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D74" w:rsidRPr="00754814" w:rsidRDefault="00FF5D74" w:rsidP="00754814">
      <w:pPr>
        <w:jc w:val="center"/>
        <w:rPr>
          <w:rFonts w:ascii="Times New Roman" w:hAnsi="Times New Roman"/>
          <w:b/>
          <w:sz w:val="28"/>
          <w:szCs w:val="28"/>
        </w:rPr>
      </w:pPr>
      <w:r w:rsidRPr="00754814">
        <w:rPr>
          <w:rFonts w:ascii="Times New Roman" w:hAnsi="Times New Roman" w:cs="Times New Roman"/>
          <w:b/>
          <w:sz w:val="28"/>
          <w:szCs w:val="28"/>
        </w:rPr>
        <w:t>Additional file</w:t>
      </w:r>
      <w:r w:rsidR="002578E4" w:rsidRPr="00754814">
        <w:rPr>
          <w:rFonts w:ascii="Times New Roman" w:hAnsi="Times New Roman"/>
          <w:b/>
          <w:sz w:val="28"/>
          <w:szCs w:val="28"/>
        </w:rPr>
        <w:t xml:space="preserve"> 3</w:t>
      </w:r>
      <w:r w:rsidR="00754814">
        <w:rPr>
          <w:rFonts w:ascii="Times New Roman" w:hAnsi="Times New Roman"/>
          <w:b/>
          <w:sz w:val="28"/>
          <w:szCs w:val="28"/>
        </w:rPr>
        <w:t xml:space="preserve">: </w:t>
      </w:r>
      <w:r w:rsidR="00B8116F" w:rsidRPr="00754814">
        <w:rPr>
          <w:rFonts w:ascii="Times New Roman" w:hAnsi="Times New Roman"/>
          <w:b/>
          <w:sz w:val="28"/>
          <w:szCs w:val="28"/>
        </w:rPr>
        <w:t>Table 2</w:t>
      </w:r>
      <w:r w:rsidRPr="00754814">
        <w:rPr>
          <w:rFonts w:ascii="Times New Roman" w:hAnsi="Times New Roman"/>
          <w:b/>
          <w:sz w:val="28"/>
          <w:szCs w:val="28"/>
        </w:rPr>
        <w:t xml:space="preserve">: Factors affecting women’s utilization of Maternal, Sexual and Reproductive Health </w:t>
      </w:r>
      <w:r w:rsidR="00754814">
        <w:rPr>
          <w:rFonts w:ascii="Times New Roman" w:hAnsi="Times New Roman"/>
          <w:b/>
          <w:sz w:val="28"/>
          <w:szCs w:val="28"/>
        </w:rPr>
        <w:t>S</w:t>
      </w:r>
      <w:r w:rsidR="00B8116F" w:rsidRPr="00754814">
        <w:rPr>
          <w:rFonts w:ascii="Times New Roman" w:hAnsi="Times New Roman"/>
          <w:b/>
          <w:sz w:val="28"/>
          <w:szCs w:val="28"/>
        </w:rPr>
        <w:t xml:space="preserve">ervices </w:t>
      </w:r>
      <w:r w:rsidRPr="00754814">
        <w:rPr>
          <w:rFonts w:ascii="Times New Roman" w:hAnsi="Times New Roman"/>
          <w:b/>
          <w:sz w:val="28"/>
          <w:szCs w:val="28"/>
        </w:rPr>
        <w:t>(MSRH</w:t>
      </w:r>
      <w:r w:rsidR="00B8116F" w:rsidRPr="00754814">
        <w:rPr>
          <w:rFonts w:ascii="Times New Roman" w:hAnsi="Times New Roman"/>
          <w:b/>
          <w:sz w:val="28"/>
          <w:szCs w:val="28"/>
        </w:rPr>
        <w:t>S</w:t>
      </w:r>
      <w:r w:rsidRPr="00754814">
        <w:rPr>
          <w:rFonts w:ascii="Times New Roman" w:hAnsi="Times New Roman"/>
          <w:b/>
          <w:sz w:val="28"/>
          <w:szCs w:val="28"/>
        </w:rPr>
        <w:t xml:space="preserve">) </w:t>
      </w:r>
      <w:r w:rsidR="00B8116F" w:rsidRPr="00754814">
        <w:rPr>
          <w:rFonts w:ascii="Times New Roman" w:hAnsi="Times New Roman"/>
          <w:b/>
          <w:sz w:val="28"/>
          <w:szCs w:val="28"/>
        </w:rPr>
        <w:t>in post-conflict Burundi and N</w:t>
      </w:r>
      <w:r w:rsidRPr="00754814">
        <w:rPr>
          <w:rFonts w:ascii="Times New Roman" w:hAnsi="Times New Roman"/>
          <w:b/>
          <w:sz w:val="28"/>
          <w:szCs w:val="28"/>
        </w:rPr>
        <w:t>orthern Uganda</w:t>
      </w:r>
    </w:p>
    <w:tbl>
      <w:tblPr>
        <w:tblW w:w="11307" w:type="dxa"/>
        <w:tblInd w:w="-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2977"/>
        <w:gridCol w:w="3118"/>
        <w:gridCol w:w="3855"/>
      </w:tblGrid>
      <w:tr w:rsidR="00FF5D74" w:rsidRPr="00EA6EB4" w:rsidTr="00812233">
        <w:tc>
          <w:tcPr>
            <w:tcW w:w="1357" w:type="dxa"/>
            <w:vMerge w:val="restart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5FF">
              <w:rPr>
                <w:rFonts w:ascii="Times New Roman" w:hAnsi="Times New Roman"/>
                <w:b/>
              </w:rPr>
              <w:t>Participant</w:t>
            </w:r>
            <w:r w:rsidRPr="00EA6EB4">
              <w:rPr>
                <w:rFonts w:ascii="Times New Roman" w:hAnsi="Times New Roman"/>
                <w:b/>
                <w:sz w:val="24"/>
                <w:szCs w:val="24"/>
              </w:rPr>
              <w:t xml:space="preserve"> category</w:t>
            </w:r>
          </w:p>
        </w:tc>
        <w:tc>
          <w:tcPr>
            <w:tcW w:w="9950" w:type="dxa"/>
            <w:gridSpan w:val="3"/>
          </w:tcPr>
          <w:p w:rsidR="00FF5D74" w:rsidRPr="00EA6EB4" w:rsidRDefault="00FF5D74" w:rsidP="00B811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E58C1">
              <w:rPr>
                <w:rFonts w:ascii="Times New Roman" w:hAnsi="Times New Roman"/>
                <w:b/>
                <w:sz w:val="26"/>
                <w:szCs w:val="26"/>
              </w:rPr>
              <w:t xml:space="preserve">Factors affecting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women’s </w:t>
            </w:r>
            <w:r w:rsidRPr="002E58C1">
              <w:rPr>
                <w:rFonts w:ascii="Times New Roman" w:hAnsi="Times New Roman"/>
                <w:b/>
                <w:sz w:val="26"/>
                <w:szCs w:val="26"/>
              </w:rPr>
              <w:t xml:space="preserve">utilization of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MSRH</w:t>
            </w:r>
            <w:r w:rsidR="00B8116F">
              <w:rPr>
                <w:rFonts w:ascii="Times New Roman" w:hAnsi="Times New Roman"/>
                <w:b/>
                <w:sz w:val="26"/>
                <w:szCs w:val="26"/>
              </w:rPr>
              <w:t>S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FF5D74" w:rsidRPr="00EA6EB4" w:rsidTr="00812233">
        <w:tc>
          <w:tcPr>
            <w:tcW w:w="1357" w:type="dxa"/>
            <w:vMerge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FF5D74" w:rsidRPr="00EA6EB4" w:rsidRDefault="00FF5D74" w:rsidP="00812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nb-NO"/>
              </w:rPr>
            </w:pPr>
            <w:proofErr w:type="spellStart"/>
            <w:r w:rsidRPr="00EA6EB4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Individual</w:t>
            </w:r>
            <w:proofErr w:type="spellEnd"/>
          </w:p>
        </w:tc>
        <w:tc>
          <w:tcPr>
            <w:tcW w:w="3118" w:type="dxa"/>
          </w:tcPr>
          <w:p w:rsidR="00FF5D74" w:rsidRPr="00EA6EB4" w:rsidRDefault="00FF5D74" w:rsidP="00812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nb-NO"/>
              </w:rPr>
            </w:pPr>
            <w:proofErr w:type="spellStart"/>
            <w:r w:rsidRPr="00EA6EB4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Socio-cultural</w:t>
            </w:r>
            <w:proofErr w:type="spellEnd"/>
          </w:p>
        </w:tc>
        <w:tc>
          <w:tcPr>
            <w:tcW w:w="3855" w:type="dxa"/>
          </w:tcPr>
          <w:p w:rsidR="00FF5D74" w:rsidRPr="00EA6EB4" w:rsidRDefault="00FF5D74" w:rsidP="00812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nb-NO"/>
              </w:rPr>
            </w:pPr>
            <w:proofErr w:type="spellStart"/>
            <w:r w:rsidRPr="00EA6EB4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Political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 xml:space="preserve"> and </w:t>
            </w:r>
            <w:r w:rsidRPr="00EA6EB4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Health system</w:t>
            </w:r>
          </w:p>
        </w:tc>
      </w:tr>
      <w:tr w:rsidR="00FF5D74" w:rsidRPr="00EA6EB4" w:rsidTr="00812233">
        <w:tc>
          <w:tcPr>
            <w:tcW w:w="1357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b-N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 xml:space="preserve">Northern </w:t>
            </w:r>
            <w:r w:rsidRPr="00EA6EB4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t>Uganda</w:t>
            </w:r>
          </w:p>
        </w:tc>
        <w:tc>
          <w:tcPr>
            <w:tcW w:w="2977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</w:p>
        </w:tc>
        <w:tc>
          <w:tcPr>
            <w:tcW w:w="3118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</w:p>
        </w:tc>
        <w:tc>
          <w:tcPr>
            <w:tcW w:w="3855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</w:p>
        </w:tc>
      </w:tr>
      <w:tr w:rsidR="00307375" w:rsidRPr="00EA6EB4" w:rsidTr="00812233">
        <w:tc>
          <w:tcPr>
            <w:tcW w:w="1357" w:type="dxa"/>
          </w:tcPr>
          <w:p w:rsidR="00307375" w:rsidRPr="00EA6EB4" w:rsidRDefault="00307375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proofErr w:type="spellStart"/>
            <w:r w:rsidRPr="00EA6EB4">
              <w:rPr>
                <w:rFonts w:ascii="Times New Roman" w:hAnsi="Times New Roman"/>
                <w:sz w:val="24"/>
                <w:szCs w:val="24"/>
                <w:lang w:val="nb-NO"/>
              </w:rPr>
              <w:t>Women</w:t>
            </w:r>
            <w:proofErr w:type="spellEnd"/>
          </w:p>
        </w:tc>
        <w:tc>
          <w:tcPr>
            <w:tcW w:w="2977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-Development of a ‘danger sign’ during pregnancy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-Severity of the danger sign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loss of a child during delivery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-Burden of household chores/ availability of ‘free time’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bad experience with contraceptive use (severe side effects)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of confronting  the ‘bad’ health provider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-Difficulties with caring for additional children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recuperate after delivery (for uptake of contraceptives)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-Literacy/educational level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-Poor road network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-Uncertainty about HIV status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-Proximity to health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Rumours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and myths about contraceptives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-Level of support from immediate family during pregnancy / lack of assistance with household chores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-Ignorance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-‘Stupidity and stubbornness’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of being diagnosed with HIV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-Economic pressures on limited resources/ need to plan family size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-Male-partner opposition to contraceptive use and VCT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-Access to transport (means of transport) to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-Cultural perception of women on contraceptives as being like ‘men’ (loss of womanhood)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of caesarean section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Fear of  side effects of contraceptives</w:t>
            </w:r>
          </w:p>
        </w:tc>
        <w:tc>
          <w:tcPr>
            <w:tcW w:w="3855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-Universal health care policy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-Community delivery of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Attitude of personnel towards clients/ manner of reception of clients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-Delivery of services at the community level via mobile outreaches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-Physical presence of personnel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-Policy on male-partner companion for ANC visits and other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Construction of more health facilities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Policy of providing of incentives to pregnant women such as delivery kits, mosquito nets etc.</w:t>
            </w:r>
          </w:p>
        </w:tc>
      </w:tr>
      <w:tr w:rsidR="00307375" w:rsidRPr="00EA6EB4" w:rsidTr="00812233">
        <w:tc>
          <w:tcPr>
            <w:tcW w:w="1357" w:type="dxa"/>
          </w:tcPr>
          <w:p w:rsidR="00307375" w:rsidRPr="00EA6EB4" w:rsidRDefault="00307375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EA6EB4">
              <w:rPr>
                <w:rFonts w:ascii="Times New Roman" w:hAnsi="Times New Roman"/>
                <w:sz w:val="24"/>
                <w:szCs w:val="24"/>
                <w:lang w:val="nb-NO"/>
              </w:rPr>
              <w:t>Health Providers and NGOs</w:t>
            </w:r>
          </w:p>
        </w:tc>
        <w:tc>
          <w:tcPr>
            <w:tcW w:w="2977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Trust that confidentiality and privacy shall be respected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of confronting  the ‘bad’ health provider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-Availability of a contraceptive method that can be concealed from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partner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experience with delivery complication(s)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-Personal struggles to cater for the needs of many  children 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-Availability of ‘helping hands’ at home in their absence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bad experience in the hands of a health worker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-Economic pressures on limited household resources/ need to plan family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-Poor transport network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-Strong respect for TBAs in some areas / availability of TBA to assist with home delivery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Proximity to health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-Weak family social and financial support systems for women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-Literacy level/ignorance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-Cultural perception of pregnancy as a normal condition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Rumours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and myths about contraceptives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-Male-partner support/non-support of contraceptive use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-Perceived side effects of contraceptives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space deliveries and reduce pregnancy-related complications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replace lost family members from the conflict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-Perception among some men that women on contraceptives are ‘stubborn’ and promiscuous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-Cultural desire for large family size</w:t>
            </w:r>
          </w:p>
          <w:p w:rsidR="00307375" w:rsidRDefault="00307375" w:rsidP="007B25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-Strong influence of the catholic church against the use of modern contraceptives</w:t>
            </w:r>
          </w:p>
        </w:tc>
        <w:tc>
          <w:tcPr>
            <w:tcW w:w="3855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Universal health care policy 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-TBA abolition policy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-Delivery of some services at the community level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-Increased level of sensitization on radio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-Improved availability of services via mobile outreach clinics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-Requirement for women to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guarantee partner’s support before enrolling for a contraceptive method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-Availability of youth-focused- and -friendly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-Policy to provide feeding support to HIV positive mothers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-Free anti-retroviral therapy policy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-Coverage of delivery-related expenses by local politicians at private health facilities 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-Acute shortage of qualified health personnel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-Attitude of health personnel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-Conduct of personnel with respect to privacy and confidentiality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-Regular stock-out of medicines and other supplies/ availability of  medical supplies/ the ‘push’ drug policy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-Poor coordination between health institutions, NGOs and district health offices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-Effective integration of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-Effective client follow-up for HIV-related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-Quality of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-Availability of incentives for women during pregnancy and delivery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-Poor management of teenage mothers/ Poor attitude towards teenage mothers</w:t>
            </w:r>
          </w:p>
        </w:tc>
      </w:tr>
      <w:tr w:rsidR="00FF5D74" w:rsidRPr="00EA6EB4" w:rsidTr="00812233">
        <w:tc>
          <w:tcPr>
            <w:tcW w:w="1357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b-NO"/>
              </w:rPr>
            </w:pPr>
            <w:r w:rsidRPr="00EA6EB4">
              <w:rPr>
                <w:rFonts w:ascii="Times New Roman" w:hAnsi="Times New Roman"/>
                <w:b/>
                <w:sz w:val="24"/>
                <w:szCs w:val="24"/>
                <w:lang w:val="nb-NO"/>
              </w:rPr>
              <w:lastRenderedPageBreak/>
              <w:t>Burundi</w:t>
            </w:r>
          </w:p>
        </w:tc>
        <w:tc>
          <w:tcPr>
            <w:tcW w:w="2977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</w:p>
        </w:tc>
        <w:tc>
          <w:tcPr>
            <w:tcW w:w="3118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</w:p>
        </w:tc>
        <w:tc>
          <w:tcPr>
            <w:tcW w:w="3855" w:type="dxa"/>
          </w:tcPr>
          <w:p w:rsidR="00FF5D74" w:rsidRPr="00EA6EB4" w:rsidRDefault="00FF5D74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</w:p>
        </w:tc>
      </w:tr>
      <w:tr w:rsidR="00307375" w:rsidRPr="00EA6EB4" w:rsidTr="00812233">
        <w:tc>
          <w:tcPr>
            <w:tcW w:w="1357" w:type="dxa"/>
          </w:tcPr>
          <w:p w:rsidR="00307375" w:rsidRPr="00EA6EB4" w:rsidRDefault="00307375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proofErr w:type="spellStart"/>
            <w:r w:rsidRPr="00EA6EB4">
              <w:rPr>
                <w:rFonts w:ascii="Times New Roman" w:hAnsi="Times New Roman"/>
                <w:sz w:val="24"/>
                <w:szCs w:val="24"/>
                <w:lang w:val="nb-NO"/>
              </w:rPr>
              <w:t>Women</w:t>
            </w:r>
            <w:proofErr w:type="spellEnd"/>
          </w:p>
        </w:tc>
        <w:tc>
          <w:tcPr>
            <w:tcW w:w="2977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of developing complications during pregnancy and delivery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-Need to know HIV status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-Secure birth notification document to facilitate obtaining a birth certificate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of being diagnosed with HIV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-Difficulties with caring for additional children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-Literacy level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-Previous experience of a poor pregnancy and/or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delivery outcome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poor outcome (side effect) with contraceptive use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bad encounter with personnel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-Fear that children born at home will not be registered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commence family planning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know the evolution of the pregnancy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-Lack of money/poverty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-‘Lack of good clothes’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-Lack of clothes for the newborn</w:t>
            </w:r>
          </w:p>
        </w:tc>
        <w:tc>
          <w:tcPr>
            <w:tcW w:w="3118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-Poverty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Proximity to health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-Male partner non-support of contraceptive use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-Lack of land for a large family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-Side effects of contraceptives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Rumours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and myths about contraceptives</w:t>
            </w:r>
          </w:p>
        </w:tc>
        <w:tc>
          <w:tcPr>
            <w:tcW w:w="3855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-Free healthcare for pregnant women and children under five years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-Increased community-level sensitization</w:t>
            </w:r>
          </w:p>
          <w:p w:rsidR="00307375" w:rsidRDefault="00307375" w:rsidP="007B2579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Construction of more health facilities </w:t>
            </w:r>
          </w:p>
          <w:p w:rsidR="00307375" w:rsidRDefault="00307375" w:rsidP="007B2579">
            <w:pPr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-Recruitment of more health personnel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-Attitude of health personnel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375" w:rsidRPr="00EA6EB4" w:rsidTr="00812233">
        <w:tc>
          <w:tcPr>
            <w:tcW w:w="1357" w:type="dxa"/>
          </w:tcPr>
          <w:p w:rsidR="00307375" w:rsidRPr="00EA6EB4" w:rsidRDefault="00307375" w:rsidP="00812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EA6EB4">
              <w:rPr>
                <w:rFonts w:ascii="Times New Roman" w:hAnsi="Times New Roman"/>
                <w:sz w:val="24"/>
                <w:szCs w:val="24"/>
                <w:lang w:val="nb-NO"/>
              </w:rPr>
              <w:lastRenderedPageBreak/>
              <w:t>Health Providers and NGOs</w:t>
            </w:r>
          </w:p>
        </w:tc>
        <w:tc>
          <w:tcPr>
            <w:tcW w:w="2977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of HIV positive pregnant women to protect their unborn children from HIV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-Acknowledgement of the importance of  family planning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-Realization on the importance of the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commence family planning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understand pregnancy evolution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-Previous positive experience with contraceptive  use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Personal religious convictions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-Confidence in TBAs to conduct deliveries(presence of an alternative to facility-delivery)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-Desire to get birth notification document from hospital that will help in making a birth certificate for the baby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-Lack of money/poverty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-Ignorance</w:t>
            </w:r>
          </w:p>
        </w:tc>
        <w:tc>
          <w:tcPr>
            <w:tcW w:w="3118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-Occasional financial costs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-Proximity to health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Cultural practice of hiding a pregnancy during the first trimester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-Negative influence of religion/ Non-support of modern contraceptives by catholic church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Limited acceptance of TBAs to undertake deliveries at home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-Growing desire for child spacing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Rumours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and myths about contraceptives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-Poverty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-Ignorance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-Male-partner opposition to contraceptive use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-Guarantee of personal safety/ improved security situation</w:t>
            </w:r>
          </w:p>
        </w:tc>
        <w:tc>
          <w:tcPr>
            <w:tcW w:w="3855" w:type="dxa"/>
          </w:tcPr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Free healthcare for pregnant women and children under five years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Positive engagement with TBAs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-Use of locals for community sensitization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-Increased level and channels of community sensitization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-Use of facility issued birth notification document for issuance of birth certificate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-Introduction of performance-based financing(PBF) policy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-Provision of some contraceptive services at the community level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Availability of competent personnel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-Wide range of services provided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-Availability of essential supplies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-Quality of services provided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Promptness in the provision of services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-Attitude of personnel towards clients/ manner of reception of clients at the facility</w:t>
            </w:r>
          </w:p>
          <w:p w:rsidR="00307375" w:rsidRDefault="00307375" w:rsidP="007B2579">
            <w:pPr>
              <w:spacing w:after="0" w:line="1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C3C3E" w:rsidRDefault="00307375">
      <w:bookmarkStart w:id="0" w:name="_GoBack"/>
      <w:bookmarkEnd w:id="0"/>
    </w:p>
    <w:sectPr w:rsidR="00BC3C3E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08C" w:rsidRDefault="002578E4">
      <w:pPr>
        <w:spacing w:after="0" w:line="240" w:lineRule="auto"/>
      </w:pPr>
      <w:r>
        <w:separator/>
      </w:r>
    </w:p>
  </w:endnote>
  <w:endnote w:type="continuationSeparator" w:id="0">
    <w:p w:rsidR="002F408C" w:rsidRDefault="00257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8762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7E50" w:rsidRDefault="00FF5D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3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7E50" w:rsidRDefault="003073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08C" w:rsidRDefault="002578E4">
      <w:pPr>
        <w:spacing w:after="0" w:line="240" w:lineRule="auto"/>
      </w:pPr>
      <w:r>
        <w:separator/>
      </w:r>
    </w:p>
  </w:footnote>
  <w:footnote w:type="continuationSeparator" w:id="0">
    <w:p w:rsidR="002F408C" w:rsidRDefault="00257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D74"/>
    <w:rsid w:val="000131BC"/>
    <w:rsid w:val="0012395E"/>
    <w:rsid w:val="002578E4"/>
    <w:rsid w:val="002F408C"/>
    <w:rsid w:val="00307375"/>
    <w:rsid w:val="003532D1"/>
    <w:rsid w:val="00754814"/>
    <w:rsid w:val="0086471B"/>
    <w:rsid w:val="008A2D62"/>
    <w:rsid w:val="009506B7"/>
    <w:rsid w:val="00B8116F"/>
    <w:rsid w:val="00BA7031"/>
    <w:rsid w:val="00BB3E44"/>
    <w:rsid w:val="00C12417"/>
    <w:rsid w:val="00E15114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5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D74"/>
  </w:style>
  <w:style w:type="paragraph" w:styleId="BalloonText">
    <w:name w:val="Balloon Text"/>
    <w:basedOn w:val="Normal"/>
    <w:link w:val="BalloonTextChar"/>
    <w:uiPriority w:val="99"/>
    <w:semiHidden/>
    <w:unhideWhenUsed/>
    <w:rsid w:val="0075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5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D74"/>
  </w:style>
  <w:style w:type="paragraph" w:styleId="BalloonText">
    <w:name w:val="Balloon Text"/>
    <w:basedOn w:val="Normal"/>
    <w:link w:val="BalloonTextChar"/>
    <w:uiPriority w:val="99"/>
    <w:semiHidden/>
    <w:unhideWhenUsed/>
    <w:rsid w:val="0075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</Company>
  <LinksUpToDate>false</LinksUpToDate>
  <CharactersWithSpaces>7215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Primus Che Chi</dc:creator>
  <cp:lastModifiedBy>Primus Che Chi</cp:lastModifiedBy>
  <cp:revision>2</cp:revision>
  <cp:lastPrinted>2014-12-12T10:06:00Z</cp:lastPrinted>
  <dcterms:created xsi:type="dcterms:W3CDTF">2015-01-14T09:23:00Z</dcterms:created>
  <dcterms:modified xsi:type="dcterms:W3CDTF">2015-01-14T09:23:00Z</dcterms:modified>
</cp:coreProperties>
</file>