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page" w:horzAnchor="margin" w:tblpY="279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70DF" w:rsidTr="003C0196"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370DF" w:rsidRDefault="00C370DF" w:rsidP="00563B7D"/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:rsidR="00C370DF" w:rsidRDefault="00C370DF" w:rsidP="00563B7D">
            <w:pPr>
              <w:jc w:val="center"/>
            </w:pPr>
            <w:proofErr w:type="spellStart"/>
            <w:r>
              <w:t>Crude</w:t>
            </w:r>
            <w:proofErr w:type="spellEnd"/>
            <w:r>
              <w:t xml:space="preserve"> OR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70DF" w:rsidRDefault="00C370DF" w:rsidP="00563B7D">
            <w:pPr>
              <w:jc w:val="center"/>
            </w:pPr>
            <w:proofErr w:type="spellStart"/>
            <w:r>
              <w:t>Adjusted</w:t>
            </w:r>
            <w:proofErr w:type="spellEnd"/>
            <w:r>
              <w:t xml:space="preserve"> OR</w:t>
            </w:r>
            <w:r w:rsidR="00563B7D">
              <w:rPr>
                <w:vertAlign w:val="superscript"/>
                <w:lang w:val="en-GB"/>
              </w:rPr>
              <w:t>§</w:t>
            </w:r>
          </w:p>
        </w:tc>
      </w:tr>
      <w:tr w:rsidR="00C370DF" w:rsidTr="003C0196">
        <w:tc>
          <w:tcPr>
            <w:tcW w:w="3020" w:type="dxa"/>
            <w:tcBorders>
              <w:top w:val="single" w:sz="4" w:space="0" w:color="auto"/>
              <w:left w:val="nil"/>
              <w:bottom w:val="nil"/>
            </w:tcBorders>
          </w:tcPr>
          <w:p w:rsidR="00C370DF" w:rsidRDefault="00C370DF" w:rsidP="00563B7D">
            <w:proofErr w:type="spellStart"/>
            <w:r>
              <w:t>Belgium</w:t>
            </w:r>
            <w:proofErr w:type="spellEnd"/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C370DF" w:rsidRDefault="00C370DF" w:rsidP="00563B7D">
            <w:pPr>
              <w:jc w:val="center"/>
            </w:pPr>
            <w:proofErr w:type="spellStart"/>
            <w:r>
              <w:t>Ref</w:t>
            </w:r>
            <w:proofErr w:type="spellEnd"/>
          </w:p>
        </w:tc>
        <w:tc>
          <w:tcPr>
            <w:tcW w:w="3021" w:type="dxa"/>
            <w:tcBorders>
              <w:top w:val="single" w:sz="4" w:space="0" w:color="auto"/>
              <w:bottom w:val="nil"/>
              <w:right w:val="nil"/>
            </w:tcBorders>
          </w:tcPr>
          <w:p w:rsidR="00C370DF" w:rsidRDefault="00563B7D" w:rsidP="00563B7D">
            <w:pPr>
              <w:jc w:val="center"/>
            </w:pPr>
            <w:proofErr w:type="spellStart"/>
            <w:r>
              <w:t>Ref</w:t>
            </w:r>
            <w:proofErr w:type="spellEnd"/>
          </w:p>
        </w:tc>
      </w:tr>
      <w:tr w:rsidR="00C370DF" w:rsidTr="003C0196">
        <w:tc>
          <w:tcPr>
            <w:tcW w:w="3020" w:type="dxa"/>
            <w:tcBorders>
              <w:top w:val="nil"/>
              <w:left w:val="nil"/>
              <w:bottom w:val="nil"/>
            </w:tcBorders>
          </w:tcPr>
          <w:p w:rsidR="00C370DF" w:rsidRDefault="00C370DF" w:rsidP="00563B7D">
            <w:proofErr w:type="spellStart"/>
            <w:r>
              <w:t>Iceland</w:t>
            </w:r>
            <w:proofErr w:type="spellEnd"/>
          </w:p>
        </w:tc>
        <w:tc>
          <w:tcPr>
            <w:tcW w:w="3021" w:type="dxa"/>
          </w:tcPr>
          <w:p w:rsidR="00C370DF" w:rsidRDefault="00563B7D" w:rsidP="00563B7D">
            <w:pPr>
              <w:jc w:val="center"/>
            </w:pPr>
            <w:r>
              <w:t>3.18 (2.39–4.25</w:t>
            </w:r>
            <w:r w:rsidR="00C370DF">
              <w:t>)</w:t>
            </w:r>
          </w:p>
        </w:tc>
        <w:tc>
          <w:tcPr>
            <w:tcW w:w="3021" w:type="dxa"/>
            <w:tcBorders>
              <w:top w:val="nil"/>
              <w:bottom w:val="nil"/>
              <w:right w:val="nil"/>
            </w:tcBorders>
          </w:tcPr>
          <w:p w:rsidR="00C370DF" w:rsidRDefault="00563B7D" w:rsidP="00563B7D">
            <w:pPr>
              <w:jc w:val="center"/>
            </w:pPr>
            <w:r>
              <w:t>3.15 (2.34–4.44)</w:t>
            </w:r>
          </w:p>
        </w:tc>
      </w:tr>
      <w:tr w:rsidR="00C370DF" w:rsidTr="003C0196">
        <w:tc>
          <w:tcPr>
            <w:tcW w:w="3020" w:type="dxa"/>
            <w:tcBorders>
              <w:top w:val="nil"/>
              <w:left w:val="nil"/>
              <w:bottom w:val="nil"/>
            </w:tcBorders>
          </w:tcPr>
          <w:p w:rsidR="00C370DF" w:rsidRDefault="00C370DF" w:rsidP="00563B7D">
            <w:proofErr w:type="spellStart"/>
            <w:r>
              <w:t>Denmark</w:t>
            </w:r>
            <w:proofErr w:type="spellEnd"/>
          </w:p>
        </w:tc>
        <w:tc>
          <w:tcPr>
            <w:tcW w:w="3021" w:type="dxa"/>
          </w:tcPr>
          <w:p w:rsidR="00C370DF" w:rsidRDefault="00C370DF" w:rsidP="00563B7D">
            <w:pPr>
              <w:jc w:val="center"/>
            </w:pPr>
            <w:r>
              <w:t>1.34 (1.01–1.77)</w:t>
            </w:r>
          </w:p>
        </w:tc>
        <w:tc>
          <w:tcPr>
            <w:tcW w:w="3021" w:type="dxa"/>
            <w:tcBorders>
              <w:top w:val="nil"/>
              <w:bottom w:val="nil"/>
              <w:right w:val="nil"/>
            </w:tcBorders>
          </w:tcPr>
          <w:p w:rsidR="00C370DF" w:rsidRDefault="00563B7D" w:rsidP="00563B7D">
            <w:pPr>
              <w:jc w:val="center"/>
            </w:pPr>
            <w:r>
              <w:t>1.71 (1.25–2.35)</w:t>
            </w:r>
          </w:p>
        </w:tc>
      </w:tr>
      <w:tr w:rsidR="00C370DF" w:rsidTr="003C0196">
        <w:tc>
          <w:tcPr>
            <w:tcW w:w="3020" w:type="dxa"/>
            <w:tcBorders>
              <w:top w:val="nil"/>
              <w:left w:val="nil"/>
              <w:bottom w:val="nil"/>
            </w:tcBorders>
          </w:tcPr>
          <w:p w:rsidR="00C370DF" w:rsidRDefault="00C370DF" w:rsidP="00563B7D">
            <w:proofErr w:type="spellStart"/>
            <w:r>
              <w:t>Estonia</w:t>
            </w:r>
            <w:proofErr w:type="spellEnd"/>
          </w:p>
        </w:tc>
        <w:tc>
          <w:tcPr>
            <w:tcW w:w="3021" w:type="dxa"/>
          </w:tcPr>
          <w:p w:rsidR="00C370DF" w:rsidRDefault="00C370DF" w:rsidP="00563B7D">
            <w:pPr>
              <w:jc w:val="center"/>
            </w:pPr>
            <w:r>
              <w:t>2.67 (2.04–3.50)</w:t>
            </w:r>
          </w:p>
        </w:tc>
        <w:tc>
          <w:tcPr>
            <w:tcW w:w="3021" w:type="dxa"/>
            <w:tcBorders>
              <w:top w:val="nil"/>
              <w:bottom w:val="nil"/>
              <w:right w:val="nil"/>
            </w:tcBorders>
          </w:tcPr>
          <w:p w:rsidR="00C370DF" w:rsidRDefault="00563B7D" w:rsidP="00563B7D">
            <w:pPr>
              <w:jc w:val="center"/>
            </w:pPr>
            <w:r>
              <w:t>2.05 (1.51–2.79)</w:t>
            </w:r>
          </w:p>
        </w:tc>
      </w:tr>
      <w:tr w:rsidR="00C370DF" w:rsidTr="003C0196">
        <w:tc>
          <w:tcPr>
            <w:tcW w:w="3020" w:type="dxa"/>
            <w:tcBorders>
              <w:top w:val="nil"/>
              <w:left w:val="nil"/>
              <w:bottom w:val="nil"/>
            </w:tcBorders>
          </w:tcPr>
          <w:p w:rsidR="00C370DF" w:rsidRDefault="00C370DF" w:rsidP="00563B7D">
            <w:r>
              <w:t>Norway</w:t>
            </w:r>
          </w:p>
        </w:tc>
        <w:tc>
          <w:tcPr>
            <w:tcW w:w="3021" w:type="dxa"/>
          </w:tcPr>
          <w:p w:rsidR="00C370DF" w:rsidRDefault="00C370DF" w:rsidP="00563B7D">
            <w:pPr>
              <w:jc w:val="center"/>
            </w:pPr>
            <w:r>
              <w:t>2.41 (1.88–3.07)</w:t>
            </w:r>
          </w:p>
        </w:tc>
        <w:tc>
          <w:tcPr>
            <w:tcW w:w="3021" w:type="dxa"/>
            <w:tcBorders>
              <w:top w:val="nil"/>
              <w:bottom w:val="nil"/>
              <w:right w:val="nil"/>
            </w:tcBorders>
          </w:tcPr>
          <w:p w:rsidR="00C370DF" w:rsidRDefault="00563B7D" w:rsidP="00563B7D">
            <w:pPr>
              <w:jc w:val="center"/>
            </w:pPr>
            <w:r>
              <w:t>2.63</w:t>
            </w:r>
            <w:r w:rsidR="003C0196">
              <w:t xml:space="preserve"> </w:t>
            </w:r>
            <w:bookmarkStart w:id="0" w:name="_GoBack"/>
            <w:bookmarkEnd w:id="0"/>
            <w:r>
              <w:t>(1.99–3.47)</w:t>
            </w:r>
          </w:p>
        </w:tc>
      </w:tr>
      <w:tr w:rsidR="00C370DF" w:rsidTr="003C0196">
        <w:tc>
          <w:tcPr>
            <w:tcW w:w="3020" w:type="dxa"/>
            <w:tcBorders>
              <w:top w:val="nil"/>
              <w:left w:val="nil"/>
              <w:bottom w:val="single" w:sz="4" w:space="0" w:color="auto"/>
            </w:tcBorders>
          </w:tcPr>
          <w:p w:rsidR="00C370DF" w:rsidRDefault="00C370DF" w:rsidP="00563B7D">
            <w:proofErr w:type="spellStart"/>
            <w:r>
              <w:t>Sweden</w:t>
            </w:r>
            <w:proofErr w:type="spellEnd"/>
          </w:p>
        </w:tc>
        <w:tc>
          <w:tcPr>
            <w:tcW w:w="3021" w:type="dxa"/>
          </w:tcPr>
          <w:p w:rsidR="00C370DF" w:rsidRDefault="00C370DF" w:rsidP="00563B7D">
            <w:pPr>
              <w:jc w:val="center"/>
            </w:pPr>
            <w:r>
              <w:t>2.73 (2.09–3.56)</w:t>
            </w:r>
          </w:p>
        </w:tc>
        <w:tc>
          <w:tcPr>
            <w:tcW w:w="3021" w:type="dxa"/>
            <w:tcBorders>
              <w:top w:val="nil"/>
              <w:bottom w:val="single" w:sz="4" w:space="0" w:color="auto"/>
              <w:right w:val="nil"/>
            </w:tcBorders>
          </w:tcPr>
          <w:p w:rsidR="00C370DF" w:rsidRDefault="00563B7D" w:rsidP="00563B7D">
            <w:pPr>
              <w:jc w:val="center"/>
            </w:pPr>
            <w:r>
              <w:t>3.11 (2.26–4.30)</w:t>
            </w:r>
          </w:p>
        </w:tc>
      </w:tr>
    </w:tbl>
    <w:p w:rsidR="00563B7D" w:rsidRDefault="00563B7D" w:rsidP="00563B7D">
      <w:pPr>
        <w:rPr>
          <w:lang w:val="en-US"/>
        </w:rPr>
      </w:pPr>
    </w:p>
    <w:p w:rsidR="00563B7D" w:rsidRDefault="00563B7D" w:rsidP="00563B7D">
      <w:pPr>
        <w:rPr>
          <w:lang w:val="en-US"/>
        </w:rPr>
      </w:pPr>
      <w:r>
        <w:rPr>
          <w:lang w:val="en-US"/>
        </w:rPr>
        <w:t xml:space="preserve">Supplementary Table 1. </w:t>
      </w:r>
      <w:r w:rsidRPr="00563B7D">
        <w:rPr>
          <w:lang w:val="en-US"/>
        </w:rPr>
        <w:t xml:space="preserve">Crude and adjusted association </w:t>
      </w:r>
      <w:r>
        <w:rPr>
          <w:lang w:val="en-US"/>
        </w:rPr>
        <w:t>for</w:t>
      </w:r>
      <w:r w:rsidRPr="00563B7D">
        <w:rPr>
          <w:lang w:val="en-US"/>
        </w:rPr>
        <w:t xml:space="preserve"> unintended pregnan</w:t>
      </w:r>
      <w:r>
        <w:rPr>
          <w:lang w:val="en-US"/>
        </w:rPr>
        <w:t>cy by country of participation, the Bidens study, N=7102</w:t>
      </w:r>
    </w:p>
    <w:p w:rsidR="00563B7D" w:rsidRDefault="00563B7D" w:rsidP="00563B7D">
      <w:pPr>
        <w:rPr>
          <w:lang w:val="en-GB"/>
        </w:rPr>
      </w:pPr>
      <w:r>
        <w:rPr>
          <w:vertAlign w:val="superscript"/>
          <w:lang w:val="en-GB"/>
        </w:rPr>
        <w:t>§</w:t>
      </w:r>
      <w:r>
        <w:rPr>
          <w:lang w:val="en-GB"/>
        </w:rPr>
        <w:t>controlled for age, education, occupation, economic hardship and gestational age.</w:t>
      </w:r>
    </w:p>
    <w:p w:rsidR="00563B7D" w:rsidRPr="00563B7D" w:rsidRDefault="00563B7D" w:rsidP="00563B7D">
      <w:pPr>
        <w:rPr>
          <w:lang w:val="en-GB"/>
        </w:rPr>
      </w:pPr>
    </w:p>
    <w:p w:rsidR="00563B7D" w:rsidRPr="00563B7D" w:rsidRDefault="00563B7D" w:rsidP="00563B7D">
      <w:pPr>
        <w:rPr>
          <w:lang w:val="en-US"/>
        </w:rPr>
      </w:pPr>
    </w:p>
    <w:p w:rsidR="00563B7D" w:rsidRPr="00563B7D" w:rsidRDefault="00563B7D" w:rsidP="00563B7D">
      <w:pPr>
        <w:rPr>
          <w:lang w:val="en-US"/>
        </w:rPr>
      </w:pPr>
    </w:p>
    <w:p w:rsidR="00563B7D" w:rsidRPr="00563B7D" w:rsidRDefault="00563B7D" w:rsidP="00563B7D">
      <w:pPr>
        <w:rPr>
          <w:lang w:val="en-US"/>
        </w:rPr>
      </w:pPr>
    </w:p>
    <w:p w:rsidR="00807F0C" w:rsidRPr="00563B7D" w:rsidRDefault="003C0196" w:rsidP="00563B7D">
      <w:pPr>
        <w:rPr>
          <w:lang w:val="en-US"/>
        </w:rPr>
      </w:pPr>
    </w:p>
    <w:sectPr w:rsidR="00807F0C" w:rsidRPr="00563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0DF"/>
    <w:rsid w:val="00004025"/>
    <w:rsid w:val="003C0196"/>
    <w:rsid w:val="00563B7D"/>
    <w:rsid w:val="00670894"/>
    <w:rsid w:val="00804C8E"/>
    <w:rsid w:val="00C3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C158F-43A4-49D5-95C7-341EDFCF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7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1B2E48BA.dotm</Template>
  <TotalTime>11</TotalTime>
  <Pages>1</Pages>
  <Words>75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Lukasse</dc:creator>
  <cp:keywords/>
  <dc:description/>
  <cp:lastModifiedBy>Mirjam Lukasse</cp:lastModifiedBy>
  <cp:revision>3</cp:revision>
  <dcterms:created xsi:type="dcterms:W3CDTF">2015-04-10T09:41:00Z</dcterms:created>
  <dcterms:modified xsi:type="dcterms:W3CDTF">2015-04-10T09:57:00Z</dcterms:modified>
</cp:coreProperties>
</file>