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3A" w:rsidRPr="002134B8" w:rsidRDefault="004E153A" w:rsidP="004E153A">
      <w:pPr>
        <w:pStyle w:val="Corpsdetexte"/>
        <w:tabs>
          <w:tab w:val="left" w:pos="3828"/>
          <w:tab w:val="left" w:pos="7513"/>
        </w:tabs>
        <w:jc w:val="left"/>
        <w:rPr>
          <w:b/>
          <w:bCs/>
          <w:color w:val="auto"/>
          <w:sz w:val="36"/>
          <w:lang w:val="fr-FR"/>
        </w:rPr>
      </w:pPr>
      <w:bookmarkStart w:id="0" w:name="_GoBack"/>
      <w:bookmarkEnd w:id="0"/>
      <w:r>
        <w:rPr>
          <w:noProof/>
          <w:color w:val="auto"/>
          <w:lang w:val="fr-FR"/>
        </w:rPr>
        <w:drawing>
          <wp:inline distT="0" distB="0" distL="0" distR="0">
            <wp:extent cx="1438275" cy="1038225"/>
            <wp:effectExtent l="0" t="0" r="9525" b="9525"/>
            <wp:docPr id="3" name="Image 3" descr="logoCICdu15 03 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CICdu15 03 0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4B8">
        <w:rPr>
          <w:noProof/>
          <w:color w:val="auto"/>
          <w:lang w:val="fr-FR"/>
        </w:rPr>
        <w:tab/>
      </w:r>
      <w:r>
        <w:rPr>
          <w:noProof/>
          <w:color w:val="auto"/>
          <w:lang w:val="fr-FR"/>
        </w:rPr>
        <w:drawing>
          <wp:inline distT="0" distB="0" distL="0" distR="0">
            <wp:extent cx="1885950" cy="762000"/>
            <wp:effectExtent l="0" t="0" r="0" b="0"/>
            <wp:docPr id="2" name="Image 2" descr="logoinse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inser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4B8">
        <w:rPr>
          <w:color w:val="auto"/>
          <w:lang w:val="fr-FR"/>
        </w:rPr>
        <w:tab/>
      </w:r>
      <w:r>
        <w:rPr>
          <w:noProof/>
          <w:color w:val="auto"/>
          <w:lang w:val="fr-FR"/>
        </w:rPr>
        <w:drawing>
          <wp:inline distT="0" distB="0" distL="0" distR="0">
            <wp:extent cx="962025" cy="1019175"/>
            <wp:effectExtent l="0" t="0" r="9525" b="9525"/>
            <wp:docPr id="1" name="Image 1" descr="En-tête C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n-tête CH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53A" w:rsidRPr="002134B8" w:rsidRDefault="004E153A" w:rsidP="004E153A">
      <w:pPr>
        <w:pStyle w:val="Corpsdetexte"/>
        <w:ind w:right="142"/>
        <w:jc w:val="center"/>
        <w:rPr>
          <w:b/>
          <w:bCs/>
          <w:color w:val="auto"/>
          <w:sz w:val="36"/>
          <w:lang w:val="fr-FR"/>
        </w:rPr>
      </w:pPr>
      <w:r w:rsidRPr="002134B8">
        <w:rPr>
          <w:b/>
          <w:bCs/>
          <w:color w:val="auto"/>
          <w:sz w:val="36"/>
          <w:lang w:val="fr-FR"/>
        </w:rPr>
        <w:t>EXPERIMENTAL</w:t>
      </w:r>
      <w:r w:rsidR="00BB0863">
        <w:rPr>
          <w:b/>
          <w:bCs/>
          <w:color w:val="auto"/>
          <w:sz w:val="36"/>
          <w:lang w:val="fr-FR"/>
        </w:rPr>
        <w:t xml:space="preserve"> </w:t>
      </w:r>
      <w:r w:rsidR="00BB0863" w:rsidRPr="002134B8">
        <w:rPr>
          <w:b/>
          <w:bCs/>
          <w:color w:val="auto"/>
          <w:sz w:val="36"/>
          <w:lang w:val="fr-FR"/>
        </w:rPr>
        <w:t>PROTOCOLE</w:t>
      </w:r>
    </w:p>
    <w:p w:rsidR="004E153A" w:rsidRPr="002134B8" w:rsidRDefault="004E153A" w:rsidP="004E153A">
      <w:pPr>
        <w:pStyle w:val="Titre1"/>
        <w:rPr>
          <w:color w:val="auto"/>
        </w:rPr>
      </w:pPr>
      <w:bookmarkStart w:id="1" w:name="_Toc281569708"/>
      <w:r w:rsidRPr="002134B8">
        <w:rPr>
          <w:color w:val="auto"/>
        </w:rPr>
        <w:t>général</w:t>
      </w:r>
      <w:bookmarkEnd w:id="1"/>
      <w:r w:rsidR="00BB0863">
        <w:rPr>
          <w:color w:val="auto"/>
        </w:rPr>
        <w:t xml:space="preserve"> Information </w:t>
      </w:r>
    </w:p>
    <w:p w:rsidR="004E153A" w:rsidRPr="00663ACA" w:rsidRDefault="004E153A" w:rsidP="004E153A">
      <w:pPr>
        <w:ind w:right="-283"/>
        <w:jc w:val="right"/>
        <w:rPr>
          <w:b/>
          <w:sz w:val="18"/>
          <w:u w:val="single"/>
        </w:rPr>
      </w:pPr>
    </w:p>
    <w:tbl>
      <w:tblPr>
        <w:tblW w:w="992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E153A" w:rsidRPr="00663ACA" w:rsidTr="00F16DE9">
        <w:trPr>
          <w:trHeight w:val="1180"/>
        </w:trPr>
        <w:tc>
          <w:tcPr>
            <w:tcW w:w="9923" w:type="dxa"/>
            <w:tcBorders>
              <w:top w:val="single" w:sz="4" w:space="0" w:color="auto"/>
            </w:tcBorders>
            <w:vAlign w:val="center"/>
          </w:tcPr>
          <w:p w:rsidR="00663ACA" w:rsidRPr="00663ACA" w:rsidRDefault="00CE2974" w:rsidP="00663ACA">
            <w:pPr>
              <w:pStyle w:val="Corpsdetexte"/>
              <w:tabs>
                <w:tab w:val="left" w:pos="814"/>
              </w:tabs>
              <w:spacing w:line="240" w:lineRule="auto"/>
              <w:ind w:left="844" w:right="71" w:hanging="844"/>
              <w:rPr>
                <w:bCs/>
                <w:color w:val="auto"/>
              </w:rPr>
            </w:pPr>
            <w:r w:rsidRPr="00663ACA">
              <w:rPr>
                <w:b/>
                <w:bCs/>
                <w:color w:val="auto"/>
              </w:rPr>
              <w:t>Titl</w:t>
            </w:r>
            <w:r w:rsidR="00663ACA" w:rsidRPr="00663ACA">
              <w:rPr>
                <w:b/>
                <w:bCs/>
                <w:color w:val="auto"/>
              </w:rPr>
              <w:t>e</w:t>
            </w:r>
            <w:r w:rsidR="004E153A" w:rsidRPr="00663ACA">
              <w:rPr>
                <w:b/>
                <w:bCs/>
                <w:color w:val="auto"/>
              </w:rPr>
              <w:t>:</w:t>
            </w:r>
            <w:bookmarkStart w:id="2" w:name="Titre"/>
            <w:r w:rsidR="004E153A" w:rsidRPr="00663ACA">
              <w:rPr>
                <w:color w:val="auto"/>
              </w:rPr>
              <w:t xml:space="preserve"> </w:t>
            </w:r>
            <w:r w:rsidR="004E153A" w:rsidRPr="00663ACA">
              <w:rPr>
                <w:color w:val="auto"/>
              </w:rPr>
              <w:tab/>
            </w:r>
            <w:r w:rsidRPr="00663ACA">
              <w:rPr>
                <w:b/>
                <w:bCs/>
                <w:color w:val="auto"/>
              </w:rPr>
              <w:t xml:space="preserve">Benefit-risk assessment of a new disposable obstetrical vacuum extractor versus the reference </w:t>
            </w:r>
            <w:r w:rsidR="00663ACA" w:rsidRPr="00663ACA">
              <w:rPr>
                <w:b/>
                <w:bCs/>
                <w:color w:val="auto"/>
              </w:rPr>
              <w:t>vacuum extractor</w:t>
            </w:r>
            <w:r w:rsidR="00663ACA" w:rsidRPr="00663ACA">
              <w:rPr>
                <w:bCs/>
                <w:color w:val="auto"/>
              </w:rPr>
              <w:t xml:space="preserve">: a multicenter </w:t>
            </w:r>
            <w:r w:rsidRPr="00663ACA">
              <w:rPr>
                <w:bCs/>
                <w:color w:val="auto"/>
              </w:rPr>
              <w:t xml:space="preserve">randomized, controlled, </w:t>
            </w:r>
            <w:r w:rsidR="00663ACA" w:rsidRPr="00663ACA">
              <w:rPr>
                <w:bCs/>
                <w:color w:val="auto"/>
              </w:rPr>
              <w:t>superiority trial  in perinatology</w:t>
            </w:r>
            <w:bookmarkEnd w:id="2"/>
          </w:p>
          <w:p w:rsidR="004E153A" w:rsidRPr="00663ACA" w:rsidRDefault="00CE2974" w:rsidP="00663ACA">
            <w:pPr>
              <w:pStyle w:val="Corpsdetexte"/>
              <w:tabs>
                <w:tab w:val="left" w:pos="814"/>
              </w:tabs>
              <w:spacing w:line="240" w:lineRule="auto"/>
              <w:ind w:left="844" w:right="71" w:hanging="844"/>
              <w:rPr>
                <w:color w:val="auto"/>
              </w:rPr>
            </w:pPr>
            <w:r w:rsidRPr="00663ACA">
              <w:rPr>
                <w:b/>
                <w:bCs/>
                <w:color w:val="auto"/>
              </w:rPr>
              <w:t xml:space="preserve">Short </w:t>
            </w:r>
            <w:r w:rsidR="00BB0863" w:rsidRPr="00663ACA">
              <w:rPr>
                <w:b/>
                <w:bCs/>
                <w:color w:val="auto"/>
              </w:rPr>
              <w:t>Titl</w:t>
            </w:r>
            <w:r w:rsidRPr="00663ACA">
              <w:rPr>
                <w:b/>
                <w:bCs/>
                <w:color w:val="auto"/>
              </w:rPr>
              <w:t>e</w:t>
            </w:r>
            <w:r w:rsidR="004E153A" w:rsidRPr="00663ACA">
              <w:rPr>
                <w:b/>
                <w:bCs/>
                <w:color w:val="auto"/>
              </w:rPr>
              <w:t>:</w:t>
            </w:r>
            <w:r w:rsidR="004E153A" w:rsidRPr="00663ACA">
              <w:rPr>
                <w:bCs/>
                <w:color w:val="auto"/>
              </w:rPr>
              <w:t xml:space="preserve"> </w:t>
            </w:r>
            <w:proofErr w:type="spellStart"/>
            <w:r w:rsidR="004E153A" w:rsidRPr="00663ACA">
              <w:rPr>
                <w:bCs/>
                <w:color w:val="auto"/>
              </w:rPr>
              <w:t>iCup</w:t>
            </w:r>
            <w:proofErr w:type="spellEnd"/>
          </w:p>
        </w:tc>
      </w:tr>
      <w:tr w:rsidR="004E153A" w:rsidRPr="00663ACA" w:rsidTr="00F16DE9">
        <w:trPr>
          <w:trHeight w:val="912"/>
        </w:trPr>
        <w:tc>
          <w:tcPr>
            <w:tcW w:w="9923" w:type="dxa"/>
            <w:vAlign w:val="center"/>
          </w:tcPr>
          <w:p w:rsidR="004E153A" w:rsidRPr="00663ACA" w:rsidRDefault="00663ACA" w:rsidP="00663ACA">
            <w:pPr>
              <w:spacing w:line="240" w:lineRule="auto"/>
              <w:rPr>
                <w:sz w:val="20"/>
              </w:rPr>
            </w:pPr>
            <w:r w:rsidRPr="00663ACA">
              <w:rPr>
                <w:b/>
                <w:sz w:val="20"/>
              </w:rPr>
              <w:t>Methodology:</w:t>
            </w:r>
            <w:r w:rsidRPr="00663ACA">
              <w:rPr>
                <w:sz w:val="20"/>
              </w:rPr>
              <w:t xml:space="preserve"> Multicenter randomized controlled therapeutic trial of superiority: disposable </w:t>
            </w:r>
            <w:proofErr w:type="spellStart"/>
            <w:r w:rsidRPr="00663ACA">
              <w:rPr>
                <w:sz w:val="20"/>
              </w:rPr>
              <w:t>iCup</w:t>
            </w:r>
            <w:proofErr w:type="spellEnd"/>
            <w:r w:rsidRPr="00663ACA">
              <w:rPr>
                <w:sz w:val="20"/>
              </w:rPr>
              <w:t xml:space="preserve"> versus </w:t>
            </w:r>
            <w:proofErr w:type="spellStart"/>
            <w:r w:rsidRPr="00663ACA">
              <w:rPr>
                <w:sz w:val="20"/>
              </w:rPr>
              <w:t>sterilizable</w:t>
            </w:r>
            <w:proofErr w:type="spellEnd"/>
            <w:r w:rsidRPr="00663ACA">
              <w:rPr>
                <w:sz w:val="20"/>
              </w:rPr>
              <w:t xml:space="preserve"> metal suction cup; randomized in parallel groups, open-label, performed as recommended by the CONSORT group. </w:t>
            </w:r>
          </w:p>
        </w:tc>
      </w:tr>
      <w:tr w:rsidR="004E153A" w:rsidRPr="00663ACA" w:rsidTr="00F16DE9">
        <w:trPr>
          <w:trHeight w:val="510"/>
        </w:trPr>
        <w:tc>
          <w:tcPr>
            <w:tcW w:w="9923" w:type="dxa"/>
            <w:vAlign w:val="center"/>
          </w:tcPr>
          <w:p w:rsidR="004E153A" w:rsidRPr="00663ACA" w:rsidRDefault="00663ACA" w:rsidP="00663ACA">
            <w:pPr>
              <w:pStyle w:val="Corpsdetexte"/>
              <w:spacing w:line="240" w:lineRule="auto"/>
              <w:ind w:right="71"/>
              <w:rPr>
                <w:color w:val="auto"/>
                <w:sz w:val="20"/>
              </w:rPr>
            </w:pPr>
            <w:r w:rsidRPr="00663ACA">
              <w:rPr>
                <w:b/>
                <w:bCs/>
                <w:color w:val="auto"/>
                <w:sz w:val="20"/>
              </w:rPr>
              <w:t>Me</w:t>
            </w:r>
            <w:r w:rsidR="004E153A" w:rsidRPr="00663ACA">
              <w:rPr>
                <w:b/>
                <w:bCs/>
                <w:color w:val="auto"/>
                <w:sz w:val="20"/>
              </w:rPr>
              <w:t>dical</w:t>
            </w:r>
            <w:r w:rsidRPr="00663ACA">
              <w:rPr>
                <w:b/>
                <w:bCs/>
                <w:color w:val="auto"/>
                <w:sz w:val="20"/>
              </w:rPr>
              <w:t xml:space="preserve"> Device studied</w:t>
            </w:r>
            <w:r w:rsidR="004E153A" w:rsidRPr="00663ACA">
              <w:rPr>
                <w:b/>
                <w:bCs/>
                <w:color w:val="auto"/>
                <w:sz w:val="20"/>
              </w:rPr>
              <w:t>:</w:t>
            </w:r>
            <w:r w:rsidR="004E153A" w:rsidRPr="00663ACA">
              <w:rPr>
                <w:color w:val="auto"/>
                <w:sz w:val="20"/>
              </w:rPr>
              <w:t xml:space="preserve"> </w:t>
            </w:r>
            <w:r w:rsidRPr="00663ACA">
              <w:rPr>
                <w:color w:val="auto"/>
                <w:sz w:val="20"/>
              </w:rPr>
              <w:t>disposable obstetrical vacuum extractor</w:t>
            </w:r>
            <w:r w:rsidRPr="00663ACA">
              <w:rPr>
                <w:b/>
                <w:bCs/>
                <w:color w:val="auto"/>
              </w:rPr>
              <w:t xml:space="preserve"> </w:t>
            </w:r>
            <w:proofErr w:type="spellStart"/>
            <w:r w:rsidR="004E153A" w:rsidRPr="00663ACA">
              <w:rPr>
                <w:color w:val="auto"/>
                <w:sz w:val="20"/>
              </w:rPr>
              <w:t>iCup</w:t>
            </w:r>
            <w:proofErr w:type="spellEnd"/>
          </w:p>
        </w:tc>
      </w:tr>
      <w:tr w:rsidR="004E153A" w:rsidRPr="00663ACA" w:rsidTr="00F16DE9">
        <w:trPr>
          <w:trHeight w:val="734"/>
        </w:trPr>
        <w:tc>
          <w:tcPr>
            <w:tcW w:w="9923" w:type="dxa"/>
            <w:vAlign w:val="center"/>
          </w:tcPr>
          <w:p w:rsidR="004E153A" w:rsidRPr="00663ACA" w:rsidRDefault="004E153A" w:rsidP="00663ACA">
            <w:pPr>
              <w:pStyle w:val="Corpsdetexte"/>
              <w:spacing w:line="240" w:lineRule="auto"/>
              <w:ind w:right="71"/>
              <w:rPr>
                <w:color w:val="auto"/>
                <w:sz w:val="20"/>
                <w:lang w:val="fr-FR"/>
              </w:rPr>
            </w:pPr>
            <w:r w:rsidRPr="00663ACA">
              <w:rPr>
                <w:b/>
                <w:bCs/>
                <w:color w:val="auto"/>
                <w:sz w:val="20"/>
                <w:lang w:val="fr-FR"/>
              </w:rPr>
              <w:t>Inve</w:t>
            </w:r>
            <w:r w:rsidR="00663ACA">
              <w:rPr>
                <w:b/>
                <w:bCs/>
                <w:color w:val="auto"/>
                <w:sz w:val="20"/>
                <w:lang w:val="fr-FR"/>
              </w:rPr>
              <w:t xml:space="preserve">stigateur coordonnateur </w:t>
            </w:r>
            <w:proofErr w:type="spellStart"/>
            <w:r w:rsidR="00663ACA">
              <w:rPr>
                <w:b/>
                <w:bCs/>
                <w:color w:val="auto"/>
                <w:sz w:val="20"/>
                <w:lang w:val="fr-FR"/>
              </w:rPr>
              <w:t>autorised</w:t>
            </w:r>
            <w:proofErr w:type="spellEnd"/>
            <w:r w:rsidRPr="00663ACA">
              <w:rPr>
                <w:b/>
                <w:bCs/>
                <w:color w:val="auto"/>
                <w:sz w:val="20"/>
                <w:lang w:val="fr-FR"/>
              </w:rPr>
              <w:t xml:space="preserve"> à signer le </w:t>
            </w:r>
            <w:proofErr w:type="spellStart"/>
            <w:r w:rsidR="00663ACA" w:rsidRPr="00663ACA">
              <w:rPr>
                <w:b/>
                <w:bCs/>
                <w:color w:val="auto"/>
                <w:sz w:val="20"/>
                <w:lang w:val="fr-FR"/>
              </w:rPr>
              <w:t>protocol</w:t>
            </w:r>
            <w:proofErr w:type="spellEnd"/>
            <w:r w:rsidRPr="00663ACA">
              <w:rPr>
                <w:b/>
                <w:bCs/>
                <w:color w:val="auto"/>
                <w:sz w:val="20"/>
                <w:lang w:val="fr-FR"/>
              </w:rPr>
              <w:t>:</w:t>
            </w:r>
            <w:r w:rsidRPr="00663ACA">
              <w:rPr>
                <w:color w:val="auto"/>
                <w:sz w:val="20"/>
                <w:lang w:val="fr-FR"/>
              </w:rPr>
              <w:t xml:space="preserve"> </w:t>
            </w:r>
            <w:r w:rsidRPr="00663ACA">
              <w:rPr>
                <w:color w:val="auto"/>
                <w:lang w:val="fr-FR"/>
              </w:rPr>
              <w:t xml:space="preserve">Dr Véronique Equy </w:t>
            </w:r>
            <w:r w:rsidRPr="00663ACA">
              <w:rPr>
                <w:color w:val="auto"/>
                <w:sz w:val="20"/>
                <w:lang w:val="fr-FR"/>
              </w:rPr>
              <w:t xml:space="preserve">(CHUG), Clinique Universitaire de Gynécologie Obstétrique, CHU de Grenoble (en remplacement du Pr Jean-Patrick </w:t>
            </w:r>
            <w:proofErr w:type="spellStart"/>
            <w:r w:rsidRPr="00663ACA">
              <w:rPr>
                <w:color w:val="auto"/>
                <w:sz w:val="20"/>
                <w:lang w:val="fr-FR"/>
              </w:rPr>
              <w:t>Schaal</w:t>
            </w:r>
            <w:proofErr w:type="spellEnd"/>
            <w:r w:rsidRPr="00663ACA">
              <w:rPr>
                <w:color w:val="auto"/>
                <w:sz w:val="20"/>
                <w:lang w:val="fr-FR"/>
              </w:rPr>
              <w:t>)</w:t>
            </w:r>
          </w:p>
        </w:tc>
      </w:tr>
      <w:tr w:rsidR="004E153A" w:rsidRPr="00663ACA" w:rsidTr="00F16DE9">
        <w:trPr>
          <w:trHeight w:val="1992"/>
        </w:trPr>
        <w:tc>
          <w:tcPr>
            <w:tcW w:w="9923" w:type="dxa"/>
            <w:vAlign w:val="center"/>
          </w:tcPr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  <w:sz w:val="20"/>
              </w:rPr>
            </w:pPr>
            <w:proofErr w:type="spellStart"/>
            <w:r w:rsidRPr="00663ACA">
              <w:rPr>
                <w:b/>
                <w:bCs/>
                <w:color w:val="auto"/>
                <w:sz w:val="20"/>
              </w:rPr>
              <w:t>Investigateurs</w:t>
            </w:r>
            <w:proofErr w:type="spellEnd"/>
            <w:r w:rsidRPr="00663ACA">
              <w:rPr>
                <w:b/>
                <w:bCs/>
                <w:color w:val="auto"/>
                <w:sz w:val="20"/>
              </w:rPr>
              <w:t xml:space="preserve"> :</w:t>
            </w:r>
            <w:r w:rsidRPr="00663ACA">
              <w:rPr>
                <w:color w:val="auto"/>
                <w:sz w:val="20"/>
              </w:rPr>
              <w:t xml:space="preserve"> </w:t>
            </w:r>
          </w:p>
          <w:p w:rsidR="004E153A" w:rsidRPr="00736B01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  <w:sz w:val="20"/>
                <w:lang w:val="fr-FR"/>
              </w:rPr>
            </w:pPr>
            <w:r w:rsidRPr="00736B01">
              <w:rPr>
                <w:color w:val="auto"/>
                <w:sz w:val="20"/>
                <w:lang w:val="fr-FR"/>
              </w:rPr>
              <w:t>- Pr</w:t>
            </w:r>
            <w:r w:rsidR="00736B01" w:rsidRPr="00663ACA">
              <w:rPr>
                <w:color w:val="auto"/>
                <w:sz w:val="20"/>
                <w:lang w:val="fr-FR"/>
              </w:rPr>
              <w:t xml:space="preserve"> </w:t>
            </w:r>
            <w:r w:rsidR="00736B01">
              <w:rPr>
                <w:color w:val="auto"/>
                <w:sz w:val="20"/>
                <w:lang w:val="fr-FR"/>
              </w:rPr>
              <w:t>Jean-Patrick SCHAAL</w:t>
            </w:r>
            <w:r w:rsidRPr="00736B01">
              <w:rPr>
                <w:color w:val="auto"/>
                <w:sz w:val="20"/>
                <w:lang w:val="fr-FR"/>
              </w:rPr>
              <w:t xml:space="preserve">, Clinique Universitaire de Néonatologie, CHU de Grenoble 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  <w:sz w:val="20"/>
              </w:rPr>
            </w:pPr>
            <w:r w:rsidRPr="00663ACA">
              <w:rPr>
                <w:color w:val="auto"/>
                <w:sz w:val="20"/>
              </w:rPr>
              <w:t xml:space="preserve">- </w:t>
            </w:r>
            <w:proofErr w:type="spellStart"/>
            <w:r w:rsidRPr="00663ACA">
              <w:rPr>
                <w:color w:val="auto"/>
                <w:sz w:val="20"/>
              </w:rPr>
              <w:t>Dr</w:t>
            </w:r>
            <w:proofErr w:type="spellEnd"/>
            <w:r w:rsidRPr="00663ACA">
              <w:rPr>
                <w:color w:val="auto"/>
                <w:sz w:val="20"/>
              </w:rPr>
              <w:t xml:space="preserve"> </w:t>
            </w:r>
            <w:proofErr w:type="spellStart"/>
            <w:r w:rsidRPr="00663ACA">
              <w:rPr>
                <w:color w:val="auto"/>
                <w:sz w:val="20"/>
              </w:rPr>
              <w:t>Véronique</w:t>
            </w:r>
            <w:proofErr w:type="spellEnd"/>
            <w:r w:rsidRPr="00663ACA">
              <w:rPr>
                <w:color w:val="auto"/>
                <w:sz w:val="20"/>
              </w:rPr>
              <w:t xml:space="preserve"> EQUY, Clinique </w:t>
            </w:r>
            <w:proofErr w:type="spellStart"/>
            <w:r w:rsidRPr="00663ACA">
              <w:rPr>
                <w:color w:val="auto"/>
                <w:sz w:val="20"/>
              </w:rPr>
              <w:t>Universitaire</w:t>
            </w:r>
            <w:proofErr w:type="spellEnd"/>
            <w:r w:rsidRPr="00663ACA">
              <w:rPr>
                <w:color w:val="auto"/>
                <w:sz w:val="20"/>
              </w:rPr>
              <w:t xml:space="preserve"> de </w:t>
            </w:r>
            <w:proofErr w:type="spellStart"/>
            <w:r w:rsidRPr="00663ACA">
              <w:rPr>
                <w:color w:val="auto"/>
                <w:sz w:val="20"/>
              </w:rPr>
              <w:t>Gynécologie</w:t>
            </w:r>
            <w:proofErr w:type="spellEnd"/>
            <w:r w:rsidRPr="00663ACA">
              <w:rPr>
                <w:color w:val="auto"/>
                <w:sz w:val="20"/>
              </w:rPr>
              <w:t xml:space="preserve"> </w:t>
            </w:r>
            <w:proofErr w:type="spellStart"/>
            <w:r w:rsidRPr="00663ACA">
              <w:rPr>
                <w:color w:val="auto"/>
                <w:sz w:val="20"/>
              </w:rPr>
              <w:t>Obstétrique</w:t>
            </w:r>
            <w:proofErr w:type="spellEnd"/>
            <w:r w:rsidRPr="00663ACA">
              <w:rPr>
                <w:color w:val="auto"/>
                <w:sz w:val="20"/>
              </w:rPr>
              <w:t xml:space="preserve">, CHU de Grenoble ; 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  <w:sz w:val="20"/>
              </w:rPr>
            </w:pPr>
            <w:r w:rsidRPr="00663ACA">
              <w:rPr>
                <w:color w:val="auto"/>
                <w:sz w:val="20"/>
              </w:rPr>
              <w:t xml:space="preserve">- </w:t>
            </w:r>
            <w:proofErr w:type="spellStart"/>
            <w:r w:rsidRPr="00663ACA">
              <w:rPr>
                <w:color w:val="auto"/>
                <w:sz w:val="20"/>
              </w:rPr>
              <w:t>Pr</w:t>
            </w:r>
            <w:proofErr w:type="spellEnd"/>
            <w:r w:rsidRPr="00663ACA">
              <w:rPr>
                <w:color w:val="auto"/>
                <w:sz w:val="20"/>
              </w:rPr>
              <w:t xml:space="preserve"> Didier LEMERY et </w:t>
            </w:r>
            <w:proofErr w:type="spellStart"/>
            <w:r w:rsidRPr="00663ACA">
              <w:rPr>
                <w:color w:val="auto"/>
                <w:sz w:val="20"/>
              </w:rPr>
              <w:t>Dr</w:t>
            </w:r>
            <w:proofErr w:type="spellEnd"/>
            <w:r w:rsidRPr="00663ACA">
              <w:rPr>
                <w:color w:val="auto"/>
                <w:sz w:val="20"/>
              </w:rPr>
              <w:t xml:space="preserve"> Françoise VENDITTELLI, </w:t>
            </w:r>
            <w:proofErr w:type="spellStart"/>
            <w:r w:rsidRPr="00663ACA">
              <w:rPr>
                <w:color w:val="auto"/>
                <w:sz w:val="20"/>
              </w:rPr>
              <w:t>Gynécologie-Obstétrique</w:t>
            </w:r>
            <w:proofErr w:type="spellEnd"/>
            <w:r w:rsidRPr="00663ACA">
              <w:rPr>
                <w:color w:val="auto"/>
                <w:sz w:val="20"/>
              </w:rPr>
              <w:t>, CHU de Clermont-Ferrand 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  <w:sz w:val="20"/>
              </w:rPr>
            </w:pPr>
            <w:r w:rsidRPr="00663ACA">
              <w:rPr>
                <w:color w:val="auto"/>
                <w:sz w:val="20"/>
              </w:rPr>
              <w:t xml:space="preserve">- </w:t>
            </w:r>
            <w:proofErr w:type="spellStart"/>
            <w:r w:rsidRPr="00663ACA">
              <w:rPr>
                <w:color w:val="auto"/>
                <w:sz w:val="20"/>
              </w:rPr>
              <w:t>Dr</w:t>
            </w:r>
            <w:proofErr w:type="spellEnd"/>
            <w:r w:rsidRPr="00663ACA">
              <w:rPr>
                <w:color w:val="auto"/>
                <w:sz w:val="20"/>
              </w:rPr>
              <w:t xml:space="preserve"> </w:t>
            </w:r>
            <w:proofErr w:type="spellStart"/>
            <w:r w:rsidRPr="00663ACA">
              <w:rPr>
                <w:color w:val="auto"/>
                <w:sz w:val="20"/>
              </w:rPr>
              <w:t>Victoire</w:t>
            </w:r>
            <w:proofErr w:type="spellEnd"/>
            <w:r w:rsidRPr="00663ACA">
              <w:rPr>
                <w:color w:val="auto"/>
                <w:sz w:val="20"/>
              </w:rPr>
              <w:t xml:space="preserve"> CABAUD, </w:t>
            </w:r>
            <w:proofErr w:type="spellStart"/>
            <w:r w:rsidRPr="00663ACA">
              <w:rPr>
                <w:color w:val="auto"/>
                <w:sz w:val="20"/>
              </w:rPr>
              <w:t>Gynécologie-Obstétrique</w:t>
            </w:r>
            <w:proofErr w:type="spellEnd"/>
            <w:r w:rsidRPr="00663ACA">
              <w:rPr>
                <w:color w:val="auto"/>
                <w:sz w:val="20"/>
              </w:rPr>
              <w:t xml:space="preserve"> CHG de </w:t>
            </w:r>
            <w:proofErr w:type="spellStart"/>
            <w:r w:rsidRPr="00663ACA">
              <w:rPr>
                <w:color w:val="auto"/>
                <w:sz w:val="20"/>
              </w:rPr>
              <w:t>Chambéry</w:t>
            </w:r>
            <w:proofErr w:type="spellEnd"/>
            <w:r w:rsidRPr="00663ACA">
              <w:rPr>
                <w:color w:val="auto"/>
                <w:sz w:val="20"/>
              </w:rPr>
              <w:t> 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  <w:sz w:val="20"/>
              </w:rPr>
            </w:pPr>
            <w:r w:rsidRPr="00663ACA">
              <w:rPr>
                <w:color w:val="auto"/>
                <w:sz w:val="20"/>
              </w:rPr>
              <w:t xml:space="preserve">- </w:t>
            </w:r>
            <w:proofErr w:type="spellStart"/>
            <w:r w:rsidRPr="00663ACA">
              <w:rPr>
                <w:color w:val="auto"/>
                <w:sz w:val="20"/>
              </w:rPr>
              <w:t>Pr</w:t>
            </w:r>
            <w:proofErr w:type="spellEnd"/>
            <w:r w:rsidRPr="00663ACA">
              <w:rPr>
                <w:color w:val="auto"/>
                <w:sz w:val="20"/>
              </w:rPr>
              <w:t xml:space="preserve"> Didier RIETHMULLER, </w:t>
            </w:r>
            <w:proofErr w:type="spellStart"/>
            <w:r w:rsidRPr="00663ACA">
              <w:rPr>
                <w:color w:val="auto"/>
                <w:sz w:val="20"/>
              </w:rPr>
              <w:t>Gynécologie-Obstétrique</w:t>
            </w:r>
            <w:proofErr w:type="spellEnd"/>
            <w:r w:rsidRPr="00663ACA">
              <w:rPr>
                <w:color w:val="auto"/>
                <w:sz w:val="20"/>
              </w:rPr>
              <w:t xml:space="preserve">, CHU de </w:t>
            </w:r>
            <w:proofErr w:type="spellStart"/>
            <w:r w:rsidRPr="00663ACA">
              <w:rPr>
                <w:color w:val="auto"/>
                <w:sz w:val="20"/>
              </w:rPr>
              <w:t>Besançon</w:t>
            </w:r>
            <w:proofErr w:type="spellEnd"/>
            <w:r w:rsidRPr="00663ACA">
              <w:rPr>
                <w:color w:val="auto"/>
                <w:sz w:val="20"/>
              </w:rPr>
              <w:t xml:space="preserve"> ; 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  <w:sz w:val="20"/>
              </w:rPr>
            </w:pPr>
            <w:r w:rsidRPr="00663ACA">
              <w:rPr>
                <w:color w:val="auto"/>
                <w:sz w:val="20"/>
              </w:rPr>
              <w:t xml:space="preserve">- </w:t>
            </w:r>
            <w:proofErr w:type="spellStart"/>
            <w:r w:rsidRPr="00663ACA">
              <w:rPr>
                <w:color w:val="auto"/>
                <w:sz w:val="20"/>
              </w:rPr>
              <w:t>Pr</w:t>
            </w:r>
            <w:proofErr w:type="spellEnd"/>
            <w:r w:rsidRPr="00663ACA">
              <w:rPr>
                <w:color w:val="auto"/>
                <w:sz w:val="20"/>
              </w:rPr>
              <w:t xml:space="preserve"> Michel DREYFUS, </w:t>
            </w:r>
            <w:proofErr w:type="spellStart"/>
            <w:r w:rsidRPr="00663ACA">
              <w:rPr>
                <w:color w:val="auto"/>
                <w:sz w:val="20"/>
              </w:rPr>
              <w:t>Gynécologie-Obstétrique</w:t>
            </w:r>
            <w:proofErr w:type="spellEnd"/>
            <w:r w:rsidRPr="00663ACA">
              <w:rPr>
                <w:color w:val="auto"/>
                <w:sz w:val="20"/>
              </w:rPr>
              <w:t>, CHU de Caen 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  <w:sz w:val="20"/>
              </w:rPr>
            </w:pPr>
            <w:r w:rsidRPr="00663ACA">
              <w:rPr>
                <w:color w:val="auto"/>
                <w:sz w:val="20"/>
              </w:rPr>
              <w:t xml:space="preserve">- </w:t>
            </w:r>
            <w:proofErr w:type="spellStart"/>
            <w:r w:rsidRPr="00663ACA">
              <w:rPr>
                <w:color w:val="auto"/>
                <w:sz w:val="20"/>
              </w:rPr>
              <w:t>Pr</w:t>
            </w:r>
            <w:proofErr w:type="spellEnd"/>
            <w:r w:rsidRPr="00663ACA">
              <w:rPr>
                <w:color w:val="auto"/>
                <w:sz w:val="20"/>
              </w:rPr>
              <w:t xml:space="preserve"> Bruno LANGER, </w:t>
            </w:r>
            <w:proofErr w:type="spellStart"/>
            <w:r w:rsidRPr="00663ACA">
              <w:rPr>
                <w:color w:val="auto"/>
                <w:sz w:val="20"/>
              </w:rPr>
              <w:t>Gynécologie-Obstétrique</w:t>
            </w:r>
            <w:proofErr w:type="spellEnd"/>
            <w:r w:rsidRPr="00663ACA">
              <w:rPr>
                <w:color w:val="auto"/>
                <w:sz w:val="20"/>
              </w:rPr>
              <w:t>, CHU de Strasbourg.</w:t>
            </w:r>
          </w:p>
        </w:tc>
      </w:tr>
      <w:tr w:rsidR="004E153A" w:rsidRPr="00663ACA" w:rsidTr="00F16DE9">
        <w:trPr>
          <w:trHeight w:val="1113"/>
        </w:trPr>
        <w:tc>
          <w:tcPr>
            <w:tcW w:w="9923" w:type="dxa"/>
            <w:vAlign w:val="center"/>
          </w:tcPr>
          <w:p w:rsidR="004E153A" w:rsidRPr="00663ACA" w:rsidRDefault="00663ACA" w:rsidP="00F16DE9">
            <w:pPr>
              <w:pStyle w:val="Corpsdetexte"/>
              <w:spacing w:line="240" w:lineRule="auto"/>
              <w:ind w:right="71"/>
              <w:rPr>
                <w:b/>
                <w:bCs/>
                <w:color w:val="auto"/>
                <w:sz w:val="20"/>
                <w:lang w:val="fr-FR"/>
              </w:rPr>
            </w:pPr>
            <w:proofErr w:type="spellStart"/>
            <w:r w:rsidRPr="00663ACA">
              <w:rPr>
                <w:b/>
                <w:bCs/>
                <w:color w:val="auto"/>
                <w:sz w:val="20"/>
                <w:lang w:val="fr-FR"/>
              </w:rPr>
              <w:t>Methodologist</w:t>
            </w:r>
            <w:r w:rsidR="004E153A" w:rsidRPr="00663ACA">
              <w:rPr>
                <w:b/>
                <w:bCs/>
                <w:color w:val="auto"/>
                <w:sz w:val="20"/>
                <w:lang w:val="fr-FR"/>
              </w:rPr>
              <w:t>s</w:t>
            </w:r>
            <w:proofErr w:type="spellEnd"/>
            <w:r w:rsidR="004E153A" w:rsidRPr="00663ACA">
              <w:rPr>
                <w:b/>
                <w:bCs/>
                <w:color w:val="auto"/>
                <w:sz w:val="20"/>
                <w:lang w:val="fr-FR"/>
              </w:rPr>
              <w:t xml:space="preserve"> : </w:t>
            </w:r>
          </w:p>
          <w:p w:rsidR="004E153A" w:rsidRPr="00663ACA" w:rsidRDefault="00663ACA" w:rsidP="00F16DE9">
            <w:pPr>
              <w:pStyle w:val="Corpsdetexte"/>
              <w:spacing w:line="240" w:lineRule="auto"/>
              <w:ind w:right="71"/>
              <w:rPr>
                <w:color w:val="auto"/>
                <w:sz w:val="20"/>
                <w:lang w:val="fr-FR"/>
              </w:rPr>
            </w:pPr>
            <w:r w:rsidRPr="00663ACA">
              <w:rPr>
                <w:color w:val="auto"/>
                <w:sz w:val="20"/>
                <w:lang w:val="fr-FR"/>
              </w:rPr>
              <w:t>- Dr Sandra DAVID-</w:t>
            </w:r>
            <w:r w:rsidR="004E153A" w:rsidRPr="00663ACA">
              <w:rPr>
                <w:color w:val="auto"/>
                <w:sz w:val="20"/>
                <w:lang w:val="fr-FR"/>
              </w:rPr>
              <w:t>TCHOUDA, Cellule de soutien et d’évaluation médico-économique aux innovations, CHU de Grenoble 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  <w:sz w:val="20"/>
              </w:rPr>
            </w:pPr>
            <w:r w:rsidRPr="00663ACA">
              <w:rPr>
                <w:color w:val="auto"/>
                <w:sz w:val="20"/>
              </w:rPr>
              <w:t xml:space="preserve">- </w:t>
            </w:r>
            <w:proofErr w:type="spellStart"/>
            <w:r w:rsidRPr="00663ACA">
              <w:rPr>
                <w:color w:val="auto"/>
                <w:sz w:val="20"/>
              </w:rPr>
              <w:t>Pr</w:t>
            </w:r>
            <w:proofErr w:type="spellEnd"/>
            <w:r w:rsidRPr="00663ACA">
              <w:rPr>
                <w:color w:val="auto"/>
                <w:sz w:val="20"/>
              </w:rPr>
              <w:t xml:space="preserve"> Jean-Luc BOSSON, Centre d’Investigation Clinique de Grenoble.</w:t>
            </w:r>
          </w:p>
        </w:tc>
      </w:tr>
      <w:tr w:rsidR="004E153A" w:rsidRPr="00663ACA" w:rsidTr="00F16DE9">
        <w:trPr>
          <w:trHeight w:val="704"/>
        </w:trPr>
        <w:tc>
          <w:tcPr>
            <w:tcW w:w="9923" w:type="dxa"/>
            <w:vAlign w:val="center"/>
          </w:tcPr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b/>
                <w:bCs/>
                <w:color w:val="auto"/>
                <w:sz w:val="20"/>
              </w:rPr>
            </w:pPr>
            <w:proofErr w:type="spellStart"/>
            <w:r w:rsidRPr="00663ACA">
              <w:rPr>
                <w:b/>
                <w:bCs/>
                <w:color w:val="auto"/>
                <w:sz w:val="20"/>
              </w:rPr>
              <w:t>Industriel</w:t>
            </w:r>
            <w:proofErr w:type="spellEnd"/>
            <w:r w:rsidRPr="00663ACA">
              <w:rPr>
                <w:b/>
                <w:bCs/>
                <w:color w:val="auto"/>
                <w:sz w:val="20"/>
              </w:rPr>
              <w:t xml:space="preserve"> : 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b/>
                <w:bCs/>
                <w:color w:val="auto"/>
                <w:sz w:val="20"/>
              </w:rPr>
            </w:pPr>
            <w:r w:rsidRPr="00663ACA">
              <w:rPr>
                <w:color w:val="auto"/>
                <w:sz w:val="20"/>
              </w:rPr>
              <w:t xml:space="preserve">M. François GUERIN : </w:t>
            </w:r>
            <w:proofErr w:type="spellStart"/>
            <w:r w:rsidRPr="00663ACA">
              <w:rPr>
                <w:color w:val="auto"/>
                <w:sz w:val="20"/>
              </w:rPr>
              <w:t>Société</w:t>
            </w:r>
            <w:proofErr w:type="spellEnd"/>
            <w:r w:rsidRPr="00663ACA">
              <w:rPr>
                <w:color w:val="auto"/>
                <w:sz w:val="20"/>
              </w:rPr>
              <w:t xml:space="preserve"> Collin</w:t>
            </w:r>
          </w:p>
        </w:tc>
      </w:tr>
      <w:tr w:rsidR="004E153A" w:rsidRPr="00663ACA" w:rsidTr="00F16DE9">
        <w:trPr>
          <w:trHeight w:val="1125"/>
        </w:trPr>
        <w:tc>
          <w:tcPr>
            <w:tcW w:w="9923" w:type="dxa"/>
          </w:tcPr>
          <w:p w:rsidR="004E153A" w:rsidRPr="00663ACA" w:rsidRDefault="00663ACA" w:rsidP="00F16DE9">
            <w:pPr>
              <w:pStyle w:val="Corpsdetexte"/>
              <w:spacing w:line="240" w:lineRule="auto"/>
              <w:ind w:right="71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</w:rPr>
              <w:t>Sponsor</w:t>
            </w:r>
            <w:r w:rsidR="004E153A" w:rsidRPr="00663ACA">
              <w:rPr>
                <w:rFonts w:ascii="Times New Roman" w:hAnsi="Times New Roman"/>
                <w:b/>
                <w:bCs/>
                <w:color w:val="auto"/>
                <w:sz w:val="20"/>
              </w:rPr>
              <w:t>:</w:t>
            </w:r>
            <w:r w:rsidR="004E153A" w:rsidRPr="00663ACA">
              <w:rPr>
                <w:rFonts w:ascii="Times New Roman" w:hAnsi="Times New Roman"/>
                <w:color w:val="auto"/>
                <w:sz w:val="20"/>
              </w:rPr>
              <w:t xml:space="preserve"> CHU de Grenoble</w:t>
            </w:r>
          </w:p>
          <w:p w:rsidR="004E153A" w:rsidRPr="00663ACA" w:rsidRDefault="00663ACA" w:rsidP="00F16DE9">
            <w:pPr>
              <w:pStyle w:val="Corpsdetexte"/>
              <w:spacing w:line="240" w:lineRule="auto"/>
              <w:ind w:right="71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Sponsor’s representative authorized to sign the protocol: </w:t>
            </w:r>
            <w:proofErr w:type="spellStart"/>
            <w:r w:rsidR="004E153A" w:rsidRPr="00663ACA">
              <w:rPr>
                <w:rFonts w:ascii="Times New Roman" w:hAnsi="Times New Roman"/>
                <w:bCs/>
                <w:sz w:val="20"/>
              </w:rPr>
              <w:t>Mme</w:t>
            </w:r>
            <w:proofErr w:type="spellEnd"/>
            <w:r w:rsidR="004E153A" w:rsidRPr="00663ACA">
              <w:rPr>
                <w:rFonts w:ascii="Times New Roman" w:hAnsi="Times New Roman"/>
                <w:bCs/>
                <w:sz w:val="20"/>
              </w:rPr>
              <w:t xml:space="preserve"> Hélène SABBAH-GUILLAUME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rFonts w:ascii="Times New Roman" w:hAnsi="Times New Roman"/>
                <w:color w:val="auto"/>
                <w:sz w:val="20"/>
              </w:rPr>
            </w:pPr>
            <w:r w:rsidRPr="00663ACA">
              <w:rPr>
                <w:rFonts w:ascii="Times New Roman" w:hAnsi="Times New Roman"/>
                <w:color w:val="auto"/>
                <w:sz w:val="20"/>
              </w:rPr>
              <w:t xml:space="preserve">Direction de la </w:t>
            </w:r>
            <w:proofErr w:type="spellStart"/>
            <w:r w:rsidRPr="00663ACA">
              <w:rPr>
                <w:rFonts w:ascii="Times New Roman" w:hAnsi="Times New Roman"/>
                <w:color w:val="auto"/>
                <w:sz w:val="20"/>
              </w:rPr>
              <w:t>Recherche</w:t>
            </w:r>
            <w:proofErr w:type="spellEnd"/>
            <w:r w:rsidRPr="00663ACA">
              <w:rPr>
                <w:rFonts w:ascii="Times New Roman" w:hAnsi="Times New Roman"/>
                <w:color w:val="auto"/>
                <w:sz w:val="20"/>
              </w:rPr>
              <w:t xml:space="preserve"> Clinique et de </w:t>
            </w:r>
            <w:proofErr w:type="spellStart"/>
            <w:r w:rsidRPr="00663ACA">
              <w:rPr>
                <w:rFonts w:ascii="Times New Roman" w:hAnsi="Times New Roman"/>
                <w:color w:val="auto"/>
                <w:sz w:val="20"/>
              </w:rPr>
              <w:t>l’Innovation</w:t>
            </w:r>
            <w:proofErr w:type="spellEnd"/>
            <w:r w:rsidRPr="00663ACA">
              <w:rPr>
                <w:rFonts w:ascii="Times New Roman" w:hAnsi="Times New Roman"/>
                <w:color w:val="auto"/>
                <w:sz w:val="20"/>
              </w:rPr>
              <w:t xml:space="preserve">, CHU de Grenoble, 38043 Grenoble </w:t>
            </w:r>
            <w:proofErr w:type="spellStart"/>
            <w:r w:rsidRPr="00663ACA">
              <w:rPr>
                <w:rFonts w:ascii="Times New Roman" w:hAnsi="Times New Roman"/>
                <w:color w:val="auto"/>
                <w:sz w:val="20"/>
              </w:rPr>
              <w:t>Cedex</w:t>
            </w:r>
            <w:proofErr w:type="spellEnd"/>
            <w:r w:rsidRPr="00663ACA">
              <w:rPr>
                <w:rFonts w:ascii="Times New Roman" w:hAnsi="Times New Roman"/>
                <w:color w:val="auto"/>
                <w:sz w:val="20"/>
              </w:rPr>
              <w:t xml:space="preserve"> 09</w:t>
            </w:r>
          </w:p>
          <w:p w:rsidR="004E153A" w:rsidRPr="00663ACA" w:rsidRDefault="004E153A" w:rsidP="00F16DE9">
            <w:pPr>
              <w:pStyle w:val="Corpsdetexte"/>
              <w:tabs>
                <w:tab w:val="left" w:pos="2341"/>
              </w:tabs>
              <w:spacing w:line="240" w:lineRule="auto"/>
              <w:ind w:right="71"/>
              <w:rPr>
                <w:rFonts w:ascii="Times New Roman" w:hAnsi="Times New Roman"/>
                <w:color w:val="auto"/>
                <w:sz w:val="20"/>
              </w:rPr>
            </w:pPr>
            <w:r w:rsidRPr="00663ACA">
              <w:rPr>
                <w:rFonts w:ascii="Times New Roman" w:hAnsi="Times New Roman"/>
                <w:color w:val="auto"/>
                <w:sz w:val="20"/>
              </w:rPr>
              <w:t>Tel : 04 76 76 59 57</w:t>
            </w:r>
            <w:r w:rsidRPr="00663ACA">
              <w:rPr>
                <w:rFonts w:ascii="Times New Roman" w:hAnsi="Times New Roman"/>
                <w:color w:val="auto"/>
                <w:sz w:val="20"/>
              </w:rPr>
              <w:tab/>
              <w:t>Fax : 04 76 76 52 21</w:t>
            </w:r>
          </w:p>
        </w:tc>
      </w:tr>
      <w:tr w:rsidR="004E153A" w:rsidRPr="00663ACA" w:rsidTr="00F16DE9">
        <w:trPr>
          <w:trHeight w:val="830"/>
        </w:trPr>
        <w:tc>
          <w:tcPr>
            <w:tcW w:w="9923" w:type="dxa"/>
          </w:tcPr>
          <w:p w:rsidR="004E153A" w:rsidRPr="00663ACA" w:rsidRDefault="00663ACA" w:rsidP="00F16DE9">
            <w:pPr>
              <w:pStyle w:val="Corpsdetexte"/>
              <w:spacing w:line="240" w:lineRule="auto"/>
              <w:ind w:right="71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Study </w:t>
            </w:r>
            <w:proofErr w:type="spellStart"/>
            <w:r>
              <w:rPr>
                <w:b/>
                <w:bCs/>
                <w:color w:val="auto"/>
                <w:sz w:val="20"/>
              </w:rPr>
              <w:t>C</w:t>
            </w:r>
            <w:r w:rsidR="004E153A" w:rsidRPr="00663ACA">
              <w:rPr>
                <w:b/>
                <w:bCs/>
                <w:color w:val="auto"/>
                <w:sz w:val="20"/>
              </w:rPr>
              <w:t>oordonnat</w:t>
            </w:r>
            <w:r>
              <w:rPr>
                <w:b/>
                <w:bCs/>
                <w:color w:val="auto"/>
                <w:sz w:val="20"/>
              </w:rPr>
              <w:t>ing</w:t>
            </w:r>
            <w:proofErr w:type="spellEnd"/>
            <w:r>
              <w:rPr>
                <w:b/>
                <w:bCs/>
                <w:color w:val="auto"/>
                <w:sz w:val="20"/>
              </w:rPr>
              <w:t xml:space="preserve"> Center</w:t>
            </w:r>
            <w:r w:rsidR="004E153A" w:rsidRPr="00663ACA">
              <w:rPr>
                <w:b/>
                <w:bCs/>
                <w:color w:val="auto"/>
                <w:sz w:val="20"/>
              </w:rPr>
              <w:t xml:space="preserve">: 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b/>
                <w:bCs/>
                <w:color w:val="auto"/>
                <w:sz w:val="20"/>
              </w:rPr>
            </w:pPr>
            <w:r w:rsidRPr="00663ACA">
              <w:rPr>
                <w:color w:val="auto"/>
                <w:sz w:val="20"/>
              </w:rPr>
              <w:t xml:space="preserve">Centre d’Investigation Clinique </w:t>
            </w:r>
            <w:r w:rsidR="00663ACA">
              <w:rPr>
                <w:color w:val="auto"/>
                <w:sz w:val="20"/>
              </w:rPr>
              <w:t>–</w:t>
            </w:r>
            <w:r w:rsidRPr="00663ACA">
              <w:rPr>
                <w:color w:val="auto"/>
                <w:sz w:val="20"/>
              </w:rPr>
              <w:t xml:space="preserve"> </w:t>
            </w:r>
            <w:proofErr w:type="spellStart"/>
            <w:r w:rsidRPr="00663ACA">
              <w:rPr>
                <w:color w:val="auto"/>
                <w:sz w:val="20"/>
              </w:rPr>
              <w:t>Inserm</w:t>
            </w:r>
            <w:proofErr w:type="spellEnd"/>
            <w:r w:rsidR="00663ACA">
              <w:rPr>
                <w:color w:val="auto"/>
                <w:sz w:val="20"/>
              </w:rPr>
              <w:t xml:space="preserve"> </w:t>
            </w:r>
            <w:r w:rsidRPr="00663ACA">
              <w:rPr>
                <w:color w:val="auto"/>
                <w:sz w:val="20"/>
              </w:rPr>
              <w:t>003</w:t>
            </w:r>
            <w:r w:rsidRPr="00663ACA">
              <w:rPr>
                <w:b/>
                <w:bCs/>
                <w:color w:val="auto"/>
                <w:sz w:val="20"/>
              </w:rPr>
              <w:t xml:space="preserve">, </w:t>
            </w:r>
            <w:r w:rsidRPr="00663ACA">
              <w:rPr>
                <w:color w:val="auto"/>
                <w:sz w:val="20"/>
              </w:rPr>
              <w:t xml:space="preserve">CHU de Grenoble, 38043 Grenoble </w:t>
            </w:r>
            <w:proofErr w:type="spellStart"/>
            <w:r w:rsidRPr="00663ACA">
              <w:rPr>
                <w:color w:val="auto"/>
                <w:sz w:val="20"/>
              </w:rPr>
              <w:t>Cedex</w:t>
            </w:r>
            <w:proofErr w:type="spellEnd"/>
            <w:r w:rsidRPr="00663ACA">
              <w:rPr>
                <w:color w:val="auto"/>
                <w:sz w:val="20"/>
              </w:rPr>
              <w:t xml:space="preserve"> 09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b/>
                <w:bCs/>
                <w:color w:val="auto"/>
                <w:sz w:val="20"/>
              </w:rPr>
            </w:pPr>
            <w:r w:rsidRPr="00663ACA">
              <w:rPr>
                <w:color w:val="auto"/>
                <w:sz w:val="20"/>
              </w:rPr>
              <w:t xml:space="preserve">Tel : 04 76 76 92 60 </w:t>
            </w:r>
            <w:r w:rsidRPr="00663ACA">
              <w:rPr>
                <w:color w:val="auto"/>
                <w:sz w:val="20"/>
              </w:rPr>
              <w:tab/>
              <w:t>Fax : 04 76 76 92 62</w:t>
            </w:r>
          </w:p>
        </w:tc>
      </w:tr>
    </w:tbl>
    <w:p w:rsidR="004E153A" w:rsidRPr="00663ACA" w:rsidRDefault="004E153A" w:rsidP="004E153A">
      <w:pPr>
        <w:pStyle w:val="Titre1"/>
        <w:rPr>
          <w:color w:val="auto"/>
          <w:lang w:val="en-US"/>
        </w:rPr>
      </w:pPr>
      <w:bookmarkStart w:id="3" w:name="_Toc433176910"/>
      <w:bookmarkStart w:id="4" w:name="_Toc433177078"/>
      <w:r w:rsidRPr="00663ACA">
        <w:rPr>
          <w:color w:val="auto"/>
          <w:lang w:val="en-US"/>
        </w:rPr>
        <w:br w:type="page"/>
      </w:r>
      <w:r w:rsidRPr="00663ACA">
        <w:rPr>
          <w:color w:val="auto"/>
          <w:lang w:val="en-US"/>
        </w:rPr>
        <w:lastRenderedPageBreak/>
        <w:t xml:space="preserve"> </w:t>
      </w:r>
      <w:bookmarkStart w:id="5" w:name="_Toc281569709"/>
      <w:r w:rsidRPr="00663ACA">
        <w:rPr>
          <w:color w:val="auto"/>
          <w:lang w:val="en-US"/>
        </w:rPr>
        <w:t>protocol</w:t>
      </w:r>
      <w:bookmarkEnd w:id="5"/>
      <w:r w:rsidR="00BB0863" w:rsidRPr="00663ACA">
        <w:rPr>
          <w:color w:val="auto"/>
          <w:lang w:val="en-US"/>
        </w:rPr>
        <w:t xml:space="preserve"> SUMMARY</w:t>
      </w:r>
    </w:p>
    <w:p w:rsidR="004E153A" w:rsidRPr="00663ACA" w:rsidRDefault="004E153A" w:rsidP="004E153A">
      <w:pPr>
        <w:pStyle w:val="Pieddepage"/>
        <w:tabs>
          <w:tab w:val="clear" w:pos="4536"/>
          <w:tab w:val="clear" w:pos="9072"/>
        </w:tabs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4E153A" w:rsidRPr="00663ACA" w:rsidTr="00F16DE9">
        <w:trPr>
          <w:trHeight w:val="558"/>
        </w:trPr>
        <w:tc>
          <w:tcPr>
            <w:tcW w:w="10065" w:type="dxa"/>
            <w:vAlign w:val="center"/>
          </w:tcPr>
          <w:bookmarkEnd w:id="3"/>
          <w:bookmarkEnd w:id="4"/>
          <w:p w:rsidR="004E153A" w:rsidRPr="00663ACA" w:rsidRDefault="00BB0863" w:rsidP="00BB0863">
            <w:pPr>
              <w:pStyle w:val="Corpsdetexte"/>
              <w:spacing w:line="240" w:lineRule="auto"/>
              <w:ind w:right="71"/>
              <w:jc w:val="center"/>
              <w:rPr>
                <w:b/>
                <w:bCs/>
                <w:color w:val="auto"/>
                <w:sz w:val="28"/>
              </w:rPr>
            </w:pPr>
            <w:r w:rsidRPr="00663ACA">
              <w:rPr>
                <w:b/>
                <w:bCs/>
                <w:color w:val="auto"/>
                <w:sz w:val="28"/>
              </w:rPr>
              <w:t>PROTOCOL</w:t>
            </w:r>
            <w:r w:rsidR="004E153A" w:rsidRPr="00663ACA">
              <w:rPr>
                <w:b/>
                <w:bCs/>
                <w:color w:val="auto"/>
                <w:sz w:val="28"/>
              </w:rPr>
              <w:t xml:space="preserve"> – </w:t>
            </w:r>
            <w:r w:rsidRPr="00663ACA">
              <w:rPr>
                <w:b/>
                <w:bCs/>
                <w:color w:val="auto"/>
                <w:sz w:val="28"/>
              </w:rPr>
              <w:t>SUMMARY</w:t>
            </w:r>
          </w:p>
        </w:tc>
      </w:tr>
      <w:tr w:rsidR="004E153A" w:rsidRPr="00663ACA" w:rsidTr="00F16DE9">
        <w:trPr>
          <w:trHeight w:val="420"/>
        </w:trPr>
        <w:tc>
          <w:tcPr>
            <w:tcW w:w="10065" w:type="dxa"/>
            <w:vAlign w:val="center"/>
          </w:tcPr>
          <w:p w:rsidR="004E153A" w:rsidRPr="00663ACA" w:rsidRDefault="00BB0863" w:rsidP="00F16DE9">
            <w:pPr>
              <w:pStyle w:val="Corpsdetexte"/>
              <w:spacing w:line="240" w:lineRule="auto"/>
              <w:ind w:right="71"/>
              <w:rPr>
                <w:bCs/>
                <w:color w:val="auto"/>
              </w:rPr>
            </w:pPr>
            <w:r w:rsidRPr="00663ACA">
              <w:rPr>
                <w:b/>
                <w:color w:val="auto"/>
              </w:rPr>
              <w:t>Study Centers</w:t>
            </w:r>
            <w:r w:rsidR="004E153A" w:rsidRPr="00663ACA">
              <w:rPr>
                <w:b/>
                <w:color w:val="auto"/>
              </w:rPr>
              <w:t>:</w:t>
            </w:r>
            <w:r w:rsidR="004E153A" w:rsidRPr="00663ACA">
              <w:rPr>
                <w:bCs/>
                <w:color w:val="auto"/>
              </w:rPr>
              <w:t xml:space="preserve"> 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proofErr w:type="spellStart"/>
            <w:r w:rsidRPr="00663ACA">
              <w:rPr>
                <w:color w:val="auto"/>
              </w:rPr>
              <w:t>Pôle</w:t>
            </w:r>
            <w:proofErr w:type="spellEnd"/>
            <w:r w:rsidRPr="00663ACA">
              <w:rPr>
                <w:color w:val="auto"/>
              </w:rPr>
              <w:t xml:space="preserve"> Couple - Enfant, CHU de Grenoble </w:t>
            </w:r>
            <w:r w:rsidR="00BB0863" w:rsidRPr="00663ACA">
              <w:rPr>
                <w:color w:val="auto"/>
              </w:rPr>
              <w:t>(Grenoble University Hospital)</w:t>
            </w:r>
            <w:r w:rsidRPr="00663ACA">
              <w:rPr>
                <w:color w:val="auto"/>
              </w:rPr>
              <w:t xml:space="preserve">; 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Service de </w:t>
            </w:r>
            <w:proofErr w:type="spellStart"/>
            <w:r w:rsidRPr="00663ACA">
              <w:rPr>
                <w:color w:val="auto"/>
              </w:rPr>
              <w:t>Gynécologie</w:t>
            </w:r>
            <w:proofErr w:type="spellEnd"/>
            <w:r w:rsidRPr="00663ACA">
              <w:rPr>
                <w:color w:val="auto"/>
              </w:rPr>
              <w:t xml:space="preserve"> - </w:t>
            </w:r>
            <w:proofErr w:type="spellStart"/>
            <w:r w:rsidRPr="00663ACA">
              <w:rPr>
                <w:color w:val="auto"/>
              </w:rPr>
              <w:t>Obstétrique</w:t>
            </w:r>
            <w:proofErr w:type="spellEnd"/>
            <w:r w:rsidRPr="00663ACA">
              <w:rPr>
                <w:color w:val="auto"/>
              </w:rPr>
              <w:t>, CHU de Clermont-Ferrand 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Service de </w:t>
            </w:r>
            <w:proofErr w:type="spellStart"/>
            <w:r w:rsidRPr="00663ACA">
              <w:rPr>
                <w:color w:val="auto"/>
              </w:rPr>
              <w:t>Gynécologie</w:t>
            </w:r>
            <w:proofErr w:type="spellEnd"/>
            <w:r w:rsidRPr="00663ACA">
              <w:rPr>
                <w:color w:val="auto"/>
              </w:rPr>
              <w:t xml:space="preserve"> - </w:t>
            </w:r>
            <w:proofErr w:type="spellStart"/>
            <w:r w:rsidRPr="00663ACA">
              <w:rPr>
                <w:color w:val="auto"/>
              </w:rPr>
              <w:t>Obstétrique</w:t>
            </w:r>
            <w:proofErr w:type="spellEnd"/>
            <w:r w:rsidRPr="00663ACA">
              <w:rPr>
                <w:color w:val="auto"/>
              </w:rPr>
              <w:t xml:space="preserve">, CHG de </w:t>
            </w:r>
            <w:proofErr w:type="spellStart"/>
            <w:r w:rsidRPr="00663ACA">
              <w:rPr>
                <w:color w:val="auto"/>
              </w:rPr>
              <w:t>Chambéry</w:t>
            </w:r>
            <w:proofErr w:type="spellEnd"/>
            <w:r w:rsidRPr="00663ACA">
              <w:rPr>
                <w:color w:val="auto"/>
              </w:rPr>
              <w:t> 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Service de </w:t>
            </w:r>
            <w:proofErr w:type="spellStart"/>
            <w:r w:rsidRPr="00663ACA">
              <w:rPr>
                <w:color w:val="auto"/>
              </w:rPr>
              <w:t>Gynécologie</w:t>
            </w:r>
            <w:proofErr w:type="spellEnd"/>
            <w:r w:rsidRPr="00663ACA">
              <w:rPr>
                <w:color w:val="auto"/>
              </w:rPr>
              <w:t xml:space="preserve"> - </w:t>
            </w:r>
            <w:proofErr w:type="spellStart"/>
            <w:r w:rsidRPr="00663ACA">
              <w:rPr>
                <w:color w:val="auto"/>
              </w:rPr>
              <w:t>Obstétrique</w:t>
            </w:r>
            <w:proofErr w:type="spellEnd"/>
            <w:r w:rsidRPr="00663ACA">
              <w:rPr>
                <w:color w:val="auto"/>
              </w:rPr>
              <w:t xml:space="preserve">, CHU de </w:t>
            </w:r>
            <w:proofErr w:type="spellStart"/>
            <w:r w:rsidRPr="00663ACA">
              <w:rPr>
                <w:color w:val="auto"/>
              </w:rPr>
              <w:t>Besançon</w:t>
            </w:r>
            <w:proofErr w:type="spellEnd"/>
            <w:r w:rsidRPr="00663ACA">
              <w:rPr>
                <w:color w:val="auto"/>
              </w:rPr>
              <w:t xml:space="preserve"> ; 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Service de </w:t>
            </w:r>
            <w:proofErr w:type="spellStart"/>
            <w:r w:rsidRPr="00663ACA">
              <w:rPr>
                <w:color w:val="auto"/>
              </w:rPr>
              <w:t>Gynécologie</w:t>
            </w:r>
            <w:proofErr w:type="spellEnd"/>
            <w:r w:rsidRPr="00663ACA">
              <w:rPr>
                <w:color w:val="auto"/>
              </w:rPr>
              <w:t xml:space="preserve"> - </w:t>
            </w:r>
            <w:proofErr w:type="spellStart"/>
            <w:r w:rsidRPr="00663ACA">
              <w:rPr>
                <w:color w:val="auto"/>
              </w:rPr>
              <w:t>Obstétrique</w:t>
            </w:r>
            <w:proofErr w:type="spellEnd"/>
            <w:r w:rsidRPr="00663ACA">
              <w:rPr>
                <w:color w:val="auto"/>
              </w:rPr>
              <w:t>, CHU de Caen 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Service de </w:t>
            </w:r>
            <w:proofErr w:type="spellStart"/>
            <w:r w:rsidRPr="00663ACA">
              <w:rPr>
                <w:color w:val="auto"/>
              </w:rPr>
              <w:t>Gynécologie</w:t>
            </w:r>
            <w:proofErr w:type="spellEnd"/>
            <w:r w:rsidRPr="00663ACA">
              <w:rPr>
                <w:color w:val="auto"/>
              </w:rPr>
              <w:t xml:space="preserve"> - </w:t>
            </w:r>
            <w:proofErr w:type="spellStart"/>
            <w:r w:rsidRPr="00663ACA">
              <w:rPr>
                <w:color w:val="auto"/>
              </w:rPr>
              <w:t>Obstétrique</w:t>
            </w:r>
            <w:proofErr w:type="spellEnd"/>
            <w:r w:rsidRPr="00663ACA">
              <w:rPr>
                <w:color w:val="auto"/>
              </w:rPr>
              <w:t>, CHU de Strasbourg.</w:t>
            </w:r>
          </w:p>
        </w:tc>
      </w:tr>
      <w:tr w:rsidR="004E153A" w:rsidRPr="00663ACA" w:rsidTr="00F16DE9">
        <w:trPr>
          <w:trHeight w:val="955"/>
        </w:trPr>
        <w:tc>
          <w:tcPr>
            <w:tcW w:w="10065" w:type="dxa"/>
            <w:vAlign w:val="center"/>
          </w:tcPr>
          <w:p w:rsidR="004E153A" w:rsidRPr="00663ACA" w:rsidRDefault="00BB0863" w:rsidP="00663ACA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b/>
                <w:bCs/>
                <w:color w:val="auto"/>
              </w:rPr>
              <w:t> Co-</w:t>
            </w:r>
            <w:proofErr w:type="spellStart"/>
            <w:r w:rsidRPr="00663ACA">
              <w:rPr>
                <w:b/>
                <w:bCs/>
                <w:color w:val="auto"/>
              </w:rPr>
              <w:t>ordinnating</w:t>
            </w:r>
            <w:proofErr w:type="spellEnd"/>
            <w:r w:rsidR="00663ACA" w:rsidRPr="00663ACA">
              <w:rPr>
                <w:b/>
                <w:bCs/>
                <w:color w:val="auto"/>
              </w:rPr>
              <w:t xml:space="preserve"> Investigator </w:t>
            </w:r>
            <w:r w:rsidRPr="00663ACA">
              <w:rPr>
                <w:b/>
                <w:bCs/>
                <w:color w:val="auto"/>
              </w:rPr>
              <w:t>authorized to sign the protocol</w:t>
            </w:r>
            <w:r w:rsidR="004E153A" w:rsidRPr="00663ACA">
              <w:rPr>
                <w:b/>
                <w:bCs/>
                <w:color w:val="auto"/>
              </w:rPr>
              <w:t> :</w:t>
            </w:r>
            <w:r w:rsidR="004E153A" w:rsidRPr="00663ACA">
              <w:rPr>
                <w:color w:val="auto"/>
              </w:rPr>
              <w:t xml:space="preserve"> </w:t>
            </w:r>
            <w:proofErr w:type="spellStart"/>
            <w:r w:rsidR="004E153A" w:rsidRPr="00663ACA">
              <w:rPr>
                <w:color w:val="auto"/>
              </w:rPr>
              <w:t>Dr</w:t>
            </w:r>
            <w:proofErr w:type="spellEnd"/>
            <w:r w:rsidR="004E153A" w:rsidRPr="00663ACA">
              <w:rPr>
                <w:color w:val="auto"/>
              </w:rPr>
              <w:t xml:space="preserve"> </w:t>
            </w:r>
            <w:proofErr w:type="spellStart"/>
            <w:r w:rsidR="004E153A" w:rsidRPr="00663ACA">
              <w:rPr>
                <w:color w:val="auto"/>
              </w:rPr>
              <w:t>Véronique</w:t>
            </w:r>
            <w:proofErr w:type="spellEnd"/>
            <w:r w:rsidR="004E153A" w:rsidRPr="00663ACA">
              <w:rPr>
                <w:color w:val="auto"/>
              </w:rPr>
              <w:t xml:space="preserve"> Equy </w:t>
            </w:r>
            <w:r w:rsidR="00663ACA">
              <w:rPr>
                <w:color w:val="auto"/>
              </w:rPr>
              <w:t>(</w:t>
            </w:r>
            <w:r w:rsidR="004E153A" w:rsidRPr="00663ACA">
              <w:rPr>
                <w:color w:val="auto"/>
              </w:rPr>
              <w:t xml:space="preserve">CHUG), </w:t>
            </w:r>
            <w:proofErr w:type="spellStart"/>
            <w:r w:rsidR="004E153A" w:rsidRPr="00663ACA">
              <w:rPr>
                <w:color w:val="auto"/>
              </w:rPr>
              <w:t>c</w:t>
            </w:r>
            <w:r w:rsidR="00663ACA">
              <w:rPr>
                <w:color w:val="auto"/>
              </w:rPr>
              <w:t>C</w:t>
            </w:r>
            <w:r w:rsidR="004E153A" w:rsidRPr="00663ACA">
              <w:rPr>
                <w:color w:val="auto"/>
              </w:rPr>
              <w:t>inique</w:t>
            </w:r>
            <w:proofErr w:type="spellEnd"/>
            <w:r w:rsidR="004E153A" w:rsidRPr="00663ACA">
              <w:rPr>
                <w:color w:val="auto"/>
              </w:rPr>
              <w:t xml:space="preserve"> </w:t>
            </w:r>
            <w:proofErr w:type="spellStart"/>
            <w:r w:rsidR="004E153A" w:rsidRPr="00663ACA">
              <w:rPr>
                <w:color w:val="auto"/>
              </w:rPr>
              <w:t>Universitaire</w:t>
            </w:r>
            <w:proofErr w:type="spellEnd"/>
            <w:r w:rsidR="004E153A" w:rsidRPr="00663ACA">
              <w:rPr>
                <w:color w:val="auto"/>
              </w:rPr>
              <w:t xml:space="preserve"> de </w:t>
            </w:r>
            <w:proofErr w:type="spellStart"/>
            <w:r w:rsidR="004E153A" w:rsidRPr="00663ACA">
              <w:rPr>
                <w:color w:val="auto"/>
              </w:rPr>
              <w:t>Gynécologie</w:t>
            </w:r>
            <w:proofErr w:type="spellEnd"/>
            <w:r w:rsidR="004E153A" w:rsidRPr="00663ACA">
              <w:rPr>
                <w:color w:val="auto"/>
              </w:rPr>
              <w:t xml:space="preserve"> </w:t>
            </w:r>
            <w:proofErr w:type="spellStart"/>
            <w:r w:rsidR="004E153A" w:rsidRPr="00663ACA">
              <w:rPr>
                <w:color w:val="auto"/>
              </w:rPr>
              <w:t>Obstétrique</w:t>
            </w:r>
            <w:proofErr w:type="spellEnd"/>
            <w:r w:rsidR="004E153A" w:rsidRPr="00663ACA">
              <w:rPr>
                <w:color w:val="auto"/>
              </w:rPr>
              <w:t>, CHU de Grenoble (</w:t>
            </w:r>
            <w:r w:rsidRPr="00663ACA">
              <w:rPr>
                <w:color w:val="auto"/>
              </w:rPr>
              <w:t xml:space="preserve">will replace </w:t>
            </w:r>
            <w:proofErr w:type="spellStart"/>
            <w:r w:rsidR="004E153A" w:rsidRPr="00663ACA">
              <w:rPr>
                <w:color w:val="auto"/>
              </w:rPr>
              <w:t>Pr</w:t>
            </w:r>
            <w:proofErr w:type="spellEnd"/>
            <w:r w:rsidR="004E153A" w:rsidRPr="00663ACA">
              <w:rPr>
                <w:color w:val="auto"/>
              </w:rPr>
              <w:t xml:space="preserve"> Jean-Patrick </w:t>
            </w:r>
            <w:proofErr w:type="spellStart"/>
            <w:r w:rsidR="004E153A" w:rsidRPr="00663ACA">
              <w:rPr>
                <w:color w:val="auto"/>
              </w:rPr>
              <w:t>Schaal</w:t>
            </w:r>
            <w:proofErr w:type="spellEnd"/>
            <w:r w:rsidR="004E153A" w:rsidRPr="00663ACA">
              <w:rPr>
                <w:color w:val="auto"/>
              </w:rPr>
              <w:t>)</w:t>
            </w:r>
          </w:p>
        </w:tc>
      </w:tr>
      <w:tr w:rsidR="004E153A" w:rsidRPr="00663ACA" w:rsidTr="00F16DE9">
        <w:trPr>
          <w:trHeight w:val="2401"/>
        </w:trPr>
        <w:tc>
          <w:tcPr>
            <w:tcW w:w="10065" w:type="dxa"/>
            <w:vAlign w:val="center"/>
          </w:tcPr>
          <w:p w:rsidR="004E153A" w:rsidRPr="00663ACA" w:rsidRDefault="00F419D2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b/>
                <w:bCs/>
                <w:color w:val="auto"/>
              </w:rPr>
              <w:t>Investigato</w:t>
            </w:r>
            <w:r w:rsidR="004E153A" w:rsidRPr="00663ACA">
              <w:rPr>
                <w:b/>
                <w:bCs/>
                <w:color w:val="auto"/>
              </w:rPr>
              <w:t>rs :</w:t>
            </w:r>
            <w:r w:rsidR="004E153A" w:rsidRPr="00663ACA">
              <w:rPr>
                <w:color w:val="auto"/>
              </w:rPr>
              <w:t xml:space="preserve"> </w:t>
            </w:r>
          </w:p>
          <w:p w:rsidR="00F419D2" w:rsidRPr="00663ACA" w:rsidRDefault="00F419D2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- </w:t>
            </w:r>
            <w:proofErr w:type="spellStart"/>
            <w:r w:rsidRPr="00663ACA">
              <w:rPr>
                <w:color w:val="auto"/>
              </w:rPr>
              <w:t>Pr</w:t>
            </w:r>
            <w:proofErr w:type="spellEnd"/>
            <w:r w:rsidRPr="00663ACA">
              <w:rPr>
                <w:color w:val="auto"/>
              </w:rPr>
              <w:t xml:space="preserve"> Jean-Patrick SCHAAL, </w:t>
            </w:r>
            <w:proofErr w:type="spellStart"/>
            <w:r w:rsidRPr="00663ACA">
              <w:rPr>
                <w:color w:val="auto"/>
              </w:rPr>
              <w:t>Gynécologie-Obstétrique</w:t>
            </w:r>
            <w:proofErr w:type="spellEnd"/>
            <w:r w:rsidRPr="00663ACA">
              <w:rPr>
                <w:color w:val="auto"/>
              </w:rPr>
              <w:t>, CHU de Grenoble 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- </w:t>
            </w:r>
            <w:proofErr w:type="spellStart"/>
            <w:r w:rsidRPr="00663ACA">
              <w:rPr>
                <w:color w:val="auto"/>
              </w:rPr>
              <w:t>Dr</w:t>
            </w:r>
            <w:proofErr w:type="spellEnd"/>
            <w:r w:rsidRPr="00663ACA">
              <w:rPr>
                <w:color w:val="auto"/>
              </w:rPr>
              <w:t xml:space="preserve"> </w:t>
            </w:r>
            <w:proofErr w:type="spellStart"/>
            <w:r w:rsidRPr="00663ACA">
              <w:rPr>
                <w:color w:val="auto"/>
              </w:rPr>
              <w:t>Véronique</w:t>
            </w:r>
            <w:proofErr w:type="spellEnd"/>
            <w:r w:rsidRPr="00663ACA">
              <w:rPr>
                <w:color w:val="auto"/>
              </w:rPr>
              <w:t xml:space="preserve"> EQUY, </w:t>
            </w:r>
            <w:proofErr w:type="spellStart"/>
            <w:r w:rsidRPr="00663ACA">
              <w:rPr>
                <w:color w:val="auto"/>
              </w:rPr>
              <w:t>Gynécologie-Obstétr</w:t>
            </w:r>
            <w:r w:rsidR="00F419D2" w:rsidRPr="00663ACA">
              <w:rPr>
                <w:color w:val="auto"/>
              </w:rPr>
              <w:t>ique</w:t>
            </w:r>
            <w:proofErr w:type="spellEnd"/>
            <w:r w:rsidR="00F419D2" w:rsidRPr="00663ACA">
              <w:rPr>
                <w:color w:val="auto"/>
              </w:rPr>
              <w:t>, CHU de Grenoble</w:t>
            </w:r>
            <w:r w:rsidRPr="00663ACA">
              <w:rPr>
                <w:color w:val="auto"/>
              </w:rPr>
              <w:t>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- </w:t>
            </w:r>
            <w:proofErr w:type="spellStart"/>
            <w:r w:rsidRPr="00663ACA">
              <w:rPr>
                <w:color w:val="auto"/>
              </w:rPr>
              <w:t>Dr</w:t>
            </w:r>
            <w:proofErr w:type="spellEnd"/>
            <w:r w:rsidRPr="00663ACA">
              <w:rPr>
                <w:color w:val="auto"/>
              </w:rPr>
              <w:t xml:space="preserve"> Françoise VENDITTELLI, </w:t>
            </w:r>
            <w:proofErr w:type="spellStart"/>
            <w:r w:rsidRPr="00663ACA">
              <w:rPr>
                <w:color w:val="auto"/>
                <w:sz w:val="22"/>
                <w:szCs w:val="22"/>
              </w:rPr>
              <w:t>Gynécologie-Obstétrique</w:t>
            </w:r>
            <w:proofErr w:type="spellEnd"/>
            <w:r w:rsidRPr="00663ACA">
              <w:rPr>
                <w:color w:val="auto"/>
                <w:sz w:val="22"/>
                <w:szCs w:val="22"/>
              </w:rPr>
              <w:t>, CHU de Clermont-Ferrand</w:t>
            </w:r>
            <w:r w:rsidRPr="00663ACA">
              <w:rPr>
                <w:color w:val="auto"/>
              </w:rPr>
              <w:t> 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- </w:t>
            </w:r>
            <w:proofErr w:type="spellStart"/>
            <w:r w:rsidRPr="00663ACA">
              <w:rPr>
                <w:color w:val="auto"/>
              </w:rPr>
              <w:t>Dr</w:t>
            </w:r>
            <w:proofErr w:type="spellEnd"/>
            <w:r w:rsidRPr="00663ACA">
              <w:rPr>
                <w:color w:val="auto"/>
              </w:rPr>
              <w:t xml:space="preserve"> </w:t>
            </w:r>
            <w:proofErr w:type="spellStart"/>
            <w:r w:rsidRPr="00663ACA">
              <w:rPr>
                <w:color w:val="auto"/>
              </w:rPr>
              <w:t>Victoire</w:t>
            </w:r>
            <w:proofErr w:type="spellEnd"/>
            <w:r w:rsidRPr="00663ACA">
              <w:rPr>
                <w:color w:val="auto"/>
              </w:rPr>
              <w:t xml:space="preserve"> CABAUD, </w:t>
            </w:r>
            <w:proofErr w:type="spellStart"/>
            <w:r w:rsidRPr="00663ACA">
              <w:rPr>
                <w:color w:val="auto"/>
                <w:sz w:val="22"/>
                <w:szCs w:val="22"/>
              </w:rPr>
              <w:t>Gynécologie-Obstétrique</w:t>
            </w:r>
            <w:proofErr w:type="spellEnd"/>
            <w:r w:rsidRPr="00663ACA">
              <w:rPr>
                <w:color w:val="auto"/>
                <w:sz w:val="22"/>
                <w:szCs w:val="22"/>
              </w:rPr>
              <w:t xml:space="preserve"> CHG de </w:t>
            </w:r>
            <w:proofErr w:type="spellStart"/>
            <w:r w:rsidRPr="00663ACA">
              <w:rPr>
                <w:color w:val="auto"/>
                <w:sz w:val="22"/>
                <w:szCs w:val="22"/>
              </w:rPr>
              <w:t>Chambéry</w:t>
            </w:r>
            <w:proofErr w:type="spellEnd"/>
            <w:r w:rsidRPr="00663ACA">
              <w:rPr>
                <w:color w:val="auto"/>
                <w:sz w:val="22"/>
                <w:szCs w:val="22"/>
              </w:rPr>
              <w:t> 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- </w:t>
            </w:r>
            <w:proofErr w:type="spellStart"/>
            <w:r w:rsidRPr="00663ACA">
              <w:rPr>
                <w:color w:val="auto"/>
              </w:rPr>
              <w:t>Pr</w:t>
            </w:r>
            <w:proofErr w:type="spellEnd"/>
            <w:r w:rsidRPr="00663ACA">
              <w:rPr>
                <w:color w:val="auto"/>
              </w:rPr>
              <w:t xml:space="preserve"> Didier RIETHMULLER, </w:t>
            </w:r>
            <w:proofErr w:type="spellStart"/>
            <w:r w:rsidRPr="00663ACA">
              <w:rPr>
                <w:color w:val="auto"/>
                <w:sz w:val="22"/>
                <w:szCs w:val="22"/>
              </w:rPr>
              <w:t>Gynécologie-Obstétrique</w:t>
            </w:r>
            <w:proofErr w:type="spellEnd"/>
            <w:r w:rsidRPr="00663ACA">
              <w:rPr>
                <w:color w:val="auto"/>
                <w:sz w:val="22"/>
                <w:szCs w:val="22"/>
              </w:rPr>
              <w:t xml:space="preserve">, CHU de </w:t>
            </w:r>
            <w:proofErr w:type="spellStart"/>
            <w:r w:rsidRPr="00663ACA">
              <w:rPr>
                <w:color w:val="auto"/>
                <w:sz w:val="22"/>
                <w:szCs w:val="22"/>
              </w:rPr>
              <w:t>Besançon</w:t>
            </w:r>
            <w:proofErr w:type="spellEnd"/>
            <w:r w:rsidRPr="00663ACA">
              <w:rPr>
                <w:color w:val="auto"/>
              </w:rPr>
              <w:t xml:space="preserve"> ; 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  <w:sz w:val="22"/>
                <w:szCs w:val="22"/>
              </w:rPr>
            </w:pPr>
            <w:r w:rsidRPr="00663ACA">
              <w:rPr>
                <w:color w:val="auto"/>
              </w:rPr>
              <w:t xml:space="preserve">- </w:t>
            </w:r>
            <w:proofErr w:type="spellStart"/>
            <w:r w:rsidRPr="00663ACA">
              <w:rPr>
                <w:color w:val="auto"/>
              </w:rPr>
              <w:t>Pr</w:t>
            </w:r>
            <w:proofErr w:type="spellEnd"/>
            <w:r w:rsidRPr="00663ACA">
              <w:rPr>
                <w:color w:val="auto"/>
              </w:rPr>
              <w:t xml:space="preserve"> Michel DREYFUS, </w:t>
            </w:r>
            <w:proofErr w:type="spellStart"/>
            <w:r w:rsidRPr="00663ACA">
              <w:rPr>
                <w:color w:val="auto"/>
                <w:sz w:val="22"/>
                <w:szCs w:val="22"/>
              </w:rPr>
              <w:t>Gynécologie-Obstétrique</w:t>
            </w:r>
            <w:proofErr w:type="spellEnd"/>
            <w:r w:rsidRPr="00663ACA">
              <w:rPr>
                <w:color w:val="auto"/>
                <w:sz w:val="22"/>
                <w:szCs w:val="22"/>
              </w:rPr>
              <w:t>, CHU de Caen ;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  <w:sz w:val="22"/>
                <w:szCs w:val="22"/>
              </w:rPr>
              <w:t xml:space="preserve">- </w:t>
            </w:r>
            <w:proofErr w:type="spellStart"/>
            <w:r w:rsidRPr="00663ACA">
              <w:rPr>
                <w:color w:val="auto"/>
                <w:szCs w:val="24"/>
              </w:rPr>
              <w:t>Pr</w:t>
            </w:r>
            <w:proofErr w:type="spellEnd"/>
            <w:r w:rsidRPr="00663ACA">
              <w:rPr>
                <w:color w:val="auto"/>
                <w:szCs w:val="24"/>
              </w:rPr>
              <w:t xml:space="preserve"> Bruno LANGER, </w:t>
            </w:r>
            <w:proofErr w:type="spellStart"/>
            <w:r w:rsidRPr="00663ACA">
              <w:rPr>
                <w:color w:val="auto"/>
                <w:szCs w:val="24"/>
              </w:rPr>
              <w:t>Gynécologie-Obstétrique</w:t>
            </w:r>
            <w:proofErr w:type="spellEnd"/>
            <w:r w:rsidRPr="00663ACA">
              <w:rPr>
                <w:color w:val="auto"/>
                <w:szCs w:val="24"/>
              </w:rPr>
              <w:t>, CHU de Strasbourg.</w:t>
            </w:r>
          </w:p>
        </w:tc>
      </w:tr>
      <w:tr w:rsidR="004E153A" w:rsidRPr="00663ACA" w:rsidTr="00F16DE9">
        <w:trPr>
          <w:trHeight w:val="1259"/>
        </w:trPr>
        <w:tc>
          <w:tcPr>
            <w:tcW w:w="10065" w:type="dxa"/>
            <w:vAlign w:val="center"/>
          </w:tcPr>
          <w:p w:rsidR="004E153A" w:rsidRPr="00663ACA" w:rsidRDefault="00DE2554" w:rsidP="00F16DE9">
            <w:pPr>
              <w:pStyle w:val="Corpsdetexte"/>
              <w:spacing w:line="240" w:lineRule="auto"/>
              <w:ind w:right="71"/>
              <w:rPr>
                <w:b/>
                <w:bCs/>
                <w:color w:val="auto"/>
              </w:rPr>
            </w:pPr>
            <w:r w:rsidRPr="00663ACA">
              <w:rPr>
                <w:b/>
                <w:bCs/>
                <w:color w:val="auto"/>
              </w:rPr>
              <w:t>Methodologist</w:t>
            </w:r>
            <w:r w:rsidR="00F419D2" w:rsidRPr="00663ACA">
              <w:rPr>
                <w:b/>
                <w:bCs/>
                <w:color w:val="auto"/>
              </w:rPr>
              <w:t>s</w:t>
            </w:r>
            <w:r w:rsidR="004E153A" w:rsidRPr="00663ACA">
              <w:rPr>
                <w:b/>
                <w:bCs/>
                <w:color w:val="auto"/>
              </w:rPr>
              <w:t xml:space="preserve">: </w:t>
            </w:r>
          </w:p>
          <w:p w:rsidR="004E153A" w:rsidRPr="00663ACA" w:rsidRDefault="00DE2554" w:rsidP="00F16DE9">
            <w:pPr>
              <w:pStyle w:val="Corpsdetexte"/>
              <w:spacing w:line="240" w:lineRule="auto"/>
              <w:ind w:right="71"/>
              <w:rPr>
                <w:color w:val="auto"/>
                <w:sz w:val="22"/>
                <w:szCs w:val="22"/>
              </w:rPr>
            </w:pPr>
            <w:r w:rsidRPr="00663ACA">
              <w:rPr>
                <w:color w:val="auto"/>
              </w:rPr>
              <w:t xml:space="preserve">- </w:t>
            </w:r>
            <w:proofErr w:type="spellStart"/>
            <w:r w:rsidRPr="00663ACA">
              <w:rPr>
                <w:color w:val="auto"/>
              </w:rPr>
              <w:t>Dr</w:t>
            </w:r>
            <w:proofErr w:type="spellEnd"/>
            <w:r w:rsidRPr="00663ACA">
              <w:rPr>
                <w:color w:val="auto"/>
              </w:rPr>
              <w:t xml:space="preserve"> Sandra DAVID-</w:t>
            </w:r>
            <w:r w:rsidR="004E153A" w:rsidRPr="00663ACA">
              <w:rPr>
                <w:color w:val="auto"/>
              </w:rPr>
              <w:t xml:space="preserve">TCHOUDA, </w:t>
            </w:r>
            <w:r w:rsidRPr="00663ACA">
              <w:rPr>
                <w:color w:val="auto"/>
              </w:rPr>
              <w:t>Innovations medico-economic evaluation unit, Grenoble University Hospital</w:t>
            </w:r>
          </w:p>
          <w:p w:rsidR="004E153A" w:rsidRPr="00663ACA" w:rsidRDefault="004E153A" w:rsidP="00DE2554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color w:val="auto"/>
              </w:rPr>
              <w:t xml:space="preserve">- </w:t>
            </w:r>
            <w:proofErr w:type="spellStart"/>
            <w:r w:rsidRPr="00663ACA">
              <w:rPr>
                <w:color w:val="auto"/>
              </w:rPr>
              <w:t>Pr</w:t>
            </w:r>
            <w:proofErr w:type="spellEnd"/>
            <w:r w:rsidRPr="00663ACA">
              <w:rPr>
                <w:color w:val="auto"/>
              </w:rPr>
              <w:t xml:space="preserve"> Jean-Luc Bosson, </w:t>
            </w:r>
            <w:r w:rsidRPr="00663ACA">
              <w:rPr>
                <w:color w:val="auto"/>
                <w:sz w:val="22"/>
                <w:szCs w:val="22"/>
              </w:rPr>
              <w:t>Grenoble</w:t>
            </w:r>
            <w:r w:rsidR="00DE2554" w:rsidRPr="00663ACA">
              <w:rPr>
                <w:color w:val="auto"/>
                <w:sz w:val="22"/>
                <w:szCs w:val="22"/>
              </w:rPr>
              <w:t xml:space="preserve"> Clinical Research Center</w:t>
            </w:r>
            <w:r w:rsidRPr="00663ACA">
              <w:rPr>
                <w:color w:val="auto"/>
                <w:sz w:val="22"/>
                <w:szCs w:val="22"/>
              </w:rPr>
              <w:t>.</w:t>
            </w:r>
          </w:p>
        </w:tc>
      </w:tr>
      <w:tr w:rsidR="004E153A" w:rsidRPr="00663ACA" w:rsidTr="00F16DE9">
        <w:trPr>
          <w:trHeight w:val="605"/>
        </w:trPr>
        <w:tc>
          <w:tcPr>
            <w:tcW w:w="10065" w:type="dxa"/>
            <w:vAlign w:val="center"/>
          </w:tcPr>
          <w:p w:rsidR="004E153A" w:rsidRPr="00663ACA" w:rsidRDefault="00DE2554" w:rsidP="00F16DE9">
            <w:pPr>
              <w:pStyle w:val="Corpsdetexte"/>
              <w:spacing w:line="240" w:lineRule="auto"/>
              <w:ind w:right="71"/>
              <w:rPr>
                <w:b/>
                <w:bCs/>
                <w:color w:val="auto"/>
              </w:rPr>
            </w:pPr>
            <w:proofErr w:type="spellStart"/>
            <w:r w:rsidRPr="00663ACA">
              <w:rPr>
                <w:b/>
                <w:bCs/>
                <w:color w:val="auto"/>
              </w:rPr>
              <w:t>Industriel</w:t>
            </w:r>
            <w:proofErr w:type="spellEnd"/>
            <w:r w:rsidR="004E153A" w:rsidRPr="00663ACA">
              <w:rPr>
                <w:b/>
                <w:bCs/>
                <w:color w:val="auto"/>
              </w:rPr>
              <w:t xml:space="preserve">: </w:t>
            </w:r>
          </w:p>
          <w:p w:rsidR="004E153A" w:rsidRPr="00663ACA" w:rsidRDefault="004E153A" w:rsidP="00DE2554">
            <w:pPr>
              <w:pStyle w:val="Corpsdetexte"/>
              <w:spacing w:line="240" w:lineRule="auto"/>
              <w:ind w:right="71"/>
              <w:rPr>
                <w:b/>
                <w:bCs/>
                <w:color w:val="auto"/>
              </w:rPr>
            </w:pPr>
            <w:r w:rsidRPr="00663ACA">
              <w:rPr>
                <w:color w:val="auto"/>
              </w:rPr>
              <w:t xml:space="preserve">M. François GUERIN : </w:t>
            </w:r>
            <w:r w:rsidRPr="00663ACA">
              <w:rPr>
                <w:color w:val="auto"/>
                <w:sz w:val="22"/>
                <w:szCs w:val="22"/>
              </w:rPr>
              <w:t>Collin</w:t>
            </w:r>
          </w:p>
        </w:tc>
      </w:tr>
      <w:tr w:rsidR="004E153A" w:rsidRPr="00663ACA" w:rsidTr="00F16DE9">
        <w:trPr>
          <w:trHeight w:val="420"/>
        </w:trPr>
        <w:tc>
          <w:tcPr>
            <w:tcW w:w="10065" w:type="dxa"/>
            <w:vAlign w:val="center"/>
          </w:tcPr>
          <w:p w:rsidR="004E153A" w:rsidRPr="00663ACA" w:rsidRDefault="00DE2554" w:rsidP="00DE2554">
            <w:pPr>
              <w:pStyle w:val="Corpsdetexte"/>
              <w:spacing w:line="240" w:lineRule="auto"/>
              <w:ind w:right="71"/>
              <w:rPr>
                <w:color w:val="auto"/>
              </w:rPr>
            </w:pPr>
            <w:r w:rsidRPr="00663ACA">
              <w:rPr>
                <w:b/>
                <w:bCs/>
                <w:color w:val="auto"/>
              </w:rPr>
              <w:t>Sponsor</w:t>
            </w:r>
            <w:r w:rsidR="004E153A" w:rsidRPr="00663ACA">
              <w:rPr>
                <w:b/>
                <w:bCs/>
                <w:color w:val="auto"/>
              </w:rPr>
              <w:t>:</w:t>
            </w:r>
            <w:r w:rsidR="004E153A" w:rsidRPr="00663ACA">
              <w:rPr>
                <w:color w:val="auto"/>
              </w:rPr>
              <w:t xml:space="preserve"> Grenoble</w:t>
            </w:r>
            <w:r w:rsidRPr="00663ACA">
              <w:rPr>
                <w:color w:val="auto"/>
              </w:rPr>
              <w:t xml:space="preserve"> University Hospital</w:t>
            </w:r>
          </w:p>
        </w:tc>
      </w:tr>
      <w:tr w:rsidR="004E153A" w:rsidRPr="00663ACA" w:rsidTr="00F16DE9">
        <w:trPr>
          <w:trHeight w:val="3772"/>
        </w:trPr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DE2554" w:rsidRPr="00663ACA" w:rsidRDefault="00DE2554" w:rsidP="00DE2554">
            <w:pPr>
              <w:spacing w:line="240" w:lineRule="auto"/>
              <w:rPr>
                <w:bCs/>
              </w:rPr>
            </w:pPr>
            <w:r w:rsidRPr="00663ACA">
              <w:rPr>
                <w:b/>
                <w:bCs/>
              </w:rPr>
              <w:t>Methodology:</w:t>
            </w:r>
            <w:r w:rsidRPr="00663ACA">
              <w:rPr>
                <w:bCs/>
              </w:rPr>
              <w:t xml:space="preserve"> Multicenter randomized controlled therapeutic trial of superiority: disposable </w:t>
            </w:r>
            <w:proofErr w:type="spellStart"/>
            <w:r w:rsidRPr="00663ACA">
              <w:rPr>
                <w:bCs/>
              </w:rPr>
              <w:t>iCup</w:t>
            </w:r>
            <w:proofErr w:type="spellEnd"/>
            <w:r w:rsidRPr="00663ACA">
              <w:rPr>
                <w:bCs/>
              </w:rPr>
              <w:t xml:space="preserve"> versus </w:t>
            </w:r>
            <w:proofErr w:type="spellStart"/>
            <w:r w:rsidRPr="00663ACA">
              <w:rPr>
                <w:bCs/>
              </w:rPr>
              <w:t>sterilizable</w:t>
            </w:r>
            <w:proofErr w:type="spellEnd"/>
            <w:r w:rsidRPr="00663ACA">
              <w:rPr>
                <w:bCs/>
              </w:rPr>
              <w:t xml:space="preserve"> metal suction cup; randomized in parallel groups, open-label, performed as recommended by the CONSORT group. </w:t>
            </w:r>
          </w:p>
          <w:p w:rsidR="00F419D2" w:rsidRPr="00663ACA" w:rsidRDefault="00F419D2" w:rsidP="00DE2554">
            <w:pPr>
              <w:spacing w:line="240" w:lineRule="auto"/>
              <w:rPr>
                <w:bCs/>
              </w:rPr>
            </w:pPr>
          </w:p>
          <w:p w:rsidR="00F419D2" w:rsidRPr="00663ACA" w:rsidRDefault="00F419D2" w:rsidP="00F419D2">
            <w:pPr>
              <w:spacing w:line="240" w:lineRule="auto"/>
              <w:rPr>
                <w:rFonts w:ascii="Times New Roman" w:hAnsi="Times New Roman"/>
                <w:b/>
                <w:color w:val="222222"/>
              </w:rPr>
            </w:pPr>
            <w:r w:rsidRPr="00663ACA">
              <w:rPr>
                <w:rFonts w:ascii="Times New Roman" w:hAnsi="Times New Roman"/>
                <w:b/>
                <w:color w:val="222222"/>
              </w:rPr>
              <w:t xml:space="preserve">Calculation of study size: </w:t>
            </w:r>
          </w:p>
          <w:p w:rsidR="00F419D2" w:rsidRPr="00663ACA" w:rsidRDefault="00F419D2" w:rsidP="00F419D2">
            <w:pPr>
              <w:spacing w:line="240" w:lineRule="auto"/>
              <w:rPr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color w:val="222222"/>
              </w:rPr>
              <w:t>Assuming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 frequency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 harmful events to mother and/or newborn of 35</w:t>
            </w:r>
            <w:r w:rsidRPr="00663ACA">
              <w:rPr>
                <w:rFonts w:ascii="Times New Roman" w:hAnsi="Times New Roman"/>
                <w:color w:val="222222"/>
              </w:rPr>
              <w:t xml:space="preserve">%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with the reusable metal</w:t>
            </w:r>
            <w:r w:rsidRPr="00663ACA">
              <w:rPr>
                <w:rFonts w:ascii="Times New Roman" w:hAnsi="Times New Roman"/>
                <w:color w:val="222222"/>
              </w:rPr>
              <w:t xml:space="preserve"> suction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cup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(</w:t>
            </w:r>
            <w:r w:rsidRPr="00663ACA">
              <w:rPr>
                <w:rFonts w:ascii="Times New Roman" w:hAnsi="Times New Roman"/>
                <w:color w:val="222222"/>
              </w:rPr>
              <w:t xml:space="preserve">routinely used in French obstetrics units),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and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to demonstrate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 relative reduction in</w:t>
            </w:r>
            <w:r w:rsidRPr="00663ACA">
              <w:rPr>
                <w:rFonts w:ascii="Times New Roman" w:hAnsi="Times New Roman"/>
                <w:color w:val="222222"/>
              </w:rPr>
              <w:t xml:space="preserve"> this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frequency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with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 xml:space="preserve">the disposable </w:t>
            </w:r>
            <w:proofErr w:type="spellStart"/>
            <w:r w:rsidRPr="00663ACA">
              <w:rPr>
                <w:rStyle w:val="hps"/>
                <w:rFonts w:ascii="Times New Roman" w:hAnsi="Times New Roman"/>
                <w:color w:val="222222"/>
              </w:rPr>
              <w:t>iCUP</w:t>
            </w:r>
            <w:proofErr w:type="spellEnd"/>
            <w:r w:rsidRPr="00663ACA">
              <w:rPr>
                <w:rFonts w:ascii="Times New Roman" w:hAnsi="Times New Roman"/>
                <w:color w:val="222222"/>
              </w:rPr>
              <w:t xml:space="preserve"> vacuum extractor cup of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30%;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it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is necessary to include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330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patients per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group</w:t>
            </w:r>
            <w:r w:rsidRPr="00663ACA">
              <w:rPr>
                <w:rFonts w:ascii="Times New Roman" w:hAnsi="Times New Roman"/>
                <w:color w:val="222222"/>
              </w:rPr>
              <w:t xml:space="preserve">, i.e. a total of 660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patients (</w:t>
            </w:r>
            <w:r w:rsidRPr="00663ACA">
              <w:rPr>
                <w:rFonts w:ascii="Times New Roman" w:hAnsi="Times New Roman"/>
                <w:color w:val="222222"/>
              </w:rPr>
              <w:t xml:space="preserve">for a power of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80</w:t>
            </w:r>
            <w:r w:rsidRPr="00663ACA">
              <w:rPr>
                <w:rFonts w:ascii="Times New Roman" w:hAnsi="Times New Roman"/>
                <w:color w:val="222222"/>
              </w:rPr>
              <w:t xml:space="preserve">% and an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alpha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risk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 5%</w:t>
            </w:r>
            <w:r w:rsidRPr="00663ACA">
              <w:rPr>
                <w:rFonts w:ascii="Times New Roman" w:hAnsi="Times New Roman"/>
                <w:color w:val="222222"/>
              </w:rPr>
              <w:t>).</w:t>
            </w:r>
          </w:p>
          <w:p w:rsidR="00F419D2" w:rsidRPr="00663ACA" w:rsidRDefault="00F419D2" w:rsidP="00F419D2">
            <w:pPr>
              <w:spacing w:line="240" w:lineRule="auto"/>
              <w:rPr>
                <w:rStyle w:val="hps"/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color w:val="222222"/>
              </w:rPr>
              <w:t>Considering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 potential rate of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refusal to participate in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study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 5%,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number of patients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to be included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is 700</w:t>
            </w:r>
            <w:r w:rsidRPr="00663ACA">
              <w:rPr>
                <w:rFonts w:ascii="Times New Roman" w:hAnsi="Times New Roman"/>
                <w:color w:val="222222"/>
              </w:rPr>
              <w:t xml:space="preserve">, or 350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per group.</w:t>
            </w:r>
          </w:p>
          <w:p w:rsidR="00F419D2" w:rsidRPr="00663ACA" w:rsidRDefault="00F419D2" w:rsidP="00F419D2">
            <w:pPr>
              <w:spacing w:line="240" w:lineRule="auto"/>
              <w:rPr>
                <w:rStyle w:val="hps"/>
                <w:rFonts w:ascii="Times New Roman" w:hAnsi="Times New Roman"/>
                <w:color w:val="222222"/>
              </w:rPr>
            </w:pP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Fonts w:ascii="Times New Roman" w:hAnsi="Times New Roman"/>
                <w:color w:val="222222"/>
              </w:rPr>
              <w:br/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Due to the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innovative nature of the medical device</w:t>
            </w:r>
            <w:r w:rsidRPr="00663ACA">
              <w:rPr>
                <w:rFonts w:ascii="Times New Roman" w:hAnsi="Times New Roman"/>
                <w:color w:val="222222"/>
              </w:rPr>
              <w:t xml:space="preserve">, the first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description of the elements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 the composite endpoint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will be performed at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200 patients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to verify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assumptions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regarding the frequency of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events and</w:t>
            </w:r>
            <w:r w:rsidRPr="00663ACA">
              <w:rPr>
                <w:rFonts w:ascii="Times New Roman" w:hAnsi="Times New Roman"/>
                <w:color w:val="222222"/>
              </w:rPr>
              <w:t xml:space="preserve"> to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adjust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calculation of the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number of subjects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needed, if necessary.</w:t>
            </w:r>
          </w:p>
          <w:p w:rsidR="00DE2554" w:rsidRPr="00663ACA" w:rsidRDefault="00DE2554" w:rsidP="00F16DE9">
            <w:pPr>
              <w:pStyle w:val="Corpsdetexte"/>
              <w:spacing w:line="240" w:lineRule="auto"/>
              <w:ind w:right="71"/>
              <w:rPr>
                <w:bCs/>
                <w:color w:val="auto"/>
              </w:rPr>
            </w:pPr>
          </w:p>
          <w:p w:rsidR="004E153A" w:rsidRPr="00663ACA" w:rsidRDefault="004E153A" w:rsidP="00F16DE9">
            <w:pPr>
              <w:spacing w:line="240" w:lineRule="auto"/>
              <w:ind w:right="74"/>
              <w:rPr>
                <w:bCs/>
              </w:rPr>
            </w:pPr>
          </w:p>
        </w:tc>
      </w:tr>
      <w:tr w:rsidR="004E153A" w:rsidRPr="00663ACA" w:rsidTr="00F16DE9">
        <w:trPr>
          <w:trHeight w:val="3670"/>
        </w:trPr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rFonts w:ascii="Times New Roman" w:hAnsi="Times New Roman"/>
                <w:color w:val="auto"/>
              </w:rPr>
            </w:pPr>
            <w:r w:rsidRPr="00663ACA">
              <w:rPr>
                <w:color w:val="auto"/>
              </w:rPr>
              <w:lastRenderedPageBreak/>
              <w:br w:type="page"/>
            </w:r>
            <w:r w:rsidR="00F419D2" w:rsidRPr="00663ACA">
              <w:rPr>
                <w:rStyle w:val="hps"/>
                <w:rFonts w:ascii="Times New Roman" w:hAnsi="Times New Roman"/>
                <w:b/>
                <w:color w:val="222222"/>
              </w:rPr>
              <w:t>Main objective: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 xml:space="preserve"> Assess the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risk-benefit balance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of the new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obstetrical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vacuum extractor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iCUP</w:t>
            </w:r>
            <w:proofErr w:type="spellEnd"/>
            <w:r w:rsidR="00F419D2" w:rsidRPr="00663ACA">
              <w:rPr>
                <w:rFonts w:ascii="Times New Roman" w:hAnsi="Times New Roman"/>
                <w:color w:val="222222"/>
              </w:rPr>
              <w:t xml:space="preserve">,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in terms of morbidity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of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mothers and infants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and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functioning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of the medical device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,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compared to the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reusable metal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suction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cup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>(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standard treatment).  </w:t>
            </w:r>
          </w:p>
          <w:p w:rsidR="00F419D2" w:rsidRPr="00663ACA" w:rsidRDefault="00F419D2" w:rsidP="00F419D2">
            <w:pPr>
              <w:spacing w:line="240" w:lineRule="auto"/>
              <w:rPr>
                <w:rStyle w:val="hps"/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Main outcome: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 xml:space="preserve"> this is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 composite endpoint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combining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risk of failure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 the medical device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(detachment or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failure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 extraction)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and expected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benefits in terms of morbidity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mother and child:</w:t>
            </w:r>
          </w:p>
          <w:p w:rsidR="00F419D2" w:rsidRPr="00663ACA" w:rsidRDefault="00F419D2" w:rsidP="00F419D2">
            <w:pPr>
              <w:pStyle w:val="Paragraphedeliste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color w:val="222222"/>
              </w:rPr>
              <w:t>Detachment of the medical device,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</w:p>
          <w:p w:rsidR="00F419D2" w:rsidRPr="00663ACA" w:rsidRDefault="00F419D2" w:rsidP="00F419D2">
            <w:pPr>
              <w:pStyle w:val="Paragraphedeliste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color w:val="222222"/>
              </w:rPr>
              <w:t>Failure of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extraction</w:t>
            </w:r>
            <w:r w:rsidRPr="00663ACA">
              <w:rPr>
                <w:rFonts w:ascii="Times New Roman" w:hAnsi="Times New Roman"/>
                <w:color w:val="222222"/>
              </w:rPr>
              <w:t xml:space="preserve">: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use of forceps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or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caesarean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</w:p>
          <w:p w:rsidR="00F419D2" w:rsidRPr="00663ACA" w:rsidRDefault="00F419D2" w:rsidP="00F419D2">
            <w:pPr>
              <w:pStyle w:val="Paragraphedeliste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color w:val="222222"/>
              </w:rPr>
              <w:t>Occurrence of</w:t>
            </w:r>
            <w:r w:rsidRPr="00663ACA">
              <w:rPr>
                <w:rFonts w:ascii="Times New Roman" w:hAnsi="Times New Roman"/>
                <w:color w:val="222222"/>
              </w:rPr>
              <w:t xml:space="preserve"> one of the following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fetal complications</w:t>
            </w:r>
            <w:r w:rsidRPr="00663ACA">
              <w:rPr>
                <w:rFonts w:ascii="Times New Roman" w:hAnsi="Times New Roman"/>
                <w:color w:val="222222"/>
              </w:rPr>
              <w:t xml:space="preserve">: </w:t>
            </w:r>
            <w:proofErr w:type="spellStart"/>
            <w:r w:rsidRPr="00663ACA">
              <w:rPr>
                <w:rStyle w:val="hps"/>
                <w:rFonts w:ascii="Times New Roman" w:hAnsi="Times New Roman"/>
                <w:color w:val="222222"/>
              </w:rPr>
              <w:t>cephalohematoma</w:t>
            </w:r>
            <w:proofErr w:type="spellEnd"/>
            <w:r w:rsidRPr="00663ACA">
              <w:rPr>
                <w:rFonts w:ascii="Times New Roman" w:hAnsi="Times New Roman"/>
                <w:color w:val="222222"/>
              </w:rPr>
              <w:t xml:space="preserve">,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caput succedaneum</w:t>
            </w:r>
            <w:r w:rsidRPr="00663ACA">
              <w:rPr>
                <w:rFonts w:ascii="Times New Roman" w:hAnsi="Times New Roman"/>
                <w:color w:val="222222"/>
              </w:rPr>
              <w:t>,</w:t>
            </w:r>
          </w:p>
          <w:p w:rsidR="00F419D2" w:rsidRPr="00663ACA" w:rsidRDefault="00F419D2" w:rsidP="00F419D2">
            <w:pPr>
              <w:pStyle w:val="Paragraphedeliste"/>
              <w:numPr>
                <w:ilvl w:val="0"/>
                <w:numId w:val="5"/>
              </w:numPr>
              <w:spacing w:line="240" w:lineRule="auto"/>
              <w:rPr>
                <w:rStyle w:val="hps"/>
                <w:rFonts w:ascii="Times New Roman" w:hAnsi="Times New Roman"/>
                <w:color w:val="222222"/>
              </w:rPr>
            </w:pP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Occurrence of</w:t>
            </w:r>
            <w:r w:rsidRPr="00663ACA">
              <w:rPr>
                <w:rFonts w:ascii="Times New Roman" w:hAnsi="Times New Roman"/>
                <w:color w:val="222222"/>
              </w:rPr>
              <w:t xml:space="preserve"> one of the following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maternal complications</w:t>
            </w:r>
            <w:r w:rsidRPr="00663ACA">
              <w:rPr>
                <w:rFonts w:ascii="Times New Roman" w:hAnsi="Times New Roman"/>
                <w:color w:val="222222"/>
              </w:rPr>
              <w:t xml:space="preserve">: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episiotomy</w:t>
            </w:r>
            <w:r w:rsidRPr="00663ACA">
              <w:rPr>
                <w:rFonts w:ascii="Times New Roman" w:hAnsi="Times New Roman"/>
                <w:color w:val="222222"/>
              </w:rPr>
              <w:t xml:space="preserve">,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perineal tears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(</w:t>
            </w:r>
            <w:r w:rsidRPr="00663ACA">
              <w:rPr>
                <w:rFonts w:ascii="Times New Roman" w:hAnsi="Times New Roman"/>
                <w:color w:val="222222"/>
              </w:rPr>
              <w:t xml:space="preserve">with involvement of the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anal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sphincter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or not.)</w:t>
            </w:r>
          </w:p>
          <w:p w:rsidR="00F419D2" w:rsidRPr="00663ACA" w:rsidRDefault="00F419D2" w:rsidP="00F419D2">
            <w:pPr>
              <w:spacing w:line="240" w:lineRule="auto"/>
              <w:rPr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color w:val="222222"/>
              </w:rPr>
              <w:t>The components of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composite endpoint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are clinically objective criteria.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Fonts w:ascii="Times New Roman" w:hAnsi="Times New Roman"/>
                <w:color w:val="222222"/>
              </w:rPr>
              <w:br/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In addition,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there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will always</w:t>
            </w:r>
            <w:r w:rsidRPr="00663ACA">
              <w:rPr>
                <w:rFonts w:ascii="Times New Roman" w:hAnsi="Times New Roman"/>
                <w:color w:val="222222"/>
              </w:rPr>
              <w:t xml:space="preserve"> be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double validation</w:t>
            </w:r>
            <w:r w:rsidRPr="00663ACA">
              <w:rPr>
                <w:rFonts w:ascii="Times New Roman" w:hAnsi="Times New Roman"/>
                <w:color w:val="222222"/>
              </w:rPr>
              <w:t xml:space="preserve">: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neonatal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data will be validated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by the obstetrician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and</w:t>
            </w:r>
            <w:r w:rsidRPr="00663ACA">
              <w:rPr>
                <w:rFonts w:ascii="Times New Roman" w:hAnsi="Times New Roman"/>
                <w:color w:val="222222"/>
              </w:rPr>
              <w:t xml:space="preserve"> the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neonatologist</w:t>
            </w:r>
            <w:r w:rsidRPr="00663ACA">
              <w:rPr>
                <w:rFonts w:ascii="Times New Roman" w:hAnsi="Times New Roman"/>
                <w:color w:val="222222"/>
              </w:rPr>
              <w:t xml:space="preserve">, a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doctor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independent of</w:t>
            </w:r>
            <w:r w:rsidRPr="00663ACA">
              <w:rPr>
                <w:rFonts w:ascii="Times New Roman" w:hAnsi="Times New Roman"/>
                <w:color w:val="222222"/>
              </w:rPr>
              <w:t xml:space="preserve"> the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instrumental delivery</w:t>
            </w:r>
            <w:r w:rsidRPr="00663ACA">
              <w:rPr>
                <w:rFonts w:ascii="Times New Roman" w:hAnsi="Times New Roman"/>
                <w:color w:val="222222"/>
              </w:rPr>
              <w:t xml:space="preserve">; and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monitoring of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maternal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obstetric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complications</w:t>
            </w:r>
            <w:r w:rsidRPr="00663ACA">
              <w:rPr>
                <w:rFonts w:ascii="Times New Roman" w:hAnsi="Times New Roman"/>
                <w:color w:val="222222"/>
              </w:rPr>
              <w:t xml:space="preserve"> by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obstetrician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and</w:t>
            </w:r>
            <w:r w:rsidRPr="00663ACA">
              <w:rPr>
                <w:rFonts w:ascii="Times New Roman" w:hAnsi="Times New Roman"/>
                <w:color w:val="222222"/>
              </w:rPr>
              <w:t xml:space="preserve"> a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midwife.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Fonts w:ascii="Times New Roman" w:hAnsi="Times New Roman"/>
                <w:color w:val="222222"/>
              </w:rPr>
              <w:br/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Finally,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quality control</w:t>
            </w:r>
            <w:r w:rsidRPr="00663ACA">
              <w:rPr>
                <w:rFonts w:ascii="Times New Roman" w:hAnsi="Times New Roman"/>
                <w:color w:val="222222"/>
              </w:rPr>
              <w:t xml:space="preserve"> of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100</w:t>
            </w:r>
            <w:r w:rsidRPr="00663ACA">
              <w:rPr>
                <w:rFonts w:ascii="Times New Roman" w:hAnsi="Times New Roman"/>
                <w:color w:val="222222"/>
              </w:rPr>
              <w:t xml:space="preserve">% of the data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will be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conducted for the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main outcome from the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medical record</w:t>
            </w:r>
            <w:r w:rsidRPr="00663ACA">
              <w:rPr>
                <w:rFonts w:ascii="Times New Roman" w:hAnsi="Times New Roman"/>
                <w:color w:val="222222"/>
              </w:rPr>
              <w:t>s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4E153A" w:rsidRPr="00663ACA" w:rsidTr="00F16DE9">
        <w:trPr>
          <w:trHeight w:val="1112"/>
        </w:trPr>
        <w:tc>
          <w:tcPr>
            <w:tcW w:w="10065" w:type="dxa"/>
            <w:vAlign w:val="center"/>
          </w:tcPr>
          <w:p w:rsidR="00F419D2" w:rsidRPr="00663ACA" w:rsidRDefault="00F24A78" w:rsidP="00F419D2">
            <w:pPr>
              <w:spacing w:line="240" w:lineRule="auto"/>
              <w:rPr>
                <w:rStyle w:val="hps"/>
                <w:rFonts w:ascii="Times New Roman" w:hAnsi="Times New Roman"/>
              </w:rPr>
            </w:pP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Secondary Objective</w:t>
            </w:r>
            <w:r w:rsidRPr="00663ACA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1</w:t>
            </w:r>
            <w:r w:rsidRPr="00663ACA">
              <w:rPr>
                <w:rStyle w:val="hps"/>
                <w:rFonts w:ascii="Times New Roman" w:hAnsi="Times New Roman"/>
                <w:b/>
              </w:rPr>
              <w:t>:</w:t>
            </w:r>
            <w:r w:rsidRPr="00663ACA">
              <w:rPr>
                <w:rStyle w:val="hps"/>
                <w:rFonts w:ascii="Times New Roman" w:hAnsi="Times New Roman"/>
              </w:rPr>
              <w:t xml:space="preserve"> To assess the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effectiveness of the new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proofErr w:type="spellStart"/>
            <w:r w:rsidRPr="00663ACA">
              <w:rPr>
                <w:rStyle w:val="hps"/>
                <w:rFonts w:ascii="Times New Roman" w:hAnsi="Times New Roman"/>
              </w:rPr>
              <w:t>iCup</w:t>
            </w:r>
            <w:proofErr w:type="spellEnd"/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vacuum extractor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in terms of rare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or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minor morbidities of the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="00F419D2" w:rsidRPr="00663ACA">
              <w:rPr>
                <w:rStyle w:val="hps"/>
                <w:rFonts w:ascii="Times New Roman" w:hAnsi="Times New Roman"/>
                <w:color w:val="222222"/>
              </w:rPr>
              <w:t xml:space="preserve">mother and child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compared to the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reusable metal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cup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(</w:t>
            </w:r>
            <w:r w:rsidRPr="00663ACA">
              <w:rPr>
                <w:rStyle w:val="hps"/>
                <w:rFonts w:ascii="Times New Roman" w:hAnsi="Times New Roman"/>
              </w:rPr>
              <w:t>standard treatment)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.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</w:rPr>
              <w:br/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1 /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following complications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occurring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in the mother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not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necessarily linked to</w:t>
            </w:r>
            <w:r w:rsidRPr="00663ACA">
              <w:rPr>
                <w:rStyle w:val="hps"/>
                <w:rFonts w:ascii="Times New Roman" w:hAnsi="Times New Roman"/>
              </w:rPr>
              <w:t xml:space="preserve"> the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medical device: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cervical tears</w:t>
            </w:r>
            <w:r w:rsidRPr="00663ACA">
              <w:rPr>
                <w:rStyle w:val="hps"/>
                <w:rFonts w:ascii="Times New Roman" w:hAnsi="Times New Roman"/>
              </w:rPr>
              <w:t xml:space="preserve">,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 xml:space="preserve">postpartum </w:t>
            </w:r>
            <w:proofErr w:type="spellStart"/>
            <w:r w:rsidRPr="00663ACA">
              <w:rPr>
                <w:rStyle w:val="hps"/>
                <w:rFonts w:ascii="Times New Roman" w:hAnsi="Times New Roman"/>
                <w:color w:val="222222"/>
              </w:rPr>
              <w:t>haemorrhage</w:t>
            </w:r>
            <w:proofErr w:type="spellEnd"/>
            <w:r w:rsidR="00F419D2" w:rsidRPr="00663ACA">
              <w:rPr>
                <w:rStyle w:val="hps"/>
                <w:rFonts w:ascii="Times New Roman" w:hAnsi="Times New Roman"/>
              </w:rPr>
              <w:t xml:space="preserve">; </w:t>
            </w:r>
          </w:p>
          <w:p w:rsidR="00F24A78" w:rsidRPr="00663ACA" w:rsidRDefault="00F24A78" w:rsidP="00F419D2">
            <w:pPr>
              <w:spacing w:line="240" w:lineRule="auto"/>
              <w:rPr>
                <w:rStyle w:val="hps"/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color w:val="222222"/>
              </w:rPr>
              <w:t>2 /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following complications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occurring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in the fetus not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necessarily linked to the medical device</w:t>
            </w:r>
            <w:r w:rsidRPr="00663ACA">
              <w:rPr>
                <w:rStyle w:val="hps"/>
                <w:rFonts w:ascii="Times New Roman" w:hAnsi="Times New Roman"/>
              </w:rPr>
              <w:t xml:space="preserve">: poor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neonatal outcome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(</w:t>
            </w:r>
            <w:r w:rsidRPr="00663ACA">
              <w:rPr>
                <w:rStyle w:val="hps"/>
                <w:rFonts w:ascii="Times New Roman" w:hAnsi="Times New Roman"/>
              </w:rPr>
              <w:t xml:space="preserve">Apgar score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&lt;7</w:t>
            </w:r>
            <w:r w:rsidRPr="00663ACA">
              <w:rPr>
                <w:rStyle w:val="hps"/>
                <w:rFonts w:ascii="Times New Roman" w:hAnsi="Times New Roman"/>
              </w:rPr>
              <w:t xml:space="preserve">,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pH &lt;</w:t>
            </w:r>
            <w:r w:rsidRPr="00663ACA">
              <w:rPr>
                <w:rStyle w:val="hps"/>
                <w:rFonts w:ascii="Times New Roman" w:hAnsi="Times New Roman"/>
              </w:rPr>
              <w:t xml:space="preserve">7.20), anemia, jaundice,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or transfer to neonatal intensive care unit.</w:t>
            </w:r>
          </w:p>
          <w:p w:rsidR="004E153A" w:rsidRPr="00663ACA" w:rsidRDefault="00F24A78" w:rsidP="00F419D2">
            <w:pPr>
              <w:pStyle w:val="Corpsdetexte"/>
              <w:spacing w:line="240" w:lineRule="auto"/>
              <w:ind w:right="71"/>
              <w:rPr>
                <w:rFonts w:ascii="Times New Roman" w:hAnsi="Times New Roman"/>
                <w:color w:val="auto"/>
              </w:rPr>
            </w:pP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3 /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following minor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complications</w:t>
            </w:r>
            <w:r w:rsidRPr="00663ACA">
              <w:rPr>
                <w:rStyle w:val="hps"/>
                <w:rFonts w:ascii="Times New Roman" w:hAnsi="Times New Roman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occurring to the fetus</w:t>
            </w:r>
            <w:r w:rsidRPr="00663ACA">
              <w:rPr>
                <w:rStyle w:val="hps"/>
                <w:rFonts w:ascii="Times New Roman" w:hAnsi="Times New Roman"/>
              </w:rPr>
              <w:t xml:space="preserve">: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 the scalp</w:t>
            </w:r>
          </w:p>
          <w:p w:rsidR="004E153A" w:rsidRPr="00663ACA" w:rsidRDefault="004E153A" w:rsidP="00F16DE9">
            <w:pPr>
              <w:pStyle w:val="Corpsdetexte"/>
              <w:spacing w:line="240" w:lineRule="auto"/>
              <w:ind w:right="71"/>
              <w:rPr>
                <w:rFonts w:ascii="Times New Roman" w:hAnsi="Times New Roman"/>
                <w:bCs/>
                <w:color w:val="auto"/>
              </w:rPr>
            </w:pPr>
          </w:p>
          <w:p w:rsidR="004E153A" w:rsidRPr="00663ACA" w:rsidRDefault="00F24A78" w:rsidP="00F16DE9">
            <w:pPr>
              <w:pStyle w:val="Corpsdetexte"/>
              <w:spacing w:line="240" w:lineRule="auto"/>
              <w:ind w:right="74"/>
              <w:rPr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Secondary Objective</w:t>
            </w:r>
            <w:r w:rsidRPr="00663ACA">
              <w:rPr>
                <w:rFonts w:ascii="Times New Roman" w:hAnsi="Times New Roman"/>
                <w:b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2: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 xml:space="preserve"> The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following elements of the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composite endpoint</w:t>
            </w:r>
            <w:r w:rsidR="00F419D2" w:rsidRPr="00663ACA">
              <w:rPr>
                <w:rFonts w:ascii="Times New Roman" w:hAnsi="Times New Roman"/>
                <w:color w:val="222222"/>
              </w:rPr>
              <w:t xml:space="preserve">: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failures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up to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failure of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extraction,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episiotomy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and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 xml:space="preserve">caput </w:t>
            </w:r>
            <w:proofErr w:type="gramStart"/>
            <w:r w:rsidRPr="00663ACA">
              <w:rPr>
                <w:rStyle w:val="hps"/>
                <w:rFonts w:ascii="Times New Roman" w:hAnsi="Times New Roman"/>
                <w:color w:val="222222"/>
              </w:rPr>
              <w:t>succedaneum</w:t>
            </w:r>
            <w:r w:rsidR="00F419D2" w:rsidRPr="00663ACA">
              <w:rPr>
                <w:rFonts w:ascii="Times New Roman" w:hAnsi="Times New Roman"/>
                <w:color w:val="222222"/>
              </w:rPr>
              <w:t>,</w:t>
            </w:r>
            <w:proofErr w:type="gramEnd"/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will each be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evaluated separately</w:t>
            </w:r>
            <w:r w:rsidRPr="00663ACA">
              <w:rPr>
                <w:rFonts w:ascii="Times New Roman" w:hAnsi="Times New Roman"/>
                <w:color w:val="222222"/>
              </w:rPr>
              <w:t>.</w:t>
            </w:r>
          </w:p>
          <w:p w:rsidR="00F24A78" w:rsidRPr="00663ACA" w:rsidRDefault="00F24A78" w:rsidP="00F16DE9">
            <w:pPr>
              <w:pStyle w:val="Corpsdetexte"/>
              <w:spacing w:line="240" w:lineRule="auto"/>
              <w:ind w:right="74"/>
              <w:rPr>
                <w:rFonts w:ascii="Times New Roman" w:hAnsi="Times New Roman"/>
                <w:color w:val="auto"/>
              </w:rPr>
            </w:pPr>
          </w:p>
          <w:p w:rsidR="004E153A" w:rsidRPr="00663ACA" w:rsidRDefault="00F24A78" w:rsidP="00F16DE9">
            <w:pPr>
              <w:pStyle w:val="Corpsdetexte"/>
              <w:spacing w:line="240" w:lineRule="auto"/>
              <w:ind w:right="74"/>
              <w:rPr>
                <w:rFonts w:ascii="Times New Roman" w:hAnsi="Times New Roman"/>
                <w:bCs/>
                <w:color w:val="auto"/>
              </w:rPr>
            </w:pP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Secondary Objective</w:t>
            </w:r>
            <w:r w:rsidRPr="00663ACA">
              <w:rPr>
                <w:rFonts w:ascii="Times New Roman" w:hAnsi="Times New Roman"/>
                <w:b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3</w:t>
            </w:r>
            <w:r w:rsidRPr="00663ACA">
              <w:rPr>
                <w:rFonts w:ascii="Times New Roman" w:hAnsi="Times New Roman"/>
                <w:b/>
                <w:color w:val="222222"/>
              </w:rPr>
              <w:t>:</w:t>
            </w:r>
            <w:r w:rsidRPr="00663ACA">
              <w:rPr>
                <w:rFonts w:ascii="Times New Roman" w:hAnsi="Times New Roman"/>
                <w:color w:val="222222"/>
              </w:rPr>
              <w:t xml:space="preserve"> to perform a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cost</w:t>
            </w:r>
            <w:r w:rsidRPr="00663ACA">
              <w:rPr>
                <w:rFonts w:ascii="Times New Roman" w:hAnsi="Times New Roman"/>
                <w:color w:val="222222"/>
              </w:rPr>
              <w:t xml:space="preserve">-effectiveness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analysis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 the new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663ACA">
              <w:rPr>
                <w:rFonts w:ascii="Times New Roman" w:hAnsi="Times New Roman"/>
                <w:color w:val="222222"/>
              </w:rPr>
              <w:t>iCup</w:t>
            </w:r>
            <w:proofErr w:type="spellEnd"/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vacuum extractor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ICUP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compared to the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reusable metal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cup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(</w:t>
            </w:r>
            <w:r w:rsidRPr="00663ACA">
              <w:rPr>
                <w:rFonts w:ascii="Times New Roman" w:hAnsi="Times New Roman"/>
                <w:color w:val="222222"/>
              </w:rPr>
              <w:t xml:space="preserve">standard treatment)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from the point of view of the hospital.</w:t>
            </w:r>
          </w:p>
        </w:tc>
      </w:tr>
      <w:tr w:rsidR="004E153A" w:rsidRPr="00663ACA" w:rsidTr="00F16DE9">
        <w:trPr>
          <w:trHeight w:val="563"/>
        </w:trPr>
        <w:tc>
          <w:tcPr>
            <w:tcW w:w="10065" w:type="dxa"/>
            <w:vAlign w:val="center"/>
          </w:tcPr>
          <w:p w:rsidR="00F24A78" w:rsidRPr="00663ACA" w:rsidRDefault="00F24A78" w:rsidP="00F419D2">
            <w:pPr>
              <w:spacing w:line="240" w:lineRule="auto"/>
              <w:rPr>
                <w:rFonts w:ascii="Times New Roman" w:hAnsi="Times New Roman"/>
                <w:b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Main</w:t>
            </w:r>
            <w:r w:rsidRPr="00663ACA">
              <w:rPr>
                <w:rFonts w:ascii="Times New Roman" w:hAnsi="Times New Roman"/>
                <w:b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inclusion</w:t>
            </w:r>
            <w:r w:rsidRPr="00663ACA">
              <w:rPr>
                <w:rFonts w:ascii="Times New Roman" w:hAnsi="Times New Roman"/>
                <w:b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criteria</w:t>
            </w:r>
            <w:r w:rsidRPr="00663ACA">
              <w:rPr>
                <w:rFonts w:ascii="Times New Roman" w:hAnsi="Times New Roman"/>
                <w:b/>
                <w:color w:val="222222"/>
              </w:rPr>
              <w:t>:</w:t>
            </w:r>
          </w:p>
          <w:p w:rsidR="00F24A78" w:rsidRPr="00663ACA" w:rsidRDefault="00F24A78" w:rsidP="00F419D2">
            <w:pPr>
              <w:pStyle w:val="Paragraphedeliste"/>
              <w:numPr>
                <w:ilvl w:val="0"/>
                <w:numId w:val="6"/>
              </w:numPr>
              <w:spacing w:line="240" w:lineRule="auto"/>
              <w:rPr>
                <w:rStyle w:val="hps"/>
                <w:rFonts w:ascii="Times New Roman" w:hAnsi="Times New Roman"/>
              </w:rPr>
            </w:pPr>
            <w:r w:rsidRPr="00663ACA">
              <w:rPr>
                <w:rStyle w:val="hps"/>
                <w:rFonts w:ascii="Times New Roman" w:hAnsi="Times New Roman"/>
                <w:color w:val="222222"/>
              </w:rPr>
              <w:t>Age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between 18 and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45 years</w:t>
            </w:r>
          </w:p>
          <w:p w:rsidR="00F24A78" w:rsidRPr="00663ACA" w:rsidRDefault="00F24A78" w:rsidP="00F419D2">
            <w:pPr>
              <w:pStyle w:val="Paragraphedeliste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</w:rPr>
            </w:pPr>
            <w:r w:rsidRPr="00663ACA">
              <w:rPr>
                <w:rStyle w:val="hps"/>
                <w:rFonts w:ascii="Times New Roman" w:hAnsi="Times New Roman"/>
                <w:color w:val="222222"/>
              </w:rPr>
              <w:t>Woman delivering a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single living</w:t>
            </w:r>
            <w:r w:rsidRPr="00663ACA">
              <w:rPr>
                <w:rFonts w:ascii="Times New Roman" w:hAnsi="Times New Roman"/>
                <w:color w:val="222222"/>
              </w:rPr>
              <w:t xml:space="preserve"> child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after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37 weeks GA</w:t>
            </w:r>
            <w:r w:rsidRPr="00663ACA">
              <w:rPr>
                <w:rFonts w:ascii="Times New Roman" w:hAnsi="Times New Roman"/>
                <w:color w:val="222222"/>
              </w:rPr>
              <w:t xml:space="preserve">, with </w:t>
            </w:r>
            <w:proofErr w:type="spellStart"/>
            <w:r w:rsidRPr="00663ACA">
              <w:rPr>
                <w:rStyle w:val="hps"/>
                <w:rFonts w:ascii="Times New Roman" w:hAnsi="Times New Roman"/>
                <w:color w:val="222222"/>
              </w:rPr>
              <w:t>cephalicpresentation</w:t>
            </w:r>
            <w:proofErr w:type="spellEnd"/>
            <w:r w:rsidRPr="00663ACA">
              <w:rPr>
                <w:rStyle w:val="hps"/>
                <w:rFonts w:ascii="Times New Roman" w:hAnsi="Times New Roman"/>
                <w:color w:val="222222"/>
              </w:rPr>
              <w:t>,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for which there is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an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indication</w:t>
            </w:r>
            <w:r w:rsidRPr="00663ACA">
              <w:rPr>
                <w:rFonts w:ascii="Times New Roman" w:hAnsi="Times New Roman"/>
                <w:color w:val="222222"/>
              </w:rPr>
              <w:t xml:space="preserve"> for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instrumental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extraction</w:t>
            </w:r>
            <w:r w:rsidRPr="00663ACA">
              <w:rPr>
                <w:rFonts w:ascii="Times New Roman" w:hAnsi="Times New Roman"/>
                <w:color w:val="222222"/>
              </w:rPr>
              <w:t xml:space="preserve"> using a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vacuum extractor</w:t>
            </w:r>
            <w:r w:rsidRPr="00663ACA">
              <w:rPr>
                <w:rFonts w:ascii="Times New Roman" w:hAnsi="Times New Roman"/>
                <w:color w:val="222222"/>
              </w:rPr>
              <w:t xml:space="preserve">. </w:t>
            </w:r>
          </w:p>
          <w:p w:rsidR="004E153A" w:rsidRPr="00663ACA" w:rsidRDefault="00F24A78" w:rsidP="00F419D2">
            <w:pPr>
              <w:tabs>
                <w:tab w:val="left" w:pos="1134"/>
              </w:tabs>
              <w:spacing w:line="240" w:lineRule="auto"/>
              <w:rPr>
                <w:rFonts w:ascii="Times New Roman" w:hAnsi="Times New Roman"/>
                <w:bCs/>
                <w:szCs w:val="24"/>
              </w:rPr>
            </w:pPr>
            <w:r w:rsidRPr="00663ACA">
              <w:rPr>
                <w:rStyle w:val="hps"/>
                <w:rFonts w:ascii="Times New Roman" w:hAnsi="Times New Roman"/>
                <w:color w:val="222222"/>
              </w:rPr>
              <w:t>Person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covered by the French social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security scheme or equivalent</w:t>
            </w:r>
          </w:p>
        </w:tc>
      </w:tr>
      <w:tr w:rsidR="004E153A" w:rsidRPr="00663ACA" w:rsidTr="00F16DE9">
        <w:trPr>
          <w:trHeight w:val="420"/>
        </w:trPr>
        <w:tc>
          <w:tcPr>
            <w:tcW w:w="10065" w:type="dxa"/>
            <w:vAlign w:val="center"/>
          </w:tcPr>
          <w:p w:rsidR="004E153A" w:rsidRPr="00663ACA" w:rsidRDefault="00F24A78" w:rsidP="00F24A78">
            <w:pPr>
              <w:rPr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Medical device</w:t>
            </w:r>
            <w:r w:rsidRPr="00663ACA">
              <w:rPr>
                <w:rFonts w:ascii="Times New Roman" w:hAnsi="Times New Roman"/>
                <w:b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studied:</w:t>
            </w:r>
            <w:r w:rsidRPr="00663ACA">
              <w:rPr>
                <w:rFonts w:ascii="Times New Roman" w:hAnsi="Times New Roman"/>
                <w:color w:val="222222"/>
              </w:rPr>
              <w:t xml:space="preserve"> single use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 xml:space="preserve">disposable </w:t>
            </w:r>
            <w:proofErr w:type="spellStart"/>
            <w:r w:rsidRPr="00663ACA">
              <w:rPr>
                <w:rStyle w:val="hps"/>
                <w:rFonts w:ascii="Times New Roman" w:hAnsi="Times New Roman"/>
                <w:color w:val="222222"/>
              </w:rPr>
              <w:t>iCup</w:t>
            </w:r>
            <w:proofErr w:type="spellEnd"/>
            <w:r w:rsidRPr="00663ACA">
              <w:rPr>
                <w:rStyle w:val="hps"/>
                <w:rFonts w:ascii="Times New Roman" w:hAnsi="Times New Roman"/>
                <w:color w:val="222222"/>
              </w:rPr>
              <w:t xml:space="preserve"> vacuum extractor</w:t>
            </w:r>
          </w:p>
        </w:tc>
      </w:tr>
      <w:tr w:rsidR="004E153A" w:rsidRPr="00663ACA" w:rsidTr="00F16DE9">
        <w:trPr>
          <w:trHeight w:val="420"/>
        </w:trPr>
        <w:tc>
          <w:tcPr>
            <w:tcW w:w="10065" w:type="dxa"/>
            <w:vAlign w:val="center"/>
          </w:tcPr>
          <w:p w:rsidR="004E153A" w:rsidRPr="00663ACA" w:rsidRDefault="00F24A78" w:rsidP="00F24A78">
            <w:pPr>
              <w:rPr>
                <w:rFonts w:ascii="Times New Roman" w:hAnsi="Times New Roman"/>
                <w:color w:val="222222"/>
              </w:rPr>
            </w:pPr>
            <w:r w:rsidRPr="00663ACA">
              <w:rPr>
                <w:rFonts w:ascii="Times New Roman" w:hAnsi="Times New Roman"/>
                <w:b/>
                <w:color w:val="222222"/>
              </w:rPr>
              <w:t>R</w:t>
            </w: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eference Medical device</w:t>
            </w:r>
            <w:r w:rsidRPr="00663ACA">
              <w:rPr>
                <w:rFonts w:ascii="Times New Roman" w:hAnsi="Times New Roman"/>
                <w:b/>
                <w:color w:val="222222"/>
              </w:rPr>
              <w:t>:</w:t>
            </w:r>
            <w:r w:rsidRPr="00663ACA">
              <w:rPr>
                <w:rFonts w:ascii="Times New Roman" w:hAnsi="Times New Roman"/>
                <w:color w:val="222222"/>
              </w:rPr>
              <w:t xml:space="preserve"> reusable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metal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 xml:space="preserve">vacuum extractor </w:t>
            </w:r>
          </w:p>
        </w:tc>
      </w:tr>
      <w:tr w:rsidR="004E153A" w:rsidRPr="00663ACA" w:rsidTr="00F16DE9">
        <w:trPr>
          <w:trHeight w:val="420"/>
        </w:trPr>
        <w:tc>
          <w:tcPr>
            <w:tcW w:w="10065" w:type="dxa"/>
            <w:vAlign w:val="center"/>
          </w:tcPr>
          <w:p w:rsidR="004E153A" w:rsidRPr="00663ACA" w:rsidRDefault="00F24A78" w:rsidP="00F24A78">
            <w:pPr>
              <w:rPr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Total number of subjects</w:t>
            </w:r>
            <w:r w:rsidRPr="00663ACA">
              <w:rPr>
                <w:rFonts w:ascii="Times New Roman" w:hAnsi="Times New Roman"/>
                <w:b/>
                <w:color w:val="222222"/>
              </w:rPr>
              <w:t>:</w:t>
            </w:r>
            <w:r w:rsidRPr="00663ACA">
              <w:rPr>
                <w:rFonts w:ascii="Times New Roman" w:hAnsi="Times New Roman"/>
                <w:color w:val="222222"/>
              </w:rPr>
              <w:t xml:space="preserve"> 700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randomized subjects</w:t>
            </w:r>
          </w:p>
        </w:tc>
      </w:tr>
      <w:tr w:rsidR="004E153A" w:rsidRPr="00663ACA" w:rsidTr="00F16DE9">
        <w:trPr>
          <w:trHeight w:val="420"/>
        </w:trPr>
        <w:tc>
          <w:tcPr>
            <w:tcW w:w="10065" w:type="dxa"/>
            <w:vAlign w:val="center"/>
          </w:tcPr>
          <w:p w:rsidR="004E153A" w:rsidRPr="00663ACA" w:rsidRDefault="00F24A78" w:rsidP="00F16DE9">
            <w:pPr>
              <w:pStyle w:val="Corpsdetexte"/>
              <w:spacing w:line="240" w:lineRule="auto"/>
              <w:ind w:right="71"/>
              <w:rPr>
                <w:rFonts w:ascii="Times New Roman" w:hAnsi="Times New Roman"/>
                <w:bCs/>
                <w:color w:val="auto"/>
              </w:rPr>
            </w:pP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Total</w:t>
            </w:r>
            <w:r w:rsidRPr="00663ACA">
              <w:rPr>
                <w:rFonts w:ascii="Times New Roman" w:hAnsi="Times New Roman"/>
                <w:b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study duration</w:t>
            </w:r>
            <w:r w:rsidRPr="00663ACA">
              <w:rPr>
                <w:rFonts w:ascii="Times New Roman" w:hAnsi="Times New Roman"/>
                <w:b/>
                <w:color w:val="222222"/>
              </w:rPr>
              <w:t>:</w:t>
            </w:r>
            <w:r w:rsidRPr="00663ACA">
              <w:rPr>
                <w:rFonts w:ascii="Times New Roman" w:hAnsi="Times New Roman"/>
                <w:color w:val="222222"/>
              </w:rPr>
              <w:t xml:space="preserve"> 3 years</w:t>
            </w:r>
          </w:p>
        </w:tc>
      </w:tr>
      <w:tr w:rsidR="004E153A" w:rsidRPr="00663ACA" w:rsidTr="00F16DE9">
        <w:trPr>
          <w:trHeight w:val="420"/>
        </w:trPr>
        <w:tc>
          <w:tcPr>
            <w:tcW w:w="10065" w:type="dxa"/>
            <w:vAlign w:val="center"/>
          </w:tcPr>
          <w:p w:rsidR="004E153A" w:rsidRPr="00663ACA" w:rsidRDefault="00F24A78" w:rsidP="00F16DE9">
            <w:pPr>
              <w:pStyle w:val="Corpsdetexte"/>
              <w:spacing w:line="240" w:lineRule="auto"/>
              <w:ind w:right="71"/>
              <w:rPr>
                <w:rFonts w:ascii="Times New Roman" w:hAnsi="Times New Roman"/>
                <w:bCs/>
                <w:color w:val="auto"/>
              </w:rPr>
            </w:pP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Study duration</w:t>
            </w:r>
            <w:r w:rsidRPr="00663ACA">
              <w:rPr>
                <w:rFonts w:ascii="Times New Roman" w:hAnsi="Times New Roman"/>
                <w:b/>
                <w:color w:val="222222"/>
              </w:rPr>
              <w:t xml:space="preserve"> for the subject: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 xml:space="preserve"> 4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days on average</w:t>
            </w:r>
            <w:r w:rsidRPr="00663ACA">
              <w:rPr>
                <w:rFonts w:ascii="Times New Roman" w:hAnsi="Times New Roman"/>
                <w:color w:val="222222"/>
              </w:rPr>
              <w:t xml:space="preserve">,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up to 28 days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(neonatal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period</w:t>
            </w:r>
            <w:r w:rsidRPr="00663ACA">
              <w:rPr>
                <w:rFonts w:ascii="Times New Roman" w:hAnsi="Times New Roman"/>
                <w:color w:val="222222"/>
              </w:rPr>
              <w:t>)</w:t>
            </w:r>
          </w:p>
        </w:tc>
      </w:tr>
      <w:tr w:rsidR="004E153A" w:rsidRPr="00663ACA" w:rsidTr="00F16DE9">
        <w:trPr>
          <w:trHeight w:val="420"/>
        </w:trPr>
        <w:tc>
          <w:tcPr>
            <w:tcW w:w="10065" w:type="dxa"/>
            <w:vAlign w:val="center"/>
          </w:tcPr>
          <w:p w:rsidR="004E153A" w:rsidRPr="00663ACA" w:rsidRDefault="00F24A78" w:rsidP="00F16DE9">
            <w:pPr>
              <w:pStyle w:val="Corpsdetexte"/>
              <w:spacing w:line="240" w:lineRule="auto"/>
              <w:ind w:right="71"/>
              <w:rPr>
                <w:rFonts w:ascii="Times New Roman" w:hAnsi="Times New Roman"/>
                <w:color w:val="222222"/>
              </w:rPr>
            </w:pPr>
            <w:r w:rsidRPr="00663ACA">
              <w:rPr>
                <w:rStyle w:val="hps"/>
                <w:rFonts w:ascii="Times New Roman" w:hAnsi="Times New Roman"/>
                <w:b/>
                <w:color w:val="222222"/>
              </w:rPr>
              <w:t>Safety Criteria</w:t>
            </w:r>
            <w:r w:rsidRPr="00663ACA">
              <w:rPr>
                <w:rFonts w:ascii="Times New Roman" w:hAnsi="Times New Roman"/>
                <w:b/>
                <w:color w:val="222222"/>
              </w:rPr>
              <w:t>:</w:t>
            </w:r>
            <w:r w:rsidRPr="00663ACA">
              <w:rPr>
                <w:rFonts w:ascii="Times New Roman" w:hAnsi="Times New Roman"/>
                <w:color w:val="222222"/>
              </w:rPr>
              <w:t xml:space="preserve"> Clinical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Reports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 all adverse events. An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independent surveillance committee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will meet periodically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throughout the duration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of the study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to monitor security</w:t>
            </w:r>
            <w:r w:rsidRPr="00663ACA">
              <w:rPr>
                <w:rFonts w:ascii="Times New Roman" w:hAnsi="Times New Roman"/>
                <w:color w:val="222222"/>
              </w:rPr>
              <w:t xml:space="preserve"> related to the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medical device studied</w:t>
            </w:r>
            <w:r w:rsidRPr="00663ACA">
              <w:rPr>
                <w:rFonts w:ascii="Times New Roman" w:hAnsi="Times New Roman"/>
                <w:color w:val="222222"/>
              </w:rPr>
              <w:t xml:space="preserve">.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It</w:t>
            </w:r>
            <w:r w:rsidRPr="00663ACA">
              <w:rPr>
                <w:rFonts w:ascii="Times New Roman" w:hAnsi="Times New Roman"/>
                <w:color w:val="222222"/>
              </w:rPr>
              <w:t xml:space="preserve"> will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monitor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adverse events</w:t>
            </w:r>
            <w:r w:rsidRPr="00663ACA">
              <w:rPr>
                <w:rFonts w:ascii="Times New Roman" w:hAnsi="Times New Roman"/>
                <w:color w:val="222222"/>
              </w:rPr>
              <w:t xml:space="preserve">.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The committee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will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decide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on any possible</w:t>
            </w:r>
            <w:r w:rsidRPr="00663ACA">
              <w:rPr>
                <w:rFonts w:ascii="Times New Roman" w:hAnsi="Times New Roman"/>
                <w:color w:val="222222"/>
              </w:rPr>
              <w:t xml:space="preserve"> </w:t>
            </w:r>
            <w:r w:rsidRPr="00663ACA">
              <w:rPr>
                <w:rStyle w:val="hps"/>
                <w:rFonts w:ascii="Times New Roman" w:hAnsi="Times New Roman"/>
                <w:color w:val="222222"/>
              </w:rPr>
              <w:t>termination of the study</w:t>
            </w:r>
          </w:p>
        </w:tc>
      </w:tr>
    </w:tbl>
    <w:p w:rsidR="004E153A" w:rsidRPr="004E153A" w:rsidRDefault="004E153A" w:rsidP="00634A68"/>
    <w:sectPr w:rsidR="004E153A" w:rsidRPr="004E1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D5090"/>
    <w:multiLevelType w:val="hybridMultilevel"/>
    <w:tmpl w:val="0AFCCEFA"/>
    <w:lvl w:ilvl="0" w:tplc="3DF67A8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CG Time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1504B9"/>
    <w:multiLevelType w:val="hybridMultilevel"/>
    <w:tmpl w:val="0A140EEE"/>
    <w:lvl w:ilvl="0" w:tplc="101A3A8C">
      <w:numFmt w:val="bullet"/>
      <w:lvlText w:val="-"/>
      <w:lvlJc w:val="left"/>
      <w:pPr>
        <w:ind w:left="720" w:hanging="360"/>
      </w:pPr>
      <w:rPr>
        <w:rFonts w:ascii="Times" w:eastAsia="CG Times" w:hAnsi="Times" w:cs="CG 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43031C"/>
    <w:multiLevelType w:val="multilevel"/>
    <w:tmpl w:val="70C6FA26"/>
    <w:lvl w:ilvl="0">
      <w:start w:val="1"/>
      <w:numFmt w:val="decimal"/>
      <w:pStyle w:val="Titre1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142"/>
        </w:tabs>
        <w:ind w:left="114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007"/>
        </w:tabs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3">
    <w:nsid w:val="3FD74F0A"/>
    <w:multiLevelType w:val="hybridMultilevel"/>
    <w:tmpl w:val="EFCE5148"/>
    <w:lvl w:ilvl="0" w:tplc="101A3A8C">
      <w:numFmt w:val="bullet"/>
      <w:lvlText w:val="-"/>
      <w:lvlJc w:val="left"/>
      <w:pPr>
        <w:ind w:left="780" w:hanging="360"/>
      </w:pPr>
      <w:rPr>
        <w:rFonts w:ascii="Times" w:eastAsia="CG Times" w:hAnsi="Times" w:cs="CG Time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D822ED9"/>
    <w:multiLevelType w:val="hybridMultilevel"/>
    <w:tmpl w:val="E7262224"/>
    <w:lvl w:ilvl="0" w:tplc="101A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" w:eastAsia="CG Times" w:hAnsi="Times" w:cs="CG Time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G Times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G Time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G Time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3A"/>
    <w:rsid w:val="002114B2"/>
    <w:rsid w:val="0023612C"/>
    <w:rsid w:val="004E153A"/>
    <w:rsid w:val="005B5388"/>
    <w:rsid w:val="00634A68"/>
    <w:rsid w:val="00645B09"/>
    <w:rsid w:val="00663ACA"/>
    <w:rsid w:val="00736B01"/>
    <w:rsid w:val="008D732D"/>
    <w:rsid w:val="00B67D9F"/>
    <w:rsid w:val="00BB0863"/>
    <w:rsid w:val="00CE2974"/>
    <w:rsid w:val="00DE2554"/>
    <w:rsid w:val="00F24A78"/>
    <w:rsid w:val="00F4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53A"/>
    <w:pPr>
      <w:spacing w:after="0" w:line="360" w:lineRule="auto"/>
      <w:jc w:val="both"/>
    </w:pPr>
    <w:rPr>
      <w:rFonts w:ascii="Times" w:eastAsia="Times" w:hAnsi="Times" w:cs="Times New Roman"/>
      <w:sz w:val="24"/>
      <w:szCs w:val="20"/>
      <w:lang w:val="en-US" w:eastAsia="fr-FR"/>
    </w:rPr>
  </w:style>
  <w:style w:type="paragraph" w:styleId="Titre1">
    <w:name w:val="heading 1"/>
    <w:basedOn w:val="Normal"/>
    <w:next w:val="Normal"/>
    <w:link w:val="Titre1Car"/>
    <w:autoRedefine/>
    <w:qFormat/>
    <w:rsid w:val="004E153A"/>
    <w:pPr>
      <w:numPr>
        <w:numId w:val="1"/>
      </w:numPr>
      <w:tabs>
        <w:tab w:val="clear" w:pos="927"/>
        <w:tab w:val="left" w:pos="680"/>
      </w:tabs>
      <w:spacing w:before="240"/>
      <w:ind w:left="360"/>
      <w:outlineLvl w:val="0"/>
    </w:pPr>
    <w:rPr>
      <w:b/>
      <w:caps/>
      <w:color w:val="000000"/>
      <w:u w:val="single"/>
      <w:lang w:val="fr-FR"/>
    </w:rPr>
  </w:style>
  <w:style w:type="paragraph" w:styleId="Titre2">
    <w:name w:val="heading 2"/>
    <w:basedOn w:val="Normal"/>
    <w:next w:val="Normal"/>
    <w:link w:val="Titre2Car"/>
    <w:autoRedefine/>
    <w:qFormat/>
    <w:rsid w:val="004E153A"/>
    <w:pPr>
      <w:numPr>
        <w:ilvl w:val="1"/>
        <w:numId w:val="1"/>
      </w:numPr>
      <w:tabs>
        <w:tab w:val="clear" w:pos="1142"/>
        <w:tab w:val="left" w:pos="993"/>
      </w:tabs>
      <w:spacing w:before="120" w:after="60" w:line="240" w:lineRule="auto"/>
      <w:ind w:left="856" w:hanging="431"/>
      <w:jc w:val="left"/>
      <w:outlineLvl w:val="1"/>
    </w:pPr>
    <w:rPr>
      <w:b/>
      <w:lang w:val="fr-FR"/>
    </w:rPr>
  </w:style>
  <w:style w:type="paragraph" w:styleId="Titre3">
    <w:name w:val="heading 3"/>
    <w:basedOn w:val="Normal"/>
    <w:next w:val="Normal"/>
    <w:link w:val="Titre3Car"/>
    <w:qFormat/>
    <w:rsid w:val="004E153A"/>
    <w:pPr>
      <w:keepNext/>
      <w:numPr>
        <w:ilvl w:val="2"/>
        <w:numId w:val="1"/>
      </w:numPr>
      <w:tabs>
        <w:tab w:val="clear" w:pos="2007"/>
        <w:tab w:val="left" w:pos="1701"/>
      </w:tabs>
      <w:spacing w:line="480" w:lineRule="auto"/>
      <w:ind w:left="1355"/>
      <w:outlineLvl w:val="2"/>
    </w:pPr>
    <w:rPr>
      <w:rFonts w:eastAsia="Times New Roman"/>
      <w:b/>
      <w:color w:val="00000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E153A"/>
    <w:rPr>
      <w:rFonts w:ascii="Times" w:eastAsia="Times" w:hAnsi="Times" w:cs="Times New Roman"/>
      <w:b/>
      <w:caps/>
      <w:color w:val="000000"/>
      <w:sz w:val="24"/>
      <w:szCs w:val="20"/>
      <w:u w:val="single"/>
      <w:lang w:eastAsia="fr-FR"/>
    </w:rPr>
  </w:style>
  <w:style w:type="character" w:customStyle="1" w:styleId="Titre2Car">
    <w:name w:val="Titre 2 Car"/>
    <w:basedOn w:val="Policepardfaut"/>
    <w:link w:val="Titre2"/>
    <w:rsid w:val="004E153A"/>
    <w:rPr>
      <w:rFonts w:ascii="Times" w:eastAsia="Times" w:hAnsi="Times" w:cs="Times New Roman"/>
      <w:b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4E153A"/>
    <w:rPr>
      <w:rFonts w:ascii="Times" w:eastAsia="Times New Roman" w:hAnsi="Times" w:cs="Times New Roman"/>
      <w:b/>
      <w:color w:val="000000"/>
      <w:sz w:val="24"/>
      <w:szCs w:val="20"/>
      <w:lang w:eastAsia="fr-FR"/>
    </w:rPr>
  </w:style>
  <w:style w:type="paragraph" w:styleId="Corpsdetexte">
    <w:name w:val="Body Text"/>
    <w:basedOn w:val="Normal"/>
    <w:link w:val="CorpsdetexteCar"/>
    <w:rsid w:val="004E153A"/>
    <w:pPr>
      <w:spacing w:line="480" w:lineRule="auto"/>
    </w:pPr>
    <w:rPr>
      <w:color w:val="000000"/>
    </w:rPr>
  </w:style>
  <w:style w:type="character" w:customStyle="1" w:styleId="CorpsdetexteCar">
    <w:name w:val="Corps de texte Car"/>
    <w:basedOn w:val="Policepardfaut"/>
    <w:link w:val="Corpsdetexte"/>
    <w:rsid w:val="004E153A"/>
    <w:rPr>
      <w:rFonts w:ascii="Times" w:eastAsia="Times" w:hAnsi="Times" w:cs="Times New Roman"/>
      <w:color w:val="000000"/>
      <w:sz w:val="24"/>
      <w:szCs w:val="20"/>
      <w:lang w:val="en-US" w:eastAsia="fr-FR"/>
    </w:rPr>
  </w:style>
  <w:style w:type="paragraph" w:styleId="Pieddepage">
    <w:name w:val="footer"/>
    <w:basedOn w:val="Normal"/>
    <w:link w:val="PieddepageCar"/>
    <w:rsid w:val="004E15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E153A"/>
    <w:rPr>
      <w:rFonts w:ascii="Times" w:eastAsia="Times" w:hAnsi="Times" w:cs="Times New Roman"/>
      <w:sz w:val="24"/>
      <w:szCs w:val="20"/>
      <w:lang w:val="en-US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53A"/>
    <w:rPr>
      <w:rFonts w:ascii="Tahoma" w:eastAsia="Times" w:hAnsi="Tahoma" w:cs="Tahoma"/>
      <w:sz w:val="16"/>
      <w:szCs w:val="16"/>
      <w:lang w:val="en-US" w:eastAsia="fr-FR"/>
    </w:rPr>
  </w:style>
  <w:style w:type="character" w:customStyle="1" w:styleId="hps">
    <w:name w:val="hps"/>
    <w:basedOn w:val="Policepardfaut"/>
    <w:rsid w:val="004E153A"/>
  </w:style>
  <w:style w:type="paragraph" w:styleId="Paragraphedeliste">
    <w:name w:val="List Paragraph"/>
    <w:basedOn w:val="Normal"/>
    <w:uiPriority w:val="34"/>
    <w:qFormat/>
    <w:rsid w:val="002114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53A"/>
    <w:pPr>
      <w:spacing w:after="0" w:line="360" w:lineRule="auto"/>
      <w:jc w:val="both"/>
    </w:pPr>
    <w:rPr>
      <w:rFonts w:ascii="Times" w:eastAsia="Times" w:hAnsi="Times" w:cs="Times New Roman"/>
      <w:sz w:val="24"/>
      <w:szCs w:val="20"/>
      <w:lang w:val="en-US" w:eastAsia="fr-FR"/>
    </w:rPr>
  </w:style>
  <w:style w:type="paragraph" w:styleId="Titre1">
    <w:name w:val="heading 1"/>
    <w:basedOn w:val="Normal"/>
    <w:next w:val="Normal"/>
    <w:link w:val="Titre1Car"/>
    <w:autoRedefine/>
    <w:qFormat/>
    <w:rsid w:val="004E153A"/>
    <w:pPr>
      <w:numPr>
        <w:numId w:val="1"/>
      </w:numPr>
      <w:tabs>
        <w:tab w:val="clear" w:pos="927"/>
        <w:tab w:val="left" w:pos="680"/>
      </w:tabs>
      <w:spacing w:before="240"/>
      <w:ind w:left="360"/>
      <w:outlineLvl w:val="0"/>
    </w:pPr>
    <w:rPr>
      <w:b/>
      <w:caps/>
      <w:color w:val="000000"/>
      <w:u w:val="single"/>
      <w:lang w:val="fr-FR"/>
    </w:rPr>
  </w:style>
  <w:style w:type="paragraph" w:styleId="Titre2">
    <w:name w:val="heading 2"/>
    <w:basedOn w:val="Normal"/>
    <w:next w:val="Normal"/>
    <w:link w:val="Titre2Car"/>
    <w:autoRedefine/>
    <w:qFormat/>
    <w:rsid w:val="004E153A"/>
    <w:pPr>
      <w:numPr>
        <w:ilvl w:val="1"/>
        <w:numId w:val="1"/>
      </w:numPr>
      <w:tabs>
        <w:tab w:val="clear" w:pos="1142"/>
        <w:tab w:val="left" w:pos="993"/>
      </w:tabs>
      <w:spacing w:before="120" w:after="60" w:line="240" w:lineRule="auto"/>
      <w:ind w:left="856" w:hanging="431"/>
      <w:jc w:val="left"/>
      <w:outlineLvl w:val="1"/>
    </w:pPr>
    <w:rPr>
      <w:b/>
      <w:lang w:val="fr-FR"/>
    </w:rPr>
  </w:style>
  <w:style w:type="paragraph" w:styleId="Titre3">
    <w:name w:val="heading 3"/>
    <w:basedOn w:val="Normal"/>
    <w:next w:val="Normal"/>
    <w:link w:val="Titre3Car"/>
    <w:qFormat/>
    <w:rsid w:val="004E153A"/>
    <w:pPr>
      <w:keepNext/>
      <w:numPr>
        <w:ilvl w:val="2"/>
        <w:numId w:val="1"/>
      </w:numPr>
      <w:tabs>
        <w:tab w:val="clear" w:pos="2007"/>
        <w:tab w:val="left" w:pos="1701"/>
      </w:tabs>
      <w:spacing w:line="480" w:lineRule="auto"/>
      <w:ind w:left="1355"/>
      <w:outlineLvl w:val="2"/>
    </w:pPr>
    <w:rPr>
      <w:rFonts w:eastAsia="Times New Roman"/>
      <w:b/>
      <w:color w:val="00000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E153A"/>
    <w:rPr>
      <w:rFonts w:ascii="Times" w:eastAsia="Times" w:hAnsi="Times" w:cs="Times New Roman"/>
      <w:b/>
      <w:caps/>
      <w:color w:val="000000"/>
      <w:sz w:val="24"/>
      <w:szCs w:val="20"/>
      <w:u w:val="single"/>
      <w:lang w:eastAsia="fr-FR"/>
    </w:rPr>
  </w:style>
  <w:style w:type="character" w:customStyle="1" w:styleId="Titre2Car">
    <w:name w:val="Titre 2 Car"/>
    <w:basedOn w:val="Policepardfaut"/>
    <w:link w:val="Titre2"/>
    <w:rsid w:val="004E153A"/>
    <w:rPr>
      <w:rFonts w:ascii="Times" w:eastAsia="Times" w:hAnsi="Times" w:cs="Times New Roman"/>
      <w:b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4E153A"/>
    <w:rPr>
      <w:rFonts w:ascii="Times" w:eastAsia="Times New Roman" w:hAnsi="Times" w:cs="Times New Roman"/>
      <w:b/>
      <w:color w:val="000000"/>
      <w:sz w:val="24"/>
      <w:szCs w:val="20"/>
      <w:lang w:eastAsia="fr-FR"/>
    </w:rPr>
  </w:style>
  <w:style w:type="paragraph" w:styleId="Corpsdetexte">
    <w:name w:val="Body Text"/>
    <w:basedOn w:val="Normal"/>
    <w:link w:val="CorpsdetexteCar"/>
    <w:rsid w:val="004E153A"/>
    <w:pPr>
      <w:spacing w:line="480" w:lineRule="auto"/>
    </w:pPr>
    <w:rPr>
      <w:color w:val="000000"/>
    </w:rPr>
  </w:style>
  <w:style w:type="character" w:customStyle="1" w:styleId="CorpsdetexteCar">
    <w:name w:val="Corps de texte Car"/>
    <w:basedOn w:val="Policepardfaut"/>
    <w:link w:val="Corpsdetexte"/>
    <w:rsid w:val="004E153A"/>
    <w:rPr>
      <w:rFonts w:ascii="Times" w:eastAsia="Times" w:hAnsi="Times" w:cs="Times New Roman"/>
      <w:color w:val="000000"/>
      <w:sz w:val="24"/>
      <w:szCs w:val="20"/>
      <w:lang w:val="en-US" w:eastAsia="fr-FR"/>
    </w:rPr>
  </w:style>
  <w:style w:type="paragraph" w:styleId="Pieddepage">
    <w:name w:val="footer"/>
    <w:basedOn w:val="Normal"/>
    <w:link w:val="PieddepageCar"/>
    <w:rsid w:val="004E15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E153A"/>
    <w:rPr>
      <w:rFonts w:ascii="Times" w:eastAsia="Times" w:hAnsi="Times" w:cs="Times New Roman"/>
      <w:sz w:val="24"/>
      <w:szCs w:val="20"/>
      <w:lang w:val="en-US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53A"/>
    <w:rPr>
      <w:rFonts w:ascii="Tahoma" w:eastAsia="Times" w:hAnsi="Tahoma" w:cs="Tahoma"/>
      <w:sz w:val="16"/>
      <w:szCs w:val="16"/>
      <w:lang w:val="en-US" w:eastAsia="fr-FR"/>
    </w:rPr>
  </w:style>
  <w:style w:type="character" w:customStyle="1" w:styleId="hps">
    <w:name w:val="hps"/>
    <w:basedOn w:val="Policepardfaut"/>
    <w:rsid w:val="004E153A"/>
  </w:style>
  <w:style w:type="paragraph" w:styleId="Paragraphedeliste">
    <w:name w:val="List Paragraph"/>
    <w:basedOn w:val="Normal"/>
    <w:uiPriority w:val="34"/>
    <w:qFormat/>
    <w:rsid w:val="00211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1159</Words>
  <Characters>6378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Grenoble</Company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Foote , Alison Mary</dc:creator>
  <cp:lastModifiedBy>Foote , Alison Mary</cp:lastModifiedBy>
  <cp:revision>2</cp:revision>
  <dcterms:created xsi:type="dcterms:W3CDTF">2015-02-02T16:50:00Z</dcterms:created>
  <dcterms:modified xsi:type="dcterms:W3CDTF">2015-02-02T16:50:00Z</dcterms:modified>
</cp:coreProperties>
</file>