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05622" w14:textId="16EA85B0" w:rsidR="0082625B" w:rsidRPr="003209C0" w:rsidRDefault="00CC4DD4" w:rsidP="0082625B">
      <w:pPr>
        <w:autoSpaceDE w:val="0"/>
        <w:autoSpaceDN w:val="0"/>
        <w:adjustRightInd w:val="0"/>
        <w:outlineLvl w:val="1"/>
        <w:rPr>
          <w:rFonts w:cs="Arial"/>
          <w:b/>
          <w:bCs/>
          <w:color w:val="000000"/>
          <w:sz w:val="24"/>
          <w:szCs w:val="24"/>
          <w:lang w:val="en-US"/>
        </w:rPr>
      </w:pPr>
      <w:r>
        <w:rPr>
          <w:rFonts w:cs="Arial"/>
          <w:b/>
          <w:bCs/>
          <w:color w:val="000000"/>
          <w:sz w:val="24"/>
          <w:szCs w:val="24"/>
          <w:lang w:val="en-US"/>
        </w:rPr>
        <w:t>Collaborating</w:t>
      </w:r>
      <w:r w:rsidR="0082625B" w:rsidRPr="003209C0">
        <w:rPr>
          <w:rFonts w:cs="Arial"/>
          <w:b/>
          <w:bCs/>
          <w:color w:val="000000"/>
          <w:sz w:val="24"/>
          <w:szCs w:val="24"/>
          <w:lang w:val="en-US"/>
        </w:rPr>
        <w:t xml:space="preserve"> Centres</w:t>
      </w:r>
    </w:p>
    <w:p w14:paraId="74353834" w14:textId="77777777" w:rsidR="0082625B" w:rsidRPr="00E73202" w:rsidRDefault="0082625B" w:rsidP="0082625B">
      <w:pPr>
        <w:autoSpaceDE w:val="0"/>
        <w:autoSpaceDN w:val="0"/>
        <w:adjustRightInd w:val="0"/>
        <w:rPr>
          <w:rFonts w:cs="Arial"/>
          <w:bCs/>
          <w:color w:val="000000"/>
          <w:sz w:val="10"/>
          <w:szCs w:val="22"/>
          <w:lang w:val="en-US"/>
        </w:rPr>
      </w:pPr>
    </w:p>
    <w:tbl>
      <w:tblPr>
        <w:tblW w:w="94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  <w:gridCol w:w="7020"/>
      </w:tblGrid>
      <w:tr w:rsidR="0082625B" w:rsidRPr="00E73202" w14:paraId="0E28DA21" w14:textId="77777777" w:rsidTr="0088525D">
        <w:trPr>
          <w:trHeight w:val="404"/>
        </w:trPr>
        <w:tc>
          <w:tcPr>
            <w:tcW w:w="2445" w:type="dxa"/>
            <w:shd w:val="clear" w:color="auto" w:fill="auto"/>
            <w:vAlign w:val="center"/>
          </w:tcPr>
          <w:p w14:paraId="38BA2BA3" w14:textId="77777777" w:rsidR="0082625B" w:rsidRPr="000725D5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0725D5">
              <w:rPr>
                <w:rFonts w:cs="Arial"/>
                <w:i/>
                <w:sz w:val="18"/>
                <w:szCs w:val="18"/>
              </w:rPr>
              <w:t>Collaborators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5928D2B9" w14:textId="2484F063" w:rsidR="0082625B" w:rsidRPr="000725D5" w:rsidRDefault="00CC4DD4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Collaborating</w:t>
            </w:r>
            <w:r w:rsidR="0082625B" w:rsidRPr="000725D5">
              <w:rPr>
                <w:rFonts w:cs="Arial"/>
                <w:i/>
                <w:sz w:val="18"/>
                <w:szCs w:val="18"/>
              </w:rPr>
              <w:t xml:space="preserve"> Centres</w:t>
            </w:r>
          </w:p>
        </w:tc>
      </w:tr>
      <w:tr w:rsidR="0082625B" w:rsidRPr="00E73202" w14:paraId="659FCA2D" w14:textId="77777777" w:rsidTr="0088525D">
        <w:trPr>
          <w:trHeight w:val="480"/>
        </w:trPr>
        <w:tc>
          <w:tcPr>
            <w:tcW w:w="2445" w:type="dxa"/>
            <w:shd w:val="clear" w:color="auto" w:fill="auto"/>
          </w:tcPr>
          <w:p w14:paraId="5044CC13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Armson, Anthony and Ransom, Thomas</w:t>
            </w:r>
          </w:p>
        </w:tc>
        <w:tc>
          <w:tcPr>
            <w:tcW w:w="7020" w:type="dxa"/>
            <w:shd w:val="clear" w:color="auto" w:fill="auto"/>
          </w:tcPr>
          <w:p w14:paraId="7A55D58E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Izaak Walton Killam Health Centre (IWK), </w:t>
            </w:r>
          </w:p>
          <w:p w14:paraId="49EEB4ED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Halifax, NS, Canada</w:t>
            </w:r>
          </w:p>
        </w:tc>
      </w:tr>
      <w:tr w:rsidR="0082625B" w:rsidRPr="00E73202" w14:paraId="6DE5BE39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3E1C17A2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Miller, David</w:t>
            </w:r>
          </w:p>
        </w:tc>
        <w:tc>
          <w:tcPr>
            <w:tcW w:w="7020" w:type="dxa"/>
            <w:shd w:val="clear" w:color="auto" w:fill="auto"/>
          </w:tcPr>
          <w:p w14:paraId="56C3824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Vancouver Island Health Authority, </w:t>
            </w:r>
          </w:p>
          <w:p w14:paraId="2569FB98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Victoria, BC, Canada</w:t>
            </w:r>
          </w:p>
        </w:tc>
      </w:tr>
      <w:tr w:rsidR="0082625B" w:rsidRPr="00E73202" w14:paraId="1780FA20" w14:textId="77777777" w:rsidTr="0088525D">
        <w:trPr>
          <w:trHeight w:val="386"/>
        </w:trPr>
        <w:tc>
          <w:tcPr>
            <w:tcW w:w="2445" w:type="dxa"/>
            <w:shd w:val="clear" w:color="auto" w:fill="auto"/>
          </w:tcPr>
          <w:p w14:paraId="2E318E6E" w14:textId="77777777" w:rsidR="0082625B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Carson, George</w:t>
            </w:r>
          </w:p>
          <w:p w14:paraId="21BF7FE7" w14:textId="37331479" w:rsidR="00411924" w:rsidRPr="00E73202" w:rsidRDefault="00411924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</w:p>
        </w:tc>
        <w:tc>
          <w:tcPr>
            <w:tcW w:w="7020" w:type="dxa"/>
            <w:shd w:val="clear" w:color="auto" w:fill="auto"/>
          </w:tcPr>
          <w:p w14:paraId="4A9A89A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Regina General Hospital, Regina Qu'Appelle Health Region, </w:t>
            </w:r>
          </w:p>
          <w:p w14:paraId="25A073A3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Regina, SK, Canada</w:t>
            </w:r>
          </w:p>
        </w:tc>
      </w:tr>
      <w:tr w:rsidR="0082625B" w:rsidRPr="00E73202" w14:paraId="72F8A1F9" w14:textId="77777777" w:rsidTr="0088525D">
        <w:trPr>
          <w:trHeight w:val="413"/>
        </w:trPr>
        <w:tc>
          <w:tcPr>
            <w:tcW w:w="2445" w:type="dxa"/>
            <w:shd w:val="clear" w:color="auto" w:fill="auto"/>
          </w:tcPr>
          <w:p w14:paraId="4A086328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Clark, Heather</w:t>
            </w:r>
          </w:p>
        </w:tc>
        <w:tc>
          <w:tcPr>
            <w:tcW w:w="7020" w:type="dxa"/>
            <w:shd w:val="clear" w:color="auto" w:fill="auto"/>
          </w:tcPr>
          <w:p w14:paraId="3ED0E4F3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The Ottawa Hospital Civic Campus,</w:t>
            </w:r>
          </w:p>
          <w:p w14:paraId="6EEC1BEF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Ottawa, ON, Canada</w:t>
            </w:r>
          </w:p>
        </w:tc>
      </w:tr>
      <w:tr w:rsidR="0082625B" w:rsidRPr="00E73202" w14:paraId="4FFA5F19" w14:textId="77777777" w:rsidTr="0088525D">
        <w:trPr>
          <w:trHeight w:val="431"/>
        </w:trPr>
        <w:tc>
          <w:tcPr>
            <w:tcW w:w="2445" w:type="dxa"/>
            <w:shd w:val="clear" w:color="auto" w:fill="auto"/>
          </w:tcPr>
          <w:p w14:paraId="476ABAED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Donat, Diane and Feig, Denice</w:t>
            </w:r>
          </w:p>
        </w:tc>
        <w:tc>
          <w:tcPr>
            <w:tcW w:w="7020" w:type="dxa"/>
            <w:shd w:val="clear" w:color="auto" w:fill="auto"/>
          </w:tcPr>
          <w:p w14:paraId="6491FE7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Mount Sinai Hospital, </w:t>
            </w:r>
          </w:p>
          <w:p w14:paraId="4FDC42C5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Toronto, ON,Canada</w:t>
            </w:r>
          </w:p>
        </w:tc>
      </w:tr>
      <w:tr w:rsidR="0082625B" w:rsidRPr="00E73202" w14:paraId="3E7014A6" w14:textId="77777777" w:rsidTr="0088525D">
        <w:trPr>
          <w:trHeight w:val="449"/>
        </w:trPr>
        <w:tc>
          <w:tcPr>
            <w:tcW w:w="2445" w:type="dxa"/>
            <w:shd w:val="clear" w:color="auto" w:fill="auto"/>
          </w:tcPr>
          <w:p w14:paraId="531F32A0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Donovan, Lois</w:t>
            </w:r>
          </w:p>
        </w:tc>
        <w:tc>
          <w:tcPr>
            <w:tcW w:w="7020" w:type="dxa"/>
            <w:shd w:val="clear" w:color="auto" w:fill="auto"/>
          </w:tcPr>
          <w:p w14:paraId="6EE5F738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Alberta Health Services, University of Calgary, </w:t>
            </w:r>
          </w:p>
          <w:p w14:paraId="074A0A0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Calgary, AB, Canada</w:t>
            </w:r>
          </w:p>
        </w:tc>
      </w:tr>
      <w:tr w:rsidR="0082625B" w:rsidRPr="00E73202" w14:paraId="5EABD756" w14:textId="77777777" w:rsidTr="0088525D">
        <w:trPr>
          <w:trHeight w:val="431"/>
        </w:trPr>
        <w:tc>
          <w:tcPr>
            <w:tcW w:w="2445" w:type="dxa"/>
            <w:shd w:val="clear" w:color="auto" w:fill="auto"/>
          </w:tcPr>
          <w:p w14:paraId="6CD4F72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Galway, Brenda</w:t>
            </w:r>
          </w:p>
        </w:tc>
        <w:tc>
          <w:tcPr>
            <w:tcW w:w="7020" w:type="dxa"/>
            <w:shd w:val="clear" w:color="auto" w:fill="auto"/>
          </w:tcPr>
          <w:p w14:paraId="411B4F24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Memorial University of Newfoundland, Health Sciences Centre, </w:t>
            </w:r>
          </w:p>
          <w:p w14:paraId="4FB7F12B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S</w:t>
            </w:r>
            <w:r w:rsidRPr="00E73202">
              <w:rPr>
                <w:rFonts w:cs="Arial"/>
                <w:i/>
                <w:sz w:val="18"/>
                <w:szCs w:val="18"/>
              </w:rPr>
              <w:t>t.John</w:t>
            </w:r>
            <w:r>
              <w:rPr>
                <w:rFonts w:cs="Arial"/>
                <w:i/>
                <w:sz w:val="18"/>
                <w:szCs w:val="18"/>
              </w:rPr>
              <w:t>’</w:t>
            </w:r>
            <w:r w:rsidRPr="00E73202">
              <w:rPr>
                <w:rFonts w:cs="Arial"/>
                <w:i/>
                <w:sz w:val="18"/>
                <w:szCs w:val="18"/>
              </w:rPr>
              <w:t>s, NL, Canada</w:t>
            </w:r>
          </w:p>
        </w:tc>
      </w:tr>
      <w:tr w:rsidR="0082625B" w:rsidRPr="00E73202" w14:paraId="050AEDF7" w14:textId="77777777" w:rsidTr="0088525D">
        <w:trPr>
          <w:trHeight w:val="440"/>
        </w:trPr>
        <w:tc>
          <w:tcPr>
            <w:tcW w:w="2445" w:type="dxa"/>
            <w:shd w:val="clear" w:color="auto" w:fill="auto"/>
          </w:tcPr>
          <w:p w14:paraId="0170DA7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Godbout, Ariane</w:t>
            </w:r>
          </w:p>
        </w:tc>
        <w:tc>
          <w:tcPr>
            <w:tcW w:w="7020" w:type="dxa"/>
            <w:shd w:val="clear" w:color="auto" w:fill="auto"/>
          </w:tcPr>
          <w:p w14:paraId="617A6B2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  <w:lang w:val="es-AR"/>
              </w:rPr>
            </w:pPr>
            <w:r w:rsidRPr="00E73202">
              <w:rPr>
                <w:rFonts w:cs="Arial"/>
                <w:sz w:val="18"/>
                <w:szCs w:val="18"/>
                <w:lang w:val="es-AR"/>
              </w:rPr>
              <w:t>Centre Hospitalier de Université de Montréal, Hôpital St. Luc,</w:t>
            </w:r>
          </w:p>
          <w:p w14:paraId="306DF2DE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Montréal, QC, Canada</w:t>
            </w:r>
          </w:p>
        </w:tc>
      </w:tr>
      <w:tr w:rsidR="0082625B" w:rsidRPr="00E73202" w14:paraId="0A76B721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0F57E2DE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Hanna, Amir and Wolfs, Maria</w:t>
            </w:r>
          </w:p>
        </w:tc>
        <w:tc>
          <w:tcPr>
            <w:tcW w:w="7020" w:type="dxa"/>
            <w:shd w:val="clear" w:color="auto" w:fill="auto"/>
          </w:tcPr>
          <w:p w14:paraId="39A712B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St. Michael's Hospital, </w:t>
            </w:r>
          </w:p>
          <w:p w14:paraId="59862643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Toronto, ON, Canada</w:t>
            </w:r>
          </w:p>
        </w:tc>
      </w:tr>
      <w:tr w:rsidR="0082625B" w:rsidRPr="00E73202" w14:paraId="4F23CEC1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075C17DA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Houlden, Robyn</w:t>
            </w:r>
          </w:p>
        </w:tc>
        <w:tc>
          <w:tcPr>
            <w:tcW w:w="7020" w:type="dxa"/>
            <w:shd w:val="clear" w:color="auto" w:fill="auto"/>
          </w:tcPr>
          <w:p w14:paraId="730BB5C6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Kingston General Hospital, Queen’s University, </w:t>
            </w:r>
          </w:p>
          <w:p w14:paraId="234953E2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Kingston, ON, Canada</w:t>
            </w:r>
          </w:p>
        </w:tc>
      </w:tr>
      <w:tr w:rsidR="0082625B" w:rsidRPr="00E73202" w14:paraId="023A90C1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2BBFB12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Kader, Tina</w:t>
            </w:r>
          </w:p>
        </w:tc>
        <w:tc>
          <w:tcPr>
            <w:tcW w:w="7020" w:type="dxa"/>
            <w:shd w:val="clear" w:color="auto" w:fill="auto"/>
          </w:tcPr>
          <w:p w14:paraId="73FC2CB6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Jewish General Hospital, </w:t>
            </w:r>
          </w:p>
          <w:p w14:paraId="2C4C3283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Montreal, QC, Canada</w:t>
            </w:r>
          </w:p>
        </w:tc>
      </w:tr>
      <w:tr w:rsidR="0082625B" w:rsidRPr="00E73202" w14:paraId="1D8EE5F6" w14:textId="77777777" w:rsidTr="0088525D">
        <w:trPr>
          <w:trHeight w:val="422"/>
        </w:trPr>
        <w:tc>
          <w:tcPr>
            <w:tcW w:w="2445" w:type="dxa"/>
            <w:shd w:val="clear" w:color="auto" w:fill="auto"/>
          </w:tcPr>
          <w:p w14:paraId="1BCFE254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Keely, Erin</w:t>
            </w:r>
          </w:p>
        </w:tc>
        <w:tc>
          <w:tcPr>
            <w:tcW w:w="7020" w:type="dxa"/>
            <w:shd w:val="clear" w:color="auto" w:fill="auto"/>
          </w:tcPr>
          <w:p w14:paraId="112A7C6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The Ottawa Hospital General Campus,</w:t>
            </w:r>
          </w:p>
          <w:p w14:paraId="25F405CA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Ottawa, ON, Canada</w:t>
            </w:r>
          </w:p>
        </w:tc>
      </w:tr>
      <w:tr w:rsidR="0082625B" w:rsidRPr="00E73202" w14:paraId="343A1AAE" w14:textId="77777777" w:rsidTr="0088525D">
        <w:trPr>
          <w:trHeight w:val="359"/>
        </w:trPr>
        <w:tc>
          <w:tcPr>
            <w:tcW w:w="2445" w:type="dxa"/>
            <w:shd w:val="clear" w:color="auto" w:fill="auto"/>
          </w:tcPr>
          <w:p w14:paraId="0E18BE1A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Klinke, Jennifer and Lee, Julie</w:t>
            </w:r>
          </w:p>
        </w:tc>
        <w:tc>
          <w:tcPr>
            <w:tcW w:w="7020" w:type="dxa"/>
            <w:shd w:val="clear" w:color="auto" w:fill="auto"/>
          </w:tcPr>
          <w:p w14:paraId="6641939B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Royal Columbian Hospital, </w:t>
            </w:r>
          </w:p>
          <w:p w14:paraId="7CC888EE" w14:textId="3A2913DD" w:rsidR="0082625B" w:rsidRPr="00E73202" w:rsidRDefault="00633996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New Westminster</w:t>
            </w:r>
            <w:bookmarkStart w:id="0" w:name="_GoBack"/>
            <w:bookmarkEnd w:id="0"/>
            <w:r w:rsidR="0082625B" w:rsidRPr="00E73202">
              <w:rPr>
                <w:rFonts w:cs="Arial"/>
                <w:i/>
                <w:sz w:val="18"/>
                <w:szCs w:val="18"/>
              </w:rPr>
              <w:t>, BC, Canada</w:t>
            </w:r>
          </w:p>
        </w:tc>
      </w:tr>
      <w:tr w:rsidR="0082625B" w:rsidRPr="00E73202" w14:paraId="07529661" w14:textId="77777777" w:rsidTr="0088525D">
        <w:trPr>
          <w:trHeight w:val="386"/>
        </w:trPr>
        <w:tc>
          <w:tcPr>
            <w:tcW w:w="2445" w:type="dxa"/>
            <w:shd w:val="clear" w:color="auto" w:fill="auto"/>
          </w:tcPr>
          <w:p w14:paraId="341E67BE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Kwong, Sarah</w:t>
            </w:r>
          </w:p>
        </w:tc>
        <w:tc>
          <w:tcPr>
            <w:tcW w:w="7020" w:type="dxa"/>
            <w:shd w:val="clear" w:color="auto" w:fill="auto"/>
          </w:tcPr>
          <w:p w14:paraId="0D7EB865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Alberta Health Services, Grey Nuns Hospital, </w:t>
            </w:r>
          </w:p>
          <w:p w14:paraId="5174C266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Edmonton, AB, Canada</w:t>
            </w:r>
          </w:p>
        </w:tc>
      </w:tr>
      <w:tr w:rsidR="0082625B" w:rsidRPr="00E73202" w14:paraId="1E5D578E" w14:textId="77777777" w:rsidTr="0088525D">
        <w:trPr>
          <w:trHeight w:val="480"/>
        </w:trPr>
        <w:tc>
          <w:tcPr>
            <w:tcW w:w="2445" w:type="dxa"/>
            <w:shd w:val="clear" w:color="auto" w:fill="auto"/>
          </w:tcPr>
          <w:p w14:paraId="065FBA1E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Long, Helene</w:t>
            </w:r>
          </w:p>
        </w:tc>
        <w:tc>
          <w:tcPr>
            <w:tcW w:w="7020" w:type="dxa"/>
            <w:shd w:val="clear" w:color="auto" w:fill="auto"/>
          </w:tcPr>
          <w:p w14:paraId="2173D130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  <w:lang w:val="es-AR"/>
              </w:rPr>
            </w:pPr>
            <w:r w:rsidRPr="00E73202">
              <w:rPr>
                <w:rFonts w:cs="Arial"/>
                <w:sz w:val="18"/>
                <w:szCs w:val="18"/>
                <w:lang w:val="es-AR"/>
              </w:rPr>
              <w:t>Centre Régional du diabète de Laval,  Centre de Santé et de Services Sociaux de Laval,</w:t>
            </w:r>
            <w:r w:rsidRPr="00E73202">
              <w:rPr>
                <w:rFonts w:cs="Arial"/>
                <w:i/>
                <w:sz w:val="18"/>
                <w:szCs w:val="18"/>
                <w:lang w:val="es-AR"/>
              </w:rPr>
              <w:t xml:space="preserve"> </w:t>
            </w:r>
          </w:p>
          <w:p w14:paraId="732CF26E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Montreal, QC. Canada</w:t>
            </w:r>
          </w:p>
        </w:tc>
      </w:tr>
      <w:tr w:rsidR="0082625B" w:rsidRPr="00E73202" w14:paraId="3C714FC6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7DF4A425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Lowe, Julia</w:t>
            </w:r>
          </w:p>
        </w:tc>
        <w:tc>
          <w:tcPr>
            <w:tcW w:w="7020" w:type="dxa"/>
            <w:shd w:val="clear" w:color="auto" w:fill="auto"/>
          </w:tcPr>
          <w:p w14:paraId="2D4A1D2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Sunnybrook Health Sciences Centre,</w:t>
            </w:r>
          </w:p>
          <w:p w14:paraId="0F4DF30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Toronto, ON, Canada</w:t>
            </w:r>
          </w:p>
        </w:tc>
      </w:tr>
      <w:tr w:rsidR="0082625B" w:rsidRPr="00E73202" w14:paraId="719EF012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620E3EE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Ludwig, Sora </w:t>
            </w:r>
          </w:p>
        </w:tc>
        <w:tc>
          <w:tcPr>
            <w:tcW w:w="7020" w:type="dxa"/>
            <w:shd w:val="clear" w:color="auto" w:fill="auto"/>
          </w:tcPr>
          <w:p w14:paraId="579064A2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St. Boniface General Hospital,</w:t>
            </w:r>
          </w:p>
          <w:p w14:paraId="59717B95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Winnipeg, MB, Canada</w:t>
            </w:r>
          </w:p>
        </w:tc>
      </w:tr>
      <w:tr w:rsidR="0082625B" w:rsidRPr="00E73202" w14:paraId="316E4E06" w14:textId="77777777" w:rsidTr="0088525D">
        <w:trPr>
          <w:trHeight w:val="368"/>
        </w:trPr>
        <w:tc>
          <w:tcPr>
            <w:tcW w:w="2445" w:type="dxa"/>
            <w:shd w:val="clear" w:color="auto" w:fill="auto"/>
          </w:tcPr>
          <w:p w14:paraId="796CE6C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McManus, Ruth</w:t>
            </w:r>
          </w:p>
        </w:tc>
        <w:tc>
          <w:tcPr>
            <w:tcW w:w="7020" w:type="dxa"/>
            <w:shd w:val="clear" w:color="auto" w:fill="auto"/>
          </w:tcPr>
          <w:p w14:paraId="61DE9DC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St. Joseph's Health Centre, </w:t>
            </w:r>
          </w:p>
          <w:p w14:paraId="3458101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London, ON, Canada</w:t>
            </w:r>
          </w:p>
        </w:tc>
      </w:tr>
      <w:tr w:rsidR="000440F2" w:rsidRPr="00E73202" w14:paraId="4FA6A5A4" w14:textId="77777777" w:rsidTr="0088525D">
        <w:trPr>
          <w:trHeight w:val="368"/>
        </w:trPr>
        <w:tc>
          <w:tcPr>
            <w:tcW w:w="2445" w:type="dxa"/>
            <w:shd w:val="clear" w:color="auto" w:fill="auto"/>
          </w:tcPr>
          <w:p w14:paraId="6FB405D5" w14:textId="77777777" w:rsidR="000440F2" w:rsidRPr="00E73202" w:rsidRDefault="000440F2" w:rsidP="0088525D">
            <w:pPr>
              <w:keepNext/>
              <w:outlineLvl w:val="6"/>
              <w:rPr>
                <w:rFonts w:cs="Arial"/>
                <w:sz w:val="18"/>
              </w:rPr>
            </w:pPr>
            <w:r w:rsidRPr="00E73202">
              <w:rPr>
                <w:rFonts w:cs="Arial"/>
                <w:sz w:val="18"/>
              </w:rPr>
              <w:t>Meltzer, Sara and Garfield, Natasha</w:t>
            </w:r>
          </w:p>
        </w:tc>
        <w:tc>
          <w:tcPr>
            <w:tcW w:w="7020" w:type="dxa"/>
            <w:shd w:val="clear" w:color="auto" w:fill="auto"/>
          </w:tcPr>
          <w:p w14:paraId="6850AB6C" w14:textId="77777777" w:rsidR="000440F2" w:rsidRPr="00E73202" w:rsidRDefault="000440F2" w:rsidP="0088525D">
            <w:pPr>
              <w:keepNext/>
              <w:outlineLvl w:val="6"/>
              <w:rPr>
                <w:rFonts w:cs="Arial"/>
                <w:sz w:val="18"/>
              </w:rPr>
            </w:pPr>
            <w:r w:rsidRPr="00E73202">
              <w:rPr>
                <w:rFonts w:cs="Arial"/>
                <w:sz w:val="18"/>
              </w:rPr>
              <w:t xml:space="preserve">McGill University Health Centre, </w:t>
            </w:r>
          </w:p>
          <w:p w14:paraId="79CD2F90" w14:textId="77777777" w:rsidR="000440F2" w:rsidRPr="00E73202" w:rsidRDefault="000440F2" w:rsidP="0088525D">
            <w:pPr>
              <w:keepNext/>
              <w:tabs>
                <w:tab w:val="left" w:pos="2581"/>
              </w:tabs>
              <w:outlineLvl w:val="6"/>
              <w:rPr>
                <w:rFonts w:cs="Arial"/>
                <w:i/>
                <w:sz w:val="18"/>
              </w:rPr>
            </w:pPr>
            <w:r w:rsidRPr="00E73202">
              <w:rPr>
                <w:rFonts w:cs="Arial"/>
                <w:i/>
                <w:sz w:val="18"/>
              </w:rPr>
              <w:t>Montreal, QC,Canada</w:t>
            </w:r>
            <w:r w:rsidRPr="00E73202">
              <w:rPr>
                <w:rFonts w:cs="Arial"/>
                <w:i/>
                <w:sz w:val="18"/>
              </w:rPr>
              <w:tab/>
            </w:r>
          </w:p>
        </w:tc>
      </w:tr>
      <w:tr w:rsidR="008D3407" w:rsidRPr="00E73202" w14:paraId="5DB08E75" w14:textId="77777777" w:rsidTr="0088525D">
        <w:trPr>
          <w:trHeight w:val="368"/>
        </w:trPr>
        <w:tc>
          <w:tcPr>
            <w:tcW w:w="2445" w:type="dxa"/>
            <w:shd w:val="clear" w:color="auto" w:fill="auto"/>
          </w:tcPr>
          <w:p w14:paraId="3021FF28" w14:textId="51A97F33" w:rsidR="008D3407" w:rsidRPr="00E73202" w:rsidRDefault="008D3407" w:rsidP="0088525D">
            <w:pPr>
              <w:keepNext/>
              <w:outlineLvl w:val="6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McIntyre, H David</w:t>
            </w:r>
          </w:p>
        </w:tc>
        <w:tc>
          <w:tcPr>
            <w:tcW w:w="7020" w:type="dxa"/>
            <w:shd w:val="clear" w:color="auto" w:fill="auto"/>
          </w:tcPr>
          <w:p w14:paraId="006B49C1" w14:textId="2681F797" w:rsidR="008D3407" w:rsidRDefault="008D3407" w:rsidP="0088525D">
            <w:pPr>
              <w:keepNext/>
              <w:outlineLvl w:val="6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Mater Clinical School &amp; Mater Medical Research Institute, </w:t>
            </w:r>
          </w:p>
          <w:p w14:paraId="23465ED3" w14:textId="2EF9215F" w:rsidR="008D3407" w:rsidRPr="00E73202" w:rsidRDefault="008D3407" w:rsidP="0088525D">
            <w:pPr>
              <w:keepNext/>
              <w:outlineLvl w:val="6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Brisbane, Australia</w:t>
            </w:r>
          </w:p>
        </w:tc>
      </w:tr>
      <w:tr w:rsidR="000440F2" w:rsidRPr="00E73202" w14:paraId="282CC5A5" w14:textId="77777777" w:rsidTr="0088525D">
        <w:trPr>
          <w:trHeight w:val="368"/>
        </w:trPr>
        <w:tc>
          <w:tcPr>
            <w:tcW w:w="2445" w:type="dxa"/>
            <w:shd w:val="clear" w:color="auto" w:fill="auto"/>
          </w:tcPr>
          <w:p w14:paraId="472D6802" w14:textId="77777777" w:rsidR="000440F2" w:rsidRPr="00E73202" w:rsidRDefault="000440F2" w:rsidP="0088525D">
            <w:pPr>
              <w:keepNext/>
              <w:outlineLvl w:val="6"/>
              <w:rPr>
                <w:rFonts w:cs="Arial"/>
                <w:sz w:val="18"/>
              </w:rPr>
            </w:pPr>
            <w:r w:rsidRPr="00E73202">
              <w:rPr>
                <w:rFonts w:cs="Arial"/>
                <w:sz w:val="18"/>
              </w:rPr>
              <w:t>Newstead-Angel, Jill</w:t>
            </w:r>
          </w:p>
        </w:tc>
        <w:tc>
          <w:tcPr>
            <w:tcW w:w="7020" w:type="dxa"/>
            <w:shd w:val="clear" w:color="auto" w:fill="auto"/>
          </w:tcPr>
          <w:p w14:paraId="33FBEFFE" w14:textId="77777777" w:rsidR="000440F2" w:rsidRPr="00E73202" w:rsidRDefault="000440F2" w:rsidP="0088525D">
            <w:pPr>
              <w:keepNext/>
              <w:outlineLvl w:val="6"/>
              <w:rPr>
                <w:rFonts w:cs="Arial"/>
                <w:sz w:val="18"/>
              </w:rPr>
            </w:pPr>
            <w:r w:rsidRPr="00E73202">
              <w:rPr>
                <w:rFonts w:cs="Arial"/>
                <w:sz w:val="18"/>
              </w:rPr>
              <w:t xml:space="preserve">Royal University Hospital, </w:t>
            </w:r>
          </w:p>
          <w:p w14:paraId="63329FE3" w14:textId="77777777" w:rsidR="000440F2" w:rsidRPr="00E73202" w:rsidRDefault="000440F2" w:rsidP="0088525D">
            <w:pPr>
              <w:keepNext/>
              <w:outlineLvl w:val="6"/>
              <w:rPr>
                <w:rFonts w:cs="Arial"/>
                <w:i/>
                <w:sz w:val="18"/>
              </w:rPr>
            </w:pPr>
            <w:r w:rsidRPr="00E73202">
              <w:rPr>
                <w:rFonts w:cs="Arial"/>
                <w:i/>
                <w:sz w:val="18"/>
              </w:rPr>
              <w:t>Saskatoon, SK, Canada</w:t>
            </w:r>
          </w:p>
        </w:tc>
      </w:tr>
      <w:tr w:rsidR="0082625B" w:rsidRPr="00E73202" w14:paraId="11226758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58A7204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Rey, Evelyne and Francoeur, Diane</w:t>
            </w:r>
          </w:p>
        </w:tc>
        <w:tc>
          <w:tcPr>
            <w:tcW w:w="7020" w:type="dxa"/>
            <w:shd w:val="clear" w:color="auto" w:fill="auto"/>
          </w:tcPr>
          <w:p w14:paraId="1E8E6617" w14:textId="77777777" w:rsidR="0082625B" w:rsidRPr="00E73202" w:rsidRDefault="0082625B" w:rsidP="0088525D">
            <w:pPr>
              <w:keepNext/>
              <w:jc w:val="both"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 xml:space="preserve">Centre Hospitalier Universitaire (CHU) Sainte-Justine, </w:t>
            </w:r>
          </w:p>
          <w:p w14:paraId="57EF4477" w14:textId="77777777" w:rsidR="0082625B" w:rsidRPr="00E73202" w:rsidRDefault="0082625B" w:rsidP="0088525D">
            <w:pPr>
              <w:keepNext/>
              <w:jc w:val="both"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Montreal, QC, Canada</w:t>
            </w:r>
          </w:p>
        </w:tc>
      </w:tr>
      <w:tr w:rsidR="0082625B" w:rsidRPr="00E73202" w14:paraId="0859223F" w14:textId="77777777" w:rsidTr="0088525D">
        <w:trPr>
          <w:trHeight w:val="240"/>
        </w:trPr>
        <w:tc>
          <w:tcPr>
            <w:tcW w:w="2445" w:type="dxa"/>
            <w:shd w:val="clear" w:color="auto" w:fill="auto"/>
          </w:tcPr>
          <w:p w14:paraId="6FE353D6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Ryan, Edmond</w:t>
            </w:r>
          </w:p>
        </w:tc>
        <w:tc>
          <w:tcPr>
            <w:tcW w:w="7020" w:type="dxa"/>
            <w:shd w:val="clear" w:color="auto" w:fill="auto"/>
          </w:tcPr>
          <w:p w14:paraId="7F1433C5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Alberta Health Services, University of Alberta,</w:t>
            </w:r>
          </w:p>
          <w:p w14:paraId="451316A9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Edmonton, AB, Canada</w:t>
            </w:r>
          </w:p>
        </w:tc>
      </w:tr>
      <w:tr w:rsidR="0082625B" w:rsidRPr="00E73202" w14:paraId="10605B71" w14:textId="77777777" w:rsidTr="0088525D">
        <w:trPr>
          <w:trHeight w:val="480"/>
        </w:trPr>
        <w:tc>
          <w:tcPr>
            <w:tcW w:w="2445" w:type="dxa"/>
            <w:shd w:val="clear" w:color="auto" w:fill="auto"/>
          </w:tcPr>
          <w:p w14:paraId="5E837DFC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Thompson, David</w:t>
            </w:r>
          </w:p>
        </w:tc>
        <w:tc>
          <w:tcPr>
            <w:tcW w:w="7020" w:type="dxa"/>
            <w:shd w:val="clear" w:color="auto" w:fill="auto"/>
          </w:tcPr>
          <w:p w14:paraId="7585281A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Children and Women’s Health Centre of British Columbia, University of British Colombia,</w:t>
            </w:r>
            <w:r w:rsidRPr="00E73202">
              <w:rPr>
                <w:rFonts w:cs="Arial"/>
                <w:i/>
                <w:sz w:val="18"/>
                <w:szCs w:val="18"/>
              </w:rPr>
              <w:t>Vancouver, BC, Canada</w:t>
            </w:r>
          </w:p>
        </w:tc>
      </w:tr>
      <w:tr w:rsidR="0082625B" w:rsidRPr="00E73202" w14:paraId="183F2E8F" w14:textId="77777777" w:rsidTr="0088525D">
        <w:trPr>
          <w:trHeight w:val="480"/>
        </w:trPr>
        <w:tc>
          <w:tcPr>
            <w:tcW w:w="2445" w:type="dxa"/>
            <w:shd w:val="clear" w:color="auto" w:fill="auto"/>
          </w:tcPr>
          <w:p w14:paraId="5BA0CA67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Weisenagel, S. John</w:t>
            </w:r>
          </w:p>
        </w:tc>
        <w:tc>
          <w:tcPr>
            <w:tcW w:w="7020" w:type="dxa"/>
            <w:shd w:val="clear" w:color="auto" w:fill="auto"/>
          </w:tcPr>
          <w:p w14:paraId="4281AEC7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  <w:lang w:val="es-AR"/>
              </w:rPr>
            </w:pPr>
            <w:r w:rsidRPr="00E73202">
              <w:rPr>
                <w:rFonts w:cs="Arial"/>
                <w:sz w:val="18"/>
                <w:szCs w:val="18"/>
                <w:lang w:val="es-AR"/>
              </w:rPr>
              <w:t>Centre Hospitalier Universitaire de Québec (CHUQ),</w:t>
            </w:r>
          </w:p>
          <w:p w14:paraId="041AEE93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Quebec City, QC, Canada</w:t>
            </w:r>
          </w:p>
        </w:tc>
      </w:tr>
      <w:tr w:rsidR="0082625B" w:rsidRPr="00E73202" w14:paraId="2FBBA8F4" w14:textId="77777777" w:rsidTr="0088525D">
        <w:trPr>
          <w:trHeight w:val="480"/>
        </w:trPr>
        <w:tc>
          <w:tcPr>
            <w:tcW w:w="2445" w:type="dxa"/>
            <w:shd w:val="clear" w:color="auto" w:fill="auto"/>
          </w:tcPr>
          <w:p w14:paraId="4AE9DD6B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Zahedi, Afshan</w:t>
            </w:r>
          </w:p>
        </w:tc>
        <w:tc>
          <w:tcPr>
            <w:tcW w:w="7020" w:type="dxa"/>
            <w:shd w:val="clear" w:color="auto" w:fill="auto"/>
          </w:tcPr>
          <w:p w14:paraId="08E037ED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sz w:val="18"/>
                <w:szCs w:val="18"/>
              </w:rPr>
            </w:pPr>
            <w:r w:rsidRPr="00E73202">
              <w:rPr>
                <w:rFonts w:cs="Arial"/>
                <w:sz w:val="18"/>
                <w:szCs w:val="18"/>
              </w:rPr>
              <w:t>The Scarborough Hospital,</w:t>
            </w:r>
          </w:p>
          <w:p w14:paraId="1CCE41B6" w14:textId="77777777" w:rsidR="0082625B" w:rsidRPr="00E73202" w:rsidRDefault="0082625B" w:rsidP="0088525D">
            <w:pPr>
              <w:keepNext/>
              <w:outlineLvl w:val="6"/>
              <w:rPr>
                <w:rFonts w:cs="Arial"/>
                <w:i/>
                <w:sz w:val="18"/>
                <w:szCs w:val="18"/>
              </w:rPr>
            </w:pPr>
            <w:r w:rsidRPr="00E73202">
              <w:rPr>
                <w:rFonts w:cs="Arial"/>
                <w:i/>
                <w:sz w:val="18"/>
                <w:szCs w:val="18"/>
              </w:rPr>
              <w:t>Toronto, ON, Canada</w:t>
            </w:r>
          </w:p>
        </w:tc>
      </w:tr>
    </w:tbl>
    <w:p w14:paraId="4D4D5735" w14:textId="77777777" w:rsidR="0082625B" w:rsidRPr="000725D5" w:rsidRDefault="0082625B" w:rsidP="0082625B">
      <w:pPr>
        <w:autoSpaceDE w:val="0"/>
        <w:autoSpaceDN w:val="0"/>
        <w:adjustRightInd w:val="0"/>
        <w:outlineLvl w:val="0"/>
        <w:rPr>
          <w:rFonts w:cs="Arial"/>
          <w:b/>
          <w:bCs/>
          <w:i/>
          <w:color w:val="000000"/>
          <w:sz w:val="20"/>
          <w:szCs w:val="22"/>
          <w:lang w:val="en-US"/>
        </w:rPr>
      </w:pPr>
    </w:p>
    <w:p w14:paraId="2B17596F" w14:textId="0A0715E0" w:rsidR="0088525D" w:rsidRDefault="0088525D">
      <w:r>
        <w:br w:type="page"/>
      </w:r>
    </w:p>
    <w:p w14:paraId="4CDEF583" w14:textId="07AB6A31" w:rsidR="0088525D" w:rsidRDefault="0088525D">
      <w:r>
        <w:lastRenderedPageBreak/>
        <w:t>Ethics Committees That Granted Approval</w:t>
      </w:r>
    </w:p>
    <w:p w14:paraId="207D72D7" w14:textId="77777777" w:rsidR="0088525D" w:rsidRDefault="0088525D"/>
    <w:tbl>
      <w:tblPr>
        <w:tblStyle w:val="TableGrid"/>
        <w:tblpPr w:leftFromText="180" w:rightFromText="180" w:vertAnchor="text" w:horzAnchor="page" w:tblpX="577" w:tblpY="311"/>
        <w:tblW w:w="14688" w:type="dxa"/>
        <w:tblLook w:val="04A0" w:firstRow="1" w:lastRow="0" w:firstColumn="1" w:lastColumn="0" w:noHBand="0" w:noVBand="1"/>
      </w:tblPr>
      <w:tblGrid>
        <w:gridCol w:w="1008"/>
        <w:gridCol w:w="4410"/>
        <w:gridCol w:w="9270"/>
      </w:tblGrid>
      <w:tr w:rsidR="0088525D" w14:paraId="06252400" w14:textId="77777777" w:rsidTr="0088525D">
        <w:trPr>
          <w:trHeight w:val="537"/>
        </w:trPr>
        <w:tc>
          <w:tcPr>
            <w:tcW w:w="1008" w:type="dxa"/>
          </w:tcPr>
          <w:p w14:paraId="09E699E6" w14:textId="77777777" w:rsidR="0088525D" w:rsidRDefault="0088525D" w:rsidP="0088525D">
            <w:r>
              <w:t>Centre</w:t>
            </w:r>
          </w:p>
        </w:tc>
        <w:tc>
          <w:tcPr>
            <w:tcW w:w="4410" w:type="dxa"/>
          </w:tcPr>
          <w:p w14:paraId="6EAACA85" w14:textId="77777777" w:rsidR="0088525D" w:rsidRDefault="0088525D" w:rsidP="0088525D">
            <w:r>
              <w:t>Hospital</w:t>
            </w:r>
          </w:p>
        </w:tc>
        <w:tc>
          <w:tcPr>
            <w:tcW w:w="9270" w:type="dxa"/>
          </w:tcPr>
          <w:p w14:paraId="29283279" w14:textId="77777777" w:rsidR="0088525D" w:rsidRDefault="0088525D" w:rsidP="0088525D">
            <w:r>
              <w:t>REB Name</w:t>
            </w:r>
          </w:p>
        </w:tc>
      </w:tr>
      <w:tr w:rsidR="0088525D" w14:paraId="08937D1D" w14:textId="77777777" w:rsidTr="0088525D">
        <w:trPr>
          <w:trHeight w:val="537"/>
        </w:trPr>
        <w:tc>
          <w:tcPr>
            <w:tcW w:w="1008" w:type="dxa"/>
          </w:tcPr>
          <w:p w14:paraId="59E2D7E2" w14:textId="77777777" w:rsidR="0088525D" w:rsidRDefault="0088525D" w:rsidP="0088525D">
            <w:r>
              <w:t>001-001</w:t>
            </w:r>
          </w:p>
        </w:tc>
        <w:tc>
          <w:tcPr>
            <w:tcW w:w="4410" w:type="dxa"/>
          </w:tcPr>
          <w:p w14:paraId="6E80E8AB" w14:textId="77777777" w:rsidR="0088525D" w:rsidRDefault="0088525D" w:rsidP="0088525D">
            <w:r>
              <w:t>Royal University Hospital</w:t>
            </w:r>
          </w:p>
        </w:tc>
        <w:tc>
          <w:tcPr>
            <w:tcW w:w="9270" w:type="dxa"/>
          </w:tcPr>
          <w:p w14:paraId="626AD3B7" w14:textId="77777777" w:rsidR="0088525D" w:rsidRDefault="0088525D" w:rsidP="0088525D">
            <w:r>
              <w:t>University of Saskatchewan Biomedical Research Ethics Board</w:t>
            </w:r>
          </w:p>
          <w:p w14:paraId="37490D64" w14:textId="77777777" w:rsidR="0088525D" w:rsidRDefault="0088525D" w:rsidP="0088525D"/>
        </w:tc>
      </w:tr>
      <w:tr w:rsidR="0088525D" w14:paraId="3D10175D" w14:textId="77777777" w:rsidTr="0088525D">
        <w:trPr>
          <w:trHeight w:val="537"/>
        </w:trPr>
        <w:tc>
          <w:tcPr>
            <w:tcW w:w="1008" w:type="dxa"/>
          </w:tcPr>
          <w:p w14:paraId="1D337577" w14:textId="77777777" w:rsidR="0088525D" w:rsidRDefault="0088525D" w:rsidP="0088525D">
            <w:r>
              <w:t>001-004</w:t>
            </w:r>
          </w:p>
        </w:tc>
        <w:tc>
          <w:tcPr>
            <w:tcW w:w="4410" w:type="dxa"/>
          </w:tcPr>
          <w:p w14:paraId="5A2E04FC" w14:textId="77777777" w:rsidR="0088525D" w:rsidRDefault="0088525D" w:rsidP="0088525D">
            <w:r>
              <w:t>Mount Sinai Hospital</w:t>
            </w:r>
          </w:p>
        </w:tc>
        <w:tc>
          <w:tcPr>
            <w:tcW w:w="9270" w:type="dxa"/>
          </w:tcPr>
          <w:p w14:paraId="32821E93" w14:textId="77777777" w:rsidR="0088525D" w:rsidRDefault="0088525D" w:rsidP="0088525D">
            <w:r>
              <w:t>Mount Sinai Hospital Research Ethics Board</w:t>
            </w:r>
          </w:p>
          <w:p w14:paraId="44DBBDE0" w14:textId="77777777" w:rsidR="0088525D" w:rsidRDefault="0088525D" w:rsidP="0088525D"/>
        </w:tc>
      </w:tr>
      <w:tr w:rsidR="0088525D" w14:paraId="535A4619" w14:textId="77777777" w:rsidTr="0088525D">
        <w:trPr>
          <w:trHeight w:val="537"/>
        </w:trPr>
        <w:tc>
          <w:tcPr>
            <w:tcW w:w="1008" w:type="dxa"/>
          </w:tcPr>
          <w:p w14:paraId="2D5D0E39" w14:textId="77777777" w:rsidR="0088525D" w:rsidRDefault="0088525D" w:rsidP="0088525D">
            <w:r>
              <w:t>001-005</w:t>
            </w:r>
          </w:p>
        </w:tc>
        <w:tc>
          <w:tcPr>
            <w:tcW w:w="4410" w:type="dxa"/>
          </w:tcPr>
          <w:p w14:paraId="65F76677" w14:textId="77777777" w:rsidR="0088525D" w:rsidRDefault="0088525D" w:rsidP="0088525D">
            <w:r w:rsidRPr="00435DA0">
              <w:t>Children's &amp; Women's Health Centre of BC</w:t>
            </w:r>
          </w:p>
        </w:tc>
        <w:tc>
          <w:tcPr>
            <w:tcW w:w="9270" w:type="dxa"/>
          </w:tcPr>
          <w:p w14:paraId="5F22C130" w14:textId="77777777" w:rsidR="0088525D" w:rsidRDefault="0088525D" w:rsidP="0088525D">
            <w:r>
              <w:t xml:space="preserve">UBC </w:t>
            </w:r>
            <w:r w:rsidRPr="00435DA0">
              <w:t>Children's &amp; Women's</w:t>
            </w:r>
            <w:r>
              <w:t xml:space="preserve"> Research Ethics Board</w:t>
            </w:r>
          </w:p>
        </w:tc>
      </w:tr>
      <w:tr w:rsidR="0088525D" w14:paraId="15929687" w14:textId="77777777" w:rsidTr="0088525D">
        <w:trPr>
          <w:trHeight w:val="537"/>
        </w:trPr>
        <w:tc>
          <w:tcPr>
            <w:tcW w:w="1008" w:type="dxa"/>
          </w:tcPr>
          <w:p w14:paraId="494009FE" w14:textId="77777777" w:rsidR="0088525D" w:rsidRDefault="0088525D" w:rsidP="0088525D">
            <w:r>
              <w:t>001-006</w:t>
            </w:r>
          </w:p>
        </w:tc>
        <w:tc>
          <w:tcPr>
            <w:tcW w:w="4410" w:type="dxa"/>
          </w:tcPr>
          <w:p w14:paraId="38CC381B" w14:textId="77777777" w:rsidR="0088525D" w:rsidRDefault="0088525D" w:rsidP="0088525D">
            <w:r w:rsidRPr="00435DA0">
              <w:t>Regina General Hospital</w:t>
            </w:r>
          </w:p>
        </w:tc>
        <w:tc>
          <w:tcPr>
            <w:tcW w:w="9270" w:type="dxa"/>
          </w:tcPr>
          <w:p w14:paraId="0D912DB1" w14:textId="77777777" w:rsidR="0088525D" w:rsidRDefault="0088525D" w:rsidP="0088525D">
            <w:r>
              <w:t>Regina Qu’Appelle Health Region Research Ethics Board</w:t>
            </w:r>
          </w:p>
        </w:tc>
      </w:tr>
      <w:tr w:rsidR="0088525D" w14:paraId="65D644C3" w14:textId="77777777" w:rsidTr="0088525D">
        <w:trPr>
          <w:trHeight w:val="537"/>
        </w:trPr>
        <w:tc>
          <w:tcPr>
            <w:tcW w:w="1008" w:type="dxa"/>
          </w:tcPr>
          <w:p w14:paraId="33A56780" w14:textId="77777777" w:rsidR="0088525D" w:rsidRDefault="0088525D" w:rsidP="0088525D">
            <w:r>
              <w:t>001-007</w:t>
            </w:r>
          </w:p>
        </w:tc>
        <w:tc>
          <w:tcPr>
            <w:tcW w:w="4410" w:type="dxa"/>
          </w:tcPr>
          <w:p w14:paraId="6B8064A7" w14:textId="77777777" w:rsidR="0088525D" w:rsidRDefault="0088525D" w:rsidP="0088525D">
            <w:r w:rsidRPr="00435DA0">
              <w:t>St. Boniface General Hospital</w:t>
            </w:r>
          </w:p>
        </w:tc>
        <w:tc>
          <w:tcPr>
            <w:tcW w:w="9270" w:type="dxa"/>
          </w:tcPr>
          <w:p w14:paraId="37A23BA0" w14:textId="77777777" w:rsidR="0088525D" w:rsidRPr="00435DA0" w:rsidRDefault="0088525D" w:rsidP="0088525D">
            <w:pPr>
              <w:rPr>
                <w:b/>
              </w:rPr>
            </w:pPr>
            <w:r>
              <w:t xml:space="preserve">University of Manitoba </w:t>
            </w:r>
            <w:r w:rsidRPr="00435DA0">
              <w:t>Bannatyne Campus Research Ethics Boards</w:t>
            </w:r>
          </w:p>
        </w:tc>
      </w:tr>
      <w:tr w:rsidR="0088525D" w14:paraId="1AA68C35" w14:textId="77777777" w:rsidTr="0088525D">
        <w:trPr>
          <w:trHeight w:val="537"/>
        </w:trPr>
        <w:tc>
          <w:tcPr>
            <w:tcW w:w="1008" w:type="dxa"/>
          </w:tcPr>
          <w:p w14:paraId="6818CC4C" w14:textId="77777777" w:rsidR="0088525D" w:rsidRDefault="0088525D" w:rsidP="0088525D">
            <w:r>
              <w:t>001-008</w:t>
            </w:r>
          </w:p>
        </w:tc>
        <w:tc>
          <w:tcPr>
            <w:tcW w:w="4410" w:type="dxa"/>
          </w:tcPr>
          <w:p w14:paraId="1A626930" w14:textId="77777777" w:rsidR="0088525D" w:rsidRDefault="0088525D" w:rsidP="0088525D">
            <w:r>
              <w:t>IWK Health Centre</w:t>
            </w:r>
          </w:p>
        </w:tc>
        <w:tc>
          <w:tcPr>
            <w:tcW w:w="9270" w:type="dxa"/>
          </w:tcPr>
          <w:p w14:paraId="4C6A074A" w14:textId="77777777" w:rsidR="0088525D" w:rsidRDefault="0088525D" w:rsidP="0088525D">
            <w:r>
              <w:t>IWK Research Ethics Board</w:t>
            </w:r>
          </w:p>
        </w:tc>
      </w:tr>
      <w:tr w:rsidR="0088525D" w14:paraId="3BDFEBEA" w14:textId="77777777" w:rsidTr="0088525D">
        <w:trPr>
          <w:trHeight w:val="537"/>
        </w:trPr>
        <w:tc>
          <w:tcPr>
            <w:tcW w:w="1008" w:type="dxa"/>
          </w:tcPr>
          <w:p w14:paraId="025D9D6E" w14:textId="77777777" w:rsidR="0088525D" w:rsidRDefault="0088525D" w:rsidP="0088525D">
            <w:r>
              <w:t>001-009</w:t>
            </w:r>
          </w:p>
        </w:tc>
        <w:tc>
          <w:tcPr>
            <w:tcW w:w="4410" w:type="dxa"/>
          </w:tcPr>
          <w:p w14:paraId="5C6D4612" w14:textId="77777777" w:rsidR="0088525D" w:rsidRDefault="0088525D" w:rsidP="0088525D">
            <w:r>
              <w:t>Sunnybrook Health Sciences Centre</w:t>
            </w:r>
          </w:p>
        </w:tc>
        <w:tc>
          <w:tcPr>
            <w:tcW w:w="9270" w:type="dxa"/>
          </w:tcPr>
          <w:p w14:paraId="67261AD3" w14:textId="77777777" w:rsidR="0088525D" w:rsidRDefault="0088525D" w:rsidP="0088525D">
            <w:r>
              <w:t>Research Ethics Board of Sunnybrook Health Sciences Centre</w:t>
            </w:r>
          </w:p>
        </w:tc>
      </w:tr>
      <w:tr w:rsidR="0088525D" w14:paraId="762B6D93" w14:textId="77777777" w:rsidTr="0088525D">
        <w:trPr>
          <w:trHeight w:val="537"/>
        </w:trPr>
        <w:tc>
          <w:tcPr>
            <w:tcW w:w="1008" w:type="dxa"/>
          </w:tcPr>
          <w:p w14:paraId="186A52FE" w14:textId="77777777" w:rsidR="0088525D" w:rsidRDefault="0088525D" w:rsidP="0088525D">
            <w:r>
              <w:t>001-011</w:t>
            </w:r>
          </w:p>
        </w:tc>
        <w:tc>
          <w:tcPr>
            <w:tcW w:w="4410" w:type="dxa"/>
          </w:tcPr>
          <w:p w14:paraId="41FE8BBA" w14:textId="77777777" w:rsidR="0088525D" w:rsidRDefault="0088525D" w:rsidP="0088525D">
            <w:r w:rsidRPr="00B54D40">
              <w:t>Kingston General Hospital</w:t>
            </w:r>
          </w:p>
        </w:tc>
        <w:tc>
          <w:tcPr>
            <w:tcW w:w="9270" w:type="dxa"/>
          </w:tcPr>
          <w:p w14:paraId="5D4333EA" w14:textId="77777777" w:rsidR="0088525D" w:rsidRDefault="0088525D" w:rsidP="0088525D">
            <w:pPr>
              <w:spacing w:after="200" w:line="276" w:lineRule="auto"/>
            </w:pPr>
            <w:r>
              <w:t>Queen’s University Health Sciences &amp; Affiliated Teaching Hospitals Research Ethics Board</w:t>
            </w:r>
          </w:p>
        </w:tc>
      </w:tr>
      <w:tr w:rsidR="0088525D" w14:paraId="08B3E597" w14:textId="77777777" w:rsidTr="0088525D">
        <w:trPr>
          <w:trHeight w:val="537"/>
        </w:trPr>
        <w:tc>
          <w:tcPr>
            <w:tcW w:w="1008" w:type="dxa"/>
          </w:tcPr>
          <w:p w14:paraId="7B178ADF" w14:textId="77777777" w:rsidR="0088525D" w:rsidRDefault="0088525D" w:rsidP="0088525D">
            <w:r>
              <w:t>001-013</w:t>
            </w:r>
          </w:p>
        </w:tc>
        <w:tc>
          <w:tcPr>
            <w:tcW w:w="4410" w:type="dxa"/>
          </w:tcPr>
          <w:p w14:paraId="5137918F" w14:textId="77777777" w:rsidR="0088525D" w:rsidRPr="00B54D40" w:rsidRDefault="0088525D" w:rsidP="0088525D">
            <w:r>
              <w:t>CHU Sainte-</w:t>
            </w:r>
            <w:r w:rsidRPr="00B54D40">
              <w:t>Justine</w:t>
            </w:r>
          </w:p>
        </w:tc>
        <w:tc>
          <w:tcPr>
            <w:tcW w:w="9270" w:type="dxa"/>
          </w:tcPr>
          <w:p w14:paraId="5BD8013A" w14:textId="77777777" w:rsidR="0088525D" w:rsidRDefault="0088525D" w:rsidP="0088525D">
            <w:pPr>
              <w:rPr>
                <w:noProof/>
              </w:rPr>
            </w:pPr>
            <w:r>
              <w:t>CHU Sainte-</w:t>
            </w:r>
            <w:r w:rsidRPr="00B54D40">
              <w:t>Justine</w:t>
            </w:r>
            <w:r>
              <w:t xml:space="preserve"> Research Ethics Board</w:t>
            </w:r>
          </w:p>
        </w:tc>
      </w:tr>
      <w:tr w:rsidR="0088525D" w14:paraId="19AF0E3A" w14:textId="77777777" w:rsidTr="0088525D">
        <w:trPr>
          <w:trHeight w:val="537"/>
        </w:trPr>
        <w:tc>
          <w:tcPr>
            <w:tcW w:w="1008" w:type="dxa"/>
          </w:tcPr>
          <w:p w14:paraId="787B8B53" w14:textId="77777777" w:rsidR="0088525D" w:rsidRDefault="0088525D" w:rsidP="0088525D">
            <w:r>
              <w:t>001-014</w:t>
            </w:r>
          </w:p>
        </w:tc>
        <w:tc>
          <w:tcPr>
            <w:tcW w:w="4410" w:type="dxa"/>
          </w:tcPr>
          <w:p w14:paraId="369CD535" w14:textId="77777777" w:rsidR="0088525D" w:rsidRDefault="0088525D" w:rsidP="0088525D">
            <w:r w:rsidRPr="00B54D40">
              <w:t>The Ottawa Hospital General</w:t>
            </w:r>
            <w:r>
              <w:t xml:space="preserve"> Campus</w:t>
            </w:r>
          </w:p>
        </w:tc>
        <w:tc>
          <w:tcPr>
            <w:tcW w:w="9270" w:type="dxa"/>
          </w:tcPr>
          <w:p w14:paraId="39AC1504" w14:textId="77777777" w:rsidR="0088525D" w:rsidRDefault="0088525D" w:rsidP="0088525D">
            <w:r>
              <w:t>Ottawa Hospital Research Ethics Board</w:t>
            </w:r>
          </w:p>
        </w:tc>
      </w:tr>
      <w:tr w:rsidR="0088525D" w14:paraId="2769E81E" w14:textId="77777777" w:rsidTr="0088525D">
        <w:trPr>
          <w:trHeight w:val="537"/>
        </w:trPr>
        <w:tc>
          <w:tcPr>
            <w:tcW w:w="1008" w:type="dxa"/>
          </w:tcPr>
          <w:p w14:paraId="6BC17D64" w14:textId="77777777" w:rsidR="0088525D" w:rsidRDefault="0088525D" w:rsidP="0088525D">
            <w:r>
              <w:t>001-015</w:t>
            </w:r>
          </w:p>
        </w:tc>
        <w:tc>
          <w:tcPr>
            <w:tcW w:w="4410" w:type="dxa"/>
          </w:tcPr>
          <w:p w14:paraId="78F4599D" w14:textId="77777777" w:rsidR="0088525D" w:rsidRDefault="0088525D" w:rsidP="0088525D">
            <w:r w:rsidRPr="005C3979">
              <w:t>The Ottawa Hospital Civic</w:t>
            </w:r>
            <w:r>
              <w:t xml:space="preserve"> Campus</w:t>
            </w:r>
          </w:p>
        </w:tc>
        <w:tc>
          <w:tcPr>
            <w:tcW w:w="9270" w:type="dxa"/>
          </w:tcPr>
          <w:p w14:paraId="511ED8A4" w14:textId="77777777" w:rsidR="0088525D" w:rsidRDefault="0088525D" w:rsidP="0088525D">
            <w:r>
              <w:t>Ottawa Hospital Research Ethics Board</w:t>
            </w:r>
          </w:p>
        </w:tc>
      </w:tr>
      <w:tr w:rsidR="0088525D" w14:paraId="4294F156" w14:textId="77777777" w:rsidTr="0088525D">
        <w:trPr>
          <w:trHeight w:val="537"/>
        </w:trPr>
        <w:tc>
          <w:tcPr>
            <w:tcW w:w="1008" w:type="dxa"/>
          </w:tcPr>
          <w:p w14:paraId="24FA86E4" w14:textId="77777777" w:rsidR="0088525D" w:rsidRDefault="0088525D" w:rsidP="0088525D">
            <w:r>
              <w:t>001-017</w:t>
            </w:r>
          </w:p>
        </w:tc>
        <w:tc>
          <w:tcPr>
            <w:tcW w:w="4410" w:type="dxa"/>
          </w:tcPr>
          <w:p w14:paraId="3A1590F3" w14:textId="77777777" w:rsidR="0088525D" w:rsidRDefault="0088525D" w:rsidP="0088525D">
            <w:r w:rsidRPr="009E5B04">
              <w:t>Grey Nuns Hospital</w:t>
            </w:r>
          </w:p>
        </w:tc>
        <w:tc>
          <w:tcPr>
            <w:tcW w:w="9270" w:type="dxa"/>
          </w:tcPr>
          <w:p w14:paraId="686695FD" w14:textId="77777777" w:rsidR="0088525D" w:rsidRDefault="0088525D" w:rsidP="0088525D">
            <w:r>
              <w:t xml:space="preserve">University of Alberta- </w:t>
            </w:r>
            <w:r w:rsidRPr="009E5B04">
              <w:t>Health Research Ethics Board Biomedical Panel</w:t>
            </w:r>
          </w:p>
        </w:tc>
      </w:tr>
      <w:tr w:rsidR="0088525D" w14:paraId="3579A571" w14:textId="77777777" w:rsidTr="0088525D">
        <w:trPr>
          <w:trHeight w:val="537"/>
        </w:trPr>
        <w:tc>
          <w:tcPr>
            <w:tcW w:w="1008" w:type="dxa"/>
          </w:tcPr>
          <w:p w14:paraId="66FB55B1" w14:textId="77777777" w:rsidR="0088525D" w:rsidRDefault="0088525D" w:rsidP="0088525D">
            <w:r>
              <w:t>001-023</w:t>
            </w:r>
          </w:p>
        </w:tc>
        <w:tc>
          <w:tcPr>
            <w:tcW w:w="4410" w:type="dxa"/>
          </w:tcPr>
          <w:p w14:paraId="53136541" w14:textId="77777777" w:rsidR="0088525D" w:rsidRDefault="0088525D" w:rsidP="0088525D">
            <w:r w:rsidRPr="009E5B04">
              <w:t>Royal Columbian Hospital</w:t>
            </w:r>
          </w:p>
        </w:tc>
        <w:tc>
          <w:tcPr>
            <w:tcW w:w="9270" w:type="dxa"/>
          </w:tcPr>
          <w:p w14:paraId="2A20556B" w14:textId="77777777" w:rsidR="0088525D" w:rsidRDefault="0088525D" w:rsidP="0088525D">
            <w:r>
              <w:t>Fraser Health Research Ethics Board</w:t>
            </w:r>
          </w:p>
        </w:tc>
      </w:tr>
      <w:tr w:rsidR="0088525D" w14:paraId="32676F36" w14:textId="77777777" w:rsidTr="0088525D">
        <w:trPr>
          <w:trHeight w:val="537"/>
        </w:trPr>
        <w:tc>
          <w:tcPr>
            <w:tcW w:w="1008" w:type="dxa"/>
          </w:tcPr>
          <w:p w14:paraId="16CCA30A" w14:textId="77777777" w:rsidR="0088525D" w:rsidRDefault="0088525D" w:rsidP="0088525D">
            <w:r>
              <w:t>001-026</w:t>
            </w:r>
          </w:p>
        </w:tc>
        <w:tc>
          <w:tcPr>
            <w:tcW w:w="4410" w:type="dxa"/>
          </w:tcPr>
          <w:p w14:paraId="439778F2" w14:textId="77777777" w:rsidR="0088525D" w:rsidRDefault="0088525D" w:rsidP="0088525D">
            <w:r>
              <w:t>McMaster University</w:t>
            </w:r>
          </w:p>
        </w:tc>
        <w:tc>
          <w:tcPr>
            <w:tcW w:w="9270" w:type="dxa"/>
          </w:tcPr>
          <w:p w14:paraId="2507AC3D" w14:textId="77777777" w:rsidR="0088525D" w:rsidRDefault="0088525D" w:rsidP="0088525D">
            <w:r>
              <w:t>Hamilton Health Sciences/McMaster Health Sciences Research Ethics Board</w:t>
            </w:r>
          </w:p>
        </w:tc>
      </w:tr>
      <w:tr w:rsidR="0088525D" w14:paraId="6E6BC38F" w14:textId="77777777" w:rsidTr="0088525D">
        <w:trPr>
          <w:trHeight w:val="537"/>
        </w:trPr>
        <w:tc>
          <w:tcPr>
            <w:tcW w:w="1008" w:type="dxa"/>
          </w:tcPr>
          <w:p w14:paraId="4522364B" w14:textId="77777777" w:rsidR="0088525D" w:rsidRDefault="0088525D" w:rsidP="0088525D">
            <w:r>
              <w:t>001-030</w:t>
            </w:r>
          </w:p>
        </w:tc>
        <w:tc>
          <w:tcPr>
            <w:tcW w:w="4410" w:type="dxa"/>
          </w:tcPr>
          <w:p w14:paraId="4C89C69E" w14:textId="77777777" w:rsidR="0088525D" w:rsidRDefault="0088525D" w:rsidP="0088525D">
            <w:r>
              <w:t>St. Michael’s Hospital</w:t>
            </w:r>
          </w:p>
        </w:tc>
        <w:tc>
          <w:tcPr>
            <w:tcW w:w="9270" w:type="dxa"/>
          </w:tcPr>
          <w:p w14:paraId="5C958066" w14:textId="77777777" w:rsidR="0088525D" w:rsidRDefault="0088525D" w:rsidP="0088525D">
            <w:r>
              <w:t>St. Michael’s Hospital Research Ethics Board</w:t>
            </w:r>
          </w:p>
        </w:tc>
      </w:tr>
      <w:tr w:rsidR="0088525D" w14:paraId="025A0F53" w14:textId="77777777" w:rsidTr="0088525D">
        <w:trPr>
          <w:trHeight w:val="537"/>
        </w:trPr>
        <w:tc>
          <w:tcPr>
            <w:tcW w:w="1008" w:type="dxa"/>
          </w:tcPr>
          <w:p w14:paraId="373A447A" w14:textId="77777777" w:rsidR="0088525D" w:rsidRDefault="0088525D" w:rsidP="0088525D">
            <w:r>
              <w:t>001-032</w:t>
            </w:r>
          </w:p>
        </w:tc>
        <w:tc>
          <w:tcPr>
            <w:tcW w:w="4410" w:type="dxa"/>
          </w:tcPr>
          <w:p w14:paraId="5161DC27" w14:textId="77777777" w:rsidR="0088525D" w:rsidRDefault="0088525D" w:rsidP="0088525D">
            <w:r w:rsidRPr="008F398F">
              <w:t>St Josephs Health Care</w:t>
            </w:r>
          </w:p>
        </w:tc>
        <w:tc>
          <w:tcPr>
            <w:tcW w:w="9270" w:type="dxa"/>
          </w:tcPr>
          <w:p w14:paraId="3247AA39" w14:textId="77777777" w:rsidR="0088525D" w:rsidRDefault="0088525D" w:rsidP="0088525D">
            <w:r>
              <w:t>University of Western Ontario Health Sciences Research Ethics Board</w:t>
            </w:r>
          </w:p>
        </w:tc>
      </w:tr>
      <w:tr w:rsidR="0088525D" w14:paraId="059DC6E8" w14:textId="77777777" w:rsidTr="0088525D">
        <w:trPr>
          <w:trHeight w:val="537"/>
        </w:trPr>
        <w:tc>
          <w:tcPr>
            <w:tcW w:w="1008" w:type="dxa"/>
          </w:tcPr>
          <w:p w14:paraId="540A829F" w14:textId="77777777" w:rsidR="0088525D" w:rsidRDefault="0088525D" w:rsidP="0088525D">
            <w:r>
              <w:t>001-033</w:t>
            </w:r>
          </w:p>
        </w:tc>
        <w:tc>
          <w:tcPr>
            <w:tcW w:w="4410" w:type="dxa"/>
          </w:tcPr>
          <w:p w14:paraId="3241F2B2" w14:textId="77777777" w:rsidR="0088525D" w:rsidRDefault="0088525D" w:rsidP="0088525D">
            <w:r>
              <w:t>Jewish General Hospital</w:t>
            </w:r>
          </w:p>
        </w:tc>
        <w:tc>
          <w:tcPr>
            <w:tcW w:w="9270" w:type="dxa"/>
          </w:tcPr>
          <w:p w14:paraId="2708547B" w14:textId="77777777" w:rsidR="0088525D" w:rsidRDefault="0088525D" w:rsidP="0088525D">
            <w:r>
              <w:t>Research Ethics Committee of the Jewish General Hospital</w:t>
            </w:r>
          </w:p>
        </w:tc>
      </w:tr>
      <w:tr w:rsidR="0088525D" w14:paraId="2613196C" w14:textId="77777777" w:rsidTr="0088525D">
        <w:trPr>
          <w:trHeight w:val="537"/>
        </w:trPr>
        <w:tc>
          <w:tcPr>
            <w:tcW w:w="1008" w:type="dxa"/>
          </w:tcPr>
          <w:p w14:paraId="10E46C0E" w14:textId="77777777" w:rsidR="0088525D" w:rsidRDefault="0088525D" w:rsidP="0088525D">
            <w:r>
              <w:t>001-035</w:t>
            </w:r>
          </w:p>
        </w:tc>
        <w:tc>
          <w:tcPr>
            <w:tcW w:w="4410" w:type="dxa"/>
          </w:tcPr>
          <w:p w14:paraId="26120A49" w14:textId="77777777" w:rsidR="0088525D" w:rsidRDefault="0088525D" w:rsidP="0088525D">
            <w:r w:rsidRPr="00913E47">
              <w:t>McGill University Health Centre</w:t>
            </w:r>
          </w:p>
        </w:tc>
        <w:tc>
          <w:tcPr>
            <w:tcW w:w="9270" w:type="dxa"/>
          </w:tcPr>
          <w:p w14:paraId="1D216B03" w14:textId="77777777" w:rsidR="0088525D" w:rsidRDefault="0088525D" w:rsidP="0088525D">
            <w:r>
              <w:t xml:space="preserve">Biomedical A Research Ethics Board of </w:t>
            </w:r>
            <w:r w:rsidRPr="00913E47">
              <w:t xml:space="preserve"> McGill University Health Centre</w:t>
            </w:r>
          </w:p>
        </w:tc>
      </w:tr>
      <w:tr w:rsidR="0088525D" w14:paraId="4C3821DC" w14:textId="77777777" w:rsidTr="0088525D">
        <w:trPr>
          <w:trHeight w:val="537"/>
        </w:trPr>
        <w:tc>
          <w:tcPr>
            <w:tcW w:w="1008" w:type="dxa"/>
          </w:tcPr>
          <w:p w14:paraId="45C31B14" w14:textId="77777777" w:rsidR="0088525D" w:rsidRDefault="0088525D" w:rsidP="0088525D">
            <w:r>
              <w:t>001-036</w:t>
            </w:r>
          </w:p>
        </w:tc>
        <w:tc>
          <w:tcPr>
            <w:tcW w:w="4410" w:type="dxa"/>
          </w:tcPr>
          <w:p w14:paraId="68F295BF" w14:textId="77777777" w:rsidR="0088525D" w:rsidRDefault="0088525D" w:rsidP="0088525D">
            <w:r w:rsidRPr="00DB1BE3">
              <w:t>Alberta Health Services</w:t>
            </w:r>
          </w:p>
        </w:tc>
        <w:tc>
          <w:tcPr>
            <w:tcW w:w="9270" w:type="dxa"/>
          </w:tcPr>
          <w:p w14:paraId="3D67A52A" w14:textId="77777777" w:rsidR="0088525D" w:rsidRDefault="0088525D" w:rsidP="0088525D">
            <w:r>
              <w:t>University of Calgary Conjoint Health Research Ethics Board</w:t>
            </w:r>
          </w:p>
        </w:tc>
      </w:tr>
      <w:tr w:rsidR="0088525D" w14:paraId="23467D0B" w14:textId="77777777" w:rsidTr="0088525D">
        <w:trPr>
          <w:trHeight w:val="537"/>
        </w:trPr>
        <w:tc>
          <w:tcPr>
            <w:tcW w:w="1008" w:type="dxa"/>
          </w:tcPr>
          <w:p w14:paraId="2077DA74" w14:textId="77777777" w:rsidR="0088525D" w:rsidRDefault="0088525D" w:rsidP="0088525D">
            <w:r>
              <w:t>001-038</w:t>
            </w:r>
          </w:p>
        </w:tc>
        <w:tc>
          <w:tcPr>
            <w:tcW w:w="4410" w:type="dxa"/>
          </w:tcPr>
          <w:p w14:paraId="31044C57" w14:textId="77777777" w:rsidR="0088525D" w:rsidRDefault="0088525D" w:rsidP="0088525D">
            <w:r w:rsidRPr="00A87CBB">
              <w:t>Vancouver Island Health Research Centre</w:t>
            </w:r>
          </w:p>
        </w:tc>
        <w:tc>
          <w:tcPr>
            <w:tcW w:w="9270" w:type="dxa"/>
          </w:tcPr>
          <w:p w14:paraId="0CF161ED" w14:textId="77777777" w:rsidR="0088525D" w:rsidRDefault="0088525D" w:rsidP="0088525D">
            <w:r>
              <w:t>Vancouver Island Health Authority Clinical Research Ethics Board</w:t>
            </w:r>
          </w:p>
        </w:tc>
      </w:tr>
      <w:tr w:rsidR="0088525D" w14:paraId="569FB068" w14:textId="77777777" w:rsidTr="0088525D">
        <w:trPr>
          <w:trHeight w:val="537"/>
        </w:trPr>
        <w:tc>
          <w:tcPr>
            <w:tcW w:w="1008" w:type="dxa"/>
          </w:tcPr>
          <w:p w14:paraId="6237CE75" w14:textId="77777777" w:rsidR="0088525D" w:rsidRDefault="0088525D" w:rsidP="0088525D">
            <w:r>
              <w:t>001-042</w:t>
            </w:r>
          </w:p>
        </w:tc>
        <w:tc>
          <w:tcPr>
            <w:tcW w:w="4410" w:type="dxa"/>
          </w:tcPr>
          <w:p w14:paraId="11F858F1" w14:textId="77777777" w:rsidR="0088525D" w:rsidRDefault="0088525D" w:rsidP="0088525D">
            <w:r w:rsidRPr="008319DF">
              <w:t>The Scarborough Hospital</w:t>
            </w:r>
          </w:p>
        </w:tc>
        <w:tc>
          <w:tcPr>
            <w:tcW w:w="9270" w:type="dxa"/>
          </w:tcPr>
          <w:p w14:paraId="7F78C161" w14:textId="77777777" w:rsidR="0088525D" w:rsidRDefault="0088525D" w:rsidP="0088525D">
            <w:r w:rsidRPr="008319DF">
              <w:t>The Scarborough Hospital</w:t>
            </w:r>
            <w:r>
              <w:t xml:space="preserve"> Research Ethics Board</w:t>
            </w:r>
          </w:p>
        </w:tc>
      </w:tr>
      <w:tr w:rsidR="0088525D" w14:paraId="24D28C08" w14:textId="77777777" w:rsidTr="0088525D">
        <w:trPr>
          <w:trHeight w:val="537"/>
        </w:trPr>
        <w:tc>
          <w:tcPr>
            <w:tcW w:w="1008" w:type="dxa"/>
          </w:tcPr>
          <w:p w14:paraId="473F5D86" w14:textId="77777777" w:rsidR="0088525D" w:rsidRDefault="0088525D" w:rsidP="0088525D">
            <w:r>
              <w:t>001-043</w:t>
            </w:r>
          </w:p>
        </w:tc>
        <w:tc>
          <w:tcPr>
            <w:tcW w:w="4410" w:type="dxa"/>
          </w:tcPr>
          <w:p w14:paraId="64F3AC0E" w14:textId="77777777" w:rsidR="0088525D" w:rsidRDefault="0088525D" w:rsidP="0088525D">
            <w:r w:rsidRPr="0070408C">
              <w:t>Memorial University Health Sciences Center</w:t>
            </w:r>
          </w:p>
        </w:tc>
        <w:tc>
          <w:tcPr>
            <w:tcW w:w="9270" w:type="dxa"/>
          </w:tcPr>
          <w:p w14:paraId="731C6EC6" w14:textId="77777777" w:rsidR="0088525D" w:rsidRDefault="0088525D" w:rsidP="0088525D">
            <w:r>
              <w:t>Memorial University Human Investigation Committee</w:t>
            </w:r>
          </w:p>
        </w:tc>
      </w:tr>
      <w:tr w:rsidR="0088525D" w14:paraId="516E2C9A" w14:textId="77777777" w:rsidTr="0088525D">
        <w:trPr>
          <w:trHeight w:val="537"/>
        </w:trPr>
        <w:tc>
          <w:tcPr>
            <w:tcW w:w="1008" w:type="dxa"/>
          </w:tcPr>
          <w:p w14:paraId="3C52CA2D" w14:textId="77777777" w:rsidR="0088525D" w:rsidRDefault="0088525D" w:rsidP="0088525D">
            <w:r>
              <w:t>001-044</w:t>
            </w:r>
          </w:p>
        </w:tc>
        <w:tc>
          <w:tcPr>
            <w:tcW w:w="4410" w:type="dxa"/>
          </w:tcPr>
          <w:p w14:paraId="4F22EDD3" w14:textId="77777777" w:rsidR="0088525D" w:rsidRDefault="0088525D" w:rsidP="0088525D">
            <w:r w:rsidRPr="00621392">
              <w:t>Cite de la Sante de Laval</w:t>
            </w:r>
          </w:p>
        </w:tc>
        <w:tc>
          <w:tcPr>
            <w:tcW w:w="9270" w:type="dxa"/>
          </w:tcPr>
          <w:p w14:paraId="0A0A8A74" w14:textId="77777777" w:rsidR="0088525D" w:rsidRPr="00621392" w:rsidRDefault="0088525D" w:rsidP="0088525D">
            <w:pPr>
              <w:rPr>
                <w:rFonts w:cstheme="minorHAnsi"/>
              </w:rPr>
            </w:pPr>
            <w:r w:rsidRPr="00621392">
              <w:rPr>
                <w:rFonts w:cstheme="minorHAnsi"/>
              </w:rPr>
              <w:t>Cite de la Sante de Laval Comité scientifique et d'éthique de la recherche</w:t>
            </w:r>
          </w:p>
        </w:tc>
      </w:tr>
      <w:tr w:rsidR="0088525D" w14:paraId="38149D73" w14:textId="77777777" w:rsidTr="0088525D">
        <w:trPr>
          <w:trHeight w:val="537"/>
        </w:trPr>
        <w:tc>
          <w:tcPr>
            <w:tcW w:w="1008" w:type="dxa"/>
          </w:tcPr>
          <w:p w14:paraId="0AB1ED16" w14:textId="77777777" w:rsidR="0088525D" w:rsidRDefault="0088525D" w:rsidP="0088525D">
            <w:r>
              <w:t>001-045</w:t>
            </w:r>
          </w:p>
        </w:tc>
        <w:tc>
          <w:tcPr>
            <w:tcW w:w="4410" w:type="dxa"/>
          </w:tcPr>
          <w:p w14:paraId="66E11000" w14:textId="77777777" w:rsidR="0088525D" w:rsidRDefault="0088525D" w:rsidP="0088525D">
            <w:r w:rsidRPr="00A8361A">
              <w:t>CHUQ-CHUL</w:t>
            </w:r>
          </w:p>
        </w:tc>
        <w:tc>
          <w:tcPr>
            <w:tcW w:w="9270" w:type="dxa"/>
          </w:tcPr>
          <w:p w14:paraId="632FB3E1" w14:textId="77777777" w:rsidR="0088525D" w:rsidRDefault="0088525D" w:rsidP="0088525D">
            <w:r w:rsidRPr="00621392">
              <w:rPr>
                <w:rFonts w:cstheme="minorHAnsi"/>
              </w:rPr>
              <w:t xml:space="preserve">Comité d'éthique de la </w:t>
            </w:r>
            <w:r>
              <w:rPr>
                <w:rFonts w:cstheme="minorHAnsi"/>
              </w:rPr>
              <w:t>recherché du CHU de Quebec</w:t>
            </w:r>
          </w:p>
        </w:tc>
      </w:tr>
      <w:tr w:rsidR="0088525D" w14:paraId="1DDF1A83" w14:textId="77777777" w:rsidTr="0088525D">
        <w:trPr>
          <w:trHeight w:val="537"/>
        </w:trPr>
        <w:tc>
          <w:tcPr>
            <w:tcW w:w="1008" w:type="dxa"/>
          </w:tcPr>
          <w:p w14:paraId="09E90F09" w14:textId="77777777" w:rsidR="0088525D" w:rsidRDefault="0088525D" w:rsidP="0088525D">
            <w:r>
              <w:t>001-046</w:t>
            </w:r>
          </w:p>
        </w:tc>
        <w:tc>
          <w:tcPr>
            <w:tcW w:w="4410" w:type="dxa"/>
          </w:tcPr>
          <w:p w14:paraId="4CF27FF8" w14:textId="77777777" w:rsidR="0088525D" w:rsidRPr="00A8361A" w:rsidRDefault="0088525D" w:rsidP="0088525D">
            <w:r>
              <w:t>University of Alberta- Royal Alexander Hospital</w:t>
            </w:r>
          </w:p>
        </w:tc>
        <w:tc>
          <w:tcPr>
            <w:tcW w:w="9270" w:type="dxa"/>
          </w:tcPr>
          <w:p w14:paraId="0E2433AD" w14:textId="77777777" w:rsidR="0088525D" w:rsidRPr="00621392" w:rsidRDefault="0088525D" w:rsidP="0088525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University of Alberta, </w:t>
            </w:r>
            <w:r w:rsidRPr="00A8361A">
              <w:rPr>
                <w:rFonts w:cstheme="minorHAnsi"/>
              </w:rPr>
              <w:t>Health Research Ethics Board - Biomedical Panel</w:t>
            </w:r>
          </w:p>
        </w:tc>
      </w:tr>
      <w:tr w:rsidR="0088525D" w14:paraId="3AC5F25D" w14:textId="77777777" w:rsidTr="0088525D">
        <w:trPr>
          <w:trHeight w:val="537"/>
        </w:trPr>
        <w:tc>
          <w:tcPr>
            <w:tcW w:w="1008" w:type="dxa"/>
          </w:tcPr>
          <w:p w14:paraId="1308E2F1" w14:textId="77777777" w:rsidR="0088525D" w:rsidRDefault="0088525D" w:rsidP="0088525D">
            <w:r>
              <w:t>001-047</w:t>
            </w:r>
          </w:p>
        </w:tc>
        <w:tc>
          <w:tcPr>
            <w:tcW w:w="4410" w:type="dxa"/>
          </w:tcPr>
          <w:p w14:paraId="56F6F8BD" w14:textId="77777777" w:rsidR="0088525D" w:rsidRPr="00A8361A" w:rsidRDefault="0088525D" w:rsidP="0088525D">
            <w:r w:rsidRPr="00A8361A">
              <w:t>Hopital St-Luc</w:t>
            </w:r>
            <w:r>
              <w:t xml:space="preserve"> du CHUM</w:t>
            </w:r>
          </w:p>
        </w:tc>
        <w:tc>
          <w:tcPr>
            <w:tcW w:w="9270" w:type="dxa"/>
          </w:tcPr>
          <w:p w14:paraId="5BB1458C" w14:textId="77777777" w:rsidR="0088525D" w:rsidRPr="00621392" w:rsidRDefault="0088525D" w:rsidP="0088525D">
            <w:pPr>
              <w:rPr>
                <w:rFonts w:cstheme="minorHAnsi"/>
              </w:rPr>
            </w:pPr>
            <w:r w:rsidRPr="00A8361A">
              <w:rPr>
                <w:rFonts w:cstheme="minorHAnsi"/>
                <w:lang w:val="fr-CA"/>
              </w:rPr>
              <w:t>Comité d’éthique de la recherche du CHUM</w:t>
            </w:r>
          </w:p>
        </w:tc>
      </w:tr>
      <w:tr w:rsidR="0088525D" w14:paraId="735E0831" w14:textId="77777777" w:rsidTr="0088525D">
        <w:trPr>
          <w:trHeight w:val="537"/>
        </w:trPr>
        <w:tc>
          <w:tcPr>
            <w:tcW w:w="1008" w:type="dxa"/>
          </w:tcPr>
          <w:p w14:paraId="56EF9FD8" w14:textId="77777777" w:rsidR="0088525D" w:rsidRDefault="0088525D" w:rsidP="0088525D">
            <w:r>
              <w:t>004-020</w:t>
            </w:r>
          </w:p>
        </w:tc>
        <w:tc>
          <w:tcPr>
            <w:tcW w:w="4410" w:type="dxa"/>
          </w:tcPr>
          <w:p w14:paraId="41D3F4F0" w14:textId="77777777" w:rsidR="0088525D" w:rsidRPr="00A8361A" w:rsidRDefault="0088525D" w:rsidP="0088525D">
            <w:r w:rsidRPr="00135256">
              <w:t>Mater Mothers Hospital</w:t>
            </w:r>
          </w:p>
        </w:tc>
        <w:tc>
          <w:tcPr>
            <w:tcW w:w="9270" w:type="dxa"/>
          </w:tcPr>
          <w:p w14:paraId="7B68825C" w14:textId="77777777" w:rsidR="0088525D" w:rsidRPr="00A8361A" w:rsidRDefault="0088525D" w:rsidP="0088525D">
            <w:pPr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 xml:space="preserve">Mater Health Services </w:t>
            </w:r>
            <w:r w:rsidRPr="00135256">
              <w:rPr>
                <w:rFonts w:cstheme="minorHAnsi"/>
              </w:rPr>
              <w:t xml:space="preserve">Human Research Ethics Committee </w:t>
            </w:r>
          </w:p>
        </w:tc>
      </w:tr>
    </w:tbl>
    <w:p w14:paraId="5615833C" w14:textId="77777777" w:rsidR="0088525D" w:rsidRDefault="0088525D"/>
    <w:sectPr w:rsidR="0088525D" w:rsidSect="00885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B"/>
    <w:rsid w:val="000440F2"/>
    <w:rsid w:val="003911D1"/>
    <w:rsid w:val="00411924"/>
    <w:rsid w:val="00623C47"/>
    <w:rsid w:val="00633996"/>
    <w:rsid w:val="0082625B"/>
    <w:rsid w:val="0088525D"/>
    <w:rsid w:val="008D3407"/>
    <w:rsid w:val="00B14ADE"/>
    <w:rsid w:val="00BC7E98"/>
    <w:rsid w:val="00CC4DD4"/>
    <w:rsid w:val="00DE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8FF86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B"/>
    <w:rPr>
      <w:rFonts w:ascii="Arial" w:eastAsia="Times New Roman" w:hAnsi="Arial"/>
      <w:sz w:val="2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2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4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07"/>
    <w:rPr>
      <w:rFonts w:ascii="Lucida Grande" w:eastAsia="Times New Roman" w:hAnsi="Lucida Grande" w:cs="Lucida Grande"/>
      <w:sz w:val="18"/>
      <w:szCs w:val="18"/>
      <w:lang w:val="en-CA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B"/>
    <w:rPr>
      <w:rFonts w:ascii="Arial" w:eastAsia="Times New Roman" w:hAnsi="Arial"/>
      <w:sz w:val="2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2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4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07"/>
    <w:rPr>
      <w:rFonts w:ascii="Lucida Grande" w:eastAsia="Times New Roman" w:hAnsi="Lucida Grande" w:cs="Lucida Grande"/>
      <w:sz w:val="18"/>
      <w:szCs w:val="18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718</Words>
  <Characters>4094</Characters>
  <Application>Microsoft Macintosh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Denice Feig User</dc:creator>
  <cp:keywords/>
  <dc:description/>
  <cp:lastModifiedBy>Denice Feig User</cp:lastModifiedBy>
  <cp:revision>4</cp:revision>
  <dcterms:created xsi:type="dcterms:W3CDTF">2016-05-26T20:54:00Z</dcterms:created>
  <dcterms:modified xsi:type="dcterms:W3CDTF">2016-05-26T20:58:00Z</dcterms:modified>
</cp:coreProperties>
</file>