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E43F6" w14:textId="74EB0924" w:rsidR="000850CC" w:rsidRDefault="000850CC" w:rsidP="000850CC">
      <w:pPr>
        <w:pStyle w:val="Heading2"/>
        <w:spacing w:before="0" w:after="0" w:line="240" w:lineRule="auto"/>
      </w:pPr>
      <w:bookmarkStart w:id="0" w:name="_Toc427702709"/>
      <w:bookmarkStart w:id="1" w:name="_Toc457383469"/>
      <w:bookmarkStart w:id="2" w:name="_Toc349832528"/>
      <w:bookmarkStart w:id="3" w:name="_Toc427702676"/>
      <w:bookmarkStart w:id="4" w:name="_Toc428171002"/>
      <w:bookmarkStart w:id="5" w:name="_Toc429249837"/>
      <w:r>
        <w:t xml:space="preserve">Additional file </w:t>
      </w:r>
      <w:bookmarkEnd w:id="0"/>
      <w:bookmarkEnd w:id="1"/>
      <w:r w:rsidR="002F4DC0">
        <w:t>5</w:t>
      </w:r>
    </w:p>
    <w:p w14:paraId="4231E093" w14:textId="47CF5E4F" w:rsidR="000850CC" w:rsidRPr="00360B45" w:rsidRDefault="000850CC" w:rsidP="000850CC">
      <w:pPr>
        <w:pStyle w:val="Heading3"/>
      </w:pPr>
      <w:bookmarkStart w:id="6" w:name="_Toc427702710"/>
      <w:bookmarkStart w:id="7" w:name="_Toc457383470"/>
      <w:r w:rsidRPr="00360B45">
        <w:t xml:space="preserve">All included </w:t>
      </w:r>
      <w:r w:rsidR="007E028A">
        <w:rPr>
          <w:lang w:val="en-GB"/>
        </w:rPr>
        <w:t>publications</w:t>
      </w:r>
      <w:r w:rsidR="007E028A" w:rsidRPr="00A662DF">
        <w:rPr>
          <w:lang w:val="en-GB"/>
        </w:rPr>
        <w:t xml:space="preserve"> </w:t>
      </w:r>
      <w:r>
        <w:t>with</w:t>
      </w:r>
      <w:r w:rsidRPr="00360B45">
        <w:t xml:space="preserve"> reason for inclusion</w:t>
      </w:r>
      <w:bookmarkEnd w:id="6"/>
      <w:r w:rsidR="000F391A">
        <w:t xml:space="preserve"> and author intent</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996"/>
        <w:gridCol w:w="1080"/>
        <w:gridCol w:w="2883"/>
        <w:gridCol w:w="2430"/>
      </w:tblGrid>
      <w:tr w:rsidR="000F391A" w:rsidRPr="00F83B77" w14:paraId="49E2DE0C" w14:textId="77777777" w:rsidTr="00754DB7">
        <w:trPr>
          <w:cantSplit/>
          <w:trHeight w:val="495"/>
          <w:tblHeader/>
        </w:trPr>
        <w:tc>
          <w:tcPr>
            <w:tcW w:w="1163" w:type="pct"/>
          </w:tcPr>
          <w:p w14:paraId="0E8147B0" w14:textId="77777777" w:rsidR="000F391A" w:rsidRPr="00F83B77" w:rsidRDefault="000F391A" w:rsidP="00A87A27">
            <w:pPr>
              <w:spacing w:before="0"/>
              <w:contextualSpacing/>
              <w:rPr>
                <w:rFonts w:ascii="Calibri" w:eastAsia="Times New Roman" w:hAnsi="Calibri" w:cs="Times New Roman"/>
                <w:b/>
                <w:bCs/>
                <w:color w:val="000000"/>
                <w:sz w:val="20"/>
                <w:szCs w:val="20"/>
                <w:lang w:val="en-US"/>
              </w:rPr>
            </w:pPr>
            <w:r w:rsidRPr="00F83B77">
              <w:rPr>
                <w:rFonts w:ascii="Calibri" w:eastAsia="Times New Roman" w:hAnsi="Calibri" w:cs="Times New Roman"/>
                <w:b/>
                <w:bCs/>
                <w:color w:val="000000"/>
                <w:sz w:val="20"/>
                <w:szCs w:val="20"/>
                <w:lang w:val="en-US"/>
              </w:rPr>
              <w:t>First author, year</w:t>
            </w:r>
          </w:p>
        </w:tc>
        <w:tc>
          <w:tcPr>
            <w:tcW w:w="517" w:type="pct"/>
          </w:tcPr>
          <w:p w14:paraId="10A7EE14" w14:textId="77777777" w:rsidR="000F391A" w:rsidRPr="00F83B77" w:rsidRDefault="000F391A" w:rsidP="00A87A27">
            <w:pPr>
              <w:spacing w:before="0"/>
              <w:jc w:val="left"/>
              <w:rPr>
                <w:rFonts w:ascii="Calibri" w:eastAsia="Times New Roman" w:hAnsi="Calibri" w:cs="Times New Roman"/>
                <w:b/>
                <w:bCs/>
                <w:color w:val="000000"/>
                <w:sz w:val="20"/>
                <w:szCs w:val="20"/>
                <w:lang w:val="en-US"/>
              </w:rPr>
            </w:pPr>
            <w:r w:rsidRPr="00F83B77">
              <w:rPr>
                <w:rFonts w:ascii="Calibri" w:eastAsia="Times New Roman" w:hAnsi="Calibri" w:cs="Times New Roman"/>
                <w:b/>
                <w:bCs/>
                <w:color w:val="000000"/>
                <w:sz w:val="20"/>
                <w:szCs w:val="20"/>
                <w:lang w:val="en-US"/>
              </w:rPr>
              <w:t xml:space="preserve">Reason for inclusion </w:t>
            </w:r>
          </w:p>
        </w:tc>
        <w:tc>
          <w:tcPr>
            <w:tcW w:w="561" w:type="pct"/>
          </w:tcPr>
          <w:p w14:paraId="14B11A25" w14:textId="180F95B8" w:rsidR="000F391A" w:rsidRPr="00F83B77" w:rsidRDefault="000F391A" w:rsidP="00A87A27">
            <w:pPr>
              <w:spacing w:before="0"/>
              <w:jc w:val="left"/>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Author intent</w:t>
            </w:r>
          </w:p>
        </w:tc>
        <w:tc>
          <w:tcPr>
            <w:tcW w:w="1497" w:type="pct"/>
            <w:shd w:val="clear" w:color="auto" w:fill="auto"/>
            <w:hideMark/>
          </w:tcPr>
          <w:p w14:paraId="15651F27" w14:textId="4FF3FC8D" w:rsidR="000F391A" w:rsidRPr="00F83B77" w:rsidRDefault="000F391A" w:rsidP="00A87A27">
            <w:pPr>
              <w:spacing w:before="0"/>
              <w:jc w:val="left"/>
              <w:rPr>
                <w:rFonts w:ascii="Calibri" w:eastAsia="Times New Roman" w:hAnsi="Calibri" w:cs="Times New Roman"/>
                <w:b/>
                <w:bCs/>
                <w:color w:val="000000"/>
                <w:sz w:val="20"/>
                <w:szCs w:val="20"/>
                <w:lang w:val="en-US"/>
              </w:rPr>
            </w:pPr>
            <w:r w:rsidRPr="00F83B77">
              <w:rPr>
                <w:rFonts w:ascii="Calibri" w:eastAsia="Times New Roman" w:hAnsi="Calibri" w:cs="Times New Roman"/>
                <w:b/>
                <w:bCs/>
                <w:color w:val="000000"/>
                <w:sz w:val="20"/>
                <w:szCs w:val="20"/>
                <w:lang w:val="en-US"/>
              </w:rPr>
              <w:t>Name(s) of new or modified system(s)</w:t>
            </w:r>
            <w:r w:rsidR="00D14680">
              <w:rPr>
                <w:rFonts w:ascii="Calibri" w:eastAsia="Times New Roman" w:hAnsi="Calibri" w:cs="Times New Roman"/>
                <w:b/>
                <w:bCs/>
                <w:color w:val="000000"/>
                <w:sz w:val="20"/>
                <w:szCs w:val="20"/>
                <w:lang w:val="en-US"/>
              </w:rPr>
              <w:t xml:space="preserve">, </w:t>
            </w:r>
            <w:r w:rsidRPr="00F83B77">
              <w:rPr>
                <w:rFonts w:ascii="Calibri" w:eastAsia="Times New Roman" w:hAnsi="Calibri" w:cs="Times New Roman"/>
                <w:b/>
                <w:bCs/>
                <w:color w:val="000000"/>
                <w:sz w:val="20"/>
                <w:szCs w:val="20"/>
                <w:lang w:val="en-US"/>
              </w:rPr>
              <w:t>if any</w:t>
            </w:r>
            <w:r w:rsidR="00D14680">
              <w:rPr>
                <w:rFonts w:ascii="Calibri" w:eastAsia="Times New Roman" w:hAnsi="Calibri" w:cs="Times New Roman"/>
                <w:b/>
                <w:bCs/>
                <w:color w:val="000000"/>
                <w:sz w:val="20"/>
                <w:szCs w:val="20"/>
                <w:lang w:val="en-US"/>
              </w:rPr>
              <w:t xml:space="preserve"> (name of country, if national)</w:t>
            </w:r>
          </w:p>
        </w:tc>
        <w:tc>
          <w:tcPr>
            <w:tcW w:w="1262" w:type="pct"/>
          </w:tcPr>
          <w:p w14:paraId="6368E33F" w14:textId="77777777" w:rsidR="000F391A" w:rsidRPr="00F83B77" w:rsidRDefault="000F391A" w:rsidP="00A87A27">
            <w:pPr>
              <w:spacing w:before="0"/>
              <w:jc w:val="left"/>
              <w:rPr>
                <w:rFonts w:ascii="Calibri" w:eastAsia="Times New Roman" w:hAnsi="Calibri" w:cs="Times New Roman"/>
                <w:b/>
                <w:bCs/>
                <w:color w:val="000000"/>
                <w:sz w:val="20"/>
                <w:szCs w:val="20"/>
                <w:lang w:val="en-US"/>
              </w:rPr>
            </w:pPr>
            <w:r w:rsidRPr="00F83B77">
              <w:rPr>
                <w:rFonts w:ascii="Calibri" w:eastAsia="Times New Roman" w:hAnsi="Calibri" w:cs="Times New Roman"/>
                <w:b/>
                <w:bCs/>
                <w:color w:val="000000"/>
                <w:sz w:val="20"/>
                <w:szCs w:val="20"/>
                <w:lang w:val="en-US"/>
              </w:rPr>
              <w:t>System(s) used, if any</w:t>
            </w:r>
          </w:p>
        </w:tc>
      </w:tr>
      <w:tr w:rsidR="000F391A" w:rsidRPr="00F83B77" w14:paraId="17F8B0D6" w14:textId="77777777" w:rsidTr="00754DB7">
        <w:trPr>
          <w:cantSplit/>
          <w:trHeight w:val="228"/>
        </w:trPr>
        <w:tc>
          <w:tcPr>
            <w:tcW w:w="1163" w:type="pct"/>
          </w:tcPr>
          <w:p w14:paraId="1F6D5D5C" w14:textId="66F8D274" w:rsidR="000F391A" w:rsidRPr="00F83B77" w:rsidRDefault="000F391A" w:rsidP="00F13FEE">
            <w:pPr>
              <w:spacing w:before="0"/>
              <w:contextualSpacing/>
              <w:rPr>
                <w:sz w:val="20"/>
                <w:szCs w:val="20"/>
                <w:lang w:val="en-US"/>
              </w:rPr>
            </w:pPr>
            <w:proofErr w:type="spellStart"/>
            <w:r w:rsidRPr="00F83B77">
              <w:rPr>
                <w:sz w:val="20"/>
                <w:szCs w:val="20"/>
                <w:lang w:val="en-US"/>
              </w:rPr>
              <w:t>Abdellatif</w:t>
            </w:r>
            <w:proofErr w:type="spellEnd"/>
            <w:r w:rsidRPr="00F83B77">
              <w:rPr>
                <w:sz w:val="20"/>
                <w:szCs w:val="20"/>
                <w:lang w:val="en-US"/>
              </w:rPr>
              <w:t xml:space="preserve"> 2013 </w:t>
            </w:r>
            <w:r w:rsidRPr="00F83B77">
              <w:rPr>
                <w:sz w:val="20"/>
                <w:szCs w:val="20"/>
                <w:lang w:val="en-US"/>
              </w:rPr>
              <w:fldChar w:fldCharType="begin"/>
            </w:r>
            <w:r w:rsidRPr="00F83B77">
              <w:rPr>
                <w:sz w:val="20"/>
                <w:szCs w:val="20"/>
                <w:lang w:val="en-US"/>
              </w:rPr>
              <w:instrText xml:space="preserve"> ADDIN EN.CITE &lt;EndNote&gt;&lt;Cite&gt;&lt;Author&gt;Abdellatif&lt;/Author&gt;&lt;Year&gt;2013&lt;/Year&gt;&lt;RecNum&gt;66&lt;/RecNum&gt;&lt;DisplayText&gt;[1]&lt;/DisplayText&gt;&lt;record&gt;&lt;rec-number&gt;66&lt;/rec-number&gt;&lt;foreign-keys&gt;&lt;key app="EN" db-id="v0aewp59ldwzr6etev1pe90vxapztzwww5vv"&gt;66&lt;/key&gt;&lt;/foreign-keys&gt;&lt;ref-type name="Journal Article"&gt;17&lt;/ref-type&gt;&lt;contributors&gt;&lt;authors&gt;&lt;author&gt;Abdellatif, M.&lt;/author&gt;&lt;author&gt;Al-Battashi, A.&lt;/author&gt;&lt;author&gt;Ahmed, M.&lt;/author&gt;&lt;author&gt;Bataclan, M. F.&lt;/author&gt;&lt;author&gt;Khan, A. A.&lt;/author&gt;&lt;author&gt;Al-Maniri, A.&lt;/author&gt;&lt;/authors&gt;&lt;/contributors&gt;&lt;titles&gt;&lt;title&gt;The patterns and causes of neonatal mortality at a tertiary hospital in Oman&lt;/title&gt;&lt;secondary-title&gt;Oman Medical Journal&lt;/secondary-title&gt;&lt;/titles&gt;&lt;periodical&gt;&lt;full-title&gt;Oman Medical Journal&lt;/full-title&gt;&lt;abbr-1&gt;Oman Med. J.&lt;/abbr-1&gt;&lt;abbr-2&gt;Oman Med J&lt;/abbr-2&gt;&lt;/periodical&gt;&lt;pages&gt;422-426&lt;/pages&gt;&lt;volume&gt;28&lt;/volume&gt;&lt;number&gt;6&lt;/number&gt;&lt;dates&gt;&lt;year&gt;2013&lt;/year&gt;&lt;/dates&gt;&lt;isbn&gt;1999-768X&lt;/isbn&gt;&lt;work-type&gt;Journal article&lt;/work-type&gt;&lt;urls&gt;&lt;related-urls&gt;&lt;url&gt;http://ovidsp.ovid.com/ovidweb.cgi?T=JS&amp;amp;CSC=Y&amp;amp;NEWS=N&amp;amp;PAGE=fulltext&amp;amp;D=cagh&amp;amp;AN=20133402832&lt;/url&gt;&lt;url&gt;http://lshtmsfx.hosted.exlibrisgroup.com/lshtm?sid=OVID:caghdb&amp;amp;id=pmid:&amp;amp;id=doi:10.5001%2Fomj.2013.119&amp;amp;issn=1999-768X&amp;amp;isbn=&amp;amp;volume=28&amp;amp;issue=6&amp;amp;spage=422&amp;amp;pages=422-426&amp;amp;date=2013&amp;amp;title=Oman+Medical+Journal&amp;amp;atitle=The+patterns+and+causes+of+neonatal+mortality+at+a+tertiary+hospital+in+Oman.&amp;amp;aulast=Abdellatif&amp;amp;pid=%3Cauthor%3EAbdellatif%2C+M.%3BAl-Battashi%2C+A.%3BAhmed%2C+M.%3BBataclan%2C+M.+F.%3BKhan%2C+A.+A.%3BAl-Maniri%2C+A.%3C%2Fauthor%3E%3CAN%3E20133402832%3C%2FAN%3E%3CDT%3EJournal+article%3C%2FDT%3E&lt;/url&gt;&lt;/related-urls&gt;&lt;/urls&gt;&lt;electronic-resource-num&gt;http://dx.doi.org/10.5001/omj.2013.119&lt;/electronic-resource-num&gt;&lt;remote-database-name&gt;Global Health&lt;/remote-database-name&gt;&lt;remote-database-provider&gt;Ovid Technologies&lt;/remote-database-provider&gt;&lt;language&gt;English&lt;/language&gt;&lt;/record&gt;&lt;/Cite&gt;&lt;/EndNote&gt;</w:instrText>
            </w:r>
            <w:r w:rsidRPr="00F83B77">
              <w:rPr>
                <w:sz w:val="20"/>
                <w:szCs w:val="20"/>
                <w:lang w:val="en-US"/>
              </w:rPr>
              <w:fldChar w:fldCharType="separate"/>
            </w:r>
            <w:r w:rsidRPr="00F83B77">
              <w:rPr>
                <w:noProof/>
                <w:sz w:val="20"/>
                <w:szCs w:val="20"/>
                <w:lang w:val="en-US"/>
              </w:rPr>
              <w:t>[</w:t>
            </w:r>
            <w:hyperlink w:anchor="_ENREF_1" w:tooltip="Abdellatif, 2013 #66" w:history="1">
              <w:r w:rsidR="00F13FEE" w:rsidRPr="00F83B77">
                <w:rPr>
                  <w:noProof/>
                  <w:sz w:val="20"/>
                  <w:szCs w:val="20"/>
                  <w:lang w:val="en-US"/>
                </w:rPr>
                <w:t>1</w:t>
              </w:r>
            </w:hyperlink>
            <w:r w:rsidRPr="00F83B77">
              <w:rPr>
                <w:noProof/>
                <w:sz w:val="20"/>
                <w:szCs w:val="20"/>
                <w:lang w:val="en-US"/>
              </w:rPr>
              <w:t>]</w:t>
            </w:r>
            <w:r w:rsidRPr="00F83B77">
              <w:rPr>
                <w:sz w:val="20"/>
                <w:szCs w:val="20"/>
                <w:lang w:val="en-US"/>
              </w:rPr>
              <w:fldChar w:fldCharType="end"/>
            </w:r>
          </w:p>
        </w:tc>
        <w:tc>
          <w:tcPr>
            <w:tcW w:w="517" w:type="pct"/>
          </w:tcPr>
          <w:p w14:paraId="41A3549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0CD0A733" w14:textId="4841BA6D" w:rsidR="000F391A" w:rsidRPr="00F83B77" w:rsidRDefault="000F391A"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31F0C0E1" w14:textId="6944BB41"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C244F07" w14:textId="77777777" w:rsidR="000F391A" w:rsidRPr="00F83B77" w:rsidRDefault="000F391A" w:rsidP="00A87A27">
            <w:pPr>
              <w:spacing w:before="0"/>
              <w:jc w:val="left"/>
              <w:rPr>
                <w:sz w:val="20"/>
                <w:szCs w:val="20"/>
                <w:lang w:val="en-US"/>
              </w:rPr>
            </w:pPr>
          </w:p>
        </w:tc>
      </w:tr>
      <w:tr w:rsidR="000F391A" w:rsidRPr="00F83B77" w14:paraId="46C9BA72" w14:textId="77777777" w:rsidTr="00754DB7">
        <w:trPr>
          <w:cantSplit/>
          <w:trHeight w:val="228"/>
        </w:trPr>
        <w:tc>
          <w:tcPr>
            <w:tcW w:w="1163" w:type="pct"/>
          </w:tcPr>
          <w:p w14:paraId="3AA4CDCC" w14:textId="07E5E667" w:rsidR="000F391A" w:rsidRPr="00F83B77" w:rsidRDefault="000F391A" w:rsidP="00F13FEE">
            <w:pPr>
              <w:spacing w:before="0"/>
              <w:contextualSpacing/>
              <w:rPr>
                <w:sz w:val="20"/>
                <w:lang w:val="en-US"/>
              </w:rPr>
            </w:pPr>
            <w:proofErr w:type="spellStart"/>
            <w:r w:rsidRPr="00F83B77">
              <w:rPr>
                <w:sz w:val="20"/>
                <w:lang w:val="en-US"/>
              </w:rPr>
              <w:t>Abha</w:t>
            </w:r>
            <w:proofErr w:type="spellEnd"/>
            <w:r w:rsidRPr="00F83B77">
              <w:rPr>
                <w:sz w:val="20"/>
                <w:lang w:val="en-US"/>
              </w:rPr>
              <w:t xml:space="preserve"> 2011 </w:t>
            </w:r>
            <w:r w:rsidRPr="00F83B77">
              <w:rPr>
                <w:sz w:val="20"/>
                <w:lang w:val="en-US"/>
              </w:rPr>
              <w:fldChar w:fldCharType="begin"/>
            </w:r>
            <w:r w:rsidRPr="00F83B77">
              <w:rPr>
                <w:sz w:val="20"/>
                <w:lang w:val="en-US"/>
              </w:rPr>
              <w:instrText xml:space="preserve"> ADDIN EN.CITE &lt;EndNote&gt;&lt;Cite&gt;&lt;Author&gt;Abha&lt;/Author&gt;&lt;Year&gt;2011&lt;/Year&gt;&lt;RecNum&gt;68&lt;/RecNum&gt;&lt;DisplayText&gt;[2]&lt;/DisplayText&gt;&lt;record&gt;&lt;rec-number&gt;68&lt;/rec-number&gt;&lt;foreign-keys&gt;&lt;key app="EN" db-id="v0aewp59ldwzr6etev1pe90vxapztzwww5vv"&gt;68&lt;/key&gt;&lt;/foreign-keys&gt;&lt;ref-type name="Journal Article"&gt;17&lt;/ref-type&gt;&lt;contributors&gt;&lt;authors&gt;&lt;author&gt;Abha, S.&lt;/author&gt;&lt;author&gt;Alpana, T.&lt;/author&gt;&lt;/authors&gt;&lt;/contributors&gt;&lt;auth-address&gt;(Abha, Alpana) Department of Obstetrics and Gynaecology, Dr. B.R.A.M. Hospital, Raipur, India&lt;/auth-address&gt;&lt;titles&gt;&lt;title&gt;Re. Co. De.: A better classification for determination of still births&lt;/title&gt;&lt;secondary-title&gt;Journal of Obstetrics and Gynecology of India&lt;/secondary-title&gt;&lt;/titles&gt;&lt;pages&gt;656-658&lt;/pages&gt;&lt;volume&gt;61&lt;/volume&gt;&lt;number&gt;6&lt;/number&gt;&lt;dates&gt;&lt;year&gt;2011&lt;/year&gt;&lt;pub-dates&gt;&lt;date&gt;December&lt;/date&gt;&lt;/pub-dates&gt;&lt;/dates&gt;&lt;accession-num&gt;2012385487&lt;/accession-num&gt;&lt;urls&gt;&lt;related-urls&gt;&lt;url&gt;http://ovidsp.ovid.com/ovidweb.cgi?T=JS&amp;amp;CSC=Y&amp;amp;NEWS=N&amp;amp;PAGE=fulltext&amp;amp;D=emed10&amp;amp;AN=2012385487&lt;/url&gt;&lt;url&gt;http://linksource.ebsco.com/linking.aspx?sid=OVID:embase&amp;amp;id=pmid:&amp;amp;id=doi:10.1007%2Fs13224-011-0115-7&amp;amp;issn=0971-9202&amp;amp;isbn=&amp;amp;volume=61&amp;amp;issue=6&amp;amp;spage=656&amp;amp;date=2011&amp;amp;title=Journal+of+Obstetrics+and+Gynecology+of+India&amp;amp;atitle=Re.+Co.+De.%3A+A+better+classification+for+determination+of+still+births&amp;amp;aulast=Abha&amp;amp;pid=%3CAN%3E2012385487%3C%2FAN%3E&lt;/url&gt;&lt;/related-urls&gt;&lt;/urls&gt;&lt;remote-database-name&gt;Embase&lt;/remote-database-name&gt;&lt;remote-database-provider&gt;Ovid Technologies&lt;/remote-database-provider&gt;&lt;/record&gt;&lt;/Cite&gt;&lt;/EndNote&gt;</w:instrText>
            </w:r>
            <w:r w:rsidRPr="00F83B77">
              <w:rPr>
                <w:sz w:val="20"/>
                <w:lang w:val="en-US"/>
              </w:rPr>
              <w:fldChar w:fldCharType="separate"/>
            </w:r>
            <w:r w:rsidRPr="00F83B77">
              <w:rPr>
                <w:noProof/>
                <w:sz w:val="20"/>
                <w:lang w:val="en-US"/>
              </w:rPr>
              <w:t>[</w:t>
            </w:r>
            <w:hyperlink w:anchor="_ENREF_2" w:tooltip="Abha, 2011 #68" w:history="1">
              <w:r w:rsidR="00F13FEE" w:rsidRPr="00F83B77">
                <w:rPr>
                  <w:noProof/>
                  <w:sz w:val="20"/>
                  <w:lang w:val="en-US"/>
                </w:rPr>
                <w:t>2</w:t>
              </w:r>
            </w:hyperlink>
            <w:r w:rsidRPr="00F83B77">
              <w:rPr>
                <w:noProof/>
                <w:sz w:val="20"/>
                <w:lang w:val="en-US"/>
              </w:rPr>
              <w:t>]</w:t>
            </w:r>
            <w:r w:rsidRPr="00F83B77">
              <w:rPr>
                <w:sz w:val="20"/>
                <w:lang w:val="en-US"/>
              </w:rPr>
              <w:fldChar w:fldCharType="end"/>
            </w:r>
          </w:p>
        </w:tc>
        <w:tc>
          <w:tcPr>
            <w:tcW w:w="517" w:type="pct"/>
          </w:tcPr>
          <w:p w14:paraId="5F77CC9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2B90842C" w14:textId="1C99D3DF" w:rsidR="000F391A" w:rsidRPr="00F83B77" w:rsidRDefault="000F391A"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11F0D9FC" w14:textId="3BAB094C"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FE74833" w14:textId="77777777" w:rsidR="000F391A" w:rsidRPr="00F83B77" w:rsidRDefault="000F391A" w:rsidP="00A87A27">
            <w:pPr>
              <w:spacing w:before="0"/>
              <w:jc w:val="left"/>
              <w:rPr>
                <w:sz w:val="20"/>
                <w:szCs w:val="20"/>
                <w:lang w:val="en-US"/>
              </w:rPr>
            </w:pPr>
          </w:p>
        </w:tc>
      </w:tr>
      <w:tr w:rsidR="000F391A" w:rsidRPr="00F83B77" w14:paraId="392A0CF4" w14:textId="77777777" w:rsidTr="00754DB7">
        <w:trPr>
          <w:cantSplit/>
          <w:trHeight w:val="228"/>
        </w:trPr>
        <w:tc>
          <w:tcPr>
            <w:tcW w:w="1163" w:type="pct"/>
          </w:tcPr>
          <w:p w14:paraId="44029329" w14:textId="4885C65D" w:rsidR="000F391A" w:rsidRPr="00F83B77" w:rsidRDefault="000F391A" w:rsidP="00F13FEE">
            <w:pPr>
              <w:spacing w:before="0"/>
              <w:contextualSpacing/>
              <w:rPr>
                <w:sz w:val="20"/>
                <w:lang w:val="en-US"/>
              </w:rPr>
            </w:pPr>
            <w:r w:rsidRPr="00F83B77">
              <w:rPr>
                <w:sz w:val="20"/>
                <w:lang w:val="en-US"/>
              </w:rPr>
              <w:t xml:space="preserve">Aggarwal 2011 </w:t>
            </w:r>
            <w:r w:rsidRPr="00F83B77">
              <w:rPr>
                <w:sz w:val="20"/>
                <w:lang w:val="en-US"/>
              </w:rPr>
              <w:fldChar w:fldCharType="begin"/>
            </w:r>
            <w:r w:rsidRPr="00F83B77">
              <w:rPr>
                <w:sz w:val="20"/>
                <w:lang w:val="en-US"/>
              </w:rPr>
              <w:instrText xml:space="preserve"> ADDIN EN.CITE &lt;EndNote&gt;&lt;Cite&gt;&lt;Author&gt;Aggarwal&lt;/Author&gt;&lt;Year&gt;2011&lt;/Year&gt;&lt;RecNum&gt;20&lt;/RecNum&gt;&lt;DisplayText&gt;[3]&lt;/DisplayText&gt;&lt;record&gt;&lt;rec-number&gt;20&lt;/rec-number&gt;&lt;foreign-keys&gt;&lt;key app="EN" db-id="v0aewp59ldwzr6etev1pe90vxapztzwww5vv"&gt;20&lt;/key&gt;&lt;/foreign-keys&gt;&lt;ref-type name="Journal Article"&gt;17&lt;/ref-type&gt;&lt;contributors&gt;&lt;authors&gt;&lt;author&gt;Aggarwal, A. K.&lt;/author&gt;&lt;author&gt;Jain, V.&lt;/author&gt;&lt;author&gt;Kumar, R.&lt;/author&gt;&lt;/authors&gt;&lt;/contributors&gt;&lt;auth-address&gt;School of Public Health, Postgraduate Institute of Medical Education and Research, Chandigarh, India. aggak63@gmail.com&lt;/auth-address&gt;&lt;titles&gt;&lt;title&gt;Validity of verbal autopsy for ascertaining the causes of stillbirth&lt;/title&gt;&lt;secondary-title&gt;Bull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Organ&lt;/abbr-2&gt;&lt;/alt-periodical&gt;&lt;pages&gt;31-40&lt;/pages&gt;&lt;volume&gt;89&lt;/volume&gt;&lt;number&gt;1&lt;/number&gt;&lt;keywords&gt;&lt;keyword&gt;Autopsy/*methods&lt;/keyword&gt;&lt;keyword&gt;Cause of Death&lt;/keyword&gt;&lt;keyword&gt;Congenital Abnormalities/*mortality&lt;/keyword&gt;&lt;keyword&gt;Female&lt;/keyword&gt;&lt;keyword&gt;Humans&lt;/keyword&gt;&lt;keyword&gt;Mothers&lt;/keyword&gt;&lt;keyword&gt;Pregnancy&lt;/keyword&gt;&lt;keyword&gt;Pregnancy Complications/*mortality&lt;/keyword&gt;&lt;keyword&gt;Prospective Studies&lt;/keyword&gt;&lt;keyword&gt;Reproducibility of Results&lt;/keyword&gt;&lt;keyword&gt;Stillbirth/*epidemiology&lt;/keyword&gt;&lt;/keywords&gt;&lt;dates&gt;&lt;year&gt;2011&lt;/year&gt;&lt;pub-dates&gt;&lt;date&gt;Jan 1&lt;/date&gt;&lt;/pub-dates&gt;&lt;/dates&gt;&lt;isbn&gt;1564-0604 (Electronic)&amp;#xD;0042-9686 (Linking)&lt;/isbn&gt;&lt;accession-num&gt;21346888&lt;/accession-num&gt;&lt;urls&gt;&lt;related-urls&gt;&lt;url&gt;http://www.ncbi.nlm.nih.gov/pubmed/21346888&lt;/url&gt;&lt;/related-urls&gt;&lt;/urls&gt;&lt;custom2&gt;3040016&lt;/custom2&gt;&lt;electronic-resource-num&gt;10.2471/BLT.10.076828&lt;/electronic-resource-num&gt;&lt;/record&gt;&lt;/Cite&gt;&lt;/EndNote&gt;</w:instrText>
            </w:r>
            <w:r w:rsidRPr="00F83B77">
              <w:rPr>
                <w:sz w:val="20"/>
                <w:lang w:val="en-US"/>
              </w:rPr>
              <w:fldChar w:fldCharType="separate"/>
            </w:r>
            <w:r w:rsidRPr="00F83B77">
              <w:rPr>
                <w:noProof/>
                <w:sz w:val="20"/>
                <w:lang w:val="en-US"/>
              </w:rPr>
              <w:t>[</w:t>
            </w:r>
            <w:hyperlink w:anchor="_ENREF_3" w:tooltip="Aggarwal, 2011 #20" w:history="1">
              <w:r w:rsidR="00F13FEE" w:rsidRPr="00F83B77">
                <w:rPr>
                  <w:noProof/>
                  <w:sz w:val="20"/>
                  <w:lang w:val="en-US"/>
                </w:rPr>
                <w:t>3</w:t>
              </w:r>
            </w:hyperlink>
            <w:r w:rsidRPr="00F83B77">
              <w:rPr>
                <w:noProof/>
                <w:sz w:val="20"/>
                <w:lang w:val="en-US"/>
              </w:rPr>
              <w:t>]</w:t>
            </w:r>
            <w:r w:rsidRPr="00F83B77">
              <w:rPr>
                <w:sz w:val="20"/>
                <w:lang w:val="en-US"/>
              </w:rPr>
              <w:fldChar w:fldCharType="end"/>
            </w:r>
          </w:p>
        </w:tc>
        <w:tc>
          <w:tcPr>
            <w:tcW w:w="517" w:type="pct"/>
          </w:tcPr>
          <w:p w14:paraId="31D46D6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T</w:t>
            </w:r>
          </w:p>
        </w:tc>
        <w:tc>
          <w:tcPr>
            <w:tcW w:w="561" w:type="pct"/>
          </w:tcPr>
          <w:p w14:paraId="35BA63A7" w14:textId="5461D78B" w:rsidR="000F391A" w:rsidRPr="00F83B77" w:rsidRDefault="000F391A"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3D74E1C7" w14:textId="622B6479"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8066A55" w14:textId="77777777" w:rsidR="000F391A" w:rsidRPr="00F83B77" w:rsidRDefault="000F391A" w:rsidP="00A87A27">
            <w:pPr>
              <w:spacing w:before="0"/>
              <w:jc w:val="left"/>
              <w:rPr>
                <w:sz w:val="20"/>
                <w:szCs w:val="20"/>
                <w:lang w:val="en-US"/>
              </w:rPr>
            </w:pPr>
          </w:p>
        </w:tc>
      </w:tr>
      <w:tr w:rsidR="000F391A" w:rsidRPr="00F83B77" w14:paraId="51D4EF09" w14:textId="77777777" w:rsidTr="00754DB7">
        <w:trPr>
          <w:cantSplit/>
          <w:trHeight w:val="228"/>
        </w:trPr>
        <w:tc>
          <w:tcPr>
            <w:tcW w:w="1163" w:type="pct"/>
          </w:tcPr>
          <w:p w14:paraId="1D3FD0D2" w14:textId="5B8FBB52" w:rsidR="000F391A" w:rsidRPr="00F83B77" w:rsidRDefault="000F391A" w:rsidP="00F13FEE">
            <w:pPr>
              <w:spacing w:before="0"/>
              <w:contextualSpacing/>
              <w:rPr>
                <w:sz w:val="20"/>
                <w:lang w:val="en-US"/>
              </w:rPr>
            </w:pPr>
            <w:r w:rsidRPr="00F83B77">
              <w:rPr>
                <w:sz w:val="20"/>
                <w:lang w:val="en-US"/>
              </w:rPr>
              <w:t xml:space="preserve">Aggarwal 2013 </w:t>
            </w:r>
            <w:r w:rsidRPr="00F83B77">
              <w:rPr>
                <w:sz w:val="20"/>
                <w:lang w:val="en-US"/>
              </w:rPr>
              <w:fldChar w:fldCharType="begin"/>
            </w:r>
            <w:r w:rsidRPr="00F83B77">
              <w:rPr>
                <w:sz w:val="20"/>
                <w:lang w:val="en-US"/>
              </w:rPr>
              <w:instrText xml:space="preserve"> ADDIN EN.CITE &lt;EndNote&gt;&lt;Cite&gt;&lt;Author&gt;Aggarwal&lt;/Author&gt;&lt;Year&gt;2013&lt;/Year&gt;&lt;RecNum&gt;75&lt;/RecNum&gt;&lt;DisplayText&gt;[4]&lt;/DisplayText&gt;&lt;record&gt;&lt;rec-number&gt;75&lt;/rec-number&gt;&lt;foreign-keys&gt;&lt;key app="EN" db-id="v0aewp59ldwzr6etev1pe90vxapztzwww5vv"&gt;75&lt;/key&gt;&lt;/foreign-keys&gt;&lt;ref-type name="Journal Article"&gt;17&lt;/ref-type&gt;&lt;contributors&gt;&lt;authors&gt;&lt;author&gt;Aggarwal, A. K.&lt;/author&gt;&lt;author&gt;Kumar, P.&lt;/author&gt;&lt;author&gt;Pandit, S.&lt;/author&gt;&lt;author&gt;Kumar, R.&lt;/author&gt;&lt;/authors&gt;&lt;/contributors&gt;&lt;auth-address&gt;School of Public Health, PGIMER, Chandigarh, India. aggak63@gmail.com&lt;/auth-address&gt;&lt;titles&gt;&lt;title&gt;Accuracy of WHO verbal autopsy tool in determining major causes of neonatal deaths in India&lt;/title&gt;&lt;secondary-title&gt;PLoS ONE [Electronic Resource]&lt;/secondary-title&gt;&lt;/titles&gt;&lt;pages&gt;e54865&lt;/pages&gt;&lt;volume&gt;8&lt;/volume&gt;&lt;number&gt;1&lt;/number&gt;&lt;dates&gt;&lt;year&gt;2013&lt;/year&gt;&lt;/dates&gt;&lt;accession-num&gt;23372783&lt;/accession-num&gt;&lt;work-type&gt;Research Support, Non-U.S. Gov&amp;apos;t&lt;/work-type&gt;&lt;urls&gt;&lt;related-urls&gt;&lt;url&gt;http://ovidsp.ovid.com/ovidweb.cgi?T=JS&amp;amp;CSC=Y&amp;amp;NEWS=N&amp;amp;PAGE=fulltext&amp;amp;D=medl&amp;amp;AN=23372783&lt;/url&gt;&lt;url&gt;http://cf5pm8sz2l.search.serialssolutions.com/?url_ver=Z39.88-2004&amp;amp;rft_val_fmt=info:ofi/fmt:kev:mtx:journal&amp;amp;rfr_id=info:sid/Ovid:medl&amp;amp;rft.genre=article&amp;amp;rft_id=info:doi/10.1371%2Fjournal.pone.0054865&amp;amp;rft_id=info:pmid/23372783&amp;amp;rft.issn=1932-6203&amp;amp;rft.volume=8&amp;amp;rft.issue=1&amp;amp;rft.spage=e54865&amp;amp;rft.pages=e54865&amp;amp;rft.date=2013&amp;amp;rft.jtitle=PLoS+ONE+%5BElectronic+Resource%5D&amp;amp;rft.atitle=Accuracy+of+WHO+verbal+autopsy+tool+in+determining+major+causes+of+neonatal+deaths+in+India.&amp;amp;rft.aulast=Aggarwal&lt;/url&gt;&lt;/related-urls&gt;&lt;/urls&gt;&lt;custom2&gt;PMC3555991&lt;/custom2&gt;&lt;remote-database-name&gt;MEDLINE&lt;/remote-database-name&gt;&lt;remote-database-provider&gt;Ovid Technologies&lt;/remote-database-provider&gt;&lt;/record&gt;&lt;/Cite&gt;&lt;/EndNote&gt;</w:instrText>
            </w:r>
            <w:r w:rsidRPr="00F83B77">
              <w:rPr>
                <w:sz w:val="20"/>
                <w:lang w:val="en-US"/>
              </w:rPr>
              <w:fldChar w:fldCharType="separate"/>
            </w:r>
            <w:r w:rsidRPr="00F83B77">
              <w:rPr>
                <w:noProof/>
                <w:sz w:val="20"/>
                <w:lang w:val="en-US"/>
              </w:rPr>
              <w:t>[</w:t>
            </w:r>
            <w:hyperlink w:anchor="_ENREF_4" w:tooltip="Aggarwal, 2013 #75" w:history="1">
              <w:r w:rsidR="00F13FEE" w:rsidRPr="00F83B77">
                <w:rPr>
                  <w:noProof/>
                  <w:sz w:val="20"/>
                  <w:lang w:val="en-US"/>
                </w:rPr>
                <w:t>4</w:t>
              </w:r>
            </w:hyperlink>
            <w:r w:rsidRPr="00F83B77">
              <w:rPr>
                <w:noProof/>
                <w:sz w:val="20"/>
                <w:lang w:val="en-US"/>
              </w:rPr>
              <w:t>]</w:t>
            </w:r>
            <w:r w:rsidRPr="00F83B77">
              <w:rPr>
                <w:sz w:val="20"/>
                <w:lang w:val="en-US"/>
              </w:rPr>
              <w:fldChar w:fldCharType="end"/>
            </w:r>
          </w:p>
        </w:tc>
        <w:tc>
          <w:tcPr>
            <w:tcW w:w="517" w:type="pct"/>
          </w:tcPr>
          <w:p w14:paraId="343ADC82"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N, T</w:t>
            </w:r>
          </w:p>
        </w:tc>
        <w:tc>
          <w:tcPr>
            <w:tcW w:w="561" w:type="pct"/>
          </w:tcPr>
          <w:p w14:paraId="3E1E6D12" w14:textId="3E108A86" w:rsidR="000F391A" w:rsidRPr="00A22177" w:rsidRDefault="000F391A" w:rsidP="00A87A27">
            <w:pPr>
              <w:spacing w:before="0"/>
              <w:jc w:val="left"/>
              <w:rPr>
                <w:rFonts w:ascii="Calibri" w:eastAsia="Times New Roman" w:hAnsi="Calibri" w:cs="Times New Roman"/>
                <w:color w:val="000000"/>
                <w:sz w:val="20"/>
                <w:szCs w:val="20"/>
                <w:lang w:val="en-US"/>
              </w:rPr>
            </w:pPr>
            <w:proofErr w:type="spellStart"/>
            <w:r>
              <w:rPr>
                <w:rFonts w:ascii="Calibri" w:eastAsia="Times New Roman" w:hAnsi="Calibri" w:cs="Times New Roman"/>
                <w:color w:val="000000"/>
                <w:sz w:val="20"/>
                <w:szCs w:val="20"/>
                <w:lang w:val="en-US"/>
              </w:rPr>
              <w:t>NSI</w:t>
            </w:r>
            <w:r w:rsidR="00A22177">
              <w:rPr>
                <w:rFonts w:ascii="Calibri" w:eastAsia="Times New Roman" w:hAnsi="Calibri" w:cs="Times New Roman"/>
                <w:color w:val="000000"/>
                <w:sz w:val="20"/>
                <w:szCs w:val="20"/>
                <w:vertAlign w:val="superscript"/>
                <w:lang w:val="en-US"/>
              </w:rPr>
              <w:t>f</w:t>
            </w:r>
            <w:proofErr w:type="spellEnd"/>
          </w:p>
        </w:tc>
        <w:tc>
          <w:tcPr>
            <w:tcW w:w="1497" w:type="pct"/>
            <w:shd w:val="clear" w:color="auto" w:fill="auto"/>
            <w:noWrap/>
          </w:tcPr>
          <w:p w14:paraId="512A475C" w14:textId="4A8DD48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E006FFC" w14:textId="77777777" w:rsidR="000F391A" w:rsidRPr="00F83B77" w:rsidRDefault="000F391A" w:rsidP="00A87A27">
            <w:pPr>
              <w:spacing w:before="0"/>
              <w:jc w:val="left"/>
              <w:rPr>
                <w:sz w:val="20"/>
                <w:szCs w:val="20"/>
                <w:lang w:val="en-US"/>
              </w:rPr>
            </w:pPr>
          </w:p>
        </w:tc>
      </w:tr>
      <w:tr w:rsidR="000F391A" w:rsidRPr="00F83B77" w14:paraId="5D66EA3B" w14:textId="77777777" w:rsidTr="00754DB7">
        <w:trPr>
          <w:cantSplit/>
          <w:trHeight w:val="228"/>
        </w:trPr>
        <w:tc>
          <w:tcPr>
            <w:tcW w:w="1163" w:type="pct"/>
          </w:tcPr>
          <w:p w14:paraId="70E319F6" w14:textId="2FB3F902" w:rsidR="000F391A" w:rsidRPr="00F83B77" w:rsidRDefault="000F391A" w:rsidP="00F13FEE">
            <w:pPr>
              <w:spacing w:before="0"/>
              <w:contextualSpacing/>
              <w:rPr>
                <w:sz w:val="20"/>
                <w:lang w:val="en-US"/>
              </w:rPr>
            </w:pPr>
            <w:proofErr w:type="spellStart"/>
            <w:r w:rsidRPr="00F83B77">
              <w:rPr>
                <w:sz w:val="20"/>
                <w:lang w:val="en-US"/>
              </w:rPr>
              <w:t>Akkhavong</w:t>
            </w:r>
            <w:proofErr w:type="spellEnd"/>
            <w:r w:rsidRPr="00F83B77">
              <w:rPr>
                <w:sz w:val="20"/>
                <w:lang w:val="en-US"/>
              </w:rPr>
              <w:t xml:space="preserve"> 2009 </w:t>
            </w:r>
            <w:r w:rsidRPr="00F83B77">
              <w:rPr>
                <w:sz w:val="20"/>
                <w:lang w:val="en-US"/>
              </w:rPr>
              <w:fldChar w:fldCharType="begin"/>
            </w:r>
            <w:r w:rsidRPr="00F83B77">
              <w:rPr>
                <w:sz w:val="20"/>
                <w:lang w:val="en-US"/>
              </w:rPr>
              <w:instrText xml:space="preserve"> ADDIN EN.CITE &lt;EndNote&gt;&lt;Cite&gt;&lt;Author&gt;Akkhavong&lt;/Author&gt;&lt;Year&gt;2009&lt;/Year&gt;&lt;RecNum&gt;629&lt;/RecNum&gt;&lt;DisplayText&gt;[5]&lt;/DisplayText&gt;&lt;record&gt;&lt;rec-number&gt;629&lt;/rec-number&gt;&lt;foreign-keys&gt;&lt;key app="EN" db-id="v0aewp59ldwzr6etev1pe90vxapztzwww5vv"&gt;629&lt;/key&gt;&lt;/foreign-keys&gt;&lt;ref-type name="Conference Paper"&gt;47&lt;/ref-type&gt;&lt;contributors&gt;&lt;authors&gt;&lt;author&gt;Somchith Akkhavong&lt;/author&gt;&lt;/authors&gt;&lt;/contributors&gt;&lt;titles&gt;&lt;title&gt;Infant Mortality and Maternal Mortality in Lao PDR&lt;/title&gt;&lt;secondary-title&gt;Training Course in Reproductive Health Research&lt;/secondary-title&gt;&lt;/titles&gt;&lt;dates&gt;&lt;year&gt;2009&lt;/year&gt;&lt;pub-dates&gt;&lt;date&gt; 22 September 2009&lt;/date&gt;&lt;/pub-dates&gt;&lt;/dates&gt;&lt;pub-location&gt;Vientiane, Laos&lt;/pub-location&gt;&lt;publisher&gt;GFMER, WHO, UNFPA, Lao PDR&lt;/publisher&gt;&lt;urls&gt;&lt;related-urls&gt;&lt;url&gt;http://www.gfmer.ch/Activites_internationales_Fr/Laos/PDF/Infant_Maternal_Mortality_Akkhavong_Laos_2009.pdf&lt;/url&gt;&lt;/related-urls&gt;&lt;/urls&gt;&lt;/record&gt;&lt;/Cite&gt;&lt;/EndNote&gt;</w:instrText>
            </w:r>
            <w:r w:rsidRPr="00F83B77">
              <w:rPr>
                <w:sz w:val="20"/>
                <w:lang w:val="en-US"/>
              </w:rPr>
              <w:fldChar w:fldCharType="separate"/>
            </w:r>
            <w:r w:rsidRPr="00F83B77">
              <w:rPr>
                <w:noProof/>
                <w:sz w:val="20"/>
                <w:lang w:val="en-US"/>
              </w:rPr>
              <w:t>[</w:t>
            </w:r>
            <w:hyperlink w:anchor="_ENREF_5" w:tooltip="Akkhavong, 2009 #629" w:history="1">
              <w:r w:rsidR="00F13FEE" w:rsidRPr="00F83B77">
                <w:rPr>
                  <w:noProof/>
                  <w:sz w:val="20"/>
                  <w:lang w:val="en-US"/>
                </w:rPr>
                <w:t>5</w:t>
              </w:r>
            </w:hyperlink>
            <w:r w:rsidRPr="00F83B77">
              <w:rPr>
                <w:noProof/>
                <w:sz w:val="20"/>
                <w:lang w:val="en-US"/>
              </w:rPr>
              <w:t>]</w:t>
            </w:r>
            <w:r w:rsidRPr="00F83B77">
              <w:rPr>
                <w:sz w:val="20"/>
                <w:lang w:val="en-US"/>
              </w:rPr>
              <w:fldChar w:fldCharType="end"/>
            </w:r>
          </w:p>
        </w:tc>
        <w:tc>
          <w:tcPr>
            <w:tcW w:w="517" w:type="pct"/>
          </w:tcPr>
          <w:p w14:paraId="5367EF92"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4F897907"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555EA1F5" w14:textId="304B305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A781FC1" w14:textId="77777777" w:rsidR="000F391A" w:rsidRPr="00F83B77" w:rsidRDefault="000F391A" w:rsidP="00A87A27">
            <w:pPr>
              <w:spacing w:before="0"/>
              <w:jc w:val="left"/>
              <w:rPr>
                <w:sz w:val="20"/>
                <w:szCs w:val="20"/>
                <w:lang w:val="en-US"/>
              </w:rPr>
            </w:pPr>
            <w:r w:rsidRPr="00F83B77">
              <w:rPr>
                <w:sz w:val="20"/>
                <w:szCs w:val="20"/>
                <w:lang w:val="en-US"/>
              </w:rPr>
              <w:t>Lawn 2006-CHERG</w:t>
            </w:r>
          </w:p>
        </w:tc>
      </w:tr>
      <w:tr w:rsidR="000F391A" w:rsidRPr="00F83B77" w14:paraId="16634742" w14:textId="77777777" w:rsidTr="00754DB7">
        <w:trPr>
          <w:cantSplit/>
          <w:trHeight w:val="228"/>
        </w:trPr>
        <w:tc>
          <w:tcPr>
            <w:tcW w:w="1163" w:type="pct"/>
          </w:tcPr>
          <w:p w14:paraId="5034BF56" w14:textId="205390A6" w:rsidR="000F391A" w:rsidRPr="00F83B77" w:rsidRDefault="000F391A" w:rsidP="00F13FEE">
            <w:pPr>
              <w:spacing w:before="0"/>
              <w:contextualSpacing/>
              <w:rPr>
                <w:sz w:val="20"/>
                <w:lang w:val="en-US"/>
              </w:rPr>
            </w:pPr>
            <w:proofErr w:type="spellStart"/>
            <w:r w:rsidRPr="00F83B77">
              <w:rPr>
                <w:sz w:val="20"/>
                <w:lang w:val="en-US"/>
              </w:rPr>
              <w:t>Aminu</w:t>
            </w:r>
            <w:proofErr w:type="spellEnd"/>
            <w:r w:rsidRPr="00F83B77">
              <w:rPr>
                <w:sz w:val="20"/>
                <w:lang w:val="en-US"/>
              </w:rPr>
              <w:t xml:space="preserve"> 2014 </w:t>
            </w:r>
            <w:r w:rsidRPr="00F83B77">
              <w:rPr>
                <w:sz w:val="20"/>
                <w:lang w:val="en-US"/>
              </w:rPr>
              <w:fldChar w:fldCharType="begin"/>
            </w:r>
            <w:r w:rsidR="00F13FEE">
              <w:rPr>
                <w:sz w:val="20"/>
                <w:lang w:val="en-US"/>
              </w:rPr>
              <w:instrText xml:space="preserve"> ADDIN EN.CITE &lt;EndNote&gt;&lt;Cite&gt;&lt;Author&gt;Aminu&lt;/Author&gt;&lt;Year&gt;2014&lt;/Year&gt;&lt;RecNum&gt;670&lt;/RecNum&gt;&lt;DisplayText&gt;[6]&lt;/DisplayText&gt;&lt;record&gt;&lt;rec-number&gt;670&lt;/rec-number&gt;&lt;foreign-keys&gt;&lt;key app="EN" db-id="v0aewp59ldwzr6etev1pe90vxapztzwww5vv"&gt;670&lt;/key&gt;&lt;/foreign-keys&gt;&lt;ref-type name="Journal Article"&gt;17&lt;/ref-type&gt;&lt;contributors&gt;&lt;authors&gt;&lt;author&gt;Aminu, M.&lt;/author&gt;&lt;author&gt;Unkels, R.&lt;/author&gt;&lt;author&gt;Mdegela, M.&lt;/author&gt;&lt;author&gt;Utz, B.&lt;/author&gt;&lt;author&gt;Adaji, S.&lt;/author&gt;&lt;author&gt;van den Broek, N.&lt;/author&gt;&lt;/authors&gt;&lt;/contributors&gt;&lt;auth-address&gt;Centre for Maternal and Newborn Health, Liverpool School of Tropical Medicine, Pembroke Place, Liverpool, L3 5QA, UK.&lt;/auth-address&gt;&lt;titles&gt;&lt;title&gt;Causes of and factors associated with stillbirth in low- and middle-income countries: a systematic literature review&lt;/title&gt;&lt;secondary-title&gt;BJOG&lt;/secondary-title&gt;&lt;/titles&gt;&lt;periodical&gt;&lt;full-title&gt;BJOG: An International Journal of Obstetrics and Gynaecology&lt;/full-title&gt;&lt;abbr-1&gt;BJOG&lt;/abbr-1&gt;&lt;abbr-2&gt;BJOG&lt;/abbr-2&gt;&lt;abbr-3&gt;BJOG: An International Journal of Obstetrics &amp;amp; Gynaecology&lt;/abbr-3&gt;&lt;/periodical&gt;&lt;pages&gt;141-53&lt;/pages&gt;&lt;volume&gt;121 Suppl 4&lt;/volume&gt;&lt;edition&gt;2014/09/23&lt;/edition&gt;&lt;dates&gt;&lt;year&gt;2014&lt;/year&gt;&lt;pub-dates&gt;&lt;date&gt;Sep&lt;/date&gt;&lt;/pub-dates&gt;&lt;/dates&gt;&lt;isbn&gt;1471-0528 (Electronic)&amp;#xD;1470-0328 (Linking)&lt;/isbn&gt;&lt;accession-num&gt;25236649&lt;/accession-num&gt;&lt;urls&gt;&lt;related-urls&gt;&lt;url&gt;http://onlinelibrary.wiley.com/store/10.1111/1471-0528.12995/asset/bjo12995.pdf?v=1&amp;amp;t=i3pdezlg&amp;amp;s=f1b0af4d944704766bbd322a5ce76535518b2f99&lt;/url&gt;&lt;/related-urls&gt;&lt;/urls&gt;&lt;electronic-resource-num&gt;10.1111/1471-0528.12995&lt;/electronic-resource-num&gt;&lt;language&gt;eng&lt;/language&gt;&lt;/record&gt;&lt;/Cite&gt;&lt;/EndNote&gt;</w:instrText>
            </w:r>
            <w:r w:rsidRPr="00F83B77">
              <w:rPr>
                <w:sz w:val="20"/>
                <w:lang w:val="en-US"/>
              </w:rPr>
              <w:fldChar w:fldCharType="separate"/>
            </w:r>
            <w:r w:rsidRPr="00F83B77">
              <w:rPr>
                <w:noProof/>
                <w:sz w:val="20"/>
                <w:lang w:val="en-US"/>
              </w:rPr>
              <w:t>[</w:t>
            </w:r>
            <w:hyperlink w:anchor="_ENREF_6" w:tooltip="Aminu, 2014 #670" w:history="1">
              <w:r w:rsidR="00F13FEE" w:rsidRPr="00F83B77">
                <w:rPr>
                  <w:noProof/>
                  <w:sz w:val="20"/>
                  <w:lang w:val="en-US"/>
                </w:rPr>
                <w:t>6</w:t>
              </w:r>
            </w:hyperlink>
            <w:r w:rsidRPr="00F83B77">
              <w:rPr>
                <w:noProof/>
                <w:sz w:val="20"/>
                <w:lang w:val="en-US"/>
              </w:rPr>
              <w:t>]</w:t>
            </w:r>
            <w:r w:rsidRPr="00F83B77">
              <w:rPr>
                <w:sz w:val="20"/>
                <w:lang w:val="en-US"/>
              </w:rPr>
              <w:fldChar w:fldCharType="end"/>
            </w:r>
          </w:p>
        </w:tc>
        <w:tc>
          <w:tcPr>
            <w:tcW w:w="517" w:type="pct"/>
          </w:tcPr>
          <w:p w14:paraId="129D214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39517C19"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3112953C" w14:textId="67F4E71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0F3DC9D"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4A95DA2D" w14:textId="77777777" w:rsidTr="00754DB7">
        <w:trPr>
          <w:cantSplit/>
          <w:trHeight w:val="228"/>
        </w:trPr>
        <w:tc>
          <w:tcPr>
            <w:tcW w:w="1163" w:type="pct"/>
          </w:tcPr>
          <w:p w14:paraId="79B168BE" w14:textId="11A36AF4" w:rsidR="000F391A" w:rsidRPr="00F83B77" w:rsidRDefault="000F391A" w:rsidP="00F13FEE">
            <w:pPr>
              <w:spacing w:before="0"/>
              <w:contextualSpacing/>
              <w:rPr>
                <w:sz w:val="20"/>
                <w:lang w:val="en-US"/>
              </w:rPr>
            </w:pPr>
            <w:proofErr w:type="spellStart"/>
            <w:r w:rsidRPr="00F83B77">
              <w:rPr>
                <w:sz w:val="20"/>
                <w:lang w:val="en-US"/>
              </w:rPr>
              <w:t>Amouzou</w:t>
            </w:r>
            <w:proofErr w:type="spellEnd"/>
            <w:r w:rsidRPr="00F83B77">
              <w:rPr>
                <w:sz w:val="20"/>
                <w:lang w:val="en-US"/>
              </w:rPr>
              <w:t xml:space="preserve"> 2010 </w:t>
            </w:r>
            <w:r w:rsidRPr="00F83B77">
              <w:rPr>
                <w:sz w:val="20"/>
                <w:lang w:val="en-US"/>
              </w:rPr>
              <w:fldChar w:fldCharType="begin">
                <w:fldData xml:space="preserve">PEVuZE5vdGU+PENpdGU+PEF1dGhvcj5BbW91em91PC9BdXRob3I+PFllYXI+MjAxMDwvWWVhcj48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</w:fldData>
              </w:fldChar>
            </w:r>
            <w:r w:rsidRPr="00F83B77">
              <w:rPr>
                <w:sz w:val="20"/>
                <w:lang w:val="en-US"/>
              </w:rPr>
              <w:instrText xml:space="preserve"> ADDIN EN.CITE </w:instrText>
            </w:r>
            <w:r w:rsidRPr="00F83B77">
              <w:rPr>
                <w:sz w:val="20"/>
                <w:lang w:val="en-US"/>
              </w:rPr>
              <w:fldChar w:fldCharType="begin">
                <w:fldData xml:space="preserve">PEVuZE5vdGU+PENpdGU+PEF1dGhvcj5BbW91em91PC9BdXRob3I+PFllYXI+MjAxMDwvWWVhcj48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</w:fldData>
              </w:fldChar>
            </w:r>
            <w:r w:rsidRPr="00F83B77">
              <w:rPr>
                <w:sz w:val="20"/>
                <w:lang w:val="en-US"/>
              </w:rPr>
              <w:instrText xml:space="preserve"> ADDIN EN.CITE.DATA </w:instrText>
            </w:r>
            <w:r w:rsidRPr="00F83B77">
              <w:rPr>
                <w:sz w:val="20"/>
                <w:lang w:val="en-US"/>
              </w:rPr>
            </w:r>
            <w:r w:rsidRPr="00F83B77">
              <w:rPr>
                <w:sz w:val="20"/>
                <w:lang w:val="en-US"/>
              </w:rPr>
              <w:fldChar w:fldCharType="end"/>
            </w:r>
            <w:r w:rsidRPr="00F83B77">
              <w:rPr>
                <w:sz w:val="20"/>
                <w:lang w:val="en-US"/>
              </w:rPr>
            </w:r>
            <w:r w:rsidRPr="00F83B77">
              <w:rPr>
                <w:sz w:val="20"/>
                <w:lang w:val="en-US"/>
              </w:rPr>
              <w:fldChar w:fldCharType="separate"/>
            </w:r>
            <w:r w:rsidRPr="00F83B77">
              <w:rPr>
                <w:noProof/>
                <w:sz w:val="20"/>
                <w:lang w:val="en-US"/>
              </w:rPr>
              <w:t>[</w:t>
            </w:r>
            <w:hyperlink w:anchor="_ENREF_7" w:tooltip="Amouzou, 2010 #79" w:history="1">
              <w:r w:rsidR="00F13FEE" w:rsidRPr="00F83B77">
                <w:rPr>
                  <w:noProof/>
                  <w:sz w:val="20"/>
                  <w:lang w:val="en-US"/>
                </w:rPr>
                <w:t>7</w:t>
              </w:r>
            </w:hyperlink>
            <w:r w:rsidRPr="00F83B77">
              <w:rPr>
                <w:noProof/>
                <w:sz w:val="20"/>
                <w:lang w:val="en-US"/>
              </w:rPr>
              <w:t>]</w:t>
            </w:r>
            <w:r w:rsidRPr="00F83B77">
              <w:rPr>
                <w:sz w:val="20"/>
                <w:lang w:val="en-US"/>
              </w:rPr>
              <w:fldChar w:fldCharType="end"/>
            </w:r>
          </w:p>
        </w:tc>
        <w:tc>
          <w:tcPr>
            <w:tcW w:w="517" w:type="pct"/>
          </w:tcPr>
          <w:p w14:paraId="260C42F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5A0F426"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3F713CEB" w14:textId="0612ADC4"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63AD8A3"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NIPORT 2005-Bangladesh</w:t>
            </w:r>
          </w:p>
        </w:tc>
      </w:tr>
      <w:tr w:rsidR="000F391A" w:rsidRPr="00F83B77" w14:paraId="330B9078" w14:textId="77777777" w:rsidTr="00754DB7">
        <w:trPr>
          <w:cantSplit/>
          <w:trHeight w:val="228"/>
        </w:trPr>
        <w:tc>
          <w:tcPr>
            <w:tcW w:w="1163" w:type="pct"/>
          </w:tcPr>
          <w:p w14:paraId="71DFDF04" w14:textId="73EE7E1A" w:rsidR="000F391A" w:rsidRPr="00F83B77" w:rsidRDefault="000F391A" w:rsidP="00F13FEE">
            <w:pPr>
              <w:spacing w:before="0"/>
              <w:contextualSpacing/>
              <w:rPr>
                <w:sz w:val="20"/>
                <w:lang w:val="en-US"/>
              </w:rPr>
            </w:pPr>
            <w:proofErr w:type="spellStart"/>
            <w:r w:rsidRPr="00F83B77">
              <w:rPr>
                <w:sz w:val="20"/>
                <w:lang w:val="en-US"/>
              </w:rPr>
              <w:t>Andriamandimbison</w:t>
            </w:r>
            <w:proofErr w:type="spellEnd"/>
            <w:r w:rsidRPr="00F83B77">
              <w:rPr>
                <w:sz w:val="20"/>
                <w:lang w:val="en-US"/>
              </w:rPr>
              <w:t xml:space="preserve"> 2013 </w:t>
            </w:r>
            <w:r w:rsidRPr="00F83B77">
              <w:rPr>
                <w:sz w:val="20"/>
                <w:lang w:val="en-US"/>
              </w:rPr>
              <w:fldChar w:fldCharType="begin"/>
            </w:r>
            <w:r w:rsidRPr="00F83B77">
              <w:rPr>
                <w:sz w:val="20"/>
                <w:lang w:val="en-US"/>
              </w:rPr>
              <w:instrText xml:space="preserve"> ADDIN EN.CITE &lt;EndNote&gt;&lt;Cite&gt;&lt;Author&gt;Andriamandimbison&lt;/Author&gt;&lt;Year&gt;2013&lt;/Year&gt;&lt;RecNum&gt;80&lt;/RecNum&gt;&lt;DisplayText&gt;[8]&lt;/DisplayText&gt;&lt;record&gt;&lt;rec-number&gt;80&lt;/rec-number&gt;&lt;foreign-keys&gt;&lt;key app="EN" db-id="v0aewp59ldwzr6etev1pe90vxapztzwww5vv"&gt;80&lt;/key&gt;&lt;/foreign-keys&gt;&lt;ref-type name="Journal Article"&gt;17&lt;/ref-type&gt;&lt;contributors&gt;&lt;authors&gt;&lt;author&gt;Andriamandimbison, Z.&lt;/author&gt;&lt;author&gt;Randriambololona, D. M. A.&lt;/author&gt;&lt;author&gt;Rasoanandrianina, B. S.&lt;/author&gt;&lt;author&gt;Hery, R. A.&lt;/author&gt;&lt;/authors&gt;&lt;/contributors&gt;&lt;titles&gt;&lt;title&gt;Causes of in utero fetal deaths: 225 cases at Befelatanana Hospital Madagascar. [French]&lt;/title&gt;&lt;secondary-title&gt;Medecine et Sante Tropicales&lt;/secondary-title&gt;&lt;/titles&gt;&lt;pages&gt;78-82&lt;/pages&gt;&lt;volume&gt;23&lt;/volume&gt;&lt;number&gt;1&lt;/number&gt;&lt;dates&gt;&lt;year&gt;2013&lt;/year&gt;&lt;/dates&gt;&lt;isbn&gt;2261-3684&lt;/isbn&gt;&lt;work-type&gt;Journal article&lt;/work-type&gt;&lt;urls&gt;&lt;related-urls&gt;&lt;url&gt;http://ovidsp.ovid.com/ovidweb.cgi?T=JS&amp;amp;CSC=Y&amp;amp;NEWS=N&amp;amp;PAGE=fulltext&amp;amp;D=cagh&amp;amp;AN=20133250814&lt;/url&gt;&lt;url&gt;http://lshtmsfx.hosted.exlibrisgroup.com/lshtm?sid=OVID:caghdb&amp;amp;id=pmid:&amp;amp;id=doi:&amp;amp;issn=2261-3684&amp;amp;isbn=&amp;amp;volume=23&amp;amp;issue=1&amp;amp;spage=78&amp;amp;pages=78-82&amp;amp;date=2013&amp;amp;title=Medecine+et+Sante+Tropicales&amp;amp;atitle=Causes+of+in+utero+fetal+deaths%3A+225+cases+at+Befelatanana+Hospital+Madagascar.&amp;amp;aulast=Andriamandimbison&amp;amp;pid=%3Cauthor%3EAndriamandimbison%2C+Z.%3BRandriambololona%2C+D.+M.+A.%3BRasoanandrianina%2C+B.+S.%3BHery%2C+R.+A.%3C%2Fauthor%3E%3CAN%3E20133250814%3C%2FAN%3E%3CDT%3EJournal+article%3C%2FDT%3E&lt;/url&gt;&lt;/related-urls&gt;&lt;/urls&gt;&lt;remote-database-name&gt;Global Health&lt;/remote-database-name&gt;&lt;remote-database-provider&gt;Ovid Technologies&lt;/remote-database-provider&gt;&lt;language&gt;French&lt;/language&gt;&lt;/record&gt;&lt;/Cite&gt;&lt;/EndNote&gt;</w:instrText>
            </w:r>
            <w:r w:rsidRPr="00F83B77">
              <w:rPr>
                <w:sz w:val="20"/>
                <w:lang w:val="en-US"/>
              </w:rPr>
              <w:fldChar w:fldCharType="separate"/>
            </w:r>
            <w:r w:rsidRPr="00F83B77">
              <w:rPr>
                <w:noProof/>
                <w:sz w:val="20"/>
                <w:lang w:val="en-US"/>
              </w:rPr>
              <w:t>[</w:t>
            </w:r>
            <w:hyperlink w:anchor="_ENREF_8" w:tooltip="Andriamandimbison, 2013 #80" w:history="1">
              <w:r w:rsidR="00F13FEE" w:rsidRPr="00F83B77">
                <w:rPr>
                  <w:noProof/>
                  <w:sz w:val="20"/>
                  <w:lang w:val="en-US"/>
                </w:rPr>
                <w:t>8</w:t>
              </w:r>
            </w:hyperlink>
            <w:r w:rsidRPr="00F83B77">
              <w:rPr>
                <w:noProof/>
                <w:sz w:val="20"/>
                <w:lang w:val="en-US"/>
              </w:rPr>
              <w:t>]</w:t>
            </w:r>
            <w:r w:rsidRPr="00F83B77">
              <w:rPr>
                <w:sz w:val="20"/>
                <w:lang w:val="en-US"/>
              </w:rPr>
              <w:fldChar w:fldCharType="end"/>
            </w:r>
          </w:p>
        </w:tc>
        <w:tc>
          <w:tcPr>
            <w:tcW w:w="517" w:type="pct"/>
          </w:tcPr>
          <w:p w14:paraId="347B8128" w14:textId="77777777" w:rsidR="000F391A" w:rsidRPr="00F83B77" w:rsidRDefault="000F391A" w:rsidP="00A87A27">
            <w:pPr>
              <w:spacing w:before="0"/>
              <w:contextualSpacing/>
              <w:jc w:val="left"/>
              <w:rPr>
                <w:sz w:val="20"/>
                <w:lang w:val="en-US"/>
              </w:rPr>
            </w:pPr>
            <w:r w:rsidRPr="00F83B77">
              <w:rPr>
                <w:sz w:val="20"/>
                <w:lang w:val="en-US"/>
              </w:rPr>
              <w:t>U</w:t>
            </w:r>
          </w:p>
        </w:tc>
        <w:tc>
          <w:tcPr>
            <w:tcW w:w="561" w:type="pct"/>
          </w:tcPr>
          <w:p w14:paraId="0913CC24" w14:textId="77777777" w:rsidR="000F391A" w:rsidRPr="00F83B77" w:rsidRDefault="000F391A" w:rsidP="00A87A27">
            <w:pPr>
              <w:spacing w:before="0"/>
              <w:contextualSpacing/>
              <w:jc w:val="left"/>
              <w:rPr>
                <w:sz w:val="20"/>
                <w:lang w:val="en-US"/>
              </w:rPr>
            </w:pPr>
          </w:p>
        </w:tc>
        <w:tc>
          <w:tcPr>
            <w:tcW w:w="1497" w:type="pct"/>
            <w:shd w:val="clear" w:color="auto" w:fill="auto"/>
            <w:noWrap/>
          </w:tcPr>
          <w:p w14:paraId="0116BA2B" w14:textId="5AC31545" w:rsidR="000F391A" w:rsidRPr="00F83B77" w:rsidRDefault="000F391A" w:rsidP="00A87A27">
            <w:pPr>
              <w:spacing w:before="0"/>
              <w:contextualSpacing/>
              <w:jc w:val="left"/>
              <w:rPr>
                <w:sz w:val="20"/>
                <w:lang w:val="en-US"/>
              </w:rPr>
            </w:pPr>
          </w:p>
        </w:tc>
        <w:tc>
          <w:tcPr>
            <w:tcW w:w="1262" w:type="pct"/>
          </w:tcPr>
          <w:p w14:paraId="5FF0C6E8" w14:textId="77777777" w:rsidR="000F391A" w:rsidRPr="00F83B77" w:rsidRDefault="000F391A" w:rsidP="00A87A27">
            <w:pPr>
              <w:spacing w:before="0"/>
              <w:contextualSpacing/>
              <w:jc w:val="left"/>
              <w:rPr>
                <w:sz w:val="20"/>
                <w:lang w:val="en-US"/>
              </w:rPr>
            </w:pPr>
            <w:r w:rsidRPr="00F83B77">
              <w:rPr>
                <w:sz w:val="20"/>
                <w:szCs w:val="20"/>
                <w:lang w:val="en-US"/>
              </w:rPr>
              <w:t>Flenady 2009-PSANZ-PDC</w:t>
            </w:r>
          </w:p>
        </w:tc>
      </w:tr>
      <w:tr w:rsidR="000F391A" w:rsidRPr="00F83B77" w14:paraId="135151E3" w14:textId="77777777" w:rsidTr="00754DB7">
        <w:trPr>
          <w:cantSplit/>
          <w:trHeight w:val="228"/>
        </w:trPr>
        <w:tc>
          <w:tcPr>
            <w:tcW w:w="1163" w:type="pct"/>
          </w:tcPr>
          <w:p w14:paraId="5DB216E5" w14:textId="2DDC9C60" w:rsidR="000F391A" w:rsidRPr="00F83B77" w:rsidRDefault="000F391A" w:rsidP="00F13FEE">
            <w:pPr>
              <w:spacing w:before="0"/>
              <w:contextualSpacing/>
              <w:rPr>
                <w:sz w:val="20"/>
                <w:lang w:val="en-US"/>
              </w:rPr>
            </w:pPr>
            <w:proofErr w:type="spellStart"/>
            <w:r w:rsidRPr="00F83B77">
              <w:rPr>
                <w:sz w:val="20"/>
                <w:lang w:val="en-US"/>
              </w:rPr>
              <w:t>Bakketeig</w:t>
            </w:r>
            <w:proofErr w:type="spellEnd"/>
            <w:r w:rsidRPr="00F83B77">
              <w:rPr>
                <w:sz w:val="20"/>
                <w:lang w:val="en-US"/>
              </w:rPr>
              <w:t xml:space="preserve"> 2011 </w:t>
            </w:r>
            <w:r w:rsidRPr="00F83B77">
              <w:rPr>
                <w:sz w:val="20"/>
                <w:lang w:val="en-US"/>
              </w:rPr>
              <w:fldChar w:fldCharType="begin"/>
            </w:r>
            <w:r w:rsidRPr="00F83B77">
              <w:rPr>
                <w:sz w:val="20"/>
                <w:lang w:val="en-US"/>
              </w:rPr>
              <w:instrText xml:space="preserve"> ADDIN EN.CITE &lt;EndNote&gt;&lt;Cite&gt;&lt;Author&gt;Bakketeig&lt;/Author&gt;&lt;Year&gt;2011&lt;/Year&gt;&lt;RecNum&gt;95&lt;/RecNum&gt;&lt;DisplayText&gt;[9]&lt;/DisplayText&gt;&lt;record&gt;&lt;rec-number&gt;95&lt;/rec-number&gt;&lt;foreign-keys&gt;&lt;key app="EN" db-id="v0aewp59ldwzr6etev1pe90vxapztzwww5vv"&gt;95&lt;/key&gt;&lt;/foreign-keys&gt;&lt;ref-type name="Book Section"&gt;5&lt;/ref-type&gt;&lt;contributors&gt;&lt;authors&gt;&lt;author&gt;Bakketeig, L. S.&lt;/author&gt;&lt;author&gt;Bergsjo, P.&lt;/author&gt;&lt;/authors&gt;&lt;secondary-authors&gt;&lt;author&gt;Van Look, Paul F.A.&lt;/author&gt;&lt;author&gt;Heggenhougen, H.K.&lt;/author&gt;&lt;author&gt;Quah, Stella R.&lt;/author&gt;&lt;/secondary-authors&gt;&lt;/contributors&gt;&lt;titles&gt;&lt;title&gt;Perinatal epidemiology&lt;/title&gt;&lt;secondary-title&gt;Sexual and reproductive health: a public health perspective&lt;/secondary-title&gt;&lt;/titles&gt;&lt;pages&gt;67-75&lt;/pages&gt;&lt;dates&gt;&lt;year&gt;2011&lt;/year&gt;&lt;/dates&gt;&lt;publisher&gt;Academic Press&lt;/publisher&gt;&lt;urls&gt;&lt;related-urls&gt;&lt;url&gt;http://ovidsp.ovid.com/ovidweb.cgi?T=JS&amp;amp;CSC=Y&amp;amp;NEWS=N&amp;amp;PAGE=fulltext&amp;amp;D=cagh&amp;amp;AN=20113292365&lt;/url&gt;&lt;url&gt;http://lshtmsfx.hosted.exlibrisgroup.com/lshtm?sid=OVID:caghdb&amp;amp;id=pmid:&amp;amp;id=doi:&amp;amp;issn=&amp;amp;isbn=9780123850096&amp;amp;volume=&amp;amp;issue=&amp;amp;spage=67&amp;amp;pages=67-75&amp;amp;date=2011&amp;amp;title=%3D%3D%3DSexual+and+reproductive+health%3A+a+public+health+perspective&amp;amp;atitle=Perinatal+epidemiology.&amp;amp;aulast=Bakketeig&amp;amp;pid=%3Cauthor%3EBakketeig%2C+L.+S.%3BBergsjo%2C+P.%3C%2Fauthor%3E%3CAN%3E20113292365%3C%2FAN%3E%3CDT%3EBook+chapter%3C%2FDT%3E&lt;/url&gt;&lt;/related-urls&gt;&lt;/urls&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sidRPr="00F83B77">
              <w:rPr>
                <w:noProof/>
                <w:sz w:val="20"/>
                <w:lang w:val="en-US"/>
              </w:rPr>
              <w:t>[</w:t>
            </w:r>
            <w:hyperlink w:anchor="_ENREF_9" w:tooltip="Bakketeig, 2011 #95" w:history="1">
              <w:r w:rsidR="00F13FEE" w:rsidRPr="00F83B77">
                <w:rPr>
                  <w:noProof/>
                  <w:sz w:val="20"/>
                  <w:lang w:val="en-US"/>
                </w:rPr>
                <w:t>9</w:t>
              </w:r>
            </w:hyperlink>
            <w:r w:rsidRPr="00F83B77">
              <w:rPr>
                <w:noProof/>
                <w:sz w:val="20"/>
                <w:lang w:val="en-US"/>
              </w:rPr>
              <w:t>]</w:t>
            </w:r>
            <w:r w:rsidRPr="00F83B77">
              <w:rPr>
                <w:sz w:val="20"/>
                <w:lang w:val="en-US"/>
              </w:rPr>
              <w:fldChar w:fldCharType="end"/>
            </w:r>
          </w:p>
        </w:tc>
        <w:tc>
          <w:tcPr>
            <w:tcW w:w="517" w:type="pct"/>
          </w:tcPr>
          <w:p w14:paraId="14253E17"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146CA74"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3CBA53C" w14:textId="578B2CE9"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668EE76E"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Hinderaker</w:t>
            </w:r>
            <w:proofErr w:type="spellEnd"/>
            <w:r w:rsidRPr="00F83B77">
              <w:rPr>
                <w:rFonts w:ascii="Calibri" w:eastAsia="Times New Roman" w:hAnsi="Calibri" w:cs="Times New Roman"/>
                <w:color w:val="000000"/>
                <w:sz w:val="20"/>
                <w:szCs w:val="20"/>
                <w:lang w:val="en-US"/>
              </w:rPr>
              <w:t xml:space="preserve"> 2003</w:t>
            </w:r>
          </w:p>
        </w:tc>
      </w:tr>
      <w:tr w:rsidR="000F391A" w:rsidRPr="00F83B77" w14:paraId="7E951574" w14:textId="77777777" w:rsidTr="00754DB7">
        <w:trPr>
          <w:cantSplit/>
          <w:trHeight w:val="228"/>
        </w:trPr>
        <w:tc>
          <w:tcPr>
            <w:tcW w:w="1163" w:type="pct"/>
          </w:tcPr>
          <w:p w14:paraId="31BF2CA9" w14:textId="6FEB1FB7" w:rsidR="000F391A" w:rsidRPr="00F83B77" w:rsidRDefault="000F391A" w:rsidP="00F13FEE">
            <w:pPr>
              <w:spacing w:before="0"/>
              <w:contextualSpacing/>
              <w:rPr>
                <w:sz w:val="20"/>
                <w:lang w:val="en-US"/>
              </w:rPr>
            </w:pPr>
            <w:proofErr w:type="spellStart"/>
            <w:r w:rsidRPr="00F83B77">
              <w:rPr>
                <w:sz w:val="20"/>
                <w:lang w:val="en-US"/>
              </w:rPr>
              <w:t>Basys</w:t>
            </w:r>
            <w:proofErr w:type="spellEnd"/>
            <w:r w:rsidRPr="00F83B77">
              <w:rPr>
                <w:sz w:val="20"/>
                <w:lang w:val="en-US"/>
              </w:rPr>
              <w:t xml:space="preserve"> 2014 </w:t>
            </w:r>
            <w:r w:rsidRPr="00F83B77">
              <w:rPr>
                <w:sz w:val="20"/>
                <w:lang w:val="en-US"/>
              </w:rPr>
              <w:fldChar w:fldCharType="begin"/>
            </w:r>
            <w:r w:rsidRPr="00F83B77">
              <w:rPr>
                <w:sz w:val="20"/>
                <w:lang w:val="en-US"/>
              </w:rPr>
              <w:instrText xml:space="preserve"> ADDIN EN.CITE &lt;EndNote&gt;&lt;Cite&gt;&lt;Author&gt;Basys&lt;/Author&gt;&lt;Year&gt;2014&lt;/Year&gt;&lt;RecNum&gt;631&lt;/RecNum&gt;&lt;DisplayText&gt;[10]&lt;/DisplayText&gt;&lt;record&gt;&lt;rec-number&gt;631&lt;/rec-number&gt;&lt;foreign-keys&gt;&lt;key app="EN" db-id="v0aewp59ldwzr6etev1pe90vxapztzwww5vv"&gt;631&lt;/key&gt;&lt;/foreign-keys&gt;&lt;ref-type name="Report"&gt;27&lt;/ref-type&gt;&lt;contributors&gt;&lt;authors&gt;&lt;author&gt;V. Basys&lt;/author&gt;&lt;author&gt;N. Drazdienë&lt;/author&gt;&lt;author&gt;N. Vezbergienë&lt;/author&gt;&lt;author&gt;J. Isakova&lt;/author&gt;&lt;/authors&gt;&lt;tertiary-authors&gt;&lt;author&gt;Institute of Hygiene Health Information Centre &lt;/author&gt;&lt;/tertiary-authors&gt;&lt;/contributors&gt;&lt;titles&gt;&lt;title&gt;Gimimø medicininiai  duomenys [Medical data of  Births 2013]&lt;/title&gt;&lt;/titles&gt;&lt;dates&gt;&lt;year&gt;2014&lt;/year&gt;&lt;/dates&gt;&lt;pub-location&gt;Vilnius&lt;/pub-location&gt;&lt;publisher&gt;Institute of Hygiene Health Information Centre, Vilnius University Medical Faculty, Vilnius University, Centre of Neonatology&lt;/publisher&gt;&lt;urls&gt;&lt;/urls&gt;&lt;/record&gt;&lt;/Cite&gt;&lt;/EndNote&gt;</w:instrText>
            </w:r>
            <w:r w:rsidRPr="00F83B77">
              <w:rPr>
                <w:sz w:val="20"/>
                <w:lang w:val="en-US"/>
              </w:rPr>
              <w:fldChar w:fldCharType="separate"/>
            </w:r>
            <w:r w:rsidRPr="00F83B77">
              <w:rPr>
                <w:noProof/>
                <w:sz w:val="20"/>
                <w:lang w:val="en-US"/>
              </w:rPr>
              <w:t>[</w:t>
            </w:r>
            <w:hyperlink w:anchor="_ENREF_10" w:tooltip="Basys, 2014 #631" w:history="1">
              <w:r w:rsidR="00F13FEE" w:rsidRPr="00F83B77">
                <w:rPr>
                  <w:noProof/>
                  <w:sz w:val="20"/>
                  <w:lang w:val="en-US"/>
                </w:rPr>
                <w:t>10</w:t>
              </w:r>
            </w:hyperlink>
            <w:r w:rsidRPr="00F83B77">
              <w:rPr>
                <w:noProof/>
                <w:sz w:val="20"/>
                <w:lang w:val="en-US"/>
              </w:rPr>
              <w:t>]</w:t>
            </w:r>
            <w:r w:rsidRPr="00F83B77">
              <w:rPr>
                <w:sz w:val="20"/>
                <w:lang w:val="en-US"/>
              </w:rPr>
              <w:fldChar w:fldCharType="end"/>
            </w:r>
          </w:p>
        </w:tc>
        <w:tc>
          <w:tcPr>
            <w:tcW w:w="517" w:type="pct"/>
          </w:tcPr>
          <w:p w14:paraId="0E2115E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75963DB0" w14:textId="5EF294AB" w:rsidR="000F391A" w:rsidRPr="00F83B77" w:rsidRDefault="000F391A"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265215D6" w14:textId="63D17584"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(Lithuania national)</w:t>
            </w:r>
          </w:p>
        </w:tc>
        <w:tc>
          <w:tcPr>
            <w:tcW w:w="1262" w:type="pct"/>
          </w:tcPr>
          <w:p w14:paraId="361C8131"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r>
      <w:tr w:rsidR="000F391A" w:rsidRPr="00F83B77" w14:paraId="0BE81431" w14:textId="77777777" w:rsidTr="00754DB7">
        <w:trPr>
          <w:cantSplit/>
          <w:trHeight w:val="228"/>
        </w:trPr>
        <w:tc>
          <w:tcPr>
            <w:tcW w:w="1163" w:type="pct"/>
          </w:tcPr>
          <w:p w14:paraId="12C68820" w14:textId="20FD38CF" w:rsidR="000F391A" w:rsidRPr="00F83B77" w:rsidRDefault="000F391A" w:rsidP="00F13FEE">
            <w:pPr>
              <w:spacing w:before="0"/>
              <w:contextualSpacing/>
              <w:rPr>
                <w:sz w:val="20"/>
                <w:szCs w:val="20"/>
                <w:lang w:val="en-US"/>
              </w:rPr>
            </w:pPr>
            <w:r w:rsidRPr="00F83B77">
              <w:rPr>
                <w:sz w:val="20"/>
                <w:szCs w:val="20"/>
                <w:lang w:val="en-US"/>
              </w:rPr>
              <w:t xml:space="preserve">Black 2010 </w:t>
            </w:r>
            <w:r w:rsidRPr="00F83B77">
              <w:rPr>
                <w:sz w:val="20"/>
                <w:szCs w:val="20"/>
                <w:lang w:val="en-US"/>
              </w:rPr>
              <w:fldChar w:fldCharType="begin">
                <w:fldData xml:space="preserve">PEVuZE5vdGU+PENpdGU+PEF1dGhvcj5CbGFjazwvQXV0aG9yPjxZZWFyPjIwMTA8L1llYXI+PFJl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</w:fldData>
              </w:fldChar>
            </w:r>
            <w:r w:rsidR="003A52E8">
              <w:rPr>
                <w:sz w:val="20"/>
                <w:szCs w:val="20"/>
                <w:lang w:val="en-US"/>
              </w:rPr>
              <w:instrText xml:space="preserve"> ADDIN EN.CITE </w:instrText>
            </w:r>
            <w:r w:rsidR="003A52E8">
              <w:rPr>
                <w:sz w:val="20"/>
                <w:szCs w:val="20"/>
                <w:lang w:val="en-US"/>
              </w:rPr>
              <w:fldChar w:fldCharType="begin">
                <w:fldData xml:space="preserve">PEVuZE5vdGU+PENpdGU+PEF1dGhvcj5CbGFjazwvQXV0aG9yPjxZZWFyPjIwMTA8L1llYXI+PFJl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</w:fldData>
              </w:fldChar>
            </w:r>
            <w:r w:rsidR="003A52E8">
              <w:rPr>
                <w:sz w:val="20"/>
                <w:szCs w:val="20"/>
                <w:lang w:val="en-US"/>
              </w:rPr>
              <w:instrText xml:space="preserve"> ADDIN EN.CITE.DATA </w:instrText>
            </w:r>
            <w:r w:rsidR="003A52E8">
              <w:rPr>
                <w:sz w:val="20"/>
                <w:szCs w:val="20"/>
                <w:lang w:val="en-US"/>
              </w:rPr>
            </w:r>
            <w:r w:rsidR="003A52E8">
              <w:rPr>
                <w:sz w:val="20"/>
                <w:szCs w:val="20"/>
                <w:lang w:val="en-US"/>
              </w:rPr>
              <w:fldChar w:fldCharType="end"/>
            </w:r>
            <w:r w:rsidRPr="00F83B77">
              <w:rPr>
                <w:sz w:val="20"/>
                <w:szCs w:val="20"/>
                <w:lang w:val="en-US"/>
              </w:rPr>
              <w:fldChar w:fldCharType="separate"/>
            </w:r>
            <w:r w:rsidRPr="00F83B77">
              <w:rPr>
                <w:noProof/>
                <w:sz w:val="20"/>
                <w:szCs w:val="20"/>
                <w:lang w:val="en-US"/>
              </w:rPr>
              <w:t>[</w:t>
            </w:r>
            <w:hyperlink w:anchor="_ENREF_11" w:tooltip="Black, 2010 #115" w:history="1">
              <w:r w:rsidR="00F13FEE" w:rsidRPr="00F83B77">
                <w:rPr>
                  <w:noProof/>
                  <w:sz w:val="20"/>
                  <w:szCs w:val="20"/>
                  <w:lang w:val="en-US"/>
                </w:rPr>
                <w:t>11</w:t>
              </w:r>
            </w:hyperlink>
            <w:r w:rsidRPr="00F83B77">
              <w:rPr>
                <w:noProof/>
                <w:sz w:val="20"/>
                <w:szCs w:val="20"/>
                <w:lang w:val="en-US"/>
              </w:rPr>
              <w:t>]</w:t>
            </w:r>
            <w:r w:rsidRPr="00F83B77">
              <w:rPr>
                <w:sz w:val="20"/>
                <w:szCs w:val="20"/>
                <w:lang w:val="en-US"/>
              </w:rPr>
              <w:fldChar w:fldCharType="end"/>
            </w:r>
          </w:p>
        </w:tc>
        <w:tc>
          <w:tcPr>
            <w:tcW w:w="517" w:type="pct"/>
          </w:tcPr>
          <w:p w14:paraId="6560F4F6" w14:textId="77777777" w:rsidR="000F391A" w:rsidRPr="00F83B77" w:rsidRDefault="000F391A" w:rsidP="00222ADF">
            <w:pPr>
              <w:spacing w:before="0"/>
              <w:jc w:val="left"/>
              <w:rPr>
                <w:sz w:val="20"/>
                <w:szCs w:val="20"/>
                <w:lang w:val="en-US"/>
              </w:rPr>
            </w:pPr>
            <w:r w:rsidRPr="00F83B77">
              <w:rPr>
                <w:sz w:val="20"/>
                <w:szCs w:val="20"/>
                <w:lang w:val="en-US"/>
              </w:rPr>
              <w:t>M</w:t>
            </w:r>
          </w:p>
        </w:tc>
        <w:tc>
          <w:tcPr>
            <w:tcW w:w="561" w:type="pct"/>
          </w:tcPr>
          <w:p w14:paraId="53A26A31" w14:textId="237323E8" w:rsidR="000F391A" w:rsidRPr="00F83B77" w:rsidRDefault="000F391A" w:rsidP="00222ADF">
            <w:pPr>
              <w:spacing w:before="0"/>
              <w:jc w:val="left"/>
              <w:rPr>
                <w:sz w:val="20"/>
                <w:szCs w:val="20"/>
                <w:lang w:val="en-US"/>
              </w:rPr>
            </w:pPr>
            <w:r>
              <w:rPr>
                <w:sz w:val="20"/>
                <w:szCs w:val="20"/>
                <w:lang w:val="en-US"/>
              </w:rPr>
              <w:t>O</w:t>
            </w:r>
            <w:r w:rsidR="00662DB6">
              <w:rPr>
                <w:sz w:val="20"/>
                <w:szCs w:val="20"/>
                <w:lang w:val="en-US"/>
              </w:rPr>
              <w:t>TH</w:t>
            </w:r>
          </w:p>
        </w:tc>
        <w:tc>
          <w:tcPr>
            <w:tcW w:w="1497" w:type="pct"/>
            <w:shd w:val="clear" w:color="auto" w:fill="auto"/>
            <w:noWrap/>
          </w:tcPr>
          <w:p w14:paraId="18D0B810" w14:textId="3A2E351D" w:rsidR="000F391A" w:rsidRPr="00F83B77" w:rsidRDefault="000F391A" w:rsidP="000F391A">
            <w:pPr>
              <w:spacing w:before="0"/>
              <w:jc w:val="left"/>
              <w:rPr>
                <w:rFonts w:ascii="Calibri" w:eastAsia="Times New Roman" w:hAnsi="Calibri" w:cs="Times New Roman"/>
                <w:color w:val="000000"/>
                <w:sz w:val="20"/>
                <w:szCs w:val="20"/>
                <w:lang w:val="en-US"/>
              </w:rPr>
            </w:pPr>
            <w:r w:rsidRPr="00F83B77">
              <w:rPr>
                <w:sz w:val="20"/>
                <w:szCs w:val="20"/>
                <w:lang w:val="en-US"/>
              </w:rPr>
              <w:t>CHERG (version</w:t>
            </w:r>
            <w:r w:rsidR="00D14680">
              <w:rPr>
                <w:sz w:val="20"/>
                <w:szCs w:val="20"/>
                <w:lang w:val="en-US"/>
              </w:rPr>
              <w:t xml:space="preserve"> a</w:t>
            </w:r>
            <w:r w:rsidRPr="00F83B77">
              <w:rPr>
                <w:sz w:val="20"/>
                <w:szCs w:val="20"/>
                <w:lang w:val="en-US"/>
              </w:rPr>
              <w:t>)</w:t>
            </w:r>
          </w:p>
        </w:tc>
        <w:tc>
          <w:tcPr>
            <w:tcW w:w="1262" w:type="pct"/>
          </w:tcPr>
          <w:p w14:paraId="1A32049F" w14:textId="77777777" w:rsidR="000F391A" w:rsidRPr="00F83B77" w:rsidRDefault="000F391A" w:rsidP="00222ADF">
            <w:pPr>
              <w:spacing w:before="0"/>
              <w:jc w:val="left"/>
              <w:rPr>
                <w:sz w:val="20"/>
                <w:szCs w:val="20"/>
                <w:lang w:val="en-US"/>
              </w:rPr>
            </w:pPr>
          </w:p>
        </w:tc>
      </w:tr>
      <w:tr w:rsidR="000F391A" w:rsidRPr="00F83B77" w14:paraId="5B390B85" w14:textId="77777777" w:rsidTr="00754DB7">
        <w:trPr>
          <w:cantSplit/>
          <w:trHeight w:val="228"/>
        </w:trPr>
        <w:tc>
          <w:tcPr>
            <w:tcW w:w="1163" w:type="pct"/>
          </w:tcPr>
          <w:p w14:paraId="38650F7B" w14:textId="13F550C8" w:rsidR="000F391A" w:rsidRPr="00F83B77" w:rsidRDefault="000F391A" w:rsidP="00F13FEE">
            <w:pPr>
              <w:spacing w:before="0"/>
              <w:contextualSpacing/>
              <w:rPr>
                <w:sz w:val="20"/>
                <w:szCs w:val="20"/>
                <w:lang w:val="en-US"/>
              </w:rPr>
            </w:pPr>
            <w:r w:rsidRPr="00F83B77">
              <w:rPr>
                <w:sz w:val="20"/>
                <w:szCs w:val="20"/>
                <w:lang w:val="en-US"/>
              </w:rPr>
              <w:t xml:space="preserve">Black 2010 </w:t>
            </w:r>
            <w:r w:rsidRPr="00F83B77">
              <w:rPr>
                <w:sz w:val="20"/>
                <w:szCs w:val="20"/>
                <w:lang w:val="en-US"/>
              </w:rPr>
              <w:fldChar w:fldCharType="begin">
                <w:fldData xml:space="preserve">PEVuZE5vdGU+PENpdGU+PEF1dGhvcj5CbGFjazwvQXV0aG9yPjxZZWFyPjIwMTA8L1llYXI+PFJl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</w:fldData>
              </w:fldChar>
            </w:r>
            <w:r w:rsidR="003A52E8">
              <w:rPr>
                <w:sz w:val="20"/>
                <w:szCs w:val="20"/>
                <w:lang w:val="en-US"/>
              </w:rPr>
              <w:instrText xml:space="preserve"> ADDIN EN.CITE </w:instrText>
            </w:r>
            <w:r w:rsidR="003A52E8">
              <w:rPr>
                <w:sz w:val="20"/>
                <w:szCs w:val="20"/>
                <w:lang w:val="en-US"/>
              </w:rPr>
              <w:fldChar w:fldCharType="begin">
                <w:fldData xml:space="preserve">PEVuZE5vdGU+PENpdGU+PEF1dGhvcj5CbGFjazwvQXV0aG9yPjxZZWFyPjIwMTA8L1llYXI+PFJl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</w:fldData>
              </w:fldChar>
            </w:r>
            <w:r w:rsidR="003A52E8">
              <w:rPr>
                <w:sz w:val="20"/>
                <w:szCs w:val="20"/>
                <w:lang w:val="en-US"/>
              </w:rPr>
              <w:instrText xml:space="preserve"> ADDIN EN.CITE.DATA </w:instrText>
            </w:r>
            <w:r w:rsidR="003A52E8">
              <w:rPr>
                <w:sz w:val="20"/>
                <w:szCs w:val="20"/>
                <w:lang w:val="en-US"/>
              </w:rPr>
            </w:r>
            <w:r w:rsidR="003A52E8">
              <w:rPr>
                <w:sz w:val="20"/>
                <w:szCs w:val="20"/>
                <w:lang w:val="en-US"/>
              </w:rPr>
              <w:fldChar w:fldCharType="end"/>
            </w:r>
            <w:r w:rsidRPr="00F83B77">
              <w:rPr>
                <w:sz w:val="20"/>
                <w:szCs w:val="20"/>
                <w:lang w:val="en-US"/>
              </w:rPr>
              <w:fldChar w:fldCharType="separate"/>
            </w:r>
            <w:r w:rsidRPr="00F83B77">
              <w:rPr>
                <w:noProof/>
                <w:sz w:val="20"/>
                <w:szCs w:val="20"/>
                <w:lang w:val="en-US"/>
              </w:rPr>
              <w:t>[</w:t>
            </w:r>
            <w:hyperlink w:anchor="_ENREF_11" w:tooltip="Black, 2010 #115" w:history="1">
              <w:r w:rsidR="00F13FEE" w:rsidRPr="00F83B77">
                <w:rPr>
                  <w:noProof/>
                  <w:sz w:val="20"/>
                  <w:szCs w:val="20"/>
                  <w:lang w:val="en-US"/>
                </w:rPr>
                <w:t>11</w:t>
              </w:r>
            </w:hyperlink>
            <w:r w:rsidRPr="00F83B77">
              <w:rPr>
                <w:noProof/>
                <w:sz w:val="20"/>
                <w:szCs w:val="20"/>
                <w:lang w:val="en-US"/>
              </w:rPr>
              <w:t>]</w:t>
            </w:r>
            <w:r w:rsidRPr="00F83B77">
              <w:rPr>
                <w:sz w:val="20"/>
                <w:szCs w:val="20"/>
                <w:lang w:val="en-US"/>
              </w:rPr>
              <w:fldChar w:fldCharType="end"/>
            </w:r>
          </w:p>
        </w:tc>
        <w:tc>
          <w:tcPr>
            <w:tcW w:w="517" w:type="pct"/>
          </w:tcPr>
          <w:p w14:paraId="180FC3C4" w14:textId="5E2C8842" w:rsidR="000F391A" w:rsidRPr="000F391A" w:rsidRDefault="000F391A" w:rsidP="00A87A27">
            <w:pPr>
              <w:spacing w:before="0"/>
              <w:jc w:val="left"/>
              <w:rPr>
                <w:sz w:val="20"/>
                <w:szCs w:val="20"/>
                <w:lang w:val="en-US"/>
              </w:rPr>
            </w:pPr>
            <w:r>
              <w:rPr>
                <w:sz w:val="20"/>
                <w:szCs w:val="20"/>
                <w:vertAlign w:val="superscript"/>
                <w:lang w:val="en-US"/>
              </w:rPr>
              <w:t>b</w:t>
            </w:r>
          </w:p>
        </w:tc>
        <w:tc>
          <w:tcPr>
            <w:tcW w:w="561" w:type="pct"/>
          </w:tcPr>
          <w:p w14:paraId="11993C16" w14:textId="2ED833C6" w:rsidR="000F391A" w:rsidRPr="00F83B77" w:rsidRDefault="000F391A" w:rsidP="00A87A27">
            <w:pPr>
              <w:spacing w:before="0"/>
              <w:jc w:val="left"/>
              <w:rPr>
                <w:sz w:val="20"/>
                <w:szCs w:val="20"/>
                <w:lang w:val="en-US"/>
              </w:rPr>
            </w:pPr>
            <w:r>
              <w:rPr>
                <w:sz w:val="20"/>
                <w:szCs w:val="20"/>
                <w:lang w:val="en-US"/>
              </w:rPr>
              <w:t>NSI</w:t>
            </w:r>
          </w:p>
        </w:tc>
        <w:tc>
          <w:tcPr>
            <w:tcW w:w="1497" w:type="pct"/>
            <w:shd w:val="clear" w:color="auto" w:fill="auto"/>
            <w:noWrap/>
          </w:tcPr>
          <w:p w14:paraId="2FD60721" w14:textId="1FD806B0" w:rsidR="000F391A" w:rsidRPr="00F83B77" w:rsidRDefault="000F391A" w:rsidP="000F391A">
            <w:pPr>
              <w:spacing w:before="0"/>
              <w:jc w:val="left"/>
              <w:rPr>
                <w:rFonts w:ascii="Calibri" w:eastAsia="Times New Roman" w:hAnsi="Calibri" w:cs="Times New Roman"/>
                <w:color w:val="000000"/>
                <w:sz w:val="20"/>
                <w:szCs w:val="20"/>
                <w:lang w:val="en-US"/>
              </w:rPr>
            </w:pPr>
            <w:r w:rsidRPr="00F83B77">
              <w:rPr>
                <w:sz w:val="20"/>
                <w:szCs w:val="20"/>
                <w:lang w:val="en-US"/>
              </w:rPr>
              <w:t>CHERG (version</w:t>
            </w:r>
            <w:r w:rsidR="00D14680">
              <w:rPr>
                <w:sz w:val="20"/>
                <w:szCs w:val="20"/>
                <w:lang w:val="en-US"/>
              </w:rPr>
              <w:t xml:space="preserve"> b</w:t>
            </w:r>
            <w:r w:rsidRPr="00F83B77">
              <w:rPr>
                <w:sz w:val="20"/>
                <w:szCs w:val="20"/>
                <w:lang w:val="en-US"/>
              </w:rPr>
              <w:t>)</w:t>
            </w:r>
          </w:p>
        </w:tc>
        <w:tc>
          <w:tcPr>
            <w:tcW w:w="1262" w:type="pct"/>
          </w:tcPr>
          <w:p w14:paraId="40DC370F" w14:textId="77777777" w:rsidR="000F391A" w:rsidRPr="00F83B77" w:rsidRDefault="000F391A" w:rsidP="00A87A27">
            <w:pPr>
              <w:spacing w:before="0"/>
              <w:jc w:val="left"/>
              <w:rPr>
                <w:sz w:val="20"/>
                <w:szCs w:val="20"/>
                <w:lang w:val="en-US"/>
              </w:rPr>
            </w:pPr>
          </w:p>
        </w:tc>
      </w:tr>
      <w:tr w:rsidR="000F391A" w:rsidRPr="00F83B77" w14:paraId="39A98176" w14:textId="77777777" w:rsidTr="00754DB7">
        <w:trPr>
          <w:cantSplit/>
          <w:trHeight w:val="228"/>
        </w:trPr>
        <w:tc>
          <w:tcPr>
            <w:tcW w:w="1163" w:type="pct"/>
          </w:tcPr>
          <w:p w14:paraId="367BDBB0" w14:textId="3E7A9C7E" w:rsidR="000F391A" w:rsidRPr="00F83B77" w:rsidRDefault="000F391A" w:rsidP="00F13FEE">
            <w:pPr>
              <w:spacing w:before="0"/>
              <w:contextualSpacing/>
              <w:rPr>
                <w:sz w:val="20"/>
                <w:szCs w:val="20"/>
                <w:lang w:val="en-US"/>
              </w:rPr>
            </w:pPr>
            <w:proofErr w:type="spellStart"/>
            <w:r w:rsidRPr="00F83B77">
              <w:rPr>
                <w:sz w:val="20"/>
                <w:szCs w:val="20"/>
                <w:lang w:val="en-US"/>
              </w:rPr>
              <w:t>Bodnar</w:t>
            </w:r>
            <w:proofErr w:type="spellEnd"/>
            <w:r w:rsidRPr="00F83B77">
              <w:rPr>
                <w:sz w:val="20"/>
                <w:szCs w:val="20"/>
                <w:lang w:val="en-US"/>
              </w:rPr>
              <w:t xml:space="preserve"> 2014 </w:t>
            </w:r>
            <w:r w:rsidRPr="00F83B77">
              <w:rPr>
                <w:sz w:val="20"/>
                <w:szCs w:val="20"/>
                <w:lang w:val="en-US"/>
              </w:rPr>
              <w:fldChar w:fldCharType="begin">
                <w:fldData xml:space="preserve">PEVuZE5vdGU+PENpdGU+PEF1dGhvcj5Cb2RuYXI8L0F1dGhvcj48WWVhcj4yMDE0PC9ZZWFyPjxS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PEVuZE5vdGU+PENpdGU+PEF1dGhvcj5Cb2RuYXI8L0F1dGhvcj48WWVhcj4yMDE0PC9ZZWFyPjxS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2" w:tooltip="Bodnar, 2014 #695" w:history="1">
              <w:r w:rsidR="00F13FEE" w:rsidRPr="00F83B77">
                <w:rPr>
                  <w:noProof/>
                  <w:sz w:val="20"/>
                  <w:szCs w:val="20"/>
                  <w:lang w:val="en-US"/>
                </w:rPr>
                <w:t>12</w:t>
              </w:r>
            </w:hyperlink>
            <w:r w:rsidRPr="00F83B77">
              <w:rPr>
                <w:noProof/>
                <w:sz w:val="20"/>
                <w:szCs w:val="20"/>
                <w:lang w:val="en-US"/>
              </w:rPr>
              <w:t>]</w:t>
            </w:r>
            <w:r w:rsidRPr="00F83B77">
              <w:rPr>
                <w:sz w:val="20"/>
                <w:szCs w:val="20"/>
                <w:lang w:val="en-US"/>
              </w:rPr>
              <w:fldChar w:fldCharType="end"/>
            </w:r>
          </w:p>
        </w:tc>
        <w:tc>
          <w:tcPr>
            <w:tcW w:w="517" w:type="pct"/>
          </w:tcPr>
          <w:p w14:paraId="48A7B7C5" w14:textId="77777777" w:rsidR="000F391A" w:rsidRPr="00F83B77" w:rsidRDefault="000F391A" w:rsidP="00A87A27">
            <w:pPr>
              <w:spacing w:before="0"/>
              <w:jc w:val="left"/>
              <w:rPr>
                <w:sz w:val="20"/>
                <w:szCs w:val="20"/>
                <w:lang w:val="en-US"/>
              </w:rPr>
            </w:pPr>
            <w:r w:rsidRPr="00F83B77">
              <w:rPr>
                <w:sz w:val="20"/>
                <w:szCs w:val="20"/>
                <w:lang w:val="en-US"/>
              </w:rPr>
              <w:t>U</w:t>
            </w:r>
          </w:p>
        </w:tc>
        <w:tc>
          <w:tcPr>
            <w:tcW w:w="561" w:type="pct"/>
          </w:tcPr>
          <w:p w14:paraId="089AD2CB" w14:textId="77777777" w:rsidR="000F391A" w:rsidRPr="00F83B77" w:rsidRDefault="000F391A" w:rsidP="00A87A27">
            <w:pPr>
              <w:spacing w:before="0"/>
              <w:jc w:val="left"/>
              <w:rPr>
                <w:sz w:val="20"/>
                <w:szCs w:val="20"/>
                <w:lang w:val="en-US"/>
              </w:rPr>
            </w:pPr>
          </w:p>
        </w:tc>
        <w:tc>
          <w:tcPr>
            <w:tcW w:w="1497" w:type="pct"/>
            <w:shd w:val="clear" w:color="auto" w:fill="auto"/>
            <w:noWrap/>
          </w:tcPr>
          <w:p w14:paraId="6541C952" w14:textId="3EA2DA3B" w:rsidR="000F391A" w:rsidRPr="00F83B77" w:rsidRDefault="000F391A" w:rsidP="00A87A27">
            <w:pPr>
              <w:spacing w:before="0"/>
              <w:jc w:val="left"/>
              <w:rPr>
                <w:sz w:val="20"/>
                <w:szCs w:val="20"/>
                <w:lang w:val="en-US"/>
              </w:rPr>
            </w:pPr>
          </w:p>
        </w:tc>
        <w:tc>
          <w:tcPr>
            <w:tcW w:w="1262" w:type="pct"/>
          </w:tcPr>
          <w:p w14:paraId="27D536F1" w14:textId="77777777" w:rsidR="000F391A" w:rsidRPr="00F83B77" w:rsidRDefault="000F391A" w:rsidP="00A87A27">
            <w:pPr>
              <w:spacing w:before="0"/>
              <w:jc w:val="left"/>
              <w:rPr>
                <w:sz w:val="20"/>
                <w:szCs w:val="20"/>
                <w:lang w:val="en-US"/>
              </w:rPr>
            </w:pPr>
            <w:r w:rsidRPr="00F83B77">
              <w:rPr>
                <w:sz w:val="20"/>
                <w:szCs w:val="20"/>
                <w:lang w:val="en-US"/>
              </w:rPr>
              <w:t>Dudley 2010-INCODE</w:t>
            </w:r>
          </w:p>
        </w:tc>
      </w:tr>
      <w:tr w:rsidR="000F391A" w:rsidRPr="00F83B77" w14:paraId="7CC72D77" w14:textId="77777777" w:rsidTr="00754DB7">
        <w:trPr>
          <w:cantSplit/>
          <w:trHeight w:val="228"/>
        </w:trPr>
        <w:tc>
          <w:tcPr>
            <w:tcW w:w="1163" w:type="pct"/>
          </w:tcPr>
          <w:p w14:paraId="36D85167" w14:textId="1E6F939D" w:rsidR="000F391A" w:rsidRPr="00F83B77" w:rsidRDefault="000F391A" w:rsidP="00F13FEE">
            <w:pPr>
              <w:spacing w:before="0"/>
              <w:contextualSpacing/>
              <w:rPr>
                <w:sz w:val="20"/>
                <w:szCs w:val="20"/>
                <w:lang w:val="en-US"/>
              </w:rPr>
            </w:pPr>
            <w:proofErr w:type="spellStart"/>
            <w:r w:rsidRPr="00F83B77">
              <w:rPr>
                <w:sz w:val="20"/>
                <w:szCs w:val="20"/>
                <w:lang w:val="en-US"/>
              </w:rPr>
              <w:t>Bonetti</w:t>
            </w:r>
            <w:proofErr w:type="spellEnd"/>
            <w:r w:rsidRPr="00F83B77">
              <w:rPr>
                <w:sz w:val="20"/>
                <w:szCs w:val="20"/>
                <w:lang w:val="en-US"/>
              </w:rPr>
              <w:t xml:space="preserve"> 2011 </w:t>
            </w:r>
            <w:r w:rsidRPr="00F83B77">
              <w:rPr>
                <w:sz w:val="20"/>
                <w:szCs w:val="20"/>
                <w:lang w:val="en-US"/>
              </w:rPr>
              <w:fldChar w:fldCharType="begin">
                <w:fldData xml:space="preserve">PEVuZE5vdGU+PENpdGU+PEF1dGhvcj5Cb25ldHRpPC9BdXRob3I+PFllYXI+MjAxMTwvWWVhcj48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=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PEVuZE5vdGU+PENpdGU+PEF1dGhvcj5Cb25ldHRpPC9BdXRob3I+PFllYXI+MjAxMTwvWWVhcj48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=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3" w:tooltip="Bonetti, 2011 #118" w:history="1">
              <w:r w:rsidR="00F13FEE" w:rsidRPr="00F83B77">
                <w:rPr>
                  <w:noProof/>
                  <w:sz w:val="20"/>
                  <w:szCs w:val="20"/>
                  <w:lang w:val="en-US"/>
                </w:rPr>
                <w:t>13</w:t>
              </w:r>
            </w:hyperlink>
            <w:r w:rsidRPr="00F83B77">
              <w:rPr>
                <w:noProof/>
                <w:sz w:val="20"/>
                <w:szCs w:val="20"/>
                <w:lang w:val="en-US"/>
              </w:rPr>
              <w:t>]</w:t>
            </w:r>
            <w:r w:rsidRPr="00F83B77">
              <w:rPr>
                <w:sz w:val="20"/>
                <w:szCs w:val="20"/>
                <w:lang w:val="en-US"/>
              </w:rPr>
              <w:fldChar w:fldCharType="end"/>
            </w:r>
          </w:p>
        </w:tc>
        <w:tc>
          <w:tcPr>
            <w:tcW w:w="517" w:type="pct"/>
          </w:tcPr>
          <w:p w14:paraId="23B7A57A" w14:textId="77777777" w:rsidR="000F391A" w:rsidRPr="00F83B77" w:rsidRDefault="000F391A" w:rsidP="00A87A27">
            <w:pPr>
              <w:spacing w:before="0"/>
              <w:jc w:val="left"/>
              <w:rPr>
                <w:sz w:val="20"/>
                <w:szCs w:val="20"/>
                <w:lang w:val="en-US"/>
              </w:rPr>
            </w:pPr>
            <w:r w:rsidRPr="00F83B77">
              <w:rPr>
                <w:sz w:val="20"/>
                <w:szCs w:val="20"/>
                <w:lang w:val="en-US"/>
              </w:rPr>
              <w:t>U</w:t>
            </w:r>
          </w:p>
        </w:tc>
        <w:tc>
          <w:tcPr>
            <w:tcW w:w="561" w:type="pct"/>
          </w:tcPr>
          <w:p w14:paraId="1BF2ACE4" w14:textId="77777777" w:rsidR="000F391A" w:rsidRPr="00F83B77" w:rsidRDefault="000F391A" w:rsidP="00A87A27">
            <w:pPr>
              <w:spacing w:before="0"/>
              <w:jc w:val="left"/>
              <w:rPr>
                <w:sz w:val="20"/>
                <w:szCs w:val="20"/>
                <w:lang w:val="en-US"/>
              </w:rPr>
            </w:pPr>
          </w:p>
        </w:tc>
        <w:tc>
          <w:tcPr>
            <w:tcW w:w="1497" w:type="pct"/>
            <w:shd w:val="clear" w:color="auto" w:fill="auto"/>
            <w:noWrap/>
          </w:tcPr>
          <w:p w14:paraId="5753F09E" w14:textId="3695628E" w:rsidR="000F391A" w:rsidRPr="00F83B77" w:rsidRDefault="000F391A" w:rsidP="00A87A27">
            <w:pPr>
              <w:spacing w:before="0"/>
              <w:jc w:val="left"/>
              <w:rPr>
                <w:sz w:val="20"/>
                <w:szCs w:val="20"/>
                <w:lang w:val="en-US"/>
              </w:rPr>
            </w:pPr>
          </w:p>
        </w:tc>
        <w:tc>
          <w:tcPr>
            <w:tcW w:w="1262" w:type="pct"/>
          </w:tcPr>
          <w:p w14:paraId="4A42B92F"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432230" w:rsidRPr="00F83B77" w14:paraId="1AE94EF4" w14:textId="77777777" w:rsidTr="00754DB7">
        <w:trPr>
          <w:cantSplit/>
          <w:trHeight w:val="228"/>
        </w:trPr>
        <w:tc>
          <w:tcPr>
            <w:tcW w:w="1163" w:type="pct"/>
          </w:tcPr>
          <w:p w14:paraId="73FB2999" w14:textId="69EB33EA" w:rsidR="00432230" w:rsidRPr="00F83B77" w:rsidRDefault="00432230" w:rsidP="00F13FEE">
            <w:pPr>
              <w:spacing w:before="0"/>
              <w:contextualSpacing/>
              <w:rPr>
                <w:sz w:val="20"/>
                <w:szCs w:val="20"/>
                <w:lang w:val="en-US"/>
              </w:rPr>
            </w:pPr>
            <w:r w:rsidRPr="00F83B77">
              <w:rPr>
                <w:sz w:val="20"/>
                <w:szCs w:val="20"/>
                <w:lang w:val="en-US"/>
              </w:rPr>
              <w:t xml:space="preserve">Chan 2004 </w:t>
            </w:r>
            <w:r w:rsidRPr="00F83B77">
              <w:rPr>
                <w:sz w:val="20"/>
                <w:szCs w:val="20"/>
                <w:lang w:val="en-US"/>
              </w:rPr>
              <w:fldChar w:fldCharType="begin"/>
            </w:r>
            <w:r w:rsidRPr="00F83B77">
              <w:rPr>
                <w:sz w:val="20"/>
                <w:szCs w:val="20"/>
                <w:lang w:val="en-US"/>
              </w:rPr>
              <w:instrText xml:space="preserve"> ADDIN EN.CITE &lt;EndNote&gt;&lt;Cite&gt;&lt;Author&gt;Chan&lt;/Author&gt;&lt;Year&gt;2004&lt;/Year&gt;&lt;RecNum&gt;26&lt;/RecNum&gt;&lt;DisplayText&gt;[14]&lt;/DisplayText&gt;&lt;record&gt;&lt;rec-number&gt;26&lt;/rec-number&gt;&lt;foreign-keys&gt;&lt;key app="EN" db-id="v0aewp59ldwzr6etev1pe90vxapztzwww5vv"&gt;26&lt;/key&gt;&lt;/foreign-keys&gt;&lt;ref-type name="Journal Article"&gt;17&lt;/ref-type&gt;&lt;contributors&gt;&lt;authors&gt;&lt;author&gt;Chan, A.&lt;/author&gt;&lt;author&gt;King, J. F.&lt;/author&gt;&lt;author&gt;Flenady, V.&lt;/author&gt;&lt;author&gt;Haslam, R. H.&lt;/author&gt;&lt;author&gt;Tudehope, D. I.&lt;/author&gt;&lt;/authors&gt;&lt;/contributors&gt;&lt;auth-address&gt;Pregnancy Outcome Unit, South Australian Department of Human Services, Adelaide, South Australia. annabelle.chan@dhs.sa.gov.au&lt;/auth-address&gt;&lt;titles&gt;&lt;title&gt;Classification of perinatal deaths: development of the Australian and New Zealand classifications&lt;/title&gt;&lt;secondary-title&gt;J Paediatr Child Health&lt;/secondary-title&gt;&lt;alt-title&gt;Journal of paediatrics and child health&lt;/alt-title&gt;&lt;/titles&gt;&lt;periodical&gt;&lt;full-title&gt;Journal of Paediatrics and Child Health&lt;/full-title&gt;&lt;abbr-1&gt;J. Paediatr. Child Health&lt;/abbr-1&gt;&lt;abbr-2&gt;J Paediatr Child Health&lt;/abbr-2&gt;&lt;abbr-3&gt;Journal o  Paediatrics &amp;amp; Child Health&lt;/abbr-3&gt;&lt;/periodical&gt;&lt;alt-periodical&gt;&lt;full-title&gt;Journal of Paediatrics and Child Health&lt;/full-title&gt;&lt;abbr-1&gt;J. Paediatr. Child Health&lt;/abbr-1&gt;&lt;abbr-2&gt;J Paediatr Child Health&lt;/abbr-2&gt;&lt;abbr-3&gt;Journal o  Paediatrics &amp;amp; Child Health&lt;/abbr-3&gt;&lt;/alt-periodical&gt;&lt;pages&gt;340-7&lt;/pages&gt;&lt;volume&gt;40&lt;/volume&gt;&lt;number&gt;7&lt;/number&gt;&lt;keywords&gt;&lt;keyword&gt;Australia&lt;/keyword&gt;&lt;keyword&gt;Fetal Death/*classification/etiology/pathology&lt;/keyword&gt;&lt;keyword&gt;Humans&lt;/keyword&gt;&lt;keyword&gt;New Zealand&lt;/keyword&gt;&lt;/keywords&gt;&lt;dates&gt;&lt;year&gt;2004&lt;/year&gt;&lt;pub-dates&gt;&lt;date&gt;Jul&lt;/date&gt;&lt;/pub-dates&gt;&lt;/dates&gt;&lt;isbn&gt;1034-4810 (Print)&amp;#xD;1034-4810 (Linking)&lt;/isbn&gt;&lt;accession-num&gt;15228558&lt;/accession-num&gt;&lt;urls&gt;&lt;related-urls&gt;&lt;url&gt;http://www.ncbi.nlm.nih.gov/pubmed/15228558&lt;/url&gt;&lt;/related-urls&gt;&lt;/urls&gt;&lt;electronic-resource-num&gt;10.1111/j.1440-1754.2004.00398.x&lt;/electronic-resource-num&gt;&lt;/record&gt;&lt;/Cite&gt;&lt;/EndNote&gt;</w:instrText>
            </w:r>
            <w:r w:rsidRPr="00F83B77">
              <w:rPr>
                <w:sz w:val="20"/>
                <w:szCs w:val="20"/>
                <w:lang w:val="en-US"/>
              </w:rPr>
              <w:fldChar w:fldCharType="separate"/>
            </w:r>
            <w:r w:rsidRPr="00F83B77">
              <w:rPr>
                <w:noProof/>
                <w:sz w:val="20"/>
                <w:szCs w:val="20"/>
                <w:lang w:val="en-US"/>
              </w:rPr>
              <w:t>[</w:t>
            </w:r>
            <w:hyperlink w:anchor="_ENREF_14" w:tooltip="Chan, 2004 #26" w:history="1">
              <w:r w:rsidR="00F13FEE" w:rsidRPr="00F83B77">
                <w:rPr>
                  <w:noProof/>
                  <w:sz w:val="20"/>
                  <w:szCs w:val="20"/>
                  <w:lang w:val="en-US"/>
                </w:rPr>
                <w:t>14</w:t>
              </w:r>
            </w:hyperlink>
            <w:r w:rsidRPr="00F83B77">
              <w:rPr>
                <w:noProof/>
                <w:sz w:val="20"/>
                <w:szCs w:val="20"/>
                <w:lang w:val="en-US"/>
              </w:rPr>
              <w:t>]</w:t>
            </w:r>
            <w:r w:rsidRPr="00F83B77">
              <w:rPr>
                <w:sz w:val="20"/>
                <w:szCs w:val="20"/>
                <w:lang w:val="en-US"/>
              </w:rPr>
              <w:fldChar w:fldCharType="end"/>
            </w:r>
          </w:p>
        </w:tc>
        <w:tc>
          <w:tcPr>
            <w:tcW w:w="517" w:type="pct"/>
          </w:tcPr>
          <w:p w14:paraId="0577D363" w14:textId="77777777" w:rsidR="00432230" w:rsidRPr="00F83B77" w:rsidRDefault="00432230" w:rsidP="00B84D19">
            <w:pPr>
              <w:spacing w:before="0"/>
              <w:jc w:val="left"/>
              <w:rPr>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60F539BB" w14:textId="6FC57CC4" w:rsidR="00432230" w:rsidRPr="00F83B77" w:rsidRDefault="00432230" w:rsidP="00B84D19">
            <w:pPr>
              <w:spacing w:before="0"/>
              <w:jc w:val="left"/>
              <w:rPr>
                <w:sz w:val="20"/>
                <w:szCs w:val="20"/>
                <w:lang w:val="en-US"/>
              </w:rPr>
            </w:pPr>
            <w:r>
              <w:rPr>
                <w:sz w:val="20"/>
                <w:szCs w:val="20"/>
                <w:lang w:val="en-US"/>
              </w:rPr>
              <w:t>N</w:t>
            </w:r>
          </w:p>
        </w:tc>
        <w:tc>
          <w:tcPr>
            <w:tcW w:w="1497" w:type="pct"/>
            <w:shd w:val="clear" w:color="auto" w:fill="auto"/>
            <w:noWrap/>
          </w:tcPr>
          <w:p w14:paraId="3AB4A0B0" w14:textId="652688F2" w:rsidR="00432230" w:rsidRPr="00F83B77" w:rsidRDefault="00432230" w:rsidP="00432230">
            <w:pPr>
              <w:spacing w:before="0"/>
              <w:jc w:val="left"/>
              <w:rPr>
                <w:rFonts w:ascii="Calibri" w:eastAsia="Times New Roman" w:hAnsi="Calibri" w:cs="Times New Roman"/>
                <w:color w:val="000000"/>
                <w:sz w:val="20"/>
                <w:szCs w:val="20"/>
                <w:lang w:val="en-US"/>
              </w:rPr>
            </w:pPr>
            <w:r>
              <w:rPr>
                <w:sz w:val="20"/>
                <w:szCs w:val="20"/>
                <w:lang w:val="en-US"/>
              </w:rPr>
              <w:t>PSANZ-NDC</w:t>
            </w:r>
          </w:p>
        </w:tc>
        <w:tc>
          <w:tcPr>
            <w:tcW w:w="1262" w:type="pct"/>
          </w:tcPr>
          <w:p w14:paraId="3E854D0A" w14:textId="77777777" w:rsidR="00432230" w:rsidRPr="00F83B77" w:rsidRDefault="00432230" w:rsidP="00B84D19">
            <w:pPr>
              <w:spacing w:before="0"/>
              <w:jc w:val="left"/>
              <w:rPr>
                <w:sz w:val="20"/>
                <w:szCs w:val="20"/>
                <w:lang w:val="en-US"/>
              </w:rPr>
            </w:pPr>
          </w:p>
        </w:tc>
      </w:tr>
      <w:tr w:rsidR="000F391A" w:rsidRPr="00F83B77" w14:paraId="75793897" w14:textId="77777777" w:rsidTr="00754DB7">
        <w:trPr>
          <w:cantSplit/>
          <w:trHeight w:val="228"/>
        </w:trPr>
        <w:tc>
          <w:tcPr>
            <w:tcW w:w="1163" w:type="pct"/>
          </w:tcPr>
          <w:p w14:paraId="002835EE" w14:textId="57510A81" w:rsidR="000F391A" w:rsidRPr="00F83B77" w:rsidRDefault="000F391A" w:rsidP="00F13FEE">
            <w:pPr>
              <w:spacing w:before="0"/>
              <w:contextualSpacing/>
              <w:rPr>
                <w:sz w:val="20"/>
                <w:szCs w:val="20"/>
                <w:lang w:val="en-US"/>
              </w:rPr>
            </w:pPr>
            <w:r w:rsidRPr="00F83B77">
              <w:rPr>
                <w:sz w:val="20"/>
                <w:szCs w:val="20"/>
                <w:lang w:val="en-US"/>
              </w:rPr>
              <w:t xml:space="preserve">Chan 2004 </w:t>
            </w:r>
            <w:r w:rsidRPr="00F83B77">
              <w:rPr>
                <w:sz w:val="20"/>
                <w:szCs w:val="20"/>
                <w:lang w:val="en-US"/>
              </w:rPr>
              <w:fldChar w:fldCharType="begin"/>
            </w:r>
            <w:r w:rsidRPr="00F83B77">
              <w:rPr>
                <w:sz w:val="20"/>
                <w:szCs w:val="20"/>
                <w:lang w:val="en-US"/>
              </w:rPr>
              <w:instrText xml:space="preserve"> ADDIN EN.CITE &lt;EndNote&gt;&lt;Cite&gt;&lt;Author&gt;Chan&lt;/Author&gt;&lt;Year&gt;2004&lt;/Year&gt;&lt;RecNum&gt;26&lt;/RecNum&gt;&lt;DisplayText&gt;[14]&lt;/DisplayText&gt;&lt;record&gt;&lt;rec-number&gt;26&lt;/rec-number&gt;&lt;foreign-keys&gt;&lt;key app="EN" db-id="v0aewp59ldwzr6etev1pe90vxapztzwww5vv"&gt;26&lt;/key&gt;&lt;/foreign-keys&gt;&lt;ref-type name="Journal Article"&gt;17&lt;/ref-type&gt;&lt;contributors&gt;&lt;authors&gt;&lt;author&gt;Chan, A.&lt;/author&gt;&lt;author&gt;King, J. F.&lt;/author&gt;&lt;author&gt;Flenady, V.&lt;/author&gt;&lt;author&gt;Haslam, R. H.&lt;/author&gt;&lt;author&gt;Tudehope, D. I.&lt;/author&gt;&lt;/authors&gt;&lt;/contributors&gt;&lt;auth-address&gt;Pregnancy Outcome Unit, South Australian Department of Human Services, Adelaide, South Australia. annabelle.chan@dhs.sa.gov.au&lt;/auth-address&gt;&lt;titles&gt;&lt;title&gt;Classification of perinatal deaths: development of the Australian and New Zealand classifications&lt;/title&gt;&lt;secondary-title&gt;J Paediatr Child Health&lt;/secondary-title&gt;&lt;alt-title&gt;Journal of paediatrics and child health&lt;/alt-title&gt;&lt;/titles&gt;&lt;periodical&gt;&lt;full-title&gt;Journal of Paediatrics and Child Health&lt;/full-title&gt;&lt;abbr-1&gt;J. Paediatr. Child Health&lt;/abbr-1&gt;&lt;abbr-2&gt;J Paediatr Child Health&lt;/abbr-2&gt;&lt;abbr-3&gt;Journal o  Paediatrics &amp;amp; Child Health&lt;/abbr-3&gt;&lt;/periodical&gt;&lt;alt-periodical&gt;&lt;full-title&gt;Journal of Paediatrics and Child Health&lt;/full-title&gt;&lt;abbr-1&gt;J. Paediatr. Child Health&lt;/abbr-1&gt;&lt;abbr-2&gt;J Paediatr Child Health&lt;/abbr-2&gt;&lt;abbr-3&gt;Journal o  Paediatrics &amp;amp; Child Health&lt;/abbr-3&gt;&lt;/alt-periodical&gt;&lt;pages&gt;340-7&lt;/pages&gt;&lt;volume&gt;40&lt;/volume&gt;&lt;number&gt;7&lt;/number&gt;&lt;keywords&gt;&lt;keyword&gt;Australia&lt;/keyword&gt;&lt;keyword&gt;Fetal Death/*classification/etiology/pathology&lt;/keyword&gt;&lt;keyword&gt;Humans&lt;/keyword&gt;&lt;keyword&gt;New Zealand&lt;/keyword&gt;&lt;/keywords&gt;&lt;dates&gt;&lt;year&gt;2004&lt;/year&gt;&lt;pub-dates&gt;&lt;date&gt;Jul&lt;/date&gt;&lt;/pub-dates&gt;&lt;/dates&gt;&lt;isbn&gt;1034-4810 (Print)&amp;#xD;1034-4810 (Linking)&lt;/isbn&gt;&lt;accession-num&gt;15228558&lt;/accession-num&gt;&lt;urls&gt;&lt;related-urls&gt;&lt;url&gt;http://www.ncbi.nlm.nih.gov/pubmed/15228558&lt;/url&gt;&lt;/related-urls&gt;&lt;/urls&gt;&lt;electronic-resource-num&gt;10.1111/j.1440-1754.2004.00398.x&lt;/electronic-resource-num&gt;&lt;/record&gt;&lt;/Cite&gt;&lt;/EndNote&gt;</w:instrText>
            </w:r>
            <w:r w:rsidRPr="00F83B77">
              <w:rPr>
                <w:sz w:val="20"/>
                <w:szCs w:val="20"/>
                <w:lang w:val="en-US"/>
              </w:rPr>
              <w:fldChar w:fldCharType="separate"/>
            </w:r>
            <w:r w:rsidRPr="00F83B77">
              <w:rPr>
                <w:noProof/>
                <w:sz w:val="20"/>
                <w:szCs w:val="20"/>
                <w:lang w:val="en-US"/>
              </w:rPr>
              <w:t>[</w:t>
            </w:r>
            <w:hyperlink w:anchor="_ENREF_14" w:tooltip="Chan, 2004 #26" w:history="1">
              <w:r w:rsidR="00F13FEE" w:rsidRPr="00F83B77">
                <w:rPr>
                  <w:noProof/>
                  <w:sz w:val="20"/>
                  <w:szCs w:val="20"/>
                  <w:lang w:val="en-US"/>
                </w:rPr>
                <w:t>14</w:t>
              </w:r>
            </w:hyperlink>
            <w:r w:rsidRPr="00F83B77">
              <w:rPr>
                <w:noProof/>
                <w:sz w:val="20"/>
                <w:szCs w:val="20"/>
                <w:lang w:val="en-US"/>
              </w:rPr>
              <w:t>]</w:t>
            </w:r>
            <w:r w:rsidRPr="00F83B77">
              <w:rPr>
                <w:sz w:val="20"/>
                <w:szCs w:val="20"/>
                <w:lang w:val="en-US"/>
              </w:rPr>
              <w:fldChar w:fldCharType="end"/>
            </w:r>
          </w:p>
        </w:tc>
        <w:tc>
          <w:tcPr>
            <w:tcW w:w="517" w:type="pct"/>
          </w:tcPr>
          <w:p w14:paraId="21A99D24"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61BFEFAA" w14:textId="06506ACF" w:rsidR="000F391A" w:rsidRPr="00F83B77" w:rsidRDefault="00432230" w:rsidP="00A87A27">
            <w:pPr>
              <w:spacing w:before="0"/>
              <w:jc w:val="left"/>
              <w:rPr>
                <w:sz w:val="20"/>
                <w:szCs w:val="20"/>
                <w:lang w:val="en-US"/>
              </w:rPr>
            </w:pPr>
            <w:r>
              <w:rPr>
                <w:sz w:val="20"/>
                <w:szCs w:val="20"/>
                <w:lang w:val="en-US"/>
              </w:rPr>
              <w:t>M</w:t>
            </w:r>
          </w:p>
        </w:tc>
        <w:tc>
          <w:tcPr>
            <w:tcW w:w="1497" w:type="pct"/>
            <w:shd w:val="clear" w:color="auto" w:fill="auto"/>
            <w:noWrap/>
          </w:tcPr>
          <w:p w14:paraId="02FE31F8" w14:textId="3D85623B"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PSANZ-PDC</w:t>
            </w:r>
          </w:p>
        </w:tc>
        <w:tc>
          <w:tcPr>
            <w:tcW w:w="1262" w:type="pct"/>
          </w:tcPr>
          <w:p w14:paraId="6CCFA852" w14:textId="77777777" w:rsidR="000F391A" w:rsidRPr="00F83B77" w:rsidRDefault="000F391A" w:rsidP="00A87A27">
            <w:pPr>
              <w:spacing w:before="0"/>
              <w:jc w:val="left"/>
              <w:rPr>
                <w:sz w:val="20"/>
                <w:szCs w:val="20"/>
                <w:lang w:val="en-US"/>
              </w:rPr>
            </w:pPr>
          </w:p>
        </w:tc>
      </w:tr>
      <w:tr w:rsidR="00432230" w:rsidRPr="00F83B77" w14:paraId="7C7D7DBC" w14:textId="77777777" w:rsidTr="00754DB7">
        <w:trPr>
          <w:cantSplit/>
          <w:trHeight w:val="228"/>
        </w:trPr>
        <w:tc>
          <w:tcPr>
            <w:tcW w:w="1163" w:type="pct"/>
          </w:tcPr>
          <w:p w14:paraId="2E456DDC" w14:textId="5DFF9411" w:rsidR="00432230" w:rsidRPr="00F83B77" w:rsidRDefault="00432230" w:rsidP="00F13FEE">
            <w:pPr>
              <w:spacing w:before="0"/>
              <w:contextualSpacing/>
              <w:rPr>
                <w:sz w:val="20"/>
                <w:szCs w:val="20"/>
                <w:lang w:val="en-US"/>
              </w:rPr>
            </w:pPr>
            <w:r w:rsidRPr="00F83B77">
              <w:rPr>
                <w:sz w:val="20"/>
                <w:szCs w:val="20"/>
                <w:lang w:val="en-US"/>
              </w:rPr>
              <w:t xml:space="preserve">CMACE 2010 </w:t>
            </w:r>
            <w:r w:rsidRPr="00F83B77">
              <w:rPr>
                <w:sz w:val="20"/>
                <w:szCs w:val="20"/>
                <w:lang w:val="en-US"/>
              </w:rPr>
              <w:fldChar w:fldCharType="begin"/>
            </w:r>
            <w:r w:rsidRPr="00F83B77">
              <w:rPr>
                <w:sz w:val="20"/>
                <w:szCs w:val="20"/>
                <w:lang w:val="en-US"/>
              </w:rPr>
              <w:instrText xml:space="preserve"> ADDIN EN.CITE &lt;EndNote&gt;&lt;Cite&gt;&lt;Author&gt;Centre for Maternal and Child Enquiries (CMACE)&lt;/Author&gt;&lt;Year&gt;2010&lt;/Year&gt;&lt;RecNum&gt;633&lt;/RecNum&gt;&lt;DisplayText&gt;[15]&lt;/DisplayText&gt;&lt;record&gt;&lt;rec-number&gt;633&lt;/rec-number&gt;&lt;foreign-keys&gt;&lt;key app="EN" db-id="v0aewp59ldwzr6etev1pe90vxapztzwww5vv"&gt;633&lt;/key&gt;&lt;/foreign-keys&gt;&lt;ref-type name="Report"&gt;27&lt;/ref-type&gt;&lt;contributors&gt;&lt;authors&gt;&lt;author&gt;Centre for Maternal and Child Enquiries (CMACE),&lt;/author&gt;&lt;/authors&gt;&lt;/contributors&gt;&lt;titles&gt;&lt;title&gt;Perinatal Mortality 2008: United Kingdom&lt;/title&gt;&lt;/titles&gt;&lt;dates&gt;&lt;year&gt;2010&lt;/year&gt;&lt;/dates&gt;&lt;pub-location&gt;London&lt;/pub-location&gt;&lt;publisher&gt;CMACE&lt;/publisher&gt;&lt;urls&gt;&lt;/urls&gt;&lt;/record&gt;&lt;/Cite&gt;&lt;/EndNote&gt;</w:instrText>
            </w:r>
            <w:r w:rsidRPr="00F83B77">
              <w:rPr>
                <w:sz w:val="20"/>
                <w:szCs w:val="20"/>
                <w:lang w:val="en-US"/>
              </w:rPr>
              <w:fldChar w:fldCharType="separate"/>
            </w:r>
            <w:r w:rsidRPr="00F83B77">
              <w:rPr>
                <w:noProof/>
                <w:sz w:val="20"/>
                <w:szCs w:val="20"/>
                <w:lang w:val="en-US"/>
              </w:rPr>
              <w:t>[</w:t>
            </w:r>
            <w:hyperlink w:anchor="_ENREF_15" w:tooltip="Centre for Maternal and Child Enquiries (CMACE), 2010 #633" w:history="1">
              <w:r w:rsidR="00F13FEE" w:rsidRPr="00F83B77">
                <w:rPr>
                  <w:noProof/>
                  <w:sz w:val="20"/>
                  <w:szCs w:val="20"/>
                  <w:lang w:val="en-US"/>
                </w:rPr>
                <w:t>15</w:t>
              </w:r>
            </w:hyperlink>
            <w:r w:rsidRPr="00F83B77">
              <w:rPr>
                <w:noProof/>
                <w:sz w:val="20"/>
                <w:szCs w:val="20"/>
                <w:lang w:val="en-US"/>
              </w:rPr>
              <w:t>]</w:t>
            </w:r>
            <w:r w:rsidRPr="00F83B77">
              <w:rPr>
                <w:sz w:val="20"/>
                <w:szCs w:val="20"/>
                <w:lang w:val="en-US"/>
              </w:rPr>
              <w:fldChar w:fldCharType="end"/>
            </w:r>
          </w:p>
        </w:tc>
        <w:tc>
          <w:tcPr>
            <w:tcW w:w="517" w:type="pct"/>
          </w:tcPr>
          <w:p w14:paraId="38944F1D" w14:textId="6812430C" w:rsidR="00432230" w:rsidRPr="00F83B77" w:rsidRDefault="00432230"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561" w:type="pct"/>
          </w:tcPr>
          <w:p w14:paraId="2CABDC3C" w14:textId="1FA2FFE6" w:rsidR="00432230" w:rsidRPr="00F83B77" w:rsidRDefault="00432230" w:rsidP="00B84D19">
            <w:pPr>
              <w:spacing w:before="0"/>
              <w:jc w:val="left"/>
              <w:rPr>
                <w:sz w:val="20"/>
                <w:szCs w:val="20"/>
                <w:lang w:val="en-US"/>
              </w:rPr>
            </w:pPr>
            <w:r>
              <w:rPr>
                <w:sz w:val="20"/>
                <w:szCs w:val="20"/>
                <w:lang w:val="en-US"/>
              </w:rPr>
              <w:t>M</w:t>
            </w:r>
          </w:p>
        </w:tc>
        <w:tc>
          <w:tcPr>
            <w:tcW w:w="1497" w:type="pct"/>
            <w:shd w:val="clear" w:color="auto" w:fill="auto"/>
            <w:noWrap/>
          </w:tcPr>
          <w:p w14:paraId="582CB553" w14:textId="3A690464" w:rsidR="00432230" w:rsidRPr="00F83B77" w:rsidRDefault="00432230" w:rsidP="00432230">
            <w:pPr>
              <w:spacing w:before="0"/>
              <w:jc w:val="left"/>
              <w:rPr>
                <w:sz w:val="20"/>
                <w:szCs w:val="20"/>
                <w:lang w:val="en-US"/>
              </w:rPr>
            </w:pPr>
            <w:r>
              <w:rPr>
                <w:sz w:val="20"/>
                <w:szCs w:val="20"/>
                <w:lang w:val="en-US"/>
              </w:rPr>
              <w:t xml:space="preserve">Maternal &amp; fetal </w:t>
            </w:r>
            <w:r w:rsidRPr="00F83B77">
              <w:rPr>
                <w:sz w:val="20"/>
                <w:szCs w:val="20"/>
                <w:lang w:val="en-US"/>
              </w:rPr>
              <w:t>(UK national)</w:t>
            </w:r>
          </w:p>
        </w:tc>
        <w:tc>
          <w:tcPr>
            <w:tcW w:w="1262" w:type="pct"/>
          </w:tcPr>
          <w:p w14:paraId="46350E96" w14:textId="77777777" w:rsidR="00432230" w:rsidRPr="00F83B77" w:rsidRDefault="00432230" w:rsidP="00B84D19">
            <w:pPr>
              <w:spacing w:before="0"/>
              <w:jc w:val="left"/>
              <w:rPr>
                <w:sz w:val="20"/>
                <w:szCs w:val="20"/>
                <w:lang w:val="en-US"/>
              </w:rPr>
            </w:pPr>
          </w:p>
        </w:tc>
      </w:tr>
      <w:tr w:rsidR="000F391A" w:rsidRPr="00F83B77" w14:paraId="0CEC39BA" w14:textId="77777777" w:rsidTr="00754DB7">
        <w:trPr>
          <w:cantSplit/>
          <w:trHeight w:val="228"/>
        </w:trPr>
        <w:tc>
          <w:tcPr>
            <w:tcW w:w="1163" w:type="pct"/>
          </w:tcPr>
          <w:p w14:paraId="467CF1DD" w14:textId="5E683186" w:rsidR="000F391A" w:rsidRPr="00F83B77" w:rsidRDefault="000F391A" w:rsidP="00F13FEE">
            <w:pPr>
              <w:spacing w:before="0"/>
              <w:contextualSpacing/>
              <w:rPr>
                <w:sz w:val="20"/>
                <w:szCs w:val="20"/>
                <w:lang w:val="en-US"/>
              </w:rPr>
            </w:pPr>
            <w:r w:rsidRPr="00F83B77">
              <w:rPr>
                <w:sz w:val="20"/>
                <w:szCs w:val="20"/>
                <w:lang w:val="en-US"/>
              </w:rPr>
              <w:t xml:space="preserve">CMACE 2010 </w:t>
            </w:r>
            <w:r w:rsidRPr="00F83B77">
              <w:rPr>
                <w:sz w:val="20"/>
                <w:szCs w:val="20"/>
                <w:lang w:val="en-US"/>
              </w:rPr>
              <w:fldChar w:fldCharType="begin"/>
            </w:r>
            <w:r w:rsidRPr="00F83B77">
              <w:rPr>
                <w:sz w:val="20"/>
                <w:szCs w:val="20"/>
                <w:lang w:val="en-US"/>
              </w:rPr>
              <w:instrText xml:space="preserve"> ADDIN EN.CITE &lt;EndNote&gt;&lt;Cite&gt;&lt;Author&gt;Centre for Maternal and Child Enquiries (CMACE)&lt;/Author&gt;&lt;Year&gt;2010&lt;/Year&gt;&lt;RecNum&gt;633&lt;/RecNum&gt;&lt;DisplayText&gt;[15]&lt;/DisplayText&gt;&lt;record&gt;&lt;rec-number&gt;633&lt;/rec-number&gt;&lt;foreign-keys&gt;&lt;key app="EN" db-id="v0aewp59ldwzr6etev1pe90vxapztzwww5vv"&gt;633&lt;/key&gt;&lt;/foreign-keys&gt;&lt;ref-type name="Report"&gt;27&lt;/ref-type&gt;&lt;contributors&gt;&lt;authors&gt;&lt;author&gt;Centre for Maternal and Child Enquiries (CMACE),&lt;/author&gt;&lt;/authors&gt;&lt;/contributors&gt;&lt;titles&gt;&lt;title&gt;Perinatal Mortality 2008: United Kingdom&lt;/title&gt;&lt;/titles&gt;&lt;dates&gt;&lt;year&gt;2010&lt;/year&gt;&lt;/dates&gt;&lt;pub-location&gt;London&lt;/pub-location&gt;&lt;publisher&gt;CMACE&lt;/publisher&gt;&lt;urls&gt;&lt;/urls&gt;&lt;/record&gt;&lt;/Cite&gt;&lt;/EndNote&gt;</w:instrText>
            </w:r>
            <w:r w:rsidRPr="00F83B77">
              <w:rPr>
                <w:sz w:val="20"/>
                <w:szCs w:val="20"/>
                <w:lang w:val="en-US"/>
              </w:rPr>
              <w:fldChar w:fldCharType="separate"/>
            </w:r>
            <w:r w:rsidRPr="00F83B77">
              <w:rPr>
                <w:noProof/>
                <w:sz w:val="20"/>
                <w:szCs w:val="20"/>
                <w:lang w:val="en-US"/>
              </w:rPr>
              <w:t>[</w:t>
            </w:r>
            <w:hyperlink w:anchor="_ENREF_15" w:tooltip="Centre for Maternal and Child Enquiries (CMACE), 2010 #633" w:history="1">
              <w:r w:rsidR="00F13FEE" w:rsidRPr="00F83B77">
                <w:rPr>
                  <w:noProof/>
                  <w:sz w:val="20"/>
                  <w:szCs w:val="20"/>
                  <w:lang w:val="en-US"/>
                </w:rPr>
                <w:t>15</w:t>
              </w:r>
            </w:hyperlink>
            <w:r w:rsidRPr="00F83B77">
              <w:rPr>
                <w:noProof/>
                <w:sz w:val="20"/>
                <w:szCs w:val="20"/>
                <w:lang w:val="en-US"/>
              </w:rPr>
              <w:t>]</w:t>
            </w:r>
            <w:r w:rsidRPr="00F83B77">
              <w:rPr>
                <w:sz w:val="20"/>
                <w:szCs w:val="20"/>
                <w:lang w:val="en-US"/>
              </w:rPr>
              <w:fldChar w:fldCharType="end"/>
            </w:r>
          </w:p>
        </w:tc>
        <w:tc>
          <w:tcPr>
            <w:tcW w:w="517" w:type="pct"/>
          </w:tcPr>
          <w:p w14:paraId="4257929D" w14:textId="41165889"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N</w:t>
            </w:r>
          </w:p>
        </w:tc>
        <w:tc>
          <w:tcPr>
            <w:tcW w:w="561" w:type="pct"/>
          </w:tcPr>
          <w:p w14:paraId="7124F819" w14:textId="4B3FDA8B" w:rsidR="000F391A" w:rsidRPr="00F83B77" w:rsidRDefault="00432230" w:rsidP="00A87A27">
            <w:pPr>
              <w:spacing w:before="0"/>
              <w:jc w:val="left"/>
              <w:rPr>
                <w:sz w:val="20"/>
                <w:szCs w:val="20"/>
                <w:lang w:val="en-US"/>
              </w:rPr>
            </w:pPr>
            <w:r>
              <w:rPr>
                <w:sz w:val="20"/>
                <w:szCs w:val="20"/>
                <w:lang w:val="en-US"/>
              </w:rPr>
              <w:t>N</w:t>
            </w:r>
          </w:p>
        </w:tc>
        <w:tc>
          <w:tcPr>
            <w:tcW w:w="1497" w:type="pct"/>
            <w:shd w:val="clear" w:color="auto" w:fill="auto"/>
            <w:noWrap/>
          </w:tcPr>
          <w:p w14:paraId="34A05705" w14:textId="20E0D7DC" w:rsidR="000F391A" w:rsidRPr="00F83B77" w:rsidRDefault="00D14680" w:rsidP="00A87A27">
            <w:pPr>
              <w:spacing w:before="0"/>
              <w:jc w:val="left"/>
              <w:rPr>
                <w:sz w:val="20"/>
                <w:szCs w:val="20"/>
                <w:lang w:val="en-US"/>
              </w:rPr>
            </w:pPr>
            <w:r>
              <w:rPr>
                <w:sz w:val="20"/>
                <w:szCs w:val="20"/>
                <w:lang w:val="en-US"/>
              </w:rPr>
              <w:t>N</w:t>
            </w:r>
            <w:r w:rsidR="000F391A" w:rsidRPr="00F83B77">
              <w:rPr>
                <w:sz w:val="20"/>
                <w:szCs w:val="20"/>
                <w:lang w:val="en-US"/>
              </w:rPr>
              <w:t>eonatal (UK national)</w:t>
            </w:r>
          </w:p>
        </w:tc>
        <w:tc>
          <w:tcPr>
            <w:tcW w:w="1262" w:type="pct"/>
          </w:tcPr>
          <w:p w14:paraId="06372752" w14:textId="77777777" w:rsidR="000F391A" w:rsidRPr="00F83B77" w:rsidRDefault="000F391A" w:rsidP="00A87A27">
            <w:pPr>
              <w:spacing w:before="0"/>
              <w:jc w:val="left"/>
              <w:rPr>
                <w:sz w:val="20"/>
                <w:szCs w:val="20"/>
                <w:lang w:val="en-US"/>
              </w:rPr>
            </w:pPr>
          </w:p>
        </w:tc>
      </w:tr>
      <w:tr w:rsidR="000F391A" w:rsidRPr="00F83B77" w14:paraId="48DA1129" w14:textId="77777777" w:rsidTr="00754DB7">
        <w:trPr>
          <w:cantSplit/>
          <w:trHeight w:val="228"/>
        </w:trPr>
        <w:tc>
          <w:tcPr>
            <w:tcW w:w="1163" w:type="pct"/>
          </w:tcPr>
          <w:p w14:paraId="5D6F4C3E" w14:textId="0966D040" w:rsidR="000F391A" w:rsidRPr="00F83B77" w:rsidRDefault="000F391A" w:rsidP="00F13FEE">
            <w:pPr>
              <w:spacing w:before="0"/>
              <w:contextualSpacing/>
              <w:rPr>
                <w:sz w:val="20"/>
                <w:szCs w:val="20"/>
                <w:lang w:val="en-US"/>
              </w:rPr>
            </w:pPr>
            <w:r w:rsidRPr="00F83B77">
              <w:rPr>
                <w:sz w:val="20"/>
                <w:szCs w:val="20"/>
                <w:lang w:val="en-US"/>
              </w:rPr>
              <w:t xml:space="preserve">CMACE 2011 </w:t>
            </w:r>
            <w:r w:rsidRPr="00F83B77">
              <w:rPr>
                <w:sz w:val="20"/>
                <w:szCs w:val="20"/>
                <w:lang w:val="en-US"/>
              </w:rPr>
              <w:fldChar w:fldCharType="begin"/>
            </w:r>
            <w:r w:rsidRPr="00F83B77">
              <w:rPr>
                <w:sz w:val="20"/>
                <w:szCs w:val="20"/>
                <w:lang w:val="en-US"/>
              </w:rPr>
              <w:instrText xml:space="preserve"> ADDIN EN.CITE &lt;EndNote&gt;&lt;Cite&gt;&lt;Author&gt;Centre for Maternal and Child Enquiries (CMACE)&lt;/Author&gt;&lt;Year&gt;2011&lt;/Year&gt;&lt;RecNum&gt;634&lt;/RecNum&gt;&lt;DisplayText&gt;[16]&lt;/DisplayText&gt;&lt;record&gt;&lt;rec-number&gt;634&lt;/rec-number&gt;&lt;foreign-keys&gt;&lt;key app="EN" db-id="v0aewp59ldwzr6etev1pe90vxapztzwww5vv"&gt;634&lt;/key&gt;&lt;/foreign-keys&gt;&lt;ref-type name="Report"&gt;27&lt;/ref-type&gt;&lt;contributors&gt;&lt;authors&gt;&lt;author&gt;Centre for Maternal and Child Enquiries (CMACE),&lt;/author&gt;&lt;/authors&gt;&lt;/contributors&gt;&lt;titles&gt;&lt;title&gt;Perinatal Mortality 2009: United Kingdom&lt;/title&gt;&lt;/titles&gt;&lt;dates&gt;&lt;year&gt;2011&lt;/year&gt;&lt;/dates&gt;&lt;pub-location&gt;London&lt;/pub-location&gt;&lt;publisher&gt;CMACE&lt;/publisher&gt;&lt;urls&gt;&lt;/urls&gt;&lt;/record&gt;&lt;/Cite&gt;&lt;/EndNote&gt;</w:instrText>
            </w:r>
            <w:r w:rsidRPr="00F83B77">
              <w:rPr>
                <w:sz w:val="20"/>
                <w:szCs w:val="20"/>
                <w:lang w:val="en-US"/>
              </w:rPr>
              <w:fldChar w:fldCharType="separate"/>
            </w:r>
            <w:r w:rsidRPr="00F83B77">
              <w:rPr>
                <w:noProof/>
                <w:sz w:val="20"/>
                <w:szCs w:val="20"/>
                <w:lang w:val="en-US"/>
              </w:rPr>
              <w:t>[</w:t>
            </w:r>
            <w:hyperlink w:anchor="_ENREF_16" w:tooltip="Centre for Maternal and Child Enquiries (CMACE), 2011 #634" w:history="1">
              <w:r w:rsidR="00F13FEE" w:rsidRPr="00F83B77">
                <w:rPr>
                  <w:noProof/>
                  <w:sz w:val="20"/>
                  <w:szCs w:val="20"/>
                  <w:lang w:val="en-US"/>
                </w:rPr>
                <w:t>16</w:t>
              </w:r>
            </w:hyperlink>
            <w:r w:rsidRPr="00F83B77">
              <w:rPr>
                <w:noProof/>
                <w:sz w:val="20"/>
                <w:szCs w:val="20"/>
                <w:lang w:val="en-US"/>
              </w:rPr>
              <w:t>]</w:t>
            </w:r>
            <w:r w:rsidRPr="00F83B77">
              <w:rPr>
                <w:sz w:val="20"/>
                <w:szCs w:val="20"/>
                <w:lang w:val="en-US"/>
              </w:rPr>
              <w:fldChar w:fldCharType="end"/>
            </w:r>
          </w:p>
        </w:tc>
        <w:tc>
          <w:tcPr>
            <w:tcW w:w="517" w:type="pct"/>
          </w:tcPr>
          <w:p w14:paraId="11CCBECB"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U</w:t>
            </w:r>
          </w:p>
        </w:tc>
        <w:tc>
          <w:tcPr>
            <w:tcW w:w="561" w:type="pct"/>
          </w:tcPr>
          <w:p w14:paraId="14B747EE" w14:textId="6BAFE4FA" w:rsidR="000F391A" w:rsidRPr="00F83B77" w:rsidRDefault="00432230" w:rsidP="00A87A27">
            <w:pPr>
              <w:spacing w:before="0"/>
              <w:jc w:val="left"/>
              <w:rPr>
                <w:sz w:val="20"/>
                <w:szCs w:val="20"/>
                <w:lang w:val="en-US"/>
              </w:rPr>
            </w:pPr>
            <w:r>
              <w:rPr>
                <w:sz w:val="20"/>
                <w:szCs w:val="20"/>
                <w:lang w:val="en-US"/>
              </w:rPr>
              <w:t>U</w:t>
            </w:r>
          </w:p>
        </w:tc>
        <w:tc>
          <w:tcPr>
            <w:tcW w:w="1497" w:type="pct"/>
            <w:shd w:val="clear" w:color="auto" w:fill="auto"/>
            <w:noWrap/>
          </w:tcPr>
          <w:p w14:paraId="76C0242B" w14:textId="324ED111" w:rsidR="000F391A" w:rsidRPr="00F83B77" w:rsidRDefault="000F391A" w:rsidP="00A87A27">
            <w:pPr>
              <w:spacing w:before="0"/>
              <w:jc w:val="left"/>
              <w:rPr>
                <w:sz w:val="20"/>
                <w:szCs w:val="20"/>
                <w:lang w:val="en-US"/>
              </w:rPr>
            </w:pPr>
            <w:r w:rsidRPr="00F83B77">
              <w:rPr>
                <w:sz w:val="20"/>
                <w:szCs w:val="20"/>
                <w:lang w:val="en-US"/>
              </w:rPr>
              <w:t>Maternal &amp; fetal (UK national)</w:t>
            </w:r>
          </w:p>
        </w:tc>
        <w:tc>
          <w:tcPr>
            <w:tcW w:w="1262" w:type="pct"/>
          </w:tcPr>
          <w:p w14:paraId="44388F31" w14:textId="77777777" w:rsidR="000F391A" w:rsidRPr="00F83B77" w:rsidRDefault="000F391A" w:rsidP="00A87A27">
            <w:pPr>
              <w:spacing w:before="0"/>
              <w:jc w:val="left"/>
              <w:rPr>
                <w:sz w:val="20"/>
                <w:szCs w:val="20"/>
                <w:lang w:val="en-US"/>
              </w:rPr>
            </w:pPr>
            <w:r w:rsidRPr="00F83B77">
              <w:rPr>
                <w:sz w:val="20"/>
                <w:szCs w:val="20"/>
                <w:lang w:val="en-US"/>
              </w:rPr>
              <w:t>CMACE 2010-neonatal</w:t>
            </w:r>
          </w:p>
        </w:tc>
      </w:tr>
      <w:tr w:rsidR="000F391A" w:rsidRPr="00F83B77" w14:paraId="741AC70C" w14:textId="77777777" w:rsidTr="00754DB7">
        <w:trPr>
          <w:cantSplit/>
          <w:trHeight w:val="228"/>
        </w:trPr>
        <w:tc>
          <w:tcPr>
            <w:tcW w:w="1163" w:type="pct"/>
          </w:tcPr>
          <w:p w14:paraId="70D11ADF" w14:textId="4EB58E4C" w:rsidR="000F391A" w:rsidRPr="00F83B77" w:rsidRDefault="000F391A" w:rsidP="00F13FEE">
            <w:pPr>
              <w:spacing w:before="0"/>
              <w:contextualSpacing/>
              <w:rPr>
                <w:sz w:val="20"/>
                <w:szCs w:val="20"/>
                <w:lang w:val="en-US"/>
              </w:rPr>
            </w:pPr>
            <w:r w:rsidRPr="00F83B77">
              <w:rPr>
                <w:sz w:val="20"/>
                <w:szCs w:val="20"/>
                <w:lang w:val="en-US"/>
              </w:rPr>
              <w:t xml:space="preserve">Cockerill 2012 </w:t>
            </w:r>
            <w:r w:rsidRPr="00F83B77">
              <w:rPr>
                <w:sz w:val="20"/>
                <w:szCs w:val="20"/>
                <w:lang w:val="en-US"/>
              </w:rPr>
              <w:fldChar w:fldCharType="begin"/>
            </w:r>
            <w:r w:rsidR="00F13FEE">
              <w:rPr>
                <w:sz w:val="20"/>
                <w:szCs w:val="20"/>
                <w:lang w:val="en-US"/>
              </w:rPr>
              <w:instrText xml:space="preserve"> ADDIN EN.CITE &lt;EndNote&gt;&lt;Cite&gt;&lt;Author&gt;Cockerill&lt;/Author&gt;&lt;Year&gt;2012&lt;/Year&gt;&lt;RecNum&gt;149&lt;/RecNum&gt;&lt;DisplayText&gt;[17]&lt;/DisplayText&gt;&lt;record&gt;&lt;rec-number&gt;149&lt;/rec-number&gt;&lt;foreign-keys&gt;&lt;key app="EN" db-id="v0aewp59ldwzr6etev1pe90vxapztzwww5vv"&gt;149&lt;/key&gt;&lt;/foreign-keys&gt;&lt;ref-type name="Journal Article"&gt;17&lt;/ref-type&gt;&lt;contributors&gt;&lt;authors&gt;&lt;author&gt;Cockerill, R.&lt;/author&gt;&lt;author&gt;Whitworth, M. K.&lt;/author&gt;&lt;author&gt;Heazell, A. E. P.&lt;/author&gt;&lt;/authors&gt;&lt;/contributors&gt;&lt;titles&gt;&lt;title&gt;Do medical certificates of stillbirth provide accurate and useful information regarding the cause of death?&lt;/title&gt;&lt;secondary-title&gt;Paediatric and Perinatal Epidemiology&lt;/secondary-title&gt;&lt;/titles&gt;&lt;periodical&gt;&lt;full-title&gt;Paediatric and Perinatal Epidemiology&lt;/full-title&gt;&lt;abbr-1&gt;Paediatr. Perinat. Epidemiol.&lt;/abbr-1&gt;&lt;abbr-2&gt;Paediatr Perinat Epidemiol&lt;/abbr-2&gt;&lt;abbr-3&gt;Paediatric &amp;amp; Perinatal Epidemiology&lt;/abbr-3&gt;&lt;/periodical&gt;&lt;pages&gt;117-123&lt;/pages&gt;&lt;volume&gt;26&lt;/volume&gt;&lt;number&gt;2&lt;/number&gt;&lt;dates&gt;&lt;year&gt;2012&lt;/year&gt;&lt;/dates&gt;&lt;isbn&gt;0269-5022&lt;/isbn&gt;&lt;work-type&gt;Journal article&lt;/work-type&gt;&lt;urls&gt;&lt;related-urls&gt;&lt;url&gt;http://ovidsp.ovid.com/ovidweb.cgi?T=JS&amp;amp;CSC=Y&amp;amp;NEWS=N&amp;amp;PAGE=fulltext&amp;amp;D=cagh&amp;amp;AN=20123084295&lt;/url&gt;&lt;url&gt;http://lshtmsfx.hosted.exlibrisgroup.com/lshtm?sid=OVID:caghdb&amp;amp;id=pmid:&amp;amp;id=doi:10.1111%2Fj.1365-3016.2011.01247.x&amp;amp;issn=0269-5022&amp;amp;isbn=&amp;amp;volume=26&amp;amp;issue=2&amp;amp;spage=117&amp;amp;pages=117-123&amp;amp;date=2012&amp;amp;title=Paediatric+and+Perinatal+Epidemiology&amp;amp;atitle=Do+medical+certificates+of+stillbirth+provide+accurate+and+useful+information+regarding+the+cause+of+death%3F&amp;amp;aulast=Cockerill&amp;amp;pid=%3Cauthor%3ECockerill%2C+R.%3BWhitworth%2C+M.+K.%3BHeazell%2C+A.+E.+P.%3C%2Fauthor%3E%3CAN%3E20123084295%3C%2FAN%3E%3CDT%3EJournal+article%3C%2FDT%3E&lt;/url&gt;&lt;/related-urls&gt;&lt;/urls&gt;&lt;electronic-resource-num&gt;10.1111/j.1365-3016.2011.01247.x&lt;/electronic-resource-num&gt;&lt;remote-database-name&gt;Global Health&lt;/remote-database-name&gt;&lt;remote-database-provider&gt;Ovid Technologies&lt;/remote-database-provider&gt;&lt;language&gt;English&lt;/language&gt;&lt;/record&gt;&lt;/Cite&gt;&lt;/EndNote&gt;</w:instrText>
            </w:r>
            <w:r w:rsidRPr="00F83B77">
              <w:rPr>
                <w:sz w:val="20"/>
                <w:szCs w:val="20"/>
                <w:lang w:val="en-US"/>
              </w:rPr>
              <w:fldChar w:fldCharType="separate"/>
            </w:r>
            <w:r w:rsidRPr="00F83B77">
              <w:rPr>
                <w:noProof/>
                <w:sz w:val="20"/>
                <w:szCs w:val="20"/>
                <w:lang w:val="en-US"/>
              </w:rPr>
              <w:t>[</w:t>
            </w:r>
            <w:hyperlink w:anchor="_ENREF_17" w:tooltip="Cockerill, 2012 #149" w:history="1">
              <w:r w:rsidR="00F13FEE" w:rsidRPr="00F83B77">
                <w:rPr>
                  <w:noProof/>
                  <w:sz w:val="20"/>
                  <w:szCs w:val="20"/>
                  <w:lang w:val="en-US"/>
                </w:rPr>
                <w:t>17</w:t>
              </w:r>
            </w:hyperlink>
            <w:r w:rsidRPr="00F83B77">
              <w:rPr>
                <w:noProof/>
                <w:sz w:val="20"/>
                <w:szCs w:val="20"/>
                <w:lang w:val="en-US"/>
              </w:rPr>
              <w:t>]</w:t>
            </w:r>
            <w:r w:rsidRPr="00F83B77">
              <w:rPr>
                <w:sz w:val="20"/>
                <w:szCs w:val="20"/>
                <w:lang w:val="en-US"/>
              </w:rPr>
              <w:fldChar w:fldCharType="end"/>
            </w:r>
          </w:p>
        </w:tc>
        <w:tc>
          <w:tcPr>
            <w:tcW w:w="517" w:type="pct"/>
          </w:tcPr>
          <w:p w14:paraId="2100DA12"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35557733" w14:textId="77777777" w:rsidR="000F391A" w:rsidRPr="00F83B77" w:rsidRDefault="000F391A" w:rsidP="00A87A27">
            <w:pPr>
              <w:spacing w:before="0"/>
              <w:jc w:val="left"/>
              <w:rPr>
                <w:sz w:val="20"/>
                <w:szCs w:val="20"/>
                <w:lang w:val="en-US"/>
              </w:rPr>
            </w:pPr>
          </w:p>
        </w:tc>
        <w:tc>
          <w:tcPr>
            <w:tcW w:w="1497" w:type="pct"/>
            <w:shd w:val="clear" w:color="auto" w:fill="auto"/>
            <w:noWrap/>
          </w:tcPr>
          <w:p w14:paraId="38BA9E29" w14:textId="564F2544" w:rsidR="000F391A" w:rsidRPr="00F83B77" w:rsidRDefault="000F391A" w:rsidP="00A87A27">
            <w:pPr>
              <w:spacing w:before="0"/>
              <w:jc w:val="left"/>
              <w:rPr>
                <w:sz w:val="20"/>
                <w:szCs w:val="20"/>
                <w:lang w:val="en-US"/>
              </w:rPr>
            </w:pPr>
          </w:p>
        </w:tc>
        <w:tc>
          <w:tcPr>
            <w:tcW w:w="1262" w:type="pct"/>
          </w:tcPr>
          <w:p w14:paraId="6A525885"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4DC5E5E9" w14:textId="77777777" w:rsidTr="00754DB7">
        <w:trPr>
          <w:cantSplit/>
          <w:trHeight w:val="228"/>
        </w:trPr>
        <w:tc>
          <w:tcPr>
            <w:tcW w:w="1163" w:type="pct"/>
          </w:tcPr>
          <w:p w14:paraId="4253044E" w14:textId="396AB0FB" w:rsidR="000F391A" w:rsidRPr="00F83B77" w:rsidRDefault="000F391A" w:rsidP="00F13FEE">
            <w:pPr>
              <w:spacing w:before="0"/>
              <w:contextualSpacing/>
              <w:rPr>
                <w:sz w:val="20"/>
                <w:szCs w:val="20"/>
                <w:lang w:val="en-US"/>
              </w:rPr>
            </w:pPr>
            <w:r w:rsidRPr="00F83B77">
              <w:rPr>
                <w:sz w:val="20"/>
                <w:szCs w:val="20"/>
                <w:lang w:val="en-US"/>
              </w:rPr>
              <w:t xml:space="preserve">Cole 1986 </w:t>
            </w:r>
            <w:r w:rsidRPr="00F83B77">
              <w:rPr>
                <w:sz w:val="20"/>
                <w:szCs w:val="20"/>
                <w:lang w:val="en-US"/>
              </w:rPr>
              <w:fldChar w:fldCharType="begin"/>
            </w:r>
            <w:r w:rsidRPr="00F83B77">
              <w:rPr>
                <w:sz w:val="20"/>
                <w:szCs w:val="20"/>
                <w:lang w:val="en-US"/>
              </w:rPr>
              <w:instrText xml:space="preserve"> ADDIN EN.CITE &lt;EndNote&gt;&lt;Cite&gt;&lt;Author&gt;Cole&lt;/Author&gt;&lt;Year&gt;1986&lt;/Year&gt;&lt;RecNum&gt;28&lt;/RecNum&gt;&lt;DisplayText&gt;[18]&lt;/DisplayText&gt;&lt;record&gt;&lt;rec-number&gt;28&lt;/rec-number&gt;&lt;foreign-keys&gt;&lt;key app="EN" db-id="v0aewp59ldwzr6etev1pe90vxapztzwww5vv"&gt;28&lt;/key&gt;&lt;/foreign-keys&gt;&lt;ref-type name="Journal Article"&gt;17&lt;/ref-type&gt;&lt;contributors&gt;&lt;authors&gt;&lt;author&gt;Cole, S. K.&lt;/author&gt;&lt;author&gt;Hey, E. N.&lt;/author&gt;&lt;author&gt;Thomson, A. M.&lt;/author&gt;&lt;/authors&gt;&lt;/contributors&gt;&lt;titles&gt;&lt;title&gt;Classifying perinatal death: an obstetric approach&lt;/title&gt;&lt;secondary-title&gt;Br J Obstet Gynaecol&lt;/secondary-title&gt;&lt;alt-title&gt;British journal of obstetrics and gynaecology&lt;/alt-title&gt;&lt;/titles&gt;&lt;periodical&gt;&lt;full-title&gt;British Journal of Obstetrics and Gynaecology&lt;/full-title&gt;&lt;abbr-1&gt;Br. J. Obstet. Gynaecol.&lt;/abbr-1&gt;&lt;abbr-2&gt;Br J Obstet Gynaecol&lt;/abbr-2&gt;&lt;abbr-3&gt;British Journal of Obstetrics &amp;amp; Gynaecology&lt;/abbr-3&gt;&lt;/periodical&gt;&lt;alt-periodical&gt;&lt;full-title&gt;British Journal of Obstetrics and Gynaecology&lt;/full-title&gt;&lt;abbr-1&gt;Br. J. Obstet. Gynaecol.&lt;/abbr-1&gt;&lt;abbr-2&gt;Br J Obstet Gynaecol&lt;/abbr-2&gt;&lt;abbr-3&gt;British Journal of Obstetrics &amp;amp; Gynaecology&lt;/abbr-3&gt;&lt;/alt-periodical&gt;&lt;pages&gt;1204-12&lt;/pages&gt;&lt;volume&gt;93&lt;/volume&gt;&lt;number&gt;12&lt;/number&gt;&lt;keywords&gt;&lt;keyword&gt;Data Collection&lt;/keyword&gt;&lt;keyword&gt;England&lt;/keyword&gt;&lt;keyword&gt;Female&lt;/keyword&gt;&lt;keyword&gt;Fetal Death/*classification&lt;/keyword&gt;&lt;keyword&gt;Humans&lt;/keyword&gt;&lt;keyword&gt;*Infant Mortality&lt;/keyword&gt;&lt;keyword&gt;Infant, Newborn&lt;/keyword&gt;&lt;keyword&gt;Pregnancy&lt;/keyword&gt;&lt;keyword&gt;Scotland&lt;/keyword&gt;&lt;/keywords&gt;&lt;dates&gt;&lt;year&gt;1986&lt;/year&gt;&lt;pub-dates&gt;&lt;date&gt;Dec&lt;/date&gt;&lt;/pub-dates&gt;&lt;/dates&gt;&lt;isbn&gt;0306-5456 (Print)&amp;#xD;0306-5456 (Linking)&lt;/isbn&gt;&lt;accession-num&gt;3801350&lt;/accession-num&gt;&lt;urls&gt;&lt;related-urls&gt;&lt;url&gt;http://www.ncbi.nlm.nih.gov/pubmed/3801350&lt;/url&gt;&lt;/related-urls&gt;&lt;/urls&gt;&lt;/record&gt;&lt;/Cite&gt;&lt;/EndNote&gt;</w:instrText>
            </w:r>
            <w:r w:rsidRPr="00F83B77">
              <w:rPr>
                <w:sz w:val="20"/>
                <w:szCs w:val="20"/>
                <w:lang w:val="en-US"/>
              </w:rPr>
              <w:fldChar w:fldCharType="separate"/>
            </w:r>
            <w:r w:rsidRPr="00F83B77">
              <w:rPr>
                <w:noProof/>
                <w:sz w:val="20"/>
                <w:szCs w:val="20"/>
                <w:lang w:val="en-US"/>
              </w:rPr>
              <w:t>[</w:t>
            </w:r>
            <w:hyperlink w:anchor="_ENREF_18" w:tooltip="Cole, 1986 #28" w:history="1">
              <w:r w:rsidR="00F13FEE" w:rsidRPr="00F83B77">
                <w:rPr>
                  <w:noProof/>
                  <w:sz w:val="20"/>
                  <w:szCs w:val="20"/>
                  <w:lang w:val="en-US"/>
                </w:rPr>
                <w:t>18</w:t>
              </w:r>
            </w:hyperlink>
            <w:r w:rsidRPr="00F83B77">
              <w:rPr>
                <w:noProof/>
                <w:sz w:val="20"/>
                <w:szCs w:val="20"/>
                <w:lang w:val="en-US"/>
              </w:rPr>
              <w:t>]</w:t>
            </w:r>
            <w:r w:rsidRPr="00F83B77">
              <w:rPr>
                <w:sz w:val="20"/>
                <w:szCs w:val="20"/>
                <w:lang w:val="en-US"/>
              </w:rPr>
              <w:fldChar w:fldCharType="end"/>
            </w:r>
          </w:p>
        </w:tc>
        <w:tc>
          <w:tcPr>
            <w:tcW w:w="517" w:type="pct"/>
          </w:tcPr>
          <w:p w14:paraId="05D9026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39E92E5A" w14:textId="55F04CE5" w:rsidR="000F391A" w:rsidRPr="00F83B77" w:rsidRDefault="00432230"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713CCEC6" w14:textId="2ACA9CAC"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4D58115" w14:textId="77777777" w:rsidR="000F391A" w:rsidRPr="00F83B77" w:rsidRDefault="000F391A" w:rsidP="00A87A27">
            <w:pPr>
              <w:spacing w:before="0"/>
              <w:jc w:val="left"/>
              <w:rPr>
                <w:sz w:val="20"/>
                <w:szCs w:val="20"/>
                <w:lang w:val="en-US"/>
              </w:rPr>
            </w:pPr>
          </w:p>
        </w:tc>
      </w:tr>
      <w:tr w:rsidR="000F391A" w:rsidRPr="00F83B77" w14:paraId="1F561E50" w14:textId="77777777" w:rsidTr="00754DB7">
        <w:trPr>
          <w:cantSplit/>
          <w:trHeight w:val="228"/>
        </w:trPr>
        <w:tc>
          <w:tcPr>
            <w:tcW w:w="1163" w:type="pct"/>
          </w:tcPr>
          <w:p w14:paraId="3C11E8F9" w14:textId="16F26738" w:rsidR="000F391A" w:rsidRPr="00F83B77" w:rsidRDefault="000F391A" w:rsidP="00F13FEE">
            <w:pPr>
              <w:spacing w:before="0"/>
              <w:contextualSpacing/>
              <w:rPr>
                <w:sz w:val="20"/>
                <w:szCs w:val="20"/>
                <w:lang w:val="en-US"/>
              </w:rPr>
            </w:pPr>
            <w:r w:rsidRPr="00F83B77">
              <w:rPr>
                <w:sz w:val="20"/>
                <w:szCs w:val="20"/>
                <w:lang w:val="en-US"/>
              </w:rPr>
              <w:t xml:space="preserve">Cole 1989 </w:t>
            </w:r>
            <w:r w:rsidRPr="00F83B77">
              <w:rPr>
                <w:sz w:val="20"/>
                <w:szCs w:val="20"/>
                <w:lang w:val="en-US"/>
              </w:rPr>
              <w:fldChar w:fldCharType="begin">
                <w:fldData xml:space="preserve">PEVuZE5vdGU+PENpdGU+PEF1dGhvcj5Db2xlPC9BdXRob3I+PFllYXI+MTk4OTwvWWVhcj48UmVj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PEVuZE5vdGU+PENpdGU+PEF1dGhvcj5Db2xlPC9BdXRob3I+PFllYXI+MTk4OTwvWWVhcj48UmVj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9" w:tooltip="Cole, 1989 #27" w:history="1">
              <w:r w:rsidR="00F13FEE" w:rsidRPr="00F83B77">
                <w:rPr>
                  <w:noProof/>
                  <w:sz w:val="20"/>
                  <w:szCs w:val="20"/>
                  <w:lang w:val="en-US"/>
                </w:rPr>
                <w:t>19</w:t>
              </w:r>
            </w:hyperlink>
            <w:r w:rsidRPr="00F83B77">
              <w:rPr>
                <w:noProof/>
                <w:sz w:val="20"/>
                <w:szCs w:val="20"/>
                <w:lang w:val="en-US"/>
              </w:rPr>
              <w:t>]</w:t>
            </w:r>
            <w:r w:rsidRPr="00F83B77">
              <w:rPr>
                <w:sz w:val="20"/>
                <w:szCs w:val="20"/>
                <w:lang w:val="en-US"/>
              </w:rPr>
              <w:fldChar w:fldCharType="end"/>
            </w:r>
          </w:p>
        </w:tc>
        <w:tc>
          <w:tcPr>
            <w:tcW w:w="517" w:type="pct"/>
          </w:tcPr>
          <w:p w14:paraId="16235D52"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4E424CC7" w14:textId="7EC2D39D" w:rsidR="000F391A" w:rsidRPr="00F83B77" w:rsidRDefault="00432230" w:rsidP="00A87A27">
            <w:pPr>
              <w:spacing w:before="0"/>
              <w:jc w:val="left"/>
              <w:rPr>
                <w:sz w:val="20"/>
                <w:szCs w:val="20"/>
                <w:lang w:val="en-US"/>
              </w:rPr>
            </w:pPr>
            <w:r>
              <w:rPr>
                <w:sz w:val="20"/>
                <w:szCs w:val="20"/>
                <w:lang w:val="en-US"/>
              </w:rPr>
              <w:t>M</w:t>
            </w:r>
          </w:p>
        </w:tc>
        <w:tc>
          <w:tcPr>
            <w:tcW w:w="1497" w:type="pct"/>
            <w:shd w:val="clear" w:color="auto" w:fill="auto"/>
            <w:noWrap/>
          </w:tcPr>
          <w:p w14:paraId="65BFC37E" w14:textId="41A4118E"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ICE</w:t>
            </w:r>
          </w:p>
        </w:tc>
        <w:tc>
          <w:tcPr>
            <w:tcW w:w="1262" w:type="pct"/>
          </w:tcPr>
          <w:p w14:paraId="08BB952A" w14:textId="77777777" w:rsidR="000F391A" w:rsidRPr="00F83B77" w:rsidRDefault="000F391A" w:rsidP="00A87A27">
            <w:pPr>
              <w:spacing w:before="0"/>
              <w:jc w:val="left"/>
              <w:rPr>
                <w:sz w:val="20"/>
                <w:szCs w:val="20"/>
                <w:lang w:val="en-US"/>
              </w:rPr>
            </w:pPr>
          </w:p>
        </w:tc>
      </w:tr>
      <w:tr w:rsidR="000F391A" w:rsidRPr="00F83B77" w14:paraId="0D966ED5" w14:textId="77777777" w:rsidTr="00754DB7">
        <w:trPr>
          <w:cantSplit/>
          <w:trHeight w:val="228"/>
        </w:trPr>
        <w:tc>
          <w:tcPr>
            <w:tcW w:w="1163" w:type="pct"/>
            <w:shd w:val="clear" w:color="auto" w:fill="auto"/>
          </w:tcPr>
          <w:p w14:paraId="45D5A36D" w14:textId="1D4E9759" w:rsidR="000F391A" w:rsidRPr="00F83B77" w:rsidRDefault="000F391A" w:rsidP="00F13FEE">
            <w:pPr>
              <w:spacing w:before="0"/>
              <w:contextualSpacing/>
              <w:rPr>
                <w:sz w:val="20"/>
                <w:szCs w:val="20"/>
                <w:lang w:val="en-US"/>
              </w:rPr>
            </w:pPr>
            <w:r w:rsidRPr="00F83B77">
              <w:rPr>
                <w:sz w:val="20"/>
                <w:szCs w:val="20"/>
                <w:lang w:val="en-US"/>
              </w:rPr>
              <w:t xml:space="preserve">Cooke 2012 </w:t>
            </w:r>
            <w:r w:rsidRPr="00F83B77">
              <w:rPr>
                <w:sz w:val="20"/>
                <w:szCs w:val="20"/>
                <w:lang w:val="en-US"/>
              </w:rPr>
              <w:fldChar w:fldCharType="begin"/>
            </w:r>
            <w:r w:rsidRPr="00F83B77">
              <w:rPr>
                <w:sz w:val="20"/>
                <w:szCs w:val="20"/>
                <w:lang w:val="en-US"/>
              </w:rPr>
              <w:instrText xml:space="preserve"> ADDIN EN.CITE &lt;EndNote&gt;&lt;Cite&gt;&lt;Author&gt;Cooke L&lt;/Author&gt;&lt;Year&gt;2012&lt;/Year&gt;&lt;RecNum&gt;29&lt;/RecNum&gt;&lt;DisplayText&gt;[20]&lt;/DisplayText&gt;&lt;record&gt;&lt;rec-number&gt;29&lt;/rec-number&gt;&lt;foreign-keys&gt;&lt;key app="EN" db-id="v0aewp59ldwzr6etev1pe90vxapztzwww5vv"&gt;29&lt;/key&gt;&lt;/foreign-keys&gt;&lt;ref-type name="Conference Paper"&gt;47&lt;/ref-type&gt;&lt;contributors&gt;&lt;authors&gt;&lt;author&gt;Cooke L, &lt;/author&gt;&lt;author&gt;Humphrey M, &lt;/author&gt;&lt;author&gt;Mahomed K, &lt;/author&gt;&lt;author&gt;Flenady VJ&lt;/author&gt;&lt;/authors&gt;&lt;/contributors&gt;&lt;titles&gt;&lt;title&gt;P153: Clinical scenarios in neonatal deaths in Queensland 1995-2008 using the PSANZ classification&lt;/title&gt;&lt;secondary-title&gt;FAOPS &amp;amp; PSANZ&lt;/secondary-title&gt;&lt;/titles&gt;&lt;dates&gt;&lt;year&gt;2012&lt;/year&gt;&lt;/dates&gt;&lt;pub-location&gt;Sydney, Australia&lt;/pub-location&gt;&lt;urls&gt;&lt;/urls&gt;&lt;/record&gt;&lt;/Cite&gt;&lt;/EndNote&gt;</w:instrText>
            </w:r>
            <w:r w:rsidRPr="00F83B77">
              <w:rPr>
                <w:sz w:val="20"/>
                <w:szCs w:val="20"/>
                <w:lang w:val="en-US"/>
              </w:rPr>
              <w:fldChar w:fldCharType="separate"/>
            </w:r>
            <w:r w:rsidRPr="00F83B77">
              <w:rPr>
                <w:noProof/>
                <w:sz w:val="20"/>
                <w:szCs w:val="20"/>
                <w:lang w:val="en-US"/>
              </w:rPr>
              <w:t>[</w:t>
            </w:r>
            <w:hyperlink w:anchor="_ENREF_20" w:tooltip="Cooke L, 2012 #29" w:history="1">
              <w:r w:rsidR="00F13FEE" w:rsidRPr="00F83B77">
                <w:rPr>
                  <w:noProof/>
                  <w:sz w:val="20"/>
                  <w:szCs w:val="20"/>
                  <w:lang w:val="en-US"/>
                </w:rPr>
                <w:t>20</w:t>
              </w:r>
            </w:hyperlink>
            <w:r w:rsidRPr="00F83B77">
              <w:rPr>
                <w:noProof/>
                <w:sz w:val="20"/>
                <w:szCs w:val="20"/>
                <w:lang w:val="en-US"/>
              </w:rPr>
              <w:t>]</w:t>
            </w:r>
            <w:r w:rsidRPr="00F83B77">
              <w:rPr>
                <w:sz w:val="20"/>
                <w:szCs w:val="20"/>
                <w:lang w:val="en-US"/>
              </w:rPr>
              <w:fldChar w:fldCharType="end"/>
            </w:r>
          </w:p>
        </w:tc>
        <w:tc>
          <w:tcPr>
            <w:tcW w:w="517" w:type="pct"/>
            <w:shd w:val="clear" w:color="auto" w:fill="auto"/>
          </w:tcPr>
          <w:p w14:paraId="2FEB679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6107FDC" w14:textId="77777777" w:rsidR="000F391A" w:rsidRPr="00F83B77" w:rsidRDefault="000F391A" w:rsidP="00A87A27">
            <w:pPr>
              <w:spacing w:before="0"/>
              <w:jc w:val="left"/>
              <w:rPr>
                <w:sz w:val="20"/>
                <w:szCs w:val="20"/>
                <w:lang w:val="en-US"/>
              </w:rPr>
            </w:pPr>
          </w:p>
        </w:tc>
        <w:tc>
          <w:tcPr>
            <w:tcW w:w="1497" w:type="pct"/>
            <w:shd w:val="clear" w:color="auto" w:fill="auto"/>
            <w:noWrap/>
          </w:tcPr>
          <w:p w14:paraId="74F0C66B" w14:textId="6088401D" w:rsidR="000F391A" w:rsidRPr="00F83B77" w:rsidRDefault="000F391A" w:rsidP="00A87A27">
            <w:pPr>
              <w:spacing w:before="0"/>
              <w:jc w:val="left"/>
              <w:rPr>
                <w:sz w:val="20"/>
                <w:szCs w:val="20"/>
                <w:lang w:val="en-US"/>
              </w:rPr>
            </w:pPr>
          </w:p>
        </w:tc>
        <w:tc>
          <w:tcPr>
            <w:tcW w:w="1262" w:type="pct"/>
            <w:shd w:val="clear" w:color="auto" w:fill="auto"/>
          </w:tcPr>
          <w:p w14:paraId="53F8DF2C" w14:textId="77777777" w:rsidR="000F391A" w:rsidRPr="00F83B77" w:rsidRDefault="000F391A" w:rsidP="00A87A27">
            <w:pPr>
              <w:spacing w:before="0"/>
              <w:jc w:val="left"/>
              <w:rPr>
                <w:sz w:val="20"/>
                <w:szCs w:val="20"/>
                <w:lang w:val="en-US"/>
              </w:rPr>
            </w:pPr>
            <w:r w:rsidRPr="00F83B77">
              <w:rPr>
                <w:sz w:val="20"/>
                <w:szCs w:val="20"/>
                <w:lang w:val="en-US"/>
              </w:rPr>
              <w:t>Flenady 2009-PSANZ-NDC, Flenady 2009-PSANZ-PDC</w:t>
            </w:r>
          </w:p>
        </w:tc>
      </w:tr>
      <w:tr w:rsidR="000F391A" w:rsidRPr="00F83B77" w14:paraId="49E627D4" w14:textId="77777777" w:rsidTr="00754DB7">
        <w:trPr>
          <w:cantSplit/>
          <w:trHeight w:val="228"/>
        </w:trPr>
        <w:tc>
          <w:tcPr>
            <w:tcW w:w="1163" w:type="pct"/>
          </w:tcPr>
          <w:p w14:paraId="5F269EAB" w14:textId="0EB2C700" w:rsidR="000F391A" w:rsidRPr="00F83B77" w:rsidRDefault="000F391A" w:rsidP="00F13FEE">
            <w:pPr>
              <w:spacing w:before="0"/>
              <w:contextualSpacing/>
              <w:rPr>
                <w:sz w:val="20"/>
                <w:szCs w:val="20"/>
                <w:lang w:val="en-US"/>
              </w:rPr>
            </w:pPr>
            <w:r w:rsidRPr="00F83B77">
              <w:rPr>
                <w:sz w:val="20"/>
                <w:szCs w:val="20"/>
                <w:lang w:val="en-US"/>
              </w:rPr>
              <w:t xml:space="preserve">Corcoran 2014 </w:t>
            </w:r>
            <w:r w:rsidRPr="00F83B77">
              <w:rPr>
                <w:sz w:val="20"/>
                <w:szCs w:val="20"/>
                <w:lang w:val="en-US"/>
              </w:rPr>
              <w:fldChar w:fldCharType="begin"/>
            </w:r>
            <w:r w:rsidRPr="00F83B77">
              <w:rPr>
                <w:sz w:val="20"/>
                <w:szCs w:val="20"/>
                <w:lang w:val="en-US"/>
              </w:rPr>
              <w:instrText xml:space="preserve"> ADDIN EN.CITE &lt;EndNote&gt;&lt;Cite&gt;&lt;Author&gt;Corcoran&lt;/Author&gt;&lt;Year&gt;2014&lt;/Year&gt;&lt;RecNum&gt;725&lt;/RecNum&gt;&lt;DisplayText&gt;[21]&lt;/DisplayText&gt;&lt;record&gt;&lt;rec-number&gt;725&lt;/rec-number&gt;&lt;foreign-keys&gt;&lt;key app="EN" db-id="v0aewp59ldwzr6etev1pe90vxapztzwww5vv"&gt;725&lt;/key&gt;&lt;/foreign-keys&gt;&lt;ref-type name="Journal Article"&gt;17&lt;/ref-type&gt;&lt;contributors&gt;&lt;authors&gt;&lt;author&gt;Corcoran, P.&lt;/author&gt;&lt;author&gt;Manning, E.&lt;/author&gt;&lt;author&gt;Meaney, S.&lt;/author&gt;&lt;author&gt;Greene, R.&lt;/author&gt;&lt;/authors&gt;&lt;/contributors&gt;&lt;titles&gt;&lt;title&gt;PPO.11 Perinatal mortality in Ireland: A national clinical audit&lt;/title&gt;&lt;secondary-title&gt;Archives of Disease in Childhood -- Fetal &amp;amp; Neonatal Edition&lt;/secondary-title&gt;&lt;/titles&gt;&lt;pages&gt;A153-A153&lt;/pages&gt;&lt;volume&gt;99&lt;/volume&gt;&lt;dates&gt;&lt;year&gt;2014&lt;/year&gt;&lt;/dates&gt;&lt;isbn&gt;1359-2998&lt;/isbn&gt;&lt;accession-num&gt;2012647664&lt;/accession-num&gt;&lt;urls&gt;&lt;related-urls&gt;&lt;url&gt;http://search.ebscohost.com/login.aspx?direct=true&amp;amp;db=cin20&amp;amp;AN=2012647664&amp;amp;site=ehost-live&lt;/url&gt;&lt;url&gt;http://fn.bmj.com/content/99/Suppl_1/A153.3.full.pdf&lt;/url&gt;&lt;/related-urls&gt;&lt;/urls&gt;&lt;electronic-resource-num&gt;10.1136/archdischild-2014-306576.451&lt;/electronic-resource-num&gt;&lt;/record&gt;&lt;/Cite&gt;&lt;/EndNote&gt;</w:instrText>
            </w:r>
            <w:r w:rsidRPr="00F83B77">
              <w:rPr>
                <w:sz w:val="20"/>
                <w:szCs w:val="20"/>
                <w:lang w:val="en-US"/>
              </w:rPr>
              <w:fldChar w:fldCharType="separate"/>
            </w:r>
            <w:r w:rsidRPr="00F83B77">
              <w:rPr>
                <w:noProof/>
                <w:sz w:val="20"/>
                <w:szCs w:val="20"/>
                <w:lang w:val="en-US"/>
              </w:rPr>
              <w:t>[</w:t>
            </w:r>
            <w:hyperlink w:anchor="_ENREF_21" w:tooltip="Corcoran, 2014 #725" w:history="1">
              <w:r w:rsidR="00F13FEE" w:rsidRPr="00F83B77">
                <w:rPr>
                  <w:noProof/>
                  <w:sz w:val="20"/>
                  <w:szCs w:val="20"/>
                  <w:lang w:val="en-US"/>
                </w:rPr>
                <w:t>21</w:t>
              </w:r>
            </w:hyperlink>
            <w:r w:rsidRPr="00F83B77">
              <w:rPr>
                <w:noProof/>
                <w:sz w:val="20"/>
                <w:szCs w:val="20"/>
                <w:lang w:val="en-US"/>
              </w:rPr>
              <w:t>]</w:t>
            </w:r>
            <w:r w:rsidRPr="00F83B77">
              <w:rPr>
                <w:sz w:val="20"/>
                <w:szCs w:val="20"/>
                <w:lang w:val="en-US"/>
              </w:rPr>
              <w:fldChar w:fldCharType="end"/>
            </w:r>
          </w:p>
        </w:tc>
        <w:tc>
          <w:tcPr>
            <w:tcW w:w="517" w:type="pct"/>
          </w:tcPr>
          <w:p w14:paraId="67A1F649"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C51AE91" w14:textId="77777777" w:rsidR="000F391A" w:rsidRPr="00F83B77" w:rsidRDefault="000F391A" w:rsidP="00A87A27">
            <w:pPr>
              <w:spacing w:before="0"/>
              <w:jc w:val="left"/>
              <w:rPr>
                <w:sz w:val="20"/>
                <w:szCs w:val="20"/>
                <w:lang w:val="en-US"/>
              </w:rPr>
            </w:pPr>
          </w:p>
        </w:tc>
        <w:tc>
          <w:tcPr>
            <w:tcW w:w="1497" w:type="pct"/>
            <w:shd w:val="clear" w:color="auto" w:fill="auto"/>
            <w:noWrap/>
          </w:tcPr>
          <w:p w14:paraId="4B724B80" w14:textId="22060745" w:rsidR="000F391A" w:rsidRPr="00F83B77" w:rsidRDefault="000F391A" w:rsidP="00A87A27">
            <w:pPr>
              <w:spacing w:before="0"/>
              <w:jc w:val="left"/>
              <w:rPr>
                <w:sz w:val="20"/>
                <w:szCs w:val="20"/>
                <w:lang w:val="en-US"/>
              </w:rPr>
            </w:pPr>
          </w:p>
        </w:tc>
        <w:tc>
          <w:tcPr>
            <w:tcW w:w="1262" w:type="pct"/>
          </w:tcPr>
          <w:p w14:paraId="7AC74670" w14:textId="2991042E" w:rsidR="000F391A" w:rsidRPr="00F83B77" w:rsidRDefault="000F391A" w:rsidP="00A87A27">
            <w:pPr>
              <w:spacing w:before="0"/>
              <w:jc w:val="left"/>
              <w:rPr>
                <w:sz w:val="20"/>
                <w:szCs w:val="20"/>
                <w:lang w:val="en-US"/>
              </w:rPr>
            </w:pPr>
            <w:r w:rsidRPr="00F83B77">
              <w:rPr>
                <w:sz w:val="20"/>
                <w:szCs w:val="20"/>
                <w:lang w:val="en-US"/>
              </w:rPr>
              <w:t xml:space="preserve">Manning 2013-maternal </w:t>
            </w:r>
            <w:r>
              <w:rPr>
                <w:sz w:val="20"/>
                <w:szCs w:val="20"/>
                <w:lang w:val="en-US"/>
              </w:rPr>
              <w:t xml:space="preserve">&amp; </w:t>
            </w:r>
            <w:proofErr w:type="gramStart"/>
            <w:r w:rsidRPr="00F83B77">
              <w:rPr>
                <w:sz w:val="20"/>
                <w:szCs w:val="20"/>
                <w:lang w:val="en-US"/>
              </w:rPr>
              <w:t>fetal</w:t>
            </w:r>
            <w:proofErr w:type="gramEnd"/>
            <w:r w:rsidRPr="00F83B77">
              <w:rPr>
                <w:sz w:val="20"/>
                <w:szCs w:val="20"/>
                <w:lang w:val="en-US"/>
              </w:rPr>
              <w:t>-Ireland</w:t>
            </w:r>
          </w:p>
        </w:tc>
      </w:tr>
      <w:tr w:rsidR="000F391A" w:rsidRPr="00F83B77" w14:paraId="3FBB5CA0" w14:textId="77777777" w:rsidTr="00754DB7">
        <w:trPr>
          <w:cantSplit/>
          <w:trHeight w:val="228"/>
        </w:trPr>
        <w:tc>
          <w:tcPr>
            <w:tcW w:w="1163" w:type="pct"/>
          </w:tcPr>
          <w:p w14:paraId="1D92D4A6" w14:textId="35F88F1F" w:rsidR="000F391A" w:rsidRPr="00F83B77" w:rsidRDefault="000F391A" w:rsidP="00F13FEE">
            <w:pPr>
              <w:spacing w:before="0"/>
              <w:contextualSpacing/>
              <w:rPr>
                <w:sz w:val="20"/>
                <w:szCs w:val="20"/>
                <w:lang w:val="en-US"/>
              </w:rPr>
            </w:pPr>
            <w:r w:rsidRPr="00F83B77">
              <w:rPr>
                <w:sz w:val="20"/>
                <w:szCs w:val="20"/>
                <w:lang w:val="en-US"/>
              </w:rPr>
              <w:t>Cunningham 1997</w:t>
            </w:r>
            <w:r w:rsidRPr="00F83B77">
              <w:rPr>
                <w:sz w:val="20"/>
                <w:szCs w:val="20"/>
                <w:vertAlign w:val="superscript"/>
                <w:lang w:val="en-US"/>
              </w:rPr>
              <w:t>a</w:t>
            </w:r>
            <w:r w:rsidRPr="00F83B77">
              <w:rPr>
                <w:sz w:val="20"/>
                <w:szCs w:val="20"/>
                <w:lang w:val="en-US"/>
              </w:rPr>
              <w:t xml:space="preserve"> </w:t>
            </w:r>
            <w:r w:rsidRPr="00F83B77">
              <w:rPr>
                <w:sz w:val="20"/>
                <w:szCs w:val="20"/>
                <w:lang w:val="en-US"/>
              </w:rPr>
              <w:fldChar w:fldCharType="begin"/>
            </w:r>
            <w:r w:rsidRPr="00F83B77">
              <w:rPr>
                <w:sz w:val="20"/>
                <w:szCs w:val="20"/>
                <w:lang w:val="en-US"/>
              </w:rPr>
              <w:instrText xml:space="preserve"> ADDIN EN.CITE &lt;EndNote&gt;&lt;Cite&gt;&lt;Author&gt;Cunningham F&lt;/Author&gt;&lt;Year&gt;2010&lt;/Year&gt;&lt;RecNum&gt;31&lt;/RecNum&gt;&lt;DisplayText&gt;[22]&lt;/DisplayText&gt;&lt;record&gt;&lt;rec-number&gt;31&lt;/rec-number&gt;&lt;foreign-keys&gt;&lt;key app="EN" db-id="v0aewp59ldwzr6etev1pe90vxapztzwww5vv"&gt;31&lt;/key&gt;&lt;/foreign-keys&gt;&lt;ref-type name="Edited Book"&gt;28&lt;/ref-type&gt;&lt;contributors&gt;&lt;authors&gt;&lt;author&gt;Cunningham F, Leveno KJ, Bloom SL, Hauth JC, Rouse DJ, Spong CY&lt;/author&gt;&lt;/authors&gt;&lt;/contributors&gt;&lt;titles&gt;&lt;title&gt;Williams Obstetrics&lt;/title&gt;&lt;/titles&gt;&lt;edition&gt;23rd&lt;/edition&gt;&lt;dates&gt;&lt;year&gt;2010&lt;/year&gt;&lt;/dates&gt;&lt;pub-location&gt;New York, NY&lt;/pub-location&gt;&lt;publisher&gt;McGraw-Hill&lt;/publisher&gt;&lt;urls&gt;&lt;related-urls&gt;&lt;url&gt;http://accessmedicine.mhmedical.com.ezproxy.library.uq.edu.au/content.aspx?bookid=350&amp;amp;Sectionid=41680594&lt;/url&gt;&lt;/related-urls&gt;&lt;/urls&gt;&lt;access-date&gt;March 19, 2015&lt;/access-date&gt;&lt;/record&gt;&lt;/Cite&gt;&lt;/EndNote&gt;</w:instrText>
            </w:r>
            <w:r w:rsidRPr="00F83B77">
              <w:rPr>
                <w:sz w:val="20"/>
                <w:szCs w:val="20"/>
                <w:lang w:val="en-US"/>
              </w:rPr>
              <w:fldChar w:fldCharType="separate"/>
            </w:r>
            <w:r w:rsidRPr="00F83B77">
              <w:rPr>
                <w:noProof/>
                <w:sz w:val="20"/>
                <w:szCs w:val="20"/>
                <w:lang w:val="en-US"/>
              </w:rPr>
              <w:t>[</w:t>
            </w:r>
            <w:hyperlink w:anchor="_ENREF_22" w:tooltip="Cunningham F, 2010 #31" w:history="1">
              <w:r w:rsidR="00F13FEE" w:rsidRPr="00F83B77">
                <w:rPr>
                  <w:noProof/>
                  <w:sz w:val="20"/>
                  <w:szCs w:val="20"/>
                  <w:lang w:val="en-US"/>
                </w:rPr>
                <w:t>22</w:t>
              </w:r>
            </w:hyperlink>
            <w:r w:rsidRPr="00F83B77">
              <w:rPr>
                <w:noProof/>
                <w:sz w:val="20"/>
                <w:szCs w:val="20"/>
                <w:lang w:val="en-US"/>
              </w:rPr>
              <w:t>]</w:t>
            </w:r>
            <w:r w:rsidRPr="00F83B77">
              <w:rPr>
                <w:sz w:val="20"/>
                <w:szCs w:val="20"/>
                <w:lang w:val="en-US"/>
              </w:rPr>
              <w:fldChar w:fldCharType="end"/>
            </w:r>
          </w:p>
        </w:tc>
        <w:tc>
          <w:tcPr>
            <w:tcW w:w="517" w:type="pct"/>
          </w:tcPr>
          <w:p w14:paraId="24F4959C" w14:textId="56872E00"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w:t>
            </w:r>
          </w:p>
        </w:tc>
        <w:tc>
          <w:tcPr>
            <w:tcW w:w="561" w:type="pct"/>
          </w:tcPr>
          <w:p w14:paraId="36DDBD7E" w14:textId="133D39DB" w:rsidR="000F391A" w:rsidRPr="00F83B77" w:rsidRDefault="00432230"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NSI</w:t>
            </w:r>
          </w:p>
        </w:tc>
        <w:tc>
          <w:tcPr>
            <w:tcW w:w="1497" w:type="pct"/>
            <w:shd w:val="clear" w:color="auto" w:fill="auto"/>
            <w:noWrap/>
          </w:tcPr>
          <w:p w14:paraId="561C4914" w14:textId="44A2DBF9"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62C6214" w14:textId="77777777" w:rsidR="000F391A" w:rsidRPr="00F83B77" w:rsidRDefault="000F391A" w:rsidP="00A87A27">
            <w:pPr>
              <w:spacing w:before="0"/>
              <w:jc w:val="left"/>
              <w:rPr>
                <w:sz w:val="20"/>
                <w:szCs w:val="20"/>
                <w:lang w:val="en-US"/>
              </w:rPr>
            </w:pPr>
          </w:p>
        </w:tc>
      </w:tr>
      <w:tr w:rsidR="000F391A" w:rsidRPr="00F83B77" w14:paraId="45F0F112" w14:textId="77777777" w:rsidTr="00754DB7">
        <w:trPr>
          <w:cantSplit/>
          <w:trHeight w:val="228"/>
        </w:trPr>
        <w:tc>
          <w:tcPr>
            <w:tcW w:w="1163" w:type="pct"/>
          </w:tcPr>
          <w:p w14:paraId="11DD4B48" w14:textId="7B091232" w:rsidR="000F391A" w:rsidRPr="00F83B77" w:rsidRDefault="000F391A" w:rsidP="00F13FEE">
            <w:pPr>
              <w:spacing w:before="0"/>
              <w:contextualSpacing/>
              <w:rPr>
                <w:sz w:val="20"/>
                <w:szCs w:val="20"/>
                <w:lang w:val="en-US"/>
              </w:rPr>
            </w:pPr>
            <w:r w:rsidRPr="00F83B77">
              <w:rPr>
                <w:sz w:val="20"/>
                <w:szCs w:val="20"/>
                <w:lang w:val="en-US"/>
              </w:rPr>
              <w:t>De Galan-</w:t>
            </w:r>
            <w:proofErr w:type="spellStart"/>
            <w:r w:rsidRPr="00F83B77">
              <w:rPr>
                <w:sz w:val="20"/>
                <w:szCs w:val="20"/>
                <w:lang w:val="en-US"/>
              </w:rPr>
              <w:t>Roosen</w:t>
            </w:r>
            <w:proofErr w:type="spellEnd"/>
            <w:r w:rsidRPr="00F83B77">
              <w:rPr>
                <w:sz w:val="20"/>
                <w:szCs w:val="20"/>
                <w:lang w:val="en-US"/>
              </w:rPr>
              <w:t xml:space="preserve"> 2002 </w:t>
            </w:r>
            <w:r w:rsidRPr="00F83B77">
              <w:rPr>
                <w:sz w:val="20"/>
                <w:szCs w:val="20"/>
                <w:lang w:val="en-US"/>
              </w:rPr>
              <w:fldChar w:fldCharType="begin">
                <w:fldData xml:space="preserve">PEVuZE5vdGU+PENpdGU+PEF1dGhvcj5kZSBHYWxhbi1Sb29zZW48L0F1dGhvcj48WWVhcj4yMDAy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PEVuZE5vdGU+PENpdGU+PEF1dGhvcj5kZSBHYWxhbi1Sb29zZW48L0F1dGhvcj48WWVhcj4yMDAy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23" w:tooltip="de Galan-Roosen, 2002 #163" w:history="1">
              <w:r w:rsidR="00F13FEE" w:rsidRPr="00F83B77">
                <w:rPr>
                  <w:noProof/>
                  <w:sz w:val="20"/>
                  <w:szCs w:val="20"/>
                  <w:lang w:val="en-US"/>
                </w:rPr>
                <w:t>23</w:t>
              </w:r>
            </w:hyperlink>
            <w:r w:rsidRPr="00F83B77">
              <w:rPr>
                <w:noProof/>
                <w:sz w:val="20"/>
                <w:szCs w:val="20"/>
                <w:lang w:val="en-US"/>
              </w:rPr>
              <w:t>]</w:t>
            </w:r>
            <w:r w:rsidRPr="00F83B77">
              <w:rPr>
                <w:sz w:val="20"/>
                <w:szCs w:val="20"/>
                <w:lang w:val="en-US"/>
              </w:rPr>
              <w:fldChar w:fldCharType="end"/>
            </w:r>
          </w:p>
        </w:tc>
        <w:tc>
          <w:tcPr>
            <w:tcW w:w="517" w:type="pct"/>
          </w:tcPr>
          <w:p w14:paraId="719DC4DF"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(m), T</w:t>
            </w:r>
          </w:p>
        </w:tc>
        <w:tc>
          <w:tcPr>
            <w:tcW w:w="561" w:type="pct"/>
          </w:tcPr>
          <w:p w14:paraId="76D34F6B" w14:textId="6A0DF775" w:rsidR="000F391A" w:rsidRPr="00F83B77" w:rsidRDefault="00432230" w:rsidP="00A87A27">
            <w:pPr>
              <w:spacing w:before="0"/>
              <w:jc w:val="left"/>
              <w:rPr>
                <w:sz w:val="20"/>
                <w:szCs w:val="20"/>
                <w:lang w:val="en-US"/>
              </w:rPr>
            </w:pPr>
            <w:r>
              <w:rPr>
                <w:sz w:val="20"/>
                <w:szCs w:val="20"/>
                <w:lang w:val="en-US"/>
              </w:rPr>
              <w:t>N</w:t>
            </w:r>
          </w:p>
        </w:tc>
        <w:tc>
          <w:tcPr>
            <w:tcW w:w="1497" w:type="pct"/>
            <w:shd w:val="clear" w:color="auto" w:fill="auto"/>
            <w:noWrap/>
          </w:tcPr>
          <w:p w14:paraId="4C96964C" w14:textId="73BB6309"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Fundamental Classification System</w:t>
            </w:r>
          </w:p>
        </w:tc>
        <w:tc>
          <w:tcPr>
            <w:tcW w:w="1262" w:type="pct"/>
          </w:tcPr>
          <w:p w14:paraId="4810C20B" w14:textId="77777777" w:rsidR="000F391A" w:rsidRPr="00F83B77" w:rsidRDefault="000F391A" w:rsidP="00A87A27">
            <w:pPr>
              <w:spacing w:before="0"/>
              <w:jc w:val="left"/>
              <w:rPr>
                <w:sz w:val="20"/>
                <w:szCs w:val="20"/>
                <w:lang w:val="en-US"/>
              </w:rPr>
            </w:pPr>
          </w:p>
        </w:tc>
      </w:tr>
      <w:tr w:rsidR="00432230" w:rsidRPr="00F83B77" w14:paraId="792C792A" w14:textId="77777777" w:rsidTr="00754DB7">
        <w:trPr>
          <w:cantSplit/>
          <w:trHeight w:val="228"/>
        </w:trPr>
        <w:tc>
          <w:tcPr>
            <w:tcW w:w="1163" w:type="pct"/>
          </w:tcPr>
          <w:p w14:paraId="4F05A160" w14:textId="0DF8430F" w:rsidR="00432230" w:rsidRPr="00F83B77" w:rsidRDefault="00432230" w:rsidP="00F13FEE">
            <w:pPr>
              <w:spacing w:before="0"/>
              <w:contextualSpacing/>
              <w:rPr>
                <w:sz w:val="20"/>
                <w:szCs w:val="20"/>
                <w:lang w:val="en-US"/>
              </w:rPr>
            </w:pPr>
            <w:r w:rsidRPr="00F83B77">
              <w:rPr>
                <w:sz w:val="20"/>
                <w:szCs w:val="20"/>
                <w:lang w:val="en-US"/>
              </w:rPr>
              <w:t xml:space="preserve">De </w:t>
            </w:r>
            <w:proofErr w:type="spellStart"/>
            <w:r w:rsidRPr="00F83B77">
              <w:rPr>
                <w:sz w:val="20"/>
                <w:szCs w:val="20"/>
                <w:lang w:val="en-US"/>
              </w:rPr>
              <w:t>Reu</w:t>
            </w:r>
            <w:proofErr w:type="spellEnd"/>
            <w:r w:rsidRPr="00F83B77">
              <w:rPr>
                <w:sz w:val="20"/>
                <w:szCs w:val="20"/>
                <w:lang w:val="en-US"/>
              </w:rPr>
              <w:t xml:space="preserve"> 2009 </w:t>
            </w:r>
            <w:r w:rsidRPr="00F83B77">
              <w:rPr>
                <w:sz w:val="20"/>
                <w:szCs w:val="20"/>
                <w:lang w:val="en-US"/>
              </w:rPr>
              <w:fldChar w:fldCharType="begin">
                <w:fldData xml:space="preserve">PEVuZE5vdGU+PENpdGU+PEF1dGhvcj5SZXU8L0F1dGhvcj48WWVhcj4yMDA5PC9ZZWFyPjxSZWNO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PEVuZE5vdGU+PENpdGU+PEF1dGhvcj5SZXU8L0F1dGhvcj48WWVhcj4yMDA5PC9ZZWFyPjxSZWNO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Pr>
                <w:noProof/>
                <w:sz w:val="20"/>
                <w:szCs w:val="20"/>
                <w:lang w:val="en-US"/>
              </w:rPr>
              <w:t>[</w:t>
            </w:r>
            <w:hyperlink w:anchor="_ENREF_24" w:tooltip="De Reu, 2009 #493" w:history="1">
              <w:r w:rsidR="00F13FEE">
                <w:rPr>
                  <w:noProof/>
                  <w:sz w:val="20"/>
                  <w:szCs w:val="20"/>
                  <w:lang w:val="en-US"/>
                </w:rPr>
                <w:t>24</w:t>
              </w:r>
            </w:hyperlink>
            <w:r>
              <w:rPr>
                <w:noProof/>
                <w:sz w:val="20"/>
                <w:szCs w:val="20"/>
                <w:lang w:val="en-US"/>
              </w:rPr>
              <w:t>]</w:t>
            </w:r>
            <w:r w:rsidRPr="00F83B77">
              <w:rPr>
                <w:sz w:val="20"/>
                <w:szCs w:val="20"/>
                <w:lang w:val="en-US"/>
              </w:rPr>
              <w:fldChar w:fldCharType="end"/>
            </w:r>
          </w:p>
        </w:tc>
        <w:tc>
          <w:tcPr>
            <w:tcW w:w="517" w:type="pct"/>
            <w:shd w:val="clear" w:color="auto" w:fill="auto"/>
          </w:tcPr>
          <w:p w14:paraId="260CADF4" w14:textId="77777777" w:rsidR="00432230" w:rsidRPr="00F83B77" w:rsidRDefault="00432230" w:rsidP="00B84D19">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4F7A2775" w14:textId="06A292F4" w:rsidR="00432230" w:rsidRPr="00F83B77" w:rsidRDefault="00432230"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1C4887BA" w14:textId="236CFE19" w:rsidR="00432230" w:rsidRPr="00F83B77" w:rsidRDefault="00432230" w:rsidP="00432230">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Wigglesworth</w:t>
            </w:r>
            <w:r>
              <w:rPr>
                <w:rFonts w:ascii="Calibri" w:eastAsia="Times New Roman" w:hAnsi="Calibri" w:cs="Times New Roman"/>
                <w:color w:val="000000"/>
                <w:sz w:val="20"/>
                <w:szCs w:val="20"/>
                <w:lang w:val="en-US"/>
              </w:rPr>
              <w:t xml:space="preserve"> mod</w:t>
            </w:r>
            <w:r w:rsidR="00D14680">
              <w:rPr>
                <w:rFonts w:ascii="Calibri" w:eastAsia="Times New Roman" w:hAnsi="Calibri" w:cs="Times New Roman"/>
                <w:color w:val="000000"/>
                <w:sz w:val="20"/>
                <w:szCs w:val="20"/>
                <w:lang w:val="en-US"/>
              </w:rPr>
              <w:t>.</w:t>
            </w:r>
          </w:p>
        </w:tc>
        <w:tc>
          <w:tcPr>
            <w:tcW w:w="1262" w:type="pct"/>
          </w:tcPr>
          <w:p w14:paraId="258BA458" w14:textId="77777777" w:rsidR="00432230" w:rsidRPr="00F83B77" w:rsidRDefault="00432230" w:rsidP="00B84D19">
            <w:pPr>
              <w:spacing w:before="0"/>
              <w:jc w:val="left"/>
              <w:rPr>
                <w:sz w:val="20"/>
                <w:szCs w:val="20"/>
                <w:lang w:val="en-US"/>
              </w:rPr>
            </w:pPr>
          </w:p>
        </w:tc>
      </w:tr>
      <w:tr w:rsidR="00432230" w:rsidRPr="00F83B77" w14:paraId="0540F3E6" w14:textId="77777777" w:rsidTr="00754DB7">
        <w:trPr>
          <w:cantSplit/>
          <w:trHeight w:val="228"/>
        </w:trPr>
        <w:tc>
          <w:tcPr>
            <w:tcW w:w="1163" w:type="pct"/>
          </w:tcPr>
          <w:p w14:paraId="0E4F02F2" w14:textId="531AE7B3" w:rsidR="00432230" w:rsidRPr="00F83B77" w:rsidRDefault="00432230" w:rsidP="00F13FEE">
            <w:pPr>
              <w:spacing w:before="0"/>
              <w:contextualSpacing/>
              <w:rPr>
                <w:sz w:val="20"/>
                <w:szCs w:val="20"/>
                <w:lang w:val="en-US"/>
              </w:rPr>
            </w:pPr>
            <w:r w:rsidRPr="00F83B77">
              <w:rPr>
                <w:sz w:val="20"/>
                <w:szCs w:val="20"/>
                <w:lang w:val="en-US"/>
              </w:rPr>
              <w:t xml:space="preserve">De </w:t>
            </w:r>
            <w:proofErr w:type="spellStart"/>
            <w:r w:rsidRPr="00F83B77">
              <w:rPr>
                <w:sz w:val="20"/>
                <w:szCs w:val="20"/>
                <w:lang w:val="en-US"/>
              </w:rPr>
              <w:t>Reu</w:t>
            </w:r>
            <w:proofErr w:type="spellEnd"/>
            <w:r w:rsidRPr="00F83B77">
              <w:rPr>
                <w:sz w:val="20"/>
                <w:szCs w:val="20"/>
                <w:lang w:val="en-US"/>
              </w:rPr>
              <w:t xml:space="preserve"> 2009 </w:t>
            </w:r>
            <w:r w:rsidRPr="00F83B77">
              <w:rPr>
                <w:sz w:val="20"/>
                <w:szCs w:val="20"/>
                <w:lang w:val="en-US"/>
              </w:rPr>
              <w:fldChar w:fldCharType="begin">
                <w:fldData xml:space="preserve">PEVuZE5vdGU+PENpdGU+PEF1dGhvcj5SZXU8L0F1dGhvcj48WWVhcj4yMDA5PC9ZZWFyPjxSZWNO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PEVuZE5vdGU+PENpdGU+PEF1dGhvcj5SZXU8L0F1dGhvcj48WWVhcj4yMDA5PC9ZZWFyPjxSZWNO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Pr>
                <w:noProof/>
                <w:sz w:val="20"/>
                <w:szCs w:val="20"/>
                <w:lang w:val="en-US"/>
              </w:rPr>
              <w:t>[</w:t>
            </w:r>
            <w:hyperlink w:anchor="_ENREF_24" w:tooltip="De Reu, 2009 #493" w:history="1">
              <w:r w:rsidR="00F13FEE">
                <w:rPr>
                  <w:noProof/>
                  <w:sz w:val="20"/>
                  <w:szCs w:val="20"/>
                  <w:lang w:val="en-US"/>
                </w:rPr>
                <w:t>24</w:t>
              </w:r>
            </w:hyperlink>
            <w:r>
              <w:rPr>
                <w:noProof/>
                <w:sz w:val="20"/>
                <w:szCs w:val="20"/>
                <w:lang w:val="en-US"/>
              </w:rPr>
              <w:t>]</w:t>
            </w:r>
            <w:r w:rsidRPr="00F83B77">
              <w:rPr>
                <w:sz w:val="20"/>
                <w:szCs w:val="20"/>
                <w:lang w:val="en-US"/>
              </w:rPr>
              <w:fldChar w:fldCharType="end"/>
            </w:r>
          </w:p>
        </w:tc>
        <w:tc>
          <w:tcPr>
            <w:tcW w:w="517" w:type="pct"/>
            <w:shd w:val="clear" w:color="auto" w:fill="auto"/>
          </w:tcPr>
          <w:p w14:paraId="0830B55D" w14:textId="77777777" w:rsidR="00432230" w:rsidRPr="00F83B77" w:rsidRDefault="00432230" w:rsidP="00B84D19">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4FAA7425" w14:textId="48AE9FA8" w:rsidR="00432230" w:rsidRPr="00F83B77" w:rsidRDefault="00432230"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59369498" w14:textId="275CDB07" w:rsidR="00432230" w:rsidRPr="00F83B77" w:rsidRDefault="00432230" w:rsidP="00432230">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Cole 1986</w:t>
            </w:r>
            <w:r>
              <w:rPr>
                <w:rFonts w:ascii="Calibri" w:eastAsia="Times New Roman" w:hAnsi="Calibri" w:cs="Times New Roman"/>
                <w:color w:val="000000"/>
                <w:sz w:val="20"/>
                <w:szCs w:val="20"/>
                <w:lang w:val="en-US"/>
              </w:rPr>
              <w:t xml:space="preserve"> mod</w:t>
            </w:r>
            <w:r w:rsidR="00D14680">
              <w:rPr>
                <w:rFonts w:ascii="Calibri" w:eastAsia="Times New Roman" w:hAnsi="Calibri" w:cs="Times New Roman"/>
                <w:color w:val="000000"/>
                <w:sz w:val="20"/>
                <w:szCs w:val="20"/>
                <w:lang w:val="en-US"/>
              </w:rPr>
              <w:t>.</w:t>
            </w:r>
          </w:p>
        </w:tc>
        <w:tc>
          <w:tcPr>
            <w:tcW w:w="1262" w:type="pct"/>
          </w:tcPr>
          <w:p w14:paraId="1DEF6D4D" w14:textId="77777777" w:rsidR="00432230" w:rsidRPr="00F83B77" w:rsidRDefault="00432230" w:rsidP="00B84D19">
            <w:pPr>
              <w:spacing w:before="0"/>
              <w:jc w:val="left"/>
              <w:rPr>
                <w:sz w:val="20"/>
                <w:szCs w:val="20"/>
                <w:lang w:val="en-US"/>
              </w:rPr>
            </w:pPr>
          </w:p>
        </w:tc>
      </w:tr>
      <w:tr w:rsidR="000F391A" w:rsidRPr="00F83B77" w14:paraId="5F78B9A8" w14:textId="77777777" w:rsidTr="00754DB7">
        <w:trPr>
          <w:cantSplit/>
          <w:trHeight w:val="228"/>
        </w:trPr>
        <w:tc>
          <w:tcPr>
            <w:tcW w:w="1163" w:type="pct"/>
          </w:tcPr>
          <w:p w14:paraId="3C2A9296" w14:textId="404FE6BE" w:rsidR="000F391A" w:rsidRPr="00F83B77" w:rsidRDefault="000F391A" w:rsidP="00F13FEE">
            <w:pPr>
              <w:spacing w:before="0"/>
              <w:contextualSpacing/>
              <w:rPr>
                <w:sz w:val="20"/>
                <w:szCs w:val="20"/>
                <w:lang w:val="en-US"/>
              </w:rPr>
            </w:pPr>
            <w:r w:rsidRPr="00F83B77">
              <w:rPr>
                <w:sz w:val="20"/>
                <w:szCs w:val="20"/>
                <w:lang w:val="en-US"/>
              </w:rPr>
              <w:t xml:space="preserve">De </w:t>
            </w:r>
            <w:proofErr w:type="spellStart"/>
            <w:r w:rsidRPr="00F83B77">
              <w:rPr>
                <w:sz w:val="20"/>
                <w:szCs w:val="20"/>
                <w:lang w:val="en-US"/>
              </w:rPr>
              <w:t>Reu</w:t>
            </w:r>
            <w:proofErr w:type="spellEnd"/>
            <w:r w:rsidRPr="00F83B77">
              <w:rPr>
                <w:sz w:val="20"/>
                <w:szCs w:val="20"/>
                <w:lang w:val="en-US"/>
              </w:rPr>
              <w:t xml:space="preserve"> 2009 </w:t>
            </w:r>
            <w:r w:rsidRPr="00F83B77">
              <w:rPr>
                <w:sz w:val="20"/>
                <w:szCs w:val="20"/>
                <w:lang w:val="en-US"/>
              </w:rPr>
              <w:fldChar w:fldCharType="begin">
                <w:fldData xml:space="preserve">PEVuZE5vdGU+PENpdGU+PEF1dGhvcj5SZXU8L0F1dGhvcj48WWVhcj4yMDA5PC9ZZWFyPjxSZWNO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PEVuZE5vdGU+PENpdGU+PEF1dGhvcj5SZXU8L0F1dGhvcj48WWVhcj4yMDA5PC9ZZWFyPjxSZWNO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Pr>
                <w:noProof/>
                <w:sz w:val="20"/>
                <w:szCs w:val="20"/>
                <w:lang w:val="en-US"/>
              </w:rPr>
              <w:t>[</w:t>
            </w:r>
            <w:hyperlink w:anchor="_ENREF_24" w:tooltip="De Reu, 2009 #493" w:history="1">
              <w:r w:rsidR="00F13FEE">
                <w:rPr>
                  <w:noProof/>
                  <w:sz w:val="20"/>
                  <w:szCs w:val="20"/>
                  <w:lang w:val="en-US"/>
                </w:rPr>
                <w:t>24</w:t>
              </w:r>
            </w:hyperlink>
            <w:r>
              <w:rPr>
                <w:noProof/>
                <w:sz w:val="20"/>
                <w:szCs w:val="20"/>
                <w:lang w:val="en-US"/>
              </w:rPr>
              <w:t>]</w:t>
            </w:r>
            <w:r w:rsidRPr="00F83B77">
              <w:rPr>
                <w:sz w:val="20"/>
                <w:szCs w:val="20"/>
                <w:lang w:val="en-US"/>
              </w:rPr>
              <w:fldChar w:fldCharType="end"/>
            </w:r>
          </w:p>
        </w:tc>
        <w:tc>
          <w:tcPr>
            <w:tcW w:w="517" w:type="pct"/>
            <w:shd w:val="clear" w:color="auto" w:fill="auto"/>
          </w:tcPr>
          <w:p w14:paraId="484663A7" w14:textId="77777777" w:rsidR="000F391A" w:rsidRPr="00F83B77" w:rsidRDefault="000F391A" w:rsidP="00222ADF">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0398265C" w14:textId="630E610A" w:rsidR="000F391A" w:rsidRPr="00F83B77" w:rsidRDefault="00432230" w:rsidP="00222ADF">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4F69CB5E" w14:textId="20E01D7F" w:rsidR="000F391A" w:rsidRPr="00F83B77" w:rsidRDefault="000F391A" w:rsidP="00222ADF">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Tulip mo</w:t>
            </w:r>
            <w:r w:rsidR="00D14680">
              <w:rPr>
                <w:rFonts w:ascii="Calibri" w:eastAsia="Times New Roman" w:hAnsi="Calibri" w:cs="Times New Roman"/>
                <w:color w:val="000000"/>
                <w:sz w:val="20"/>
                <w:szCs w:val="20"/>
                <w:lang w:val="en-US"/>
              </w:rPr>
              <w:t>d.</w:t>
            </w:r>
          </w:p>
        </w:tc>
        <w:tc>
          <w:tcPr>
            <w:tcW w:w="1262" w:type="pct"/>
          </w:tcPr>
          <w:p w14:paraId="28ABBCDA" w14:textId="77777777" w:rsidR="000F391A" w:rsidRPr="00F83B77" w:rsidRDefault="000F391A" w:rsidP="00222ADF">
            <w:pPr>
              <w:spacing w:before="0"/>
              <w:jc w:val="left"/>
              <w:rPr>
                <w:sz w:val="20"/>
                <w:szCs w:val="20"/>
                <w:lang w:val="en-US"/>
              </w:rPr>
            </w:pPr>
          </w:p>
        </w:tc>
      </w:tr>
      <w:tr w:rsidR="000F391A" w:rsidRPr="00F83B77" w14:paraId="23A3D412" w14:textId="77777777" w:rsidTr="00754DB7">
        <w:trPr>
          <w:cantSplit/>
          <w:trHeight w:val="228"/>
        </w:trPr>
        <w:tc>
          <w:tcPr>
            <w:tcW w:w="1163" w:type="pct"/>
          </w:tcPr>
          <w:p w14:paraId="475D078C" w14:textId="23553EB1" w:rsidR="000F391A" w:rsidRPr="00F83B77" w:rsidRDefault="000F391A" w:rsidP="00F13FEE">
            <w:pPr>
              <w:spacing w:before="0"/>
              <w:contextualSpacing/>
              <w:rPr>
                <w:sz w:val="20"/>
                <w:szCs w:val="20"/>
                <w:lang w:val="en-US"/>
              </w:rPr>
            </w:pPr>
            <w:r w:rsidRPr="00F83B77">
              <w:rPr>
                <w:sz w:val="20"/>
                <w:szCs w:val="20"/>
                <w:lang w:val="en-US"/>
              </w:rPr>
              <w:t xml:space="preserve">De </w:t>
            </w:r>
            <w:proofErr w:type="spellStart"/>
            <w:r w:rsidRPr="00F83B77">
              <w:rPr>
                <w:sz w:val="20"/>
                <w:szCs w:val="20"/>
                <w:lang w:val="en-US"/>
              </w:rPr>
              <w:t>Reu</w:t>
            </w:r>
            <w:proofErr w:type="spellEnd"/>
            <w:r w:rsidRPr="00F83B77">
              <w:rPr>
                <w:sz w:val="20"/>
                <w:szCs w:val="20"/>
                <w:lang w:val="en-US"/>
              </w:rPr>
              <w:t xml:space="preserve"> 2011 </w:t>
            </w:r>
            <w:r w:rsidRPr="00F83B77">
              <w:rPr>
                <w:sz w:val="20"/>
                <w:szCs w:val="20"/>
                <w:lang w:val="en-US"/>
              </w:rPr>
              <w:fldChar w:fldCharType="begin">
                <w:fldData xml:space="preserve">PEVuZE5vdGU+PENpdGU+PEF1dGhvcj5BLk8uTTwvQXV0aG9yPjxZZWFyPjIwMTE8L1llYXI+PFJl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</w:fldData>
              </w:fldChar>
            </w:r>
            <w:r>
              <w:rPr>
                <w:sz w:val="20"/>
                <w:szCs w:val="20"/>
                <w:lang w:val="en-US"/>
              </w:rPr>
              <w:instrText xml:space="preserve"> ADDIN EN.CITE </w:instrText>
            </w:r>
            <w:r>
              <w:rPr>
                <w:sz w:val="20"/>
                <w:szCs w:val="20"/>
                <w:lang w:val="en-US"/>
              </w:rPr>
              <w:fldChar w:fldCharType="begin">
                <w:fldData xml:space="preserve">PEVuZE5vdGU+PENpdGU+PEF1dGhvcj5BLk8uTTwvQXV0aG9yPjxZZWFyPjIwMTE8L1llYXI+PFJl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25" w:tooltip="De Reu, 2011 #65" w:history="1">
              <w:r w:rsidR="00F13FEE">
                <w:rPr>
                  <w:noProof/>
                  <w:sz w:val="20"/>
                  <w:szCs w:val="20"/>
                  <w:lang w:val="en-US"/>
                </w:rPr>
                <w:t>25</w:t>
              </w:r>
            </w:hyperlink>
            <w:r>
              <w:rPr>
                <w:noProof/>
                <w:sz w:val="20"/>
                <w:szCs w:val="20"/>
                <w:lang w:val="en-US"/>
              </w:rPr>
              <w:t>]</w:t>
            </w:r>
            <w:r w:rsidRPr="00F83B77">
              <w:rPr>
                <w:sz w:val="20"/>
                <w:szCs w:val="20"/>
                <w:lang w:val="en-US"/>
              </w:rPr>
              <w:fldChar w:fldCharType="end"/>
            </w:r>
          </w:p>
        </w:tc>
        <w:tc>
          <w:tcPr>
            <w:tcW w:w="517" w:type="pct"/>
          </w:tcPr>
          <w:p w14:paraId="56F74EB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0A0A369" w14:textId="77777777" w:rsidR="000F391A" w:rsidRPr="00F83B77" w:rsidRDefault="000F391A" w:rsidP="00A87A27">
            <w:pPr>
              <w:spacing w:before="0"/>
              <w:jc w:val="left"/>
              <w:rPr>
                <w:sz w:val="20"/>
                <w:szCs w:val="20"/>
                <w:lang w:val="en-US"/>
              </w:rPr>
            </w:pPr>
          </w:p>
        </w:tc>
        <w:tc>
          <w:tcPr>
            <w:tcW w:w="1497" w:type="pct"/>
            <w:shd w:val="clear" w:color="auto" w:fill="auto"/>
            <w:noWrap/>
          </w:tcPr>
          <w:p w14:paraId="6892A50E" w14:textId="7F043CE2" w:rsidR="000F391A" w:rsidRPr="00F83B77" w:rsidRDefault="000F391A" w:rsidP="00A87A27">
            <w:pPr>
              <w:spacing w:before="0"/>
              <w:jc w:val="left"/>
              <w:rPr>
                <w:sz w:val="20"/>
                <w:szCs w:val="20"/>
                <w:lang w:val="en-US"/>
              </w:rPr>
            </w:pPr>
          </w:p>
        </w:tc>
        <w:tc>
          <w:tcPr>
            <w:tcW w:w="1262" w:type="pct"/>
          </w:tcPr>
          <w:p w14:paraId="5CD2F23C" w14:textId="45AA9CD5" w:rsidR="000F391A" w:rsidRPr="00F83B77" w:rsidRDefault="000F391A" w:rsidP="00A87A27">
            <w:pPr>
              <w:spacing w:before="0"/>
              <w:jc w:val="left"/>
              <w:rPr>
                <w:sz w:val="20"/>
                <w:szCs w:val="20"/>
                <w:lang w:val="en-US"/>
              </w:rPr>
            </w:pPr>
            <w:r w:rsidRPr="00F83B77">
              <w:rPr>
                <w:sz w:val="20"/>
                <w:szCs w:val="20"/>
                <w:lang w:val="en-US"/>
              </w:rPr>
              <w:t xml:space="preserve">De </w:t>
            </w:r>
            <w:proofErr w:type="spellStart"/>
            <w:r w:rsidRPr="00F83B77">
              <w:rPr>
                <w:sz w:val="20"/>
                <w:szCs w:val="20"/>
                <w:lang w:val="en-US"/>
              </w:rPr>
              <w:t>Reu</w:t>
            </w:r>
            <w:proofErr w:type="spellEnd"/>
            <w:r w:rsidRPr="00F83B77">
              <w:rPr>
                <w:sz w:val="20"/>
                <w:szCs w:val="20"/>
                <w:lang w:val="en-US"/>
              </w:rPr>
              <w:t xml:space="preserve"> 2009-Tulip mod.</w:t>
            </w:r>
          </w:p>
        </w:tc>
      </w:tr>
      <w:tr w:rsidR="000F391A" w:rsidRPr="00F83B77" w14:paraId="303837E5" w14:textId="77777777" w:rsidTr="00754DB7">
        <w:trPr>
          <w:cantSplit/>
          <w:trHeight w:val="228"/>
        </w:trPr>
        <w:tc>
          <w:tcPr>
            <w:tcW w:w="1163" w:type="pct"/>
          </w:tcPr>
          <w:p w14:paraId="5F0B7C12" w14:textId="2CD11D40" w:rsidR="000F391A" w:rsidRPr="00F83B77" w:rsidRDefault="000F391A" w:rsidP="00F13FEE">
            <w:pPr>
              <w:spacing w:before="0"/>
              <w:contextualSpacing/>
              <w:rPr>
                <w:sz w:val="20"/>
                <w:szCs w:val="20"/>
                <w:lang w:val="en-US"/>
              </w:rPr>
            </w:pPr>
            <w:r w:rsidRPr="00F83B77">
              <w:rPr>
                <w:sz w:val="20"/>
                <w:szCs w:val="20"/>
                <w:lang w:val="en-US"/>
              </w:rPr>
              <w:t xml:space="preserve">Dias e Silva 2013 </w:t>
            </w:r>
            <w:r w:rsidRPr="00F83B77">
              <w:rPr>
                <w:sz w:val="20"/>
                <w:szCs w:val="20"/>
                <w:lang w:val="en-US"/>
              </w:rPr>
              <w:fldChar w:fldCharType="begin">
                <w:fldData xml:space="preserve">PEVuZE5vdGU+PENpdGU+PEF1dGhvcj5EaWFzIGUgU2lsdmE8L0F1dGhvcj48WWVhcj4yMDEzPC9Z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</w:fldData>
              </w:fldChar>
            </w:r>
            <w:r>
              <w:rPr>
                <w:sz w:val="20"/>
                <w:szCs w:val="20"/>
                <w:lang w:val="en-US"/>
              </w:rPr>
              <w:instrText xml:space="preserve"> ADDIN EN.CITE </w:instrText>
            </w:r>
            <w:r>
              <w:rPr>
                <w:sz w:val="20"/>
                <w:szCs w:val="20"/>
                <w:lang w:val="en-US"/>
              </w:rPr>
              <w:fldChar w:fldCharType="begin">
                <w:fldData xml:space="preserve">PEVuZE5vdGU+PENpdGU+PEF1dGhvcj5EaWFzIGUgU2lsdmE8L0F1dGhvcj48WWVhcj4yMDEzPC9Z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26" w:tooltip="Dias e Silva, 2013 #171" w:history="1">
              <w:r w:rsidR="00F13FEE">
                <w:rPr>
                  <w:noProof/>
                  <w:sz w:val="20"/>
                  <w:szCs w:val="20"/>
                  <w:lang w:val="en-US"/>
                </w:rPr>
                <w:t>26</w:t>
              </w:r>
            </w:hyperlink>
            <w:r>
              <w:rPr>
                <w:noProof/>
                <w:sz w:val="20"/>
                <w:szCs w:val="20"/>
                <w:lang w:val="en-US"/>
              </w:rPr>
              <w:t>]</w:t>
            </w:r>
            <w:r w:rsidRPr="00F83B77">
              <w:rPr>
                <w:sz w:val="20"/>
                <w:szCs w:val="20"/>
                <w:lang w:val="en-US"/>
              </w:rPr>
              <w:fldChar w:fldCharType="end"/>
            </w:r>
          </w:p>
        </w:tc>
        <w:tc>
          <w:tcPr>
            <w:tcW w:w="517" w:type="pct"/>
          </w:tcPr>
          <w:p w14:paraId="56A3ADF5" w14:textId="7CF86068"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vertAlign w:val="superscript"/>
                <w:lang w:val="en-US"/>
              </w:rPr>
              <w:t>b</w:t>
            </w:r>
          </w:p>
        </w:tc>
        <w:tc>
          <w:tcPr>
            <w:tcW w:w="561" w:type="pct"/>
          </w:tcPr>
          <w:p w14:paraId="469CAC0C" w14:textId="39ADB678" w:rsidR="000F391A" w:rsidRPr="00F83B77" w:rsidRDefault="00432230" w:rsidP="00A87A27">
            <w:pPr>
              <w:spacing w:before="0"/>
              <w:jc w:val="left"/>
              <w:rPr>
                <w:sz w:val="20"/>
                <w:szCs w:val="20"/>
                <w:lang w:val="en-US"/>
              </w:rPr>
            </w:pPr>
            <w:r>
              <w:rPr>
                <w:sz w:val="20"/>
                <w:szCs w:val="20"/>
                <w:lang w:val="en-US"/>
              </w:rPr>
              <w:t>U</w:t>
            </w:r>
          </w:p>
        </w:tc>
        <w:tc>
          <w:tcPr>
            <w:tcW w:w="1497" w:type="pct"/>
            <w:shd w:val="clear" w:color="auto" w:fill="auto"/>
            <w:noWrap/>
          </w:tcPr>
          <w:p w14:paraId="60556DAA" w14:textId="0DA9CFFC" w:rsidR="000F391A" w:rsidRPr="00F83B77" w:rsidRDefault="000F391A" w:rsidP="00A87A27">
            <w:pPr>
              <w:spacing w:before="0"/>
              <w:jc w:val="left"/>
              <w:rPr>
                <w:sz w:val="20"/>
                <w:szCs w:val="20"/>
                <w:lang w:val="en-US"/>
              </w:rPr>
            </w:pPr>
            <w:r w:rsidRPr="00F83B77">
              <w:rPr>
                <w:sz w:val="20"/>
                <w:szCs w:val="20"/>
                <w:lang w:val="en-US"/>
              </w:rPr>
              <w:t>Brazilian list of avoidable deaths (Brazil national)</w:t>
            </w:r>
          </w:p>
        </w:tc>
        <w:tc>
          <w:tcPr>
            <w:tcW w:w="1262" w:type="pct"/>
          </w:tcPr>
          <w:p w14:paraId="485CEE8B" w14:textId="77777777" w:rsidR="000F391A" w:rsidRPr="00F83B77" w:rsidRDefault="000F391A" w:rsidP="00A87A27">
            <w:pPr>
              <w:spacing w:before="0"/>
              <w:jc w:val="left"/>
              <w:rPr>
                <w:sz w:val="20"/>
                <w:szCs w:val="20"/>
                <w:lang w:val="en-US"/>
              </w:rPr>
            </w:pPr>
          </w:p>
        </w:tc>
      </w:tr>
      <w:tr w:rsidR="000F391A" w:rsidRPr="00F83B77" w14:paraId="7147CB22" w14:textId="77777777" w:rsidTr="00754DB7">
        <w:trPr>
          <w:cantSplit/>
          <w:trHeight w:val="228"/>
        </w:trPr>
        <w:tc>
          <w:tcPr>
            <w:tcW w:w="1163" w:type="pct"/>
          </w:tcPr>
          <w:p w14:paraId="77C50728" w14:textId="51556364" w:rsidR="000F391A" w:rsidRPr="00F83B77" w:rsidRDefault="000F391A" w:rsidP="00F13FEE">
            <w:pPr>
              <w:spacing w:before="0"/>
              <w:contextualSpacing/>
              <w:rPr>
                <w:sz w:val="20"/>
                <w:szCs w:val="20"/>
                <w:lang w:val="en-US"/>
              </w:rPr>
            </w:pPr>
            <w:r w:rsidRPr="00F83B77">
              <w:rPr>
                <w:sz w:val="20"/>
                <w:szCs w:val="20"/>
                <w:lang w:val="en-US"/>
              </w:rPr>
              <w:t xml:space="preserve">Doyle 2012 </w:t>
            </w:r>
            <w:r w:rsidR="007D1458">
              <w:rPr>
                <w:sz w:val="20"/>
                <w:szCs w:val="20"/>
                <w:lang w:val="en-US"/>
              </w:rPr>
              <w:fldChar w:fldCharType="begin"/>
            </w:r>
            <w:r w:rsidR="007D1458">
              <w:rPr>
                <w:sz w:val="20"/>
                <w:szCs w:val="20"/>
                <w:lang w:val="en-US"/>
              </w:rPr>
              <w:instrText xml:space="preserve"> ADDIN EN.CITE &lt;EndNote&gt;&lt;Cite&gt;&lt;Author&gt;Doyle&lt;/Author&gt;&lt;Year&gt;2012&lt;/Year&gt;&lt;RecNum&gt;172&lt;/RecNum&gt;&lt;DisplayText&gt;[27]&lt;/DisplayText&gt;&lt;record&gt;&lt;rec-number&gt;172&lt;/rec-number&gt;&lt;foreign-keys&gt;&lt;key app="EN" db-id="v0aewp59ldwzr6etev1pe90vxapztzwww5vv"&gt;172&lt;/key&gt;&lt;/foreign-keys&gt;&lt;ref-type name="Journal Article"&gt;17&lt;/ref-type&gt;&lt;contributors&gt;&lt;authors&gt;&lt;author&gt;Doyle, E. M.&lt;/author&gt;&lt;author&gt;Wishart, V.&lt;/author&gt;&lt;author&gt;Hennell, C.&lt;/author&gt;&lt;author&gt;Thornton, C. M.&lt;/author&gt;&lt;/authors&gt;&lt;/contributors&gt;&lt;auth-address&gt;(Doyle) Department of Perinatal Pathology, Rotunda Hospital, Dublin, Ireland (Wishart, Hennell, Thornton) Department of Paediatric Pathology, Royal Victoria Hospital, Belfast, Ireland&lt;/auth-address&gt;&lt;titles&gt;&lt;title&gt;Stillbirth: Surely not 70% unexplained?&lt;/title&gt;&lt;secondary-title&gt;Pediatric and Developmental Pathology&lt;/secondary-title&gt;&lt;/titles&gt;&lt;periodical&gt;&lt;full-title&gt;Pediatric and Developmental Pathology&lt;/full-title&gt;&lt;abbr-1&gt;Pediatr. Dev. Pathol.&lt;/abbr-1&gt;&lt;abbr-2&gt;Pediatr Dev Pathol&lt;/abbr-2&gt;&lt;abbr-3&gt;Pediatric &amp;amp; Developmental Pathology&lt;/abbr-3&gt;&lt;/periodical&gt;&lt;pages&gt;417&lt;/pages&gt;&lt;volume&gt;15 (5)&lt;/volume&gt;&lt;dates&gt;&lt;year&gt;2012&lt;/year&gt;&lt;pub-dates&gt;&lt;date&gt;September-October&lt;/date&gt;&lt;/pub-dates&gt;&lt;/dates&gt;&lt;accession-num&gt;70988561&lt;/accession-num&gt;&lt;urls&gt;&lt;related-urls&gt;&lt;url&gt;http://ovidsp.ovid.com/ovidweb.cgi?T=JS&amp;amp;CSC=Y&amp;amp;NEWS=N&amp;amp;PAGE=fulltext&amp;amp;D=emed11&amp;amp;AN=70988561&lt;/url&gt;&lt;url&gt;http://linksource.ebsco.com/linking.aspx?sid=OVID:embase&amp;amp;id=pmid:&amp;amp;id=doi:10.2350%2F12-06-1214-OA.1&amp;amp;issn=1093-5266&amp;amp;isbn=&amp;amp;volume=15&amp;amp;issue=5&amp;amp;spage=417&amp;amp;date=2012&amp;amp;title=Pediatric+and+Developmental+Pathology&amp;amp;atitle=Stillbirth%3A+Surely+not+70%25+unexplained%3F&amp;amp;aulast=Doyle&amp;amp;pid=%3CAN%3E70988561%3C%2FAN%3E&lt;/url&gt;&lt;url&gt;http://www.pedpath.org/doi/abs/10.2350/12-06-1214-OA.1?journalCode=pdpa&lt;/url&gt;&lt;url&gt;request&lt;/url&gt;&lt;url&gt;http://www.pedpath.org/doi/pdf/10.2350/12-06-1214-OA.1&lt;/url&gt;&lt;/related-urls&gt;&lt;/urls&gt;&lt;remote-database-name&gt;Embase&lt;/remote-database-name&gt;&lt;remote-database-provider&gt;Ovid Technologies&lt;/remote-database-provider&gt;&lt;/record&gt;&lt;/Cite&gt;&lt;/EndNote&gt;</w:instrText>
            </w:r>
            <w:r w:rsidR="007D1458">
              <w:rPr>
                <w:sz w:val="20"/>
                <w:szCs w:val="20"/>
                <w:lang w:val="en-US"/>
              </w:rPr>
              <w:fldChar w:fldCharType="separate"/>
            </w:r>
            <w:r w:rsidR="007D1458">
              <w:rPr>
                <w:noProof/>
                <w:sz w:val="20"/>
                <w:szCs w:val="20"/>
                <w:lang w:val="en-US"/>
              </w:rPr>
              <w:t>[</w:t>
            </w:r>
            <w:hyperlink w:anchor="_ENREF_27" w:tooltip="Doyle, 2012 #172" w:history="1">
              <w:r w:rsidR="00F13FEE">
                <w:rPr>
                  <w:noProof/>
                  <w:sz w:val="20"/>
                  <w:szCs w:val="20"/>
                  <w:lang w:val="en-US"/>
                </w:rPr>
                <w:t>27</w:t>
              </w:r>
            </w:hyperlink>
            <w:r w:rsidR="007D1458">
              <w:rPr>
                <w:noProof/>
                <w:sz w:val="20"/>
                <w:szCs w:val="20"/>
                <w:lang w:val="en-US"/>
              </w:rPr>
              <w:t>]</w:t>
            </w:r>
            <w:r w:rsidR="007D1458">
              <w:rPr>
                <w:sz w:val="20"/>
                <w:szCs w:val="20"/>
                <w:lang w:val="en-US"/>
              </w:rPr>
              <w:fldChar w:fldCharType="end"/>
            </w:r>
          </w:p>
        </w:tc>
        <w:tc>
          <w:tcPr>
            <w:tcW w:w="517" w:type="pct"/>
          </w:tcPr>
          <w:p w14:paraId="5CB087D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T</w:t>
            </w:r>
          </w:p>
        </w:tc>
        <w:tc>
          <w:tcPr>
            <w:tcW w:w="561" w:type="pct"/>
          </w:tcPr>
          <w:p w14:paraId="0A43A4A3" w14:textId="77777777" w:rsidR="000F391A" w:rsidRPr="00F83B77" w:rsidRDefault="000F391A" w:rsidP="00A87A27">
            <w:pPr>
              <w:spacing w:before="0"/>
              <w:jc w:val="left"/>
              <w:rPr>
                <w:sz w:val="20"/>
                <w:szCs w:val="20"/>
                <w:lang w:val="en-US"/>
              </w:rPr>
            </w:pPr>
          </w:p>
        </w:tc>
        <w:tc>
          <w:tcPr>
            <w:tcW w:w="1497" w:type="pct"/>
            <w:shd w:val="clear" w:color="auto" w:fill="auto"/>
            <w:noWrap/>
          </w:tcPr>
          <w:p w14:paraId="7B58E659" w14:textId="0381165D" w:rsidR="000F391A" w:rsidRPr="00F83B77" w:rsidRDefault="000F391A" w:rsidP="00A87A27">
            <w:pPr>
              <w:spacing w:before="0"/>
              <w:jc w:val="left"/>
              <w:rPr>
                <w:sz w:val="20"/>
                <w:szCs w:val="20"/>
                <w:lang w:val="en-US"/>
              </w:rPr>
            </w:pPr>
          </w:p>
        </w:tc>
        <w:tc>
          <w:tcPr>
            <w:tcW w:w="1262" w:type="pct"/>
          </w:tcPr>
          <w:p w14:paraId="1C89E5F6" w14:textId="77777777" w:rsidR="000F391A" w:rsidRPr="00F83B77" w:rsidRDefault="000F391A" w:rsidP="00A87A27">
            <w:pPr>
              <w:spacing w:before="0"/>
              <w:jc w:val="left"/>
              <w:rPr>
                <w:sz w:val="20"/>
                <w:szCs w:val="20"/>
                <w:lang w:val="en-US"/>
              </w:rPr>
            </w:pPr>
          </w:p>
        </w:tc>
      </w:tr>
      <w:tr w:rsidR="000F391A" w:rsidRPr="00F83B77" w14:paraId="201612C8" w14:textId="77777777" w:rsidTr="00754DB7">
        <w:trPr>
          <w:cantSplit/>
          <w:trHeight w:val="228"/>
        </w:trPr>
        <w:tc>
          <w:tcPr>
            <w:tcW w:w="1163" w:type="pct"/>
          </w:tcPr>
          <w:p w14:paraId="6A48BD1A" w14:textId="18B4FB62" w:rsidR="000F391A" w:rsidRPr="00F83B77" w:rsidRDefault="000F391A" w:rsidP="00F13FEE">
            <w:pPr>
              <w:spacing w:before="0"/>
              <w:contextualSpacing/>
              <w:rPr>
                <w:sz w:val="20"/>
                <w:szCs w:val="20"/>
                <w:lang w:val="en-US"/>
              </w:rPr>
            </w:pPr>
            <w:r w:rsidRPr="00F83B77">
              <w:rPr>
                <w:sz w:val="20"/>
                <w:szCs w:val="20"/>
                <w:lang w:val="en-US"/>
              </w:rPr>
              <w:t xml:space="preserve">Dudley 2010 </w:t>
            </w:r>
            <w:r w:rsidRPr="00F83B77">
              <w:rPr>
                <w:sz w:val="20"/>
                <w:szCs w:val="20"/>
                <w:lang w:val="en-US"/>
              </w:rPr>
              <w:fldChar w:fldCharType="begin"/>
            </w:r>
            <w:r>
              <w:rPr>
                <w:sz w:val="20"/>
                <w:szCs w:val="20"/>
                <w:lang w:val="en-US"/>
              </w:rPr>
              <w:instrText xml:space="preserve"> ADDIN EN.CITE &lt;EndNote&gt;&lt;Cite&gt;&lt;Author&gt;Dudley&lt;/Author&gt;&lt;Year&gt;2010&lt;/Year&gt;&lt;RecNum&gt;178&lt;/RecNum&gt;&lt;DisplayText&gt;[28]&lt;/DisplayText&gt;&lt;record&gt;&lt;rec-number&gt;178&lt;/rec-number&gt;&lt;foreign-keys&gt;&lt;key app="EN" db-id="v0aewp59ldwzr6etev1pe90vxapztzwww5vv"&gt;178&lt;/key&gt;&lt;/foreign-keys&gt;&lt;ref-type name="Journal Article"&gt;17&lt;/ref-type&gt;&lt;contributors&gt;&lt;authors&gt;&lt;author&gt;Dudley, D. J.&lt;/author&gt;&lt;author&gt;Goldenberg, R.&lt;/author&gt;&lt;author&gt;Conway, D.&lt;/author&gt;&lt;author&gt;Silver, R. M.&lt;/author&gt;&lt;author&gt;Saade, G. R.&lt;/author&gt;&lt;author&gt;Varner, M. W.&lt;/author&gt;&lt;author&gt;Pinar, H.&lt;/author&gt;&lt;author&gt;Coustan, D.&lt;/author&gt;&lt;author&gt;Bukowski, R.&lt;/author&gt;&lt;author&gt;Stoll, B.&lt;/author&gt;&lt;author&gt;Koch, M. A.&lt;/author&gt;&lt;author&gt;Parker, C. B.&lt;/author&gt;&lt;author&gt;Reddy, U. M.&lt;/author&gt;&lt;/authors&gt;&lt;/contributors&gt;&lt;titles&gt;&lt;title&gt;A new system for determining the causes of stillbirth&lt;/title&gt;&lt;secondary-title&gt;Obstetrics and Gynecology&lt;/secondary-title&gt;&lt;/titles&gt;&lt;periodical&gt;&lt;full-title&gt;Obstetrics and Gynecology&lt;/full-title&gt;&lt;abbr-1&gt;Obstet. Gynecol.&lt;/abbr-1&gt;&lt;abbr-2&gt;Obstet Gynecol&lt;/abbr-2&gt;&lt;abbr-3&gt;Obstetrics &amp;amp; Gynecology&lt;/abbr-3&gt;&lt;/periodical&gt;&lt;pages&gt;254-260&lt;/pages&gt;&lt;volume&gt;116&lt;/volume&gt;&lt;number&gt;2 PART 1&lt;/number&gt;&lt;dates&gt;&lt;year&gt;2010&lt;/year&gt;&lt;pub-dates&gt;&lt;date&gt;August&lt;/date&gt;&lt;/pub-dates&gt;&lt;/dates&gt;&lt;accession-num&gt;2010416943&lt;/accession-num&gt;&lt;urls&gt;&lt;related-urls&gt;&lt;url&gt;http://ovidsp.ovid.com/ovidweb.cgi?T=JS&amp;amp;CSC=Y&amp;amp;NEWS=N&amp;amp;PAGE=fulltext&amp;amp;D=emed9&amp;amp;AN=2010416943&lt;/url&gt;&lt;url&gt;http://linksource.ebsco.com/linking.aspx?sid=OVID:embase&amp;amp;id=pmid:&amp;amp;id=doi:10.1097%2FAOG.0b013e3181e7d975&amp;amp;issn=0029-7844&amp;amp;isbn=&amp;amp;volume=116&amp;amp;issue=2+PART+1&amp;amp;spage=254&amp;amp;date=2010&amp;amp;title=Obstetrics+and+Gynecology&amp;amp;atitle=A+new+system+for+determining+the+causes+of+stillbirth&amp;amp;aulast=Dudley&amp;amp;pid=%3CAN%3E2010416943%3C%2FAN%3E&lt;/url&gt;&lt;/related-urls&gt;&lt;/urls&gt;&lt;remote-database-name&gt;Embas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28" w:tooltip="Dudley, 2010 #178" w:history="1">
              <w:r w:rsidR="00F13FEE">
                <w:rPr>
                  <w:noProof/>
                  <w:sz w:val="20"/>
                  <w:szCs w:val="20"/>
                  <w:lang w:val="en-US"/>
                </w:rPr>
                <w:t>28</w:t>
              </w:r>
            </w:hyperlink>
            <w:r>
              <w:rPr>
                <w:noProof/>
                <w:sz w:val="20"/>
                <w:szCs w:val="20"/>
                <w:lang w:val="en-US"/>
              </w:rPr>
              <w:t>]</w:t>
            </w:r>
            <w:r w:rsidRPr="00F83B77">
              <w:rPr>
                <w:sz w:val="20"/>
                <w:szCs w:val="20"/>
                <w:lang w:val="en-US"/>
              </w:rPr>
              <w:fldChar w:fldCharType="end"/>
            </w:r>
          </w:p>
        </w:tc>
        <w:tc>
          <w:tcPr>
            <w:tcW w:w="517" w:type="pct"/>
          </w:tcPr>
          <w:p w14:paraId="038B8210"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N</w:t>
            </w:r>
          </w:p>
        </w:tc>
        <w:tc>
          <w:tcPr>
            <w:tcW w:w="561" w:type="pct"/>
          </w:tcPr>
          <w:p w14:paraId="555A3E8F" w14:textId="583DDA68" w:rsidR="000F391A" w:rsidRPr="00F83B77" w:rsidRDefault="00432230" w:rsidP="00A87A27">
            <w:pPr>
              <w:spacing w:before="0"/>
              <w:jc w:val="left"/>
              <w:rPr>
                <w:sz w:val="20"/>
                <w:szCs w:val="20"/>
                <w:lang w:val="en-US"/>
              </w:rPr>
            </w:pPr>
            <w:r>
              <w:rPr>
                <w:sz w:val="20"/>
                <w:szCs w:val="20"/>
                <w:lang w:val="en-US"/>
              </w:rPr>
              <w:t>N</w:t>
            </w:r>
          </w:p>
        </w:tc>
        <w:tc>
          <w:tcPr>
            <w:tcW w:w="1497" w:type="pct"/>
            <w:shd w:val="clear" w:color="auto" w:fill="auto"/>
            <w:noWrap/>
          </w:tcPr>
          <w:p w14:paraId="1A095DB5" w14:textId="600FB331"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INCODE</w:t>
            </w:r>
          </w:p>
        </w:tc>
        <w:tc>
          <w:tcPr>
            <w:tcW w:w="1262" w:type="pct"/>
          </w:tcPr>
          <w:p w14:paraId="745C9D93" w14:textId="77777777" w:rsidR="000F391A" w:rsidRPr="00F83B77" w:rsidRDefault="000F391A" w:rsidP="00A87A27">
            <w:pPr>
              <w:spacing w:before="0"/>
              <w:jc w:val="left"/>
              <w:rPr>
                <w:sz w:val="20"/>
                <w:szCs w:val="20"/>
                <w:lang w:val="en-US"/>
              </w:rPr>
            </w:pPr>
          </w:p>
        </w:tc>
      </w:tr>
      <w:tr w:rsidR="000F391A" w:rsidRPr="00F83B77" w14:paraId="1DEABCCA" w14:textId="77777777" w:rsidTr="00754DB7">
        <w:trPr>
          <w:cantSplit/>
          <w:trHeight w:val="228"/>
        </w:trPr>
        <w:tc>
          <w:tcPr>
            <w:tcW w:w="1163" w:type="pct"/>
          </w:tcPr>
          <w:p w14:paraId="09DB383C" w14:textId="7A1CBAC9" w:rsidR="000F391A" w:rsidRPr="00F83B77" w:rsidRDefault="000F391A" w:rsidP="00F13FEE">
            <w:pPr>
              <w:spacing w:before="0"/>
              <w:contextualSpacing/>
              <w:rPr>
                <w:sz w:val="20"/>
                <w:szCs w:val="20"/>
                <w:lang w:val="en-US"/>
              </w:rPr>
            </w:pPr>
            <w:r w:rsidRPr="00F83B77">
              <w:rPr>
                <w:sz w:val="20"/>
                <w:szCs w:val="20"/>
                <w:lang w:val="en-US"/>
              </w:rPr>
              <w:t xml:space="preserve">Ecevit 2012 </w:t>
            </w:r>
            <w:r w:rsidRPr="00F83B77">
              <w:rPr>
                <w:sz w:val="20"/>
                <w:szCs w:val="20"/>
                <w:lang w:val="en-US"/>
              </w:rPr>
              <w:fldChar w:fldCharType="begin"/>
            </w:r>
            <w:r>
              <w:rPr>
                <w:sz w:val="20"/>
                <w:szCs w:val="20"/>
                <w:lang w:val="en-US"/>
              </w:rPr>
              <w:instrText xml:space="preserve"> ADDIN EN.CITE &lt;EndNote&gt;&lt;Cite&gt;&lt;Author&gt;Ecevit&lt;/Author&gt;&lt;Year&gt;2012&lt;/Year&gt;&lt;RecNum&gt;180&lt;/RecNum&gt;&lt;DisplayText&gt;[29]&lt;/DisplayText&gt;&lt;record&gt;&lt;rec-number&gt;180&lt;/rec-number&gt;&lt;foreign-keys&gt;&lt;key app="EN" db-id="v0aewp59ldwzr6etev1pe90vxapztzwww5vv"&gt;180&lt;/key&gt;&lt;/foreign-keys&gt;&lt;ref-type name="Journal Article"&gt;17&lt;/ref-type&gt;&lt;contributors&gt;&lt;authors&gt;&lt;author&gt;Ecevit, A.&lt;/author&gt;&lt;author&gt;Oguz, S. S.&lt;/author&gt;&lt;author&gt;Tarcan, A.&lt;/author&gt;&lt;author&gt;Yazici, C.&lt;/author&gt;&lt;author&gt;Dilmen, U.&lt;/author&gt;&lt;/authors&gt;&lt;/contributors&gt;&lt;auth-address&gt;Department of Pediatrics, Division of Neonatology, Baskent University, Ankara, Turkey. ayseecevit@yahoo.com&lt;/auth-address&gt;&lt;titles&gt;&lt;title&gt;The changing pattern of perinatal mortality and causes of death in central Anatolian region of Turkey&lt;/title&gt;&lt;secondary-title&gt;Journal of Maternal-Fetal &amp;amp; Neonatal Medicine&lt;/secondary-title&gt;&lt;/titles&gt;&lt;periodical&gt;&lt;full-title&gt;Journal of Maternal-Fetal &amp;amp; Neonatal Medicine&lt;/full-title&gt;&lt;abbr-1&gt;J. Matern. Fetal Neonatal Med.&lt;/abbr-1&gt;&lt;abbr-2&gt;J Matern Fetal Neonatal Med&lt;/abbr-2&gt;&lt;/periodical&gt;&lt;pages&gt;1738-41&lt;/pages&gt;&lt;volume&gt;25&lt;/volume&gt;&lt;number&gt;9&lt;/number&gt;&lt;dates&gt;&lt;year&gt;2012&lt;/year&gt;&lt;/dates&gt;&lt;accession-num&gt;22339476&lt;/accession-num&gt;&lt;urls&gt;&lt;related-urls&gt;&lt;url&gt;http://ovidsp.ovid.com/ovidweb.cgi?T=JS&amp;amp;CSC=Y&amp;amp;NEWS=N&amp;amp;PAGE=fulltext&amp;amp;D=medl&amp;amp;AN=22339476&lt;/url&gt;&lt;url&gt;http://cf5pm8sz2l.search.serialssolutions.com/?url_ver=Z39.88-2004&amp;amp;rft_val_fmt=info:ofi/fmt:kev:mtx:journal&amp;amp;rfr_id=info:sid/Ovid:medl&amp;amp;rft.genre=article&amp;amp;rft_id=info:doi/10.3109%2F14767058.2012.663820&amp;amp;rft_id=info:pmid/22339476&amp;amp;rft.issn=1476-4954&amp;amp;rft.volume=25&amp;amp;rft.issue=9&amp;amp;rft.spage=1738&amp;amp;rft.pages=1738-41&amp;amp;rft.date=2012&amp;amp;rft.jtitle=Journal+of+Maternal-Fetal+%26+Neonatal+Medicine&amp;amp;rft.atitle=The+changing+pattern+of+perinatal+mortality+and+causes+of+death+in+central+Anatolian+region+of+Turkey.&amp;amp;rft.aulast=Ecevit&lt;/url&gt;&lt;/related-urls&gt;&lt;/urls&gt;&lt;remote-database-name&gt;MEDLIN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29" w:tooltip="Ecevit, 2012 #180" w:history="1">
              <w:r w:rsidR="00F13FEE">
                <w:rPr>
                  <w:noProof/>
                  <w:sz w:val="20"/>
                  <w:szCs w:val="20"/>
                  <w:lang w:val="en-US"/>
                </w:rPr>
                <w:t>29</w:t>
              </w:r>
            </w:hyperlink>
            <w:r>
              <w:rPr>
                <w:noProof/>
                <w:sz w:val="20"/>
                <w:szCs w:val="20"/>
                <w:lang w:val="en-US"/>
              </w:rPr>
              <w:t>]</w:t>
            </w:r>
            <w:r w:rsidRPr="00F83B77">
              <w:rPr>
                <w:sz w:val="20"/>
                <w:szCs w:val="20"/>
                <w:lang w:val="en-US"/>
              </w:rPr>
              <w:fldChar w:fldCharType="end"/>
            </w:r>
          </w:p>
        </w:tc>
        <w:tc>
          <w:tcPr>
            <w:tcW w:w="517" w:type="pct"/>
          </w:tcPr>
          <w:p w14:paraId="3A090467"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392C700" w14:textId="77777777" w:rsidR="000F391A" w:rsidRPr="00F83B77" w:rsidRDefault="000F391A" w:rsidP="00A87A27">
            <w:pPr>
              <w:spacing w:before="0"/>
              <w:jc w:val="left"/>
              <w:rPr>
                <w:sz w:val="20"/>
                <w:szCs w:val="20"/>
                <w:lang w:val="en-US"/>
              </w:rPr>
            </w:pPr>
          </w:p>
        </w:tc>
        <w:tc>
          <w:tcPr>
            <w:tcW w:w="1497" w:type="pct"/>
            <w:shd w:val="clear" w:color="auto" w:fill="auto"/>
            <w:noWrap/>
          </w:tcPr>
          <w:p w14:paraId="06FABC83" w14:textId="021ED30A" w:rsidR="000F391A" w:rsidRPr="00F83B77" w:rsidRDefault="000F391A" w:rsidP="00A87A27">
            <w:pPr>
              <w:spacing w:before="0"/>
              <w:jc w:val="left"/>
              <w:rPr>
                <w:sz w:val="20"/>
                <w:szCs w:val="20"/>
                <w:lang w:val="en-US"/>
              </w:rPr>
            </w:pPr>
          </w:p>
        </w:tc>
        <w:tc>
          <w:tcPr>
            <w:tcW w:w="1262" w:type="pct"/>
          </w:tcPr>
          <w:p w14:paraId="5C1E9FF1"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114C5098" w14:textId="77777777" w:rsidTr="00754DB7">
        <w:trPr>
          <w:cantSplit/>
          <w:trHeight w:val="228"/>
        </w:trPr>
        <w:tc>
          <w:tcPr>
            <w:tcW w:w="1163" w:type="pct"/>
          </w:tcPr>
          <w:p w14:paraId="51595BDC" w14:textId="69C10685" w:rsidR="000F391A" w:rsidRPr="00F83B77" w:rsidRDefault="000F391A" w:rsidP="00F13FEE">
            <w:pPr>
              <w:spacing w:before="0"/>
              <w:contextualSpacing/>
              <w:rPr>
                <w:sz w:val="20"/>
                <w:szCs w:val="20"/>
                <w:lang w:val="en-US"/>
              </w:rPr>
            </w:pPr>
            <w:r w:rsidRPr="00F83B77">
              <w:rPr>
                <w:sz w:val="20"/>
                <w:szCs w:val="20"/>
                <w:lang w:val="en-US"/>
              </w:rPr>
              <w:t xml:space="preserve">Ego 2013 </w:t>
            </w:r>
            <w:r w:rsidRPr="00F83B77">
              <w:rPr>
                <w:sz w:val="20"/>
                <w:szCs w:val="20"/>
                <w:lang w:val="en-US"/>
              </w:rPr>
              <w:fldChar w:fldCharType="begin">
                <w:fldData xml:space="preserve">PEVuZE5vdGU+PENpdGU+PEF1dGhvcj5FZ288L0F1dGhvcj48WWVhcj4yMDEzPC9ZZWFyPjxSZWNO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=
</w:fldData>
              </w:fldChar>
            </w:r>
            <w:r>
              <w:rPr>
                <w:sz w:val="20"/>
                <w:szCs w:val="20"/>
                <w:lang w:val="en-US"/>
              </w:rPr>
              <w:instrText xml:space="preserve"> ADDIN EN.CITE </w:instrText>
            </w:r>
            <w:r>
              <w:rPr>
                <w:sz w:val="20"/>
                <w:szCs w:val="20"/>
                <w:lang w:val="en-US"/>
              </w:rPr>
              <w:fldChar w:fldCharType="begin">
                <w:fldData xml:space="preserve">PEVuZE5vdGU+PENpdGU+PEF1dGhvcj5FZ288L0F1dGhvcj48WWVhcj4yMDEzPC9ZZWFyPjxSZWNO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=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30" w:tooltip="Ego, 2013 #182" w:history="1">
              <w:r w:rsidR="00F13FEE">
                <w:rPr>
                  <w:noProof/>
                  <w:sz w:val="20"/>
                  <w:szCs w:val="20"/>
                  <w:lang w:val="en-US"/>
                </w:rPr>
                <w:t>30</w:t>
              </w:r>
            </w:hyperlink>
            <w:r>
              <w:rPr>
                <w:noProof/>
                <w:sz w:val="20"/>
                <w:szCs w:val="20"/>
                <w:lang w:val="en-US"/>
              </w:rPr>
              <w:t>]</w:t>
            </w:r>
            <w:r w:rsidRPr="00F83B77">
              <w:rPr>
                <w:sz w:val="20"/>
                <w:szCs w:val="20"/>
                <w:lang w:val="en-US"/>
              </w:rPr>
              <w:fldChar w:fldCharType="end"/>
            </w:r>
          </w:p>
        </w:tc>
        <w:tc>
          <w:tcPr>
            <w:tcW w:w="517" w:type="pct"/>
          </w:tcPr>
          <w:p w14:paraId="6C25F5E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DE915BD" w14:textId="77777777" w:rsidR="000F391A" w:rsidRPr="00F83B77" w:rsidRDefault="000F391A" w:rsidP="00A87A27">
            <w:pPr>
              <w:spacing w:before="0"/>
              <w:jc w:val="left"/>
              <w:rPr>
                <w:sz w:val="20"/>
                <w:szCs w:val="20"/>
                <w:lang w:val="en-US"/>
              </w:rPr>
            </w:pPr>
          </w:p>
        </w:tc>
        <w:tc>
          <w:tcPr>
            <w:tcW w:w="1497" w:type="pct"/>
            <w:shd w:val="clear" w:color="auto" w:fill="auto"/>
            <w:noWrap/>
          </w:tcPr>
          <w:p w14:paraId="0757060C" w14:textId="60E936D3" w:rsidR="000F391A" w:rsidRPr="00F83B77" w:rsidRDefault="000F391A" w:rsidP="00A87A27">
            <w:pPr>
              <w:spacing w:before="0"/>
              <w:jc w:val="left"/>
              <w:rPr>
                <w:sz w:val="20"/>
                <w:szCs w:val="20"/>
                <w:lang w:val="en-US"/>
              </w:rPr>
            </w:pPr>
          </w:p>
        </w:tc>
        <w:tc>
          <w:tcPr>
            <w:tcW w:w="1262" w:type="pct"/>
          </w:tcPr>
          <w:p w14:paraId="308FA226"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7EA1CA0C" w14:textId="77777777" w:rsidTr="00754DB7">
        <w:trPr>
          <w:cantSplit/>
          <w:trHeight w:val="228"/>
        </w:trPr>
        <w:tc>
          <w:tcPr>
            <w:tcW w:w="1163" w:type="pct"/>
          </w:tcPr>
          <w:p w14:paraId="37BC80F4" w14:textId="30195467" w:rsidR="000F391A" w:rsidRPr="00F83B77" w:rsidRDefault="000F391A" w:rsidP="00F13FEE">
            <w:pPr>
              <w:spacing w:before="0"/>
              <w:contextualSpacing/>
              <w:rPr>
                <w:sz w:val="20"/>
                <w:szCs w:val="20"/>
                <w:lang w:val="en-US"/>
              </w:rPr>
            </w:pPr>
            <w:r w:rsidRPr="00F83B77">
              <w:rPr>
                <w:sz w:val="20"/>
                <w:szCs w:val="20"/>
                <w:lang w:val="en-US"/>
              </w:rPr>
              <w:t xml:space="preserve">Ellis 2011 </w:t>
            </w:r>
            <w:r w:rsidRPr="00F83B77">
              <w:rPr>
                <w:sz w:val="20"/>
                <w:szCs w:val="20"/>
                <w:lang w:val="en-US"/>
              </w:rPr>
              <w:fldChar w:fldCharType="begin">
                <w:fldData xml:space="preserve">PEVuZE5vdGU+PENpdGU+PEF1dGhvcj5FbGxpczwvQXV0aG9yPjxZZWFyPjIwMTE8L1llYXI+PFJl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PEVuZE5vdGU+PENpdGU+PEF1dGhvcj5FbGxpczwvQXV0aG9yPjxZZWFyPjIwMTE8L1llYXI+PFJl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Pr>
                <w:noProof/>
                <w:sz w:val="20"/>
                <w:szCs w:val="20"/>
                <w:lang w:val="en-US"/>
              </w:rPr>
              <w:t>[</w:t>
            </w:r>
            <w:hyperlink w:anchor="_ENREF_31" w:tooltip="Ellis, 2011 #186" w:history="1">
              <w:r w:rsidR="00F13FEE">
                <w:rPr>
                  <w:noProof/>
                  <w:sz w:val="20"/>
                  <w:szCs w:val="20"/>
                  <w:lang w:val="en-US"/>
                </w:rPr>
                <w:t>31</w:t>
              </w:r>
            </w:hyperlink>
            <w:r>
              <w:rPr>
                <w:noProof/>
                <w:sz w:val="20"/>
                <w:szCs w:val="20"/>
                <w:lang w:val="en-US"/>
              </w:rPr>
              <w:t>]</w:t>
            </w:r>
            <w:r w:rsidRPr="00F83B77">
              <w:rPr>
                <w:sz w:val="20"/>
                <w:szCs w:val="20"/>
                <w:lang w:val="en-US"/>
              </w:rPr>
              <w:fldChar w:fldCharType="end"/>
            </w:r>
          </w:p>
        </w:tc>
        <w:tc>
          <w:tcPr>
            <w:tcW w:w="517" w:type="pct"/>
          </w:tcPr>
          <w:p w14:paraId="55ABF12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26B418E6" w14:textId="77777777" w:rsidR="000F391A" w:rsidRPr="00F83B77" w:rsidRDefault="000F391A" w:rsidP="00A87A27">
            <w:pPr>
              <w:spacing w:before="0"/>
              <w:jc w:val="left"/>
              <w:rPr>
                <w:sz w:val="20"/>
                <w:szCs w:val="20"/>
                <w:lang w:val="en-US"/>
              </w:rPr>
            </w:pPr>
          </w:p>
        </w:tc>
        <w:tc>
          <w:tcPr>
            <w:tcW w:w="1497" w:type="pct"/>
            <w:shd w:val="clear" w:color="auto" w:fill="auto"/>
            <w:noWrap/>
          </w:tcPr>
          <w:p w14:paraId="404F16D9" w14:textId="21F3F2BE" w:rsidR="000F391A" w:rsidRPr="00F83B77" w:rsidRDefault="000F391A" w:rsidP="00A87A27">
            <w:pPr>
              <w:spacing w:before="0"/>
              <w:jc w:val="left"/>
              <w:rPr>
                <w:sz w:val="20"/>
                <w:szCs w:val="20"/>
                <w:lang w:val="en-US"/>
              </w:rPr>
            </w:pPr>
          </w:p>
        </w:tc>
        <w:tc>
          <w:tcPr>
            <w:tcW w:w="1262" w:type="pct"/>
          </w:tcPr>
          <w:p w14:paraId="352C46B8"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3F0FE7C9" w14:textId="77777777" w:rsidTr="00754DB7">
        <w:trPr>
          <w:cantSplit/>
          <w:trHeight w:val="228"/>
        </w:trPr>
        <w:tc>
          <w:tcPr>
            <w:tcW w:w="1163" w:type="pct"/>
          </w:tcPr>
          <w:p w14:paraId="1FD119F5" w14:textId="6BD1CC01" w:rsidR="000F391A" w:rsidRPr="00F83B77" w:rsidRDefault="000F391A" w:rsidP="00F13FEE">
            <w:pPr>
              <w:spacing w:before="0"/>
              <w:contextualSpacing/>
              <w:rPr>
                <w:sz w:val="20"/>
                <w:szCs w:val="20"/>
                <w:lang w:val="en-US"/>
              </w:rPr>
            </w:pPr>
            <w:proofErr w:type="spellStart"/>
            <w:r w:rsidRPr="00F83B77">
              <w:rPr>
                <w:sz w:val="20"/>
                <w:szCs w:val="20"/>
                <w:lang w:val="en-US"/>
              </w:rPr>
              <w:t>Engmann</w:t>
            </w:r>
            <w:proofErr w:type="spellEnd"/>
            <w:r w:rsidRPr="00F83B77">
              <w:rPr>
                <w:sz w:val="20"/>
                <w:szCs w:val="20"/>
                <w:lang w:val="en-US"/>
              </w:rPr>
              <w:t xml:space="preserve"> 2012 </w:t>
            </w:r>
            <w:r w:rsidRPr="00F83B77">
              <w:rPr>
                <w:sz w:val="20"/>
                <w:szCs w:val="20"/>
                <w:lang w:val="en-US"/>
              </w:rPr>
              <w:fldChar w:fldCharType="begin">
                <w:fldData xml:space="preserve">PEVuZE5vdGU+PENpdGU+PEF1dGhvcj5FbmdtYW5uPC9BdXRob3I+PFllYXI+MjAxMjwvWWVhcj48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</w:fldData>
              </w:fldChar>
            </w:r>
            <w:r>
              <w:rPr>
                <w:sz w:val="20"/>
                <w:szCs w:val="20"/>
                <w:lang w:val="en-US"/>
              </w:rPr>
              <w:instrText xml:space="preserve"> ADDIN EN.CITE </w:instrText>
            </w:r>
            <w:r>
              <w:rPr>
                <w:sz w:val="20"/>
                <w:szCs w:val="20"/>
                <w:lang w:val="en-US"/>
              </w:rPr>
              <w:fldChar w:fldCharType="begin">
                <w:fldData xml:space="preserve">PEVuZE5vdGU+PENpdGU+PEF1dGhvcj5FbmdtYW5uPC9BdXRob3I+PFllYXI+MjAxMjwvWWVhcj48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32" w:tooltip="Engmann, 2012 #189" w:history="1">
              <w:r w:rsidR="00F13FEE">
                <w:rPr>
                  <w:noProof/>
                  <w:sz w:val="20"/>
                  <w:szCs w:val="20"/>
                  <w:lang w:val="en-US"/>
                </w:rPr>
                <w:t>32</w:t>
              </w:r>
            </w:hyperlink>
            <w:r>
              <w:rPr>
                <w:noProof/>
                <w:sz w:val="20"/>
                <w:szCs w:val="20"/>
                <w:lang w:val="en-US"/>
              </w:rPr>
              <w:t>]</w:t>
            </w:r>
            <w:r w:rsidRPr="00F83B77">
              <w:rPr>
                <w:sz w:val="20"/>
                <w:szCs w:val="20"/>
                <w:lang w:val="en-US"/>
              </w:rPr>
              <w:fldChar w:fldCharType="end"/>
            </w:r>
          </w:p>
        </w:tc>
        <w:tc>
          <w:tcPr>
            <w:tcW w:w="517" w:type="pct"/>
          </w:tcPr>
          <w:p w14:paraId="33DD9F8D"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4023F3E0" w14:textId="57F0A631" w:rsidR="000F391A" w:rsidRPr="00F83B77" w:rsidRDefault="00432230"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583EAC01" w14:textId="662BFA08"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7597CA6" w14:textId="77777777" w:rsidR="000F391A" w:rsidRPr="00F83B77" w:rsidRDefault="000F391A" w:rsidP="00A87A27">
            <w:pPr>
              <w:spacing w:before="0"/>
              <w:jc w:val="left"/>
              <w:rPr>
                <w:sz w:val="20"/>
                <w:szCs w:val="20"/>
                <w:lang w:val="en-US"/>
              </w:rPr>
            </w:pPr>
          </w:p>
        </w:tc>
      </w:tr>
      <w:tr w:rsidR="000F391A" w:rsidRPr="00F83B77" w14:paraId="61FDCA1F" w14:textId="77777777" w:rsidTr="00754DB7">
        <w:trPr>
          <w:cantSplit/>
          <w:trHeight w:val="228"/>
        </w:trPr>
        <w:tc>
          <w:tcPr>
            <w:tcW w:w="1163" w:type="pct"/>
          </w:tcPr>
          <w:p w14:paraId="603BF10B" w14:textId="527D2CDC" w:rsidR="000F391A" w:rsidRPr="00F83B77" w:rsidRDefault="000F391A" w:rsidP="00F13FEE">
            <w:pPr>
              <w:spacing w:before="0"/>
              <w:contextualSpacing/>
              <w:rPr>
                <w:sz w:val="20"/>
                <w:szCs w:val="20"/>
                <w:lang w:val="en-US"/>
              </w:rPr>
            </w:pPr>
            <w:r w:rsidRPr="00F83B77">
              <w:rPr>
                <w:sz w:val="20"/>
                <w:szCs w:val="20"/>
                <w:lang w:val="en-US"/>
              </w:rPr>
              <w:t xml:space="preserve">Farquharson 2011 </w:t>
            </w:r>
            <w:r w:rsidRPr="00F83B77">
              <w:rPr>
                <w:sz w:val="20"/>
                <w:szCs w:val="20"/>
                <w:lang w:val="en-US"/>
              </w:rPr>
              <w:fldChar w:fldCharType="begin">
                <w:fldData xml:space="preserve">PEVuZE5vdGU+PENpdGU+PEF1dGhvcj5GYXJxdWhhcnNvbjwvQXV0aG9yPjxZZWFyPjIwMTE8L1ll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</w:fldData>
              </w:fldChar>
            </w:r>
            <w:r>
              <w:rPr>
                <w:sz w:val="20"/>
                <w:szCs w:val="20"/>
                <w:lang w:val="en-US"/>
              </w:rPr>
              <w:instrText xml:space="preserve"> ADDIN EN.CITE </w:instrText>
            </w:r>
            <w:r>
              <w:rPr>
                <w:sz w:val="20"/>
                <w:szCs w:val="20"/>
                <w:lang w:val="en-US"/>
              </w:rPr>
              <w:fldChar w:fldCharType="begin">
                <w:fldData xml:space="preserve">PEVuZE5vdGU+PENpdGU+PEF1dGhvcj5GYXJxdWhhcnNvbjwvQXV0aG9yPjxZZWFyPjIwMTE8L1ll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33" w:tooltip="Farquharson, 2011 #202" w:history="1">
              <w:r w:rsidR="00F13FEE">
                <w:rPr>
                  <w:noProof/>
                  <w:sz w:val="20"/>
                  <w:szCs w:val="20"/>
                  <w:lang w:val="en-US"/>
                </w:rPr>
                <w:t>33</w:t>
              </w:r>
            </w:hyperlink>
            <w:r>
              <w:rPr>
                <w:noProof/>
                <w:sz w:val="20"/>
                <w:szCs w:val="20"/>
                <w:lang w:val="en-US"/>
              </w:rPr>
              <w:t>]</w:t>
            </w:r>
            <w:r w:rsidRPr="00F83B77">
              <w:rPr>
                <w:sz w:val="20"/>
                <w:szCs w:val="20"/>
                <w:lang w:val="en-US"/>
              </w:rPr>
              <w:fldChar w:fldCharType="end"/>
            </w:r>
          </w:p>
        </w:tc>
        <w:tc>
          <w:tcPr>
            <w:tcW w:w="517" w:type="pct"/>
          </w:tcPr>
          <w:p w14:paraId="769B29D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2831902"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39A0AD5E" w14:textId="3E4FB29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6427B2A8" w14:textId="7925569F" w:rsidR="000F391A" w:rsidRPr="00F83B77" w:rsidRDefault="000F391A" w:rsidP="00963B2F">
            <w:pPr>
              <w:spacing w:before="0"/>
              <w:jc w:val="left"/>
              <w:rPr>
                <w:sz w:val="20"/>
                <w:szCs w:val="20"/>
                <w:lang w:val="en-US"/>
              </w:rPr>
            </w:pPr>
            <w:r>
              <w:rPr>
                <w:sz w:val="20"/>
                <w:szCs w:val="20"/>
                <w:lang w:val="en-US"/>
              </w:rPr>
              <w:t>CMACE 2010-maternal</w:t>
            </w:r>
            <w:r w:rsidR="00607920">
              <w:rPr>
                <w:sz w:val="20"/>
                <w:szCs w:val="20"/>
                <w:lang w:val="en-US"/>
              </w:rPr>
              <w:t xml:space="preserve"> </w:t>
            </w:r>
            <w:r>
              <w:rPr>
                <w:sz w:val="20"/>
                <w:szCs w:val="20"/>
                <w:lang w:val="en-US"/>
              </w:rPr>
              <w:t xml:space="preserve">&amp; </w:t>
            </w:r>
            <w:r w:rsidRPr="00F83B77">
              <w:rPr>
                <w:sz w:val="20"/>
                <w:szCs w:val="20"/>
                <w:lang w:val="en-US"/>
              </w:rPr>
              <w:t>feta</w:t>
            </w:r>
            <w:r>
              <w:rPr>
                <w:sz w:val="20"/>
                <w:szCs w:val="20"/>
                <w:lang w:val="en-US"/>
              </w:rPr>
              <w:t>l, CMACE 2010-</w:t>
            </w:r>
            <w:r w:rsidRPr="00F83B77">
              <w:rPr>
                <w:sz w:val="20"/>
                <w:szCs w:val="20"/>
                <w:lang w:val="en-US"/>
              </w:rPr>
              <w:t>neonatal, Wigglesworth 1980</w:t>
            </w:r>
          </w:p>
        </w:tc>
      </w:tr>
      <w:tr w:rsidR="000F391A" w:rsidRPr="00F83B77" w14:paraId="084C8AEE" w14:textId="77777777" w:rsidTr="00754DB7">
        <w:trPr>
          <w:cantSplit/>
          <w:trHeight w:val="228"/>
        </w:trPr>
        <w:tc>
          <w:tcPr>
            <w:tcW w:w="1163" w:type="pct"/>
          </w:tcPr>
          <w:p w14:paraId="603FE119" w14:textId="30B73BD2" w:rsidR="000F391A" w:rsidRPr="00F83B77" w:rsidRDefault="000F391A" w:rsidP="00F13FEE">
            <w:pPr>
              <w:spacing w:before="0"/>
              <w:contextualSpacing/>
              <w:rPr>
                <w:sz w:val="20"/>
                <w:szCs w:val="20"/>
                <w:lang w:val="en-US"/>
              </w:rPr>
            </w:pPr>
            <w:r w:rsidRPr="00F83B77">
              <w:rPr>
                <w:sz w:val="20"/>
                <w:szCs w:val="20"/>
                <w:lang w:val="en-US"/>
              </w:rPr>
              <w:t xml:space="preserve">Fatima 2014 </w:t>
            </w:r>
            <w:r w:rsidRPr="00F83B77">
              <w:rPr>
                <w:sz w:val="20"/>
                <w:szCs w:val="20"/>
                <w:lang w:val="en-US"/>
              </w:rPr>
              <w:fldChar w:fldCharType="begin">
                <w:fldData xml:space="preserve">PEVuZE5vdGU+PENpdGU+PEF1dGhvcj5GYXRpbWE8L0F1dGhvcj48WWVhcj4yMDE0PC9ZZWFyPjxS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</w:fldData>
              </w:fldChar>
            </w:r>
            <w:r>
              <w:rPr>
                <w:sz w:val="20"/>
                <w:szCs w:val="20"/>
                <w:lang w:val="en-US"/>
              </w:rPr>
              <w:instrText xml:space="preserve"> ADDIN EN.CITE </w:instrText>
            </w:r>
            <w:r>
              <w:rPr>
                <w:sz w:val="20"/>
                <w:szCs w:val="20"/>
                <w:lang w:val="en-US"/>
              </w:rPr>
              <w:fldChar w:fldCharType="begin">
                <w:fldData xml:space="preserve">PEVuZE5vdGU+PENpdGU+PEF1dGhvcj5GYXRpbWE8L0F1dGhvcj48WWVhcj4yMDE0PC9ZZWFyPjxS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34" w:tooltip="Fatima, 2014 #753" w:history="1">
              <w:r w:rsidR="00F13FEE">
                <w:rPr>
                  <w:noProof/>
                  <w:sz w:val="20"/>
                  <w:szCs w:val="20"/>
                  <w:lang w:val="en-US"/>
                </w:rPr>
                <w:t>34</w:t>
              </w:r>
            </w:hyperlink>
            <w:r>
              <w:rPr>
                <w:noProof/>
                <w:sz w:val="20"/>
                <w:szCs w:val="20"/>
                <w:lang w:val="en-US"/>
              </w:rPr>
              <w:t>]</w:t>
            </w:r>
            <w:r w:rsidRPr="00F83B77">
              <w:rPr>
                <w:sz w:val="20"/>
                <w:szCs w:val="20"/>
                <w:lang w:val="en-US"/>
              </w:rPr>
              <w:fldChar w:fldCharType="end"/>
            </w:r>
          </w:p>
        </w:tc>
        <w:tc>
          <w:tcPr>
            <w:tcW w:w="517" w:type="pct"/>
          </w:tcPr>
          <w:p w14:paraId="0DAB741F"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8C93FB0"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05927C4B" w14:textId="4A632683"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FB6F11B" w14:textId="77777777" w:rsidR="000F391A" w:rsidRPr="00F83B77" w:rsidRDefault="000F391A" w:rsidP="00A87A27">
            <w:pPr>
              <w:spacing w:before="0"/>
              <w:jc w:val="left"/>
              <w:rPr>
                <w:sz w:val="20"/>
                <w:szCs w:val="20"/>
                <w:lang w:val="en-US"/>
              </w:rPr>
            </w:pPr>
            <w:r w:rsidRPr="00F83B77">
              <w:rPr>
                <w:sz w:val="20"/>
                <w:szCs w:val="20"/>
                <w:lang w:val="en-US"/>
              </w:rPr>
              <w:t>Cunningham 1997</w:t>
            </w:r>
          </w:p>
        </w:tc>
      </w:tr>
      <w:tr w:rsidR="000F391A" w:rsidRPr="00F83B77" w14:paraId="52DB1843" w14:textId="77777777" w:rsidTr="00754DB7">
        <w:trPr>
          <w:cantSplit/>
          <w:trHeight w:val="228"/>
        </w:trPr>
        <w:tc>
          <w:tcPr>
            <w:tcW w:w="1163" w:type="pct"/>
          </w:tcPr>
          <w:p w14:paraId="7B7A7212" w14:textId="2C6EE4C3" w:rsidR="000F391A" w:rsidRPr="00F83B77" w:rsidRDefault="000F391A" w:rsidP="00F13FEE">
            <w:pPr>
              <w:spacing w:before="0"/>
              <w:contextualSpacing/>
              <w:rPr>
                <w:sz w:val="20"/>
                <w:szCs w:val="20"/>
                <w:lang w:val="en-US"/>
              </w:rPr>
            </w:pPr>
            <w:r w:rsidRPr="00F83B77">
              <w:rPr>
                <w:sz w:val="20"/>
                <w:szCs w:val="20"/>
                <w:lang w:val="en-US"/>
              </w:rPr>
              <w:t xml:space="preserve">Finn 2014 </w:t>
            </w:r>
            <w:r w:rsidRPr="00F83B77">
              <w:rPr>
                <w:sz w:val="20"/>
                <w:szCs w:val="20"/>
                <w:lang w:val="en-US"/>
              </w:rPr>
              <w:fldChar w:fldCharType="begin"/>
            </w:r>
            <w:r>
              <w:rPr>
                <w:sz w:val="20"/>
                <w:szCs w:val="20"/>
                <w:lang w:val="en-US"/>
              </w:rPr>
              <w:instrText xml:space="preserve"> ADDIN EN.CITE &lt;EndNote&gt;&lt;Cite&gt;&lt;Author&gt;Finn&lt;/Author&gt;&lt;Year&gt;2014&lt;/Year&gt;&lt;RecNum&gt;756&lt;/RecNum&gt;&lt;DisplayText&gt;[35]&lt;/DisplayText&gt;&lt;record&gt;&lt;rec-number&gt;756&lt;/rec-number&gt;&lt;foreign-keys&gt;&lt;key app="EN" db-id="v0aewp59ldwzr6etev1pe90vxapztzwww5vv"&gt;756&lt;/key&gt;&lt;/foreign-keys&gt;&lt;ref-type name="Journal Article"&gt;17&lt;/ref-type&gt;&lt;contributors&gt;&lt;authors&gt;&lt;author&gt;Finn, D.&lt;/author&gt;&lt;author&gt;Collins, A.&lt;/author&gt;&lt;author&gt;Murphy, B. P.&lt;/author&gt;&lt;author&gt;Dempsey, E. M.&lt;/author&gt;&lt;/authors&gt;&lt;/contributors&gt;&lt;auth-address&gt;Department of Paediatrics and Child Health, Neonatal Intensive Care Unit, University College Cork, Cork, Ireland, dfinn21@gmail.com.&lt;/auth-address&gt;&lt;titles&gt;&lt;title&gt;Mode of neonatal death in an Irish maternity centre&lt;/title&gt;&lt;secondary-title&gt;Eur J Pediatr&lt;/secondary-title&gt;&lt;/titles&gt;&lt;periodical&gt;&lt;full-title&gt;European Journal of Pediatrics&lt;/full-title&gt;&lt;abbr-1&gt;Eur. J. Pediatr.&lt;/abbr-1&gt;&lt;abbr-2&gt;Eur J Pediatr&lt;/abbr-2&gt;&lt;/periodical&gt;&lt;pages&gt;1505-9&lt;/pages&gt;&lt;volume&gt;173&lt;/volume&gt;&lt;number&gt;11&lt;/number&gt;&lt;edition&gt;2014/06/12&lt;/edition&gt;&lt;dates&gt;&lt;year&gt;2014&lt;/year&gt;&lt;pub-dates&gt;&lt;date&gt;Nov&lt;/date&gt;&lt;/pub-dates&gt;&lt;/dates&gt;&lt;isbn&gt;1432-1076 (Electronic)&amp;#xD;0340-6199 (Linking)&lt;/isbn&gt;&lt;accession-num&gt;24916041&lt;/accession-num&gt;&lt;urls&gt;&lt;related-urls&gt;&lt;url&gt;http://download.springer.com/static/pdf/927/art%253A10.1007%252Fs00431-014-2356-9.pdf?auth66=1418619572_26332a58c5d3fd6c2a6eb3682a829c06&amp;amp;ext=.pdf&lt;/url&gt;&lt;/related-urls&gt;&lt;/urls&gt;&lt;electronic-resource-num&gt;10.1007/s00431-014-2356-9&lt;/electronic-resource-num&gt;&lt;language&gt;eng&lt;/language&gt;&lt;/record&gt;&lt;/Cite&gt;&lt;/EndNote&gt;</w:instrText>
            </w:r>
            <w:r w:rsidRPr="00F83B77">
              <w:rPr>
                <w:sz w:val="20"/>
                <w:szCs w:val="20"/>
                <w:lang w:val="en-US"/>
              </w:rPr>
              <w:fldChar w:fldCharType="separate"/>
            </w:r>
            <w:r>
              <w:rPr>
                <w:noProof/>
                <w:sz w:val="20"/>
                <w:szCs w:val="20"/>
                <w:lang w:val="en-US"/>
              </w:rPr>
              <w:t>[</w:t>
            </w:r>
            <w:hyperlink w:anchor="_ENREF_35" w:tooltip="Finn, 2014 #756" w:history="1">
              <w:r w:rsidR="00F13FEE">
                <w:rPr>
                  <w:noProof/>
                  <w:sz w:val="20"/>
                  <w:szCs w:val="20"/>
                  <w:lang w:val="en-US"/>
                </w:rPr>
                <w:t>35</w:t>
              </w:r>
            </w:hyperlink>
            <w:r>
              <w:rPr>
                <w:noProof/>
                <w:sz w:val="20"/>
                <w:szCs w:val="20"/>
                <w:lang w:val="en-US"/>
              </w:rPr>
              <w:t>]</w:t>
            </w:r>
            <w:r w:rsidRPr="00F83B77">
              <w:rPr>
                <w:sz w:val="20"/>
                <w:szCs w:val="20"/>
                <w:lang w:val="en-US"/>
              </w:rPr>
              <w:fldChar w:fldCharType="end"/>
            </w:r>
          </w:p>
        </w:tc>
        <w:tc>
          <w:tcPr>
            <w:tcW w:w="517" w:type="pct"/>
          </w:tcPr>
          <w:p w14:paraId="237723C9"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665A475"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2CA4AA9D" w14:textId="3B9D237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43225A6"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796E35D5" w14:textId="77777777" w:rsidTr="00754DB7">
        <w:trPr>
          <w:cantSplit/>
          <w:trHeight w:val="228"/>
        </w:trPr>
        <w:tc>
          <w:tcPr>
            <w:tcW w:w="1163" w:type="pct"/>
          </w:tcPr>
          <w:p w14:paraId="3A3E9CB4" w14:textId="73DE3D2D" w:rsidR="000F391A" w:rsidRPr="00F83B77" w:rsidRDefault="000F391A" w:rsidP="00F13FEE">
            <w:pPr>
              <w:spacing w:before="0"/>
              <w:contextualSpacing/>
              <w:rPr>
                <w:sz w:val="20"/>
                <w:szCs w:val="20"/>
                <w:lang w:val="en-US"/>
              </w:rPr>
            </w:pPr>
            <w:r w:rsidRPr="00F83B77">
              <w:rPr>
                <w:sz w:val="20"/>
                <w:szCs w:val="20"/>
                <w:lang w:val="en-US"/>
              </w:rPr>
              <w:t xml:space="preserve">Fleming 2009 </w:t>
            </w:r>
            <w:r w:rsidRPr="00F83B77">
              <w:rPr>
                <w:sz w:val="20"/>
                <w:szCs w:val="20"/>
                <w:lang w:val="en-US"/>
              </w:rPr>
              <w:fldChar w:fldCharType="begin"/>
            </w:r>
            <w:r>
              <w:rPr>
                <w:sz w:val="20"/>
                <w:szCs w:val="20"/>
                <w:lang w:val="en-US"/>
              </w:rPr>
              <w:instrText xml:space="preserve"> ADDIN EN.CITE &lt;EndNote&gt;&lt;Cite&gt;&lt;Author&gt;Fleming&lt;/Author&gt;&lt;Year&gt;2009&lt;/Year&gt;&lt;RecNum&gt;216&lt;/RecNum&gt;&lt;DisplayText&gt;[36]&lt;/DisplayText&gt;&lt;record&gt;&lt;rec-number&gt;216&lt;/rec-number&gt;&lt;foreign-keys&gt;&lt;key app="EN" db-id="v0aewp59ldwzr6etev1pe90vxapztzwww5vv"&gt;216&lt;/key&gt;&lt;/foreign-keys&gt;&lt;ref-type name="Journal Article"&gt;17&lt;/ref-type&gt;&lt;contributors&gt;&lt;authors&gt;&lt;author&gt;Fleming, P.&lt;/author&gt;&lt;author&gt;Clarke, T.&lt;/author&gt;&lt;author&gt;Gormally, S. M.&lt;/author&gt;&lt;/authors&gt;&lt;/contributors&gt;&lt;auth-address&gt;Department of Neonatology and Paediatrics, Our Lady of Lourdes Hospital, Drogheda, Co Louth.&lt;/auth-address&gt;&lt;titles&gt;&lt;title&gt;Irish neonatal mortality statistics for 2004 and over the past 17 years: how do we compare internationally?&lt;/title&gt;&lt;secondary-title&gt;Irish Medical Journal&lt;/secondary-title&gt;&lt;/titles&gt;&lt;periodical&gt;&lt;full-title&gt;Irish Medical Journal&lt;/full-title&gt;&lt;abbr-1&gt;Ir. Med. J.&lt;/abbr-1&gt;&lt;abbr-2&gt;Ir Med J&lt;/abbr-2&gt;&lt;/periodical&gt;&lt;pages&gt;111-3&lt;/pages&gt;&lt;volume&gt;102&lt;/volume&gt;&lt;number&gt;4&lt;/number&gt;&lt;dates&gt;&lt;year&gt;2009&lt;/year&gt;&lt;/dates&gt;&lt;accession-num&gt;19552290&lt;/accession-num&gt;&lt;work-type&gt;Comparative Study&lt;/work-type&gt;&lt;urls&gt;&lt;related-urls&gt;&lt;url&gt;http://ovidsp.ovid.com/ovidweb.cgi?T=JS&amp;amp;CSC=Y&amp;amp;NEWS=N&amp;amp;PAGE=fulltext&amp;amp;D=med5&amp;amp;AN=19552290&lt;/url&gt;&lt;url&gt;http://cf5pm8sz2l.search.serialssolutions.com/?url_ver=Z39.88-2004&amp;amp;rft_val_fmt=info:ofi/fmt:kev:mtx:journal&amp;amp;rfr_id=info:sid/Ovid:med5&amp;amp;rft.genre=article&amp;amp;rft_id=info:doi/&amp;amp;rft_id=info:pmid/19552290&amp;amp;rft.issn=0332-3102&amp;amp;rft.volume=102&amp;amp;rft.issue=4&amp;amp;rft.spage=111&amp;amp;rft.pages=111-3&amp;amp;rft.date=2009&amp;amp;rft.jtitle=Irish+Medical+Journal&amp;amp;rft.atitle=Irish+neonatal+mortality+statistics+for+2004+and+over+the+past+17+years%3A+how+do+we+compare+internationally%3F.&amp;amp;rft.aulast=Fleming&lt;/url&gt;&lt;url&gt;http://www.imj.ie//ViewArticleDetails.aspx?ArticleID=4015&lt;/url&gt;&lt;/related-urls&gt;&lt;/urls&gt;&lt;remote-database-name&gt;MEDLIN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36" w:tooltip="Fleming, 2009 #216" w:history="1">
              <w:r w:rsidR="00F13FEE">
                <w:rPr>
                  <w:noProof/>
                  <w:sz w:val="20"/>
                  <w:szCs w:val="20"/>
                  <w:lang w:val="en-US"/>
                </w:rPr>
                <w:t>36</w:t>
              </w:r>
            </w:hyperlink>
            <w:r>
              <w:rPr>
                <w:noProof/>
                <w:sz w:val="20"/>
                <w:szCs w:val="20"/>
                <w:lang w:val="en-US"/>
              </w:rPr>
              <w:t>]</w:t>
            </w:r>
            <w:r w:rsidRPr="00F83B77">
              <w:rPr>
                <w:sz w:val="20"/>
                <w:szCs w:val="20"/>
                <w:lang w:val="en-US"/>
              </w:rPr>
              <w:fldChar w:fldCharType="end"/>
            </w:r>
          </w:p>
        </w:tc>
        <w:tc>
          <w:tcPr>
            <w:tcW w:w="517" w:type="pct"/>
          </w:tcPr>
          <w:p w14:paraId="0F0E817B"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0472588"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3A8A083A" w14:textId="5462E063"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C6A69EB"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6034CEBE" w14:textId="77777777" w:rsidTr="00754DB7">
        <w:trPr>
          <w:cantSplit/>
          <w:trHeight w:val="228"/>
        </w:trPr>
        <w:tc>
          <w:tcPr>
            <w:tcW w:w="1163" w:type="pct"/>
          </w:tcPr>
          <w:p w14:paraId="141427F0" w14:textId="3E425902" w:rsidR="000F391A" w:rsidRPr="00F83B77" w:rsidRDefault="000F391A" w:rsidP="00F13FEE">
            <w:pPr>
              <w:spacing w:before="0"/>
              <w:contextualSpacing/>
              <w:rPr>
                <w:sz w:val="20"/>
                <w:szCs w:val="20"/>
                <w:lang w:val="en-US"/>
              </w:rPr>
            </w:pPr>
            <w:r w:rsidRPr="00F83B77">
              <w:rPr>
                <w:sz w:val="20"/>
                <w:szCs w:val="20"/>
                <w:lang w:val="en-US"/>
              </w:rPr>
              <w:t xml:space="preserve">Flenady 2009 </w:t>
            </w:r>
            <w:r w:rsidRPr="00F83B77">
              <w:rPr>
                <w:sz w:val="20"/>
                <w:szCs w:val="20"/>
                <w:lang w:val="en-US"/>
              </w:rPr>
              <w:fldChar w:fldCharType="begin">
                <w:fldData xml:space="preserve">PEVuZE5vdGU+PENpdGU+PEF1dGhvcj5GbGVuYWR5PC9BdXRob3I+PFllYXI+MjAwOTwvWWVhcj48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==
</w:fldData>
              </w:fldChar>
            </w:r>
            <w:r>
              <w:rPr>
                <w:sz w:val="20"/>
                <w:szCs w:val="20"/>
                <w:lang w:val="en-US"/>
              </w:rPr>
              <w:instrText xml:space="preserve"> ADDIN EN.CITE </w:instrText>
            </w:r>
            <w:r>
              <w:rPr>
                <w:sz w:val="20"/>
                <w:szCs w:val="20"/>
                <w:lang w:val="en-US"/>
              </w:rPr>
              <w:fldChar w:fldCharType="begin">
                <w:fldData xml:space="preserve">PEVuZE5vdGU+PENpdGU+PEF1dGhvcj5GbGVuYWR5PC9BdXRob3I+PFllYXI+MjAwOTwvWWVhcj48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==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37" w:tooltip="Flenady, 2009 #217" w:history="1">
              <w:r w:rsidR="00F13FEE">
                <w:rPr>
                  <w:noProof/>
                  <w:sz w:val="20"/>
                  <w:szCs w:val="20"/>
                  <w:lang w:val="en-US"/>
                </w:rPr>
                <w:t>37</w:t>
              </w:r>
            </w:hyperlink>
            <w:r>
              <w:rPr>
                <w:noProof/>
                <w:sz w:val="20"/>
                <w:szCs w:val="20"/>
                <w:lang w:val="en-US"/>
              </w:rPr>
              <w:t>]</w:t>
            </w:r>
            <w:r w:rsidRPr="00F83B77">
              <w:rPr>
                <w:sz w:val="20"/>
                <w:szCs w:val="20"/>
                <w:lang w:val="en-US"/>
              </w:rPr>
              <w:fldChar w:fldCharType="end"/>
            </w:r>
          </w:p>
        </w:tc>
        <w:tc>
          <w:tcPr>
            <w:tcW w:w="517" w:type="pct"/>
          </w:tcPr>
          <w:p w14:paraId="644CE9E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T</w:t>
            </w:r>
          </w:p>
        </w:tc>
        <w:tc>
          <w:tcPr>
            <w:tcW w:w="561" w:type="pct"/>
          </w:tcPr>
          <w:p w14:paraId="30C0FFE9"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5B5C982" w14:textId="7477BE00"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A007FD4" w14:textId="77777777" w:rsidR="000F391A" w:rsidRPr="00F83B77" w:rsidRDefault="000F391A" w:rsidP="00A87A27">
            <w:pPr>
              <w:spacing w:before="0"/>
              <w:jc w:val="left"/>
              <w:rPr>
                <w:sz w:val="20"/>
                <w:szCs w:val="20"/>
                <w:lang w:val="en-US"/>
              </w:rPr>
            </w:pPr>
          </w:p>
        </w:tc>
      </w:tr>
      <w:tr w:rsidR="00432230" w:rsidRPr="00F83B77" w14:paraId="54D7D56F" w14:textId="77777777" w:rsidTr="00754DB7">
        <w:trPr>
          <w:cantSplit/>
          <w:trHeight w:val="228"/>
        </w:trPr>
        <w:tc>
          <w:tcPr>
            <w:tcW w:w="1163" w:type="pct"/>
          </w:tcPr>
          <w:p w14:paraId="16C9EF24" w14:textId="09AF7DDF" w:rsidR="00432230" w:rsidRPr="00F83B77" w:rsidRDefault="00432230" w:rsidP="00F13FEE">
            <w:pPr>
              <w:spacing w:before="0"/>
              <w:contextualSpacing/>
              <w:rPr>
                <w:sz w:val="20"/>
                <w:szCs w:val="20"/>
                <w:lang w:val="en-US"/>
              </w:rPr>
            </w:pPr>
            <w:r w:rsidRPr="00F83B77">
              <w:rPr>
                <w:sz w:val="20"/>
                <w:szCs w:val="20"/>
                <w:lang w:val="en-US"/>
              </w:rPr>
              <w:lastRenderedPageBreak/>
              <w:t xml:space="preserve">Flenady 2009 </w:t>
            </w:r>
            <w:r w:rsidRPr="00F83B77">
              <w:rPr>
                <w:sz w:val="20"/>
                <w:szCs w:val="20"/>
                <w:lang w:val="en-US"/>
              </w:rPr>
              <w:fldChar w:fldCharType="begin"/>
            </w:r>
            <w:r w:rsidR="007D1458">
              <w:rPr>
                <w:sz w:val="20"/>
                <w:szCs w:val="20"/>
                <w:lang w:val="en-US"/>
              </w:rPr>
              <w:instrText xml:space="preserve"> ADDIN EN.CITE &lt;EndNote&gt;&lt;Cite&gt;&lt;Author&gt;Perinatal Society of Australia and New Zealand&lt;/Author&gt;&lt;Year&gt;2009&lt;/Year&gt;&lt;RecNum&gt;648&lt;/RecNum&gt;&lt;DisplayText&gt;[38]&lt;/DisplayText&gt;&lt;record&gt;&lt;rec-number&gt;648&lt;/rec-number&gt;&lt;foreign-keys&gt;&lt;key app="EN" db-id="v0aewp59ldwzr6etev1pe90vxapztzwww5vv"&gt;648&lt;/key&gt;&lt;/foreign-keys&gt;&lt;ref-type name="Report"&gt;27&lt;/ref-type&gt;&lt;contributors&gt;&lt;authors&gt;&lt;author&gt;Flenady V, &lt;/author&gt;&lt;author&gt;King J, &lt;/author&gt;&lt;author&gt;Charles A, &lt;/author&gt;&lt;author&gt;Gardener G, &lt;/author&gt;&lt;author&gt;Ellwood D, &lt;/author&gt;&lt;author&gt;Day K, &lt;/author&gt;&lt;author&gt;McCowan L, &lt;/author&gt;&lt;author&gt;Kent A, &lt;/author&gt;&lt;author&gt;Tudehope D, &lt;/author&gt;&lt;author&gt;Richardson R, &lt;/author&gt;&lt;author&gt;Conway L, &lt;/author&gt;&lt;author&gt;Chan A, &lt;/author&gt;&lt;author&gt;Haslam R, &lt;/author&gt;&lt;author&gt;Khong Y &lt;/author&gt;&lt;author&gt;for the Perinatal Society of Australia and New Zealand (PSANZ) Perinatal Mortality Group&lt;/author&gt;&lt;/authors&gt;&lt;/contributors&gt;&lt;titles&gt;&lt;title&gt;PSANZ Clinical Practice Guideline for Perinatal Mortality&lt;/title&gt;&lt;/titles&gt;&lt;edition&gt;Second Edition, Version 2.2&lt;/edition&gt;&lt;dates&gt;&lt;year&gt;2009&lt;/year&gt;&lt;/dates&gt;&lt;pub-location&gt;Brisbane&lt;/pub-location&gt;&lt;publisher&gt;Perinatal Society of Australia and New Zealand (PSANZ) Perinatal Mortality Group&lt;/publisher&gt;&lt;urls&gt;&lt;related-urls&gt;&lt;url&gt; www.psanzpnmsig.org&lt;/url&gt;&lt;/related-urls&gt;&lt;/urls&gt;&lt;/record&gt;&lt;/Cite&gt;&lt;/EndNote&gt;</w:instrText>
            </w:r>
            <w:r w:rsidRPr="00F83B77">
              <w:rPr>
                <w:sz w:val="20"/>
                <w:szCs w:val="20"/>
                <w:lang w:val="en-US"/>
              </w:rPr>
              <w:fldChar w:fldCharType="separate"/>
            </w:r>
            <w:r>
              <w:rPr>
                <w:noProof/>
                <w:sz w:val="20"/>
                <w:szCs w:val="20"/>
                <w:lang w:val="en-US"/>
              </w:rPr>
              <w:t>[</w:t>
            </w:r>
            <w:hyperlink w:anchor="_ENREF_38" w:tooltip="Flenady V, 2009 #648" w:history="1">
              <w:r w:rsidR="00F13FEE">
                <w:rPr>
                  <w:noProof/>
                  <w:sz w:val="20"/>
                  <w:szCs w:val="20"/>
                  <w:lang w:val="en-US"/>
                </w:rPr>
                <w:t>38</w:t>
              </w:r>
            </w:hyperlink>
            <w:r>
              <w:rPr>
                <w:noProof/>
                <w:sz w:val="20"/>
                <w:szCs w:val="20"/>
                <w:lang w:val="en-US"/>
              </w:rPr>
              <w:t>]</w:t>
            </w:r>
            <w:r w:rsidRPr="00F83B77">
              <w:rPr>
                <w:sz w:val="20"/>
                <w:szCs w:val="20"/>
                <w:lang w:val="en-US"/>
              </w:rPr>
              <w:fldChar w:fldCharType="end"/>
            </w:r>
          </w:p>
        </w:tc>
        <w:tc>
          <w:tcPr>
            <w:tcW w:w="517" w:type="pct"/>
          </w:tcPr>
          <w:p w14:paraId="5BE7F705" w14:textId="77777777" w:rsidR="00432230" w:rsidRPr="00F83B77" w:rsidRDefault="00432230" w:rsidP="00B84D19">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6CFC5220" w14:textId="4DB2F8ED" w:rsidR="00432230" w:rsidRPr="00F83B77" w:rsidRDefault="00432230"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26E77F0D" w14:textId="2EB41397" w:rsidR="00432230" w:rsidRPr="00F83B77" w:rsidRDefault="00432230" w:rsidP="00432230">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PSANZ-PDC (Australia and New Zealand national)</w:t>
            </w:r>
          </w:p>
        </w:tc>
        <w:tc>
          <w:tcPr>
            <w:tcW w:w="1262" w:type="pct"/>
          </w:tcPr>
          <w:p w14:paraId="1A01DF15" w14:textId="77777777" w:rsidR="00432230" w:rsidRPr="00F83B77" w:rsidRDefault="00432230" w:rsidP="00B84D19">
            <w:pPr>
              <w:spacing w:before="0"/>
              <w:jc w:val="left"/>
              <w:rPr>
                <w:sz w:val="20"/>
                <w:szCs w:val="20"/>
                <w:lang w:val="en-US"/>
              </w:rPr>
            </w:pPr>
          </w:p>
        </w:tc>
      </w:tr>
      <w:tr w:rsidR="000F391A" w:rsidRPr="00F83B77" w14:paraId="2F1F34A9" w14:textId="77777777" w:rsidTr="00754DB7">
        <w:trPr>
          <w:cantSplit/>
          <w:trHeight w:val="228"/>
        </w:trPr>
        <w:tc>
          <w:tcPr>
            <w:tcW w:w="1163" w:type="pct"/>
          </w:tcPr>
          <w:p w14:paraId="64EC29FC" w14:textId="7FB6D653" w:rsidR="000F391A" w:rsidRPr="00F83B77" w:rsidRDefault="000F391A" w:rsidP="00F13FEE">
            <w:pPr>
              <w:spacing w:before="0"/>
              <w:contextualSpacing/>
              <w:rPr>
                <w:sz w:val="20"/>
                <w:szCs w:val="20"/>
                <w:lang w:val="en-US"/>
              </w:rPr>
            </w:pPr>
            <w:r w:rsidRPr="00F83B77">
              <w:rPr>
                <w:sz w:val="20"/>
                <w:szCs w:val="20"/>
                <w:lang w:val="en-US"/>
              </w:rPr>
              <w:t xml:space="preserve">Flenady 2009 </w:t>
            </w:r>
            <w:r w:rsidRPr="00F83B77">
              <w:rPr>
                <w:sz w:val="20"/>
                <w:szCs w:val="20"/>
                <w:lang w:val="en-US"/>
              </w:rPr>
              <w:fldChar w:fldCharType="begin"/>
            </w:r>
            <w:r w:rsidR="007D1458">
              <w:rPr>
                <w:sz w:val="20"/>
                <w:szCs w:val="20"/>
                <w:lang w:val="en-US"/>
              </w:rPr>
              <w:instrText xml:space="preserve"> ADDIN EN.CITE &lt;EndNote&gt;&lt;Cite&gt;&lt;Author&gt;Perinatal Society of Australia and New Zealand&lt;/Author&gt;&lt;Year&gt;2009&lt;/Year&gt;&lt;RecNum&gt;648&lt;/RecNum&gt;&lt;DisplayText&gt;[38]&lt;/DisplayText&gt;&lt;record&gt;&lt;rec-number&gt;648&lt;/rec-number&gt;&lt;foreign-keys&gt;&lt;key app="EN" db-id="v0aewp59ldwzr6etev1pe90vxapztzwww5vv"&gt;648&lt;/key&gt;&lt;/foreign-keys&gt;&lt;ref-type name="Report"&gt;27&lt;/ref-type&gt;&lt;contributors&gt;&lt;authors&gt;&lt;author&gt;Flenady V, &lt;/author&gt;&lt;author&gt;King J, &lt;/author&gt;&lt;author&gt;Charles A, &lt;/author&gt;&lt;author&gt;Gardener G, &lt;/author&gt;&lt;author&gt;Ellwood D, &lt;/author&gt;&lt;author&gt;Day K, &lt;/author&gt;&lt;author&gt;McCowan L, &lt;/author&gt;&lt;author&gt;Kent A, &lt;/author&gt;&lt;author&gt;Tudehope D, &lt;/author&gt;&lt;author&gt;Richardson R, &lt;/author&gt;&lt;author&gt;Conway L, &lt;/author&gt;&lt;author&gt;Chan A, &lt;/author&gt;&lt;author&gt;Haslam R, &lt;/author&gt;&lt;author&gt;Khong Y &lt;/author&gt;&lt;author&gt;for the Perinatal Society of Australia and New Zealand (PSANZ) Perinatal Mortality Group&lt;/author&gt;&lt;/authors&gt;&lt;/contributors&gt;&lt;titles&gt;&lt;title&gt;PSANZ Clinical Practice Guideline for Perinatal Mortality&lt;/title&gt;&lt;/titles&gt;&lt;edition&gt;Second Edition, Version 2.2&lt;/edition&gt;&lt;dates&gt;&lt;year&gt;2009&lt;/year&gt;&lt;/dates&gt;&lt;pub-location&gt;Brisbane&lt;/pub-location&gt;&lt;publisher&gt;Perinatal Society of Australia and New Zealand (PSANZ) Perinatal Mortality Group&lt;/publisher&gt;&lt;urls&gt;&lt;related-urls&gt;&lt;url&gt; www.psanzpnmsig.org&lt;/url&gt;&lt;/related-urls&gt;&lt;/urls&gt;&lt;/record&gt;&lt;/Cite&gt;&lt;/EndNote&gt;</w:instrText>
            </w:r>
            <w:r w:rsidRPr="00F83B77">
              <w:rPr>
                <w:sz w:val="20"/>
                <w:szCs w:val="20"/>
                <w:lang w:val="en-US"/>
              </w:rPr>
              <w:fldChar w:fldCharType="separate"/>
            </w:r>
            <w:r>
              <w:rPr>
                <w:noProof/>
                <w:sz w:val="20"/>
                <w:szCs w:val="20"/>
                <w:lang w:val="en-US"/>
              </w:rPr>
              <w:t>[</w:t>
            </w:r>
            <w:hyperlink w:anchor="_ENREF_38" w:tooltip="Flenady V, 2009 #648" w:history="1">
              <w:r w:rsidR="00F13FEE">
                <w:rPr>
                  <w:noProof/>
                  <w:sz w:val="20"/>
                  <w:szCs w:val="20"/>
                  <w:lang w:val="en-US"/>
                </w:rPr>
                <w:t>38</w:t>
              </w:r>
            </w:hyperlink>
            <w:r>
              <w:rPr>
                <w:noProof/>
                <w:sz w:val="20"/>
                <w:szCs w:val="20"/>
                <w:lang w:val="en-US"/>
              </w:rPr>
              <w:t>]</w:t>
            </w:r>
            <w:r w:rsidRPr="00F83B77">
              <w:rPr>
                <w:sz w:val="20"/>
                <w:szCs w:val="20"/>
                <w:lang w:val="en-US"/>
              </w:rPr>
              <w:fldChar w:fldCharType="end"/>
            </w:r>
          </w:p>
        </w:tc>
        <w:tc>
          <w:tcPr>
            <w:tcW w:w="517" w:type="pct"/>
          </w:tcPr>
          <w:p w14:paraId="5313960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14AAF0C3" w14:textId="660469CC" w:rsidR="000F391A" w:rsidRPr="00F83B77" w:rsidRDefault="00432230"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316EFFC1" w14:textId="50D8637B"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PSANZ-NDC (Australia and New Zealand national)</w:t>
            </w:r>
          </w:p>
        </w:tc>
        <w:tc>
          <w:tcPr>
            <w:tcW w:w="1262" w:type="pct"/>
          </w:tcPr>
          <w:p w14:paraId="0A5662F6" w14:textId="77777777" w:rsidR="000F391A" w:rsidRPr="00F83B77" w:rsidRDefault="000F391A" w:rsidP="00A87A27">
            <w:pPr>
              <w:spacing w:before="0"/>
              <w:jc w:val="left"/>
              <w:rPr>
                <w:sz w:val="20"/>
                <w:szCs w:val="20"/>
                <w:lang w:val="en-US"/>
              </w:rPr>
            </w:pPr>
          </w:p>
        </w:tc>
      </w:tr>
      <w:tr w:rsidR="000F391A" w:rsidRPr="00F83B77" w14:paraId="63D45B96" w14:textId="77777777" w:rsidTr="00754DB7">
        <w:trPr>
          <w:cantSplit/>
          <w:trHeight w:val="228"/>
        </w:trPr>
        <w:tc>
          <w:tcPr>
            <w:tcW w:w="1163" w:type="pct"/>
          </w:tcPr>
          <w:p w14:paraId="5B340133" w14:textId="54C54C48" w:rsidR="000F391A" w:rsidRPr="00F83B77" w:rsidRDefault="000F391A" w:rsidP="00F13FEE">
            <w:pPr>
              <w:spacing w:before="0"/>
              <w:contextualSpacing/>
              <w:rPr>
                <w:sz w:val="20"/>
                <w:szCs w:val="20"/>
                <w:lang w:val="en-US"/>
              </w:rPr>
            </w:pPr>
            <w:proofErr w:type="spellStart"/>
            <w:r w:rsidRPr="00F83B77">
              <w:rPr>
                <w:sz w:val="20"/>
                <w:szCs w:val="20"/>
                <w:lang w:val="en-US"/>
              </w:rPr>
              <w:t>Freitag</w:t>
            </w:r>
            <w:proofErr w:type="spellEnd"/>
            <w:r w:rsidRPr="00F83B77">
              <w:rPr>
                <w:sz w:val="20"/>
                <w:szCs w:val="20"/>
                <w:lang w:val="en-US"/>
              </w:rPr>
              <w:t xml:space="preserve"> 2014 </w:t>
            </w:r>
            <w:r w:rsidRPr="00F83B77">
              <w:rPr>
                <w:sz w:val="20"/>
                <w:szCs w:val="20"/>
                <w:lang w:val="en-US"/>
              </w:rPr>
              <w:fldChar w:fldCharType="begin">
                <w:fldData xml:space="preserve">PEVuZE5vdGU+PENpdGU+PEF1dGhvcj5GcmVpdGFnPC9BdXRob3I+PFllYXI+MjAxNDwvWWVhcj48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</w:fldData>
              </w:fldChar>
            </w:r>
            <w:r>
              <w:rPr>
                <w:sz w:val="20"/>
                <w:szCs w:val="20"/>
                <w:lang w:val="en-US"/>
              </w:rPr>
              <w:instrText xml:space="preserve"> ADDIN EN.CITE </w:instrText>
            </w:r>
            <w:r>
              <w:rPr>
                <w:sz w:val="20"/>
                <w:szCs w:val="20"/>
                <w:lang w:val="en-US"/>
              </w:rPr>
              <w:fldChar w:fldCharType="begin">
                <w:fldData xml:space="preserve">PEVuZE5vdGU+PENpdGU+PEF1dGhvcj5GcmVpdGFnPC9BdXRob3I+PFllYXI+MjAxNDwvWWVhcj48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39" w:tooltip="Freitag, 2014 #766" w:history="1">
              <w:r w:rsidR="00F13FEE">
                <w:rPr>
                  <w:noProof/>
                  <w:sz w:val="20"/>
                  <w:szCs w:val="20"/>
                  <w:lang w:val="en-US"/>
                </w:rPr>
                <w:t>39</w:t>
              </w:r>
            </w:hyperlink>
            <w:r>
              <w:rPr>
                <w:noProof/>
                <w:sz w:val="20"/>
                <w:szCs w:val="20"/>
                <w:lang w:val="en-US"/>
              </w:rPr>
              <w:t>]</w:t>
            </w:r>
            <w:r w:rsidRPr="00F83B77">
              <w:rPr>
                <w:sz w:val="20"/>
                <w:szCs w:val="20"/>
                <w:lang w:val="en-US"/>
              </w:rPr>
              <w:fldChar w:fldCharType="end"/>
            </w:r>
          </w:p>
        </w:tc>
        <w:tc>
          <w:tcPr>
            <w:tcW w:w="517" w:type="pct"/>
          </w:tcPr>
          <w:p w14:paraId="751ED82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2E74B01A"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3B56DC62" w14:textId="7CE3139F"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E516675"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28B23164" w14:textId="77777777" w:rsidTr="00754DB7">
        <w:trPr>
          <w:cantSplit/>
          <w:trHeight w:val="228"/>
        </w:trPr>
        <w:tc>
          <w:tcPr>
            <w:tcW w:w="1163" w:type="pct"/>
          </w:tcPr>
          <w:p w14:paraId="64CA7576" w14:textId="2F6C37E2" w:rsidR="000F391A" w:rsidRPr="00F83B77" w:rsidRDefault="000F391A" w:rsidP="00F13FEE">
            <w:pPr>
              <w:spacing w:before="0"/>
              <w:contextualSpacing/>
              <w:rPr>
                <w:sz w:val="20"/>
                <w:lang w:val="en-US"/>
              </w:rPr>
            </w:pPr>
            <w:r w:rsidRPr="00F83B77">
              <w:rPr>
                <w:sz w:val="20"/>
                <w:lang w:val="en-US"/>
              </w:rPr>
              <w:t xml:space="preserve">Freitas 2012 </w:t>
            </w:r>
            <w:r w:rsidRPr="00F83B77">
              <w:rPr>
                <w:sz w:val="20"/>
                <w:lang w:val="en-US"/>
              </w:rPr>
              <w:fldChar w:fldCharType="begin"/>
            </w:r>
            <w:r>
              <w:rPr>
                <w:sz w:val="20"/>
                <w:lang w:val="en-US"/>
              </w:rPr>
              <w:instrText xml:space="preserve"> ADDIN EN.CITE &lt;EndNote&gt;&lt;Cite&gt;&lt;Author&gt;Freitas&lt;/Author&gt;&lt;Year&gt;2012&lt;/Year&gt;&lt;RecNum&gt;222&lt;/RecNum&gt;&lt;DisplayText&gt;[40]&lt;/DisplayText&gt;&lt;record&gt;&lt;rec-number&gt;222&lt;/rec-number&gt;&lt;foreign-keys&gt;&lt;key app="EN" db-id="v0aewp59ldwzr6etev1pe90vxapztzwww5vv"&gt;222&lt;/key&gt;&lt;/foreign-keys&gt;&lt;ref-type name="Journal Article"&gt;17&lt;/ref-type&gt;&lt;contributors&gt;&lt;authors&gt;&lt;author&gt;Freitas, B. A. C.&lt;/author&gt;&lt;author&gt;Goncalves, M. R.&lt;/author&gt;&lt;author&gt;Ribeiro, R. de C. L.&lt;/author&gt;&lt;/authors&gt;&lt;/contributors&gt;&lt;titles&gt;&lt;title&gt;Infant mortality according to preventable causes and components - Vicosa-MG, 1998-2010. [Portuguese]&lt;/title&gt;&lt;secondary-title&gt;Pediatria Moderna&lt;/secondary-title&gt;&lt;/titles&gt;&lt;pages&gt;237-245&lt;/pages&gt;&lt;volume&gt;48&lt;/volume&gt;&lt;number&gt;6&lt;/number&gt;&lt;dates&gt;&lt;year&gt;2012&lt;/year&gt;&lt;/dates&gt;&lt;isbn&gt;0031-3920&lt;/isbn&gt;&lt;work-type&gt;Journal article&lt;/work-type&gt;&lt;urls&gt;&lt;related-urls&gt;&lt;url&gt;http://ovidsp.ovid.com/ovidweb.cgi?T=JS&amp;amp;CSC=Y&amp;amp;NEWS=N&amp;amp;PAGE=fulltext&amp;amp;D=cagh&amp;amp;AN=20123252970&lt;/url&gt;&lt;url&gt;http://lshtmsfx.hosted.exlibrisgroup.com/lshtm?sid=OVID:caghdb&amp;amp;id=pmid:&amp;amp;id=doi:&amp;amp;issn=0031-3920&amp;amp;isbn=&amp;amp;volume=48&amp;amp;issue=6&amp;amp;spage=237&amp;amp;pages=237-245&amp;amp;date=2012&amp;amp;title=Pediatria+Moderna&amp;amp;atitle=Infant+mortality+according+to+preventable+causes+and+components+-+Vicosa-MG%2C+1998-2010.&amp;amp;aulast=Freitas&amp;amp;pid=%3Cauthor%3EFreitas%2C+B.+A.+C.+de%3BGoncalves%2C+M.+R.%3BRibeiro%2C+R.+de+C.+L.%3C%2Fauthor%3E%3CAN%3E20123252970%3C%2FAN%3E%3CDT%3EJournal+article%3C%2FDT%3E&lt;/url&gt;&lt;/related-urls&gt;&lt;/urls&gt;&lt;remote-database-name&gt;Global Health&lt;/remote-database-name&gt;&lt;remote-database-provider&gt;Ovid Technologies&lt;/remote-database-provider&gt;&lt;language&gt;Portuguese&lt;/language&gt;&lt;/record&gt;&lt;/Cite&gt;&lt;/EndNote&gt;</w:instrText>
            </w:r>
            <w:r w:rsidRPr="00F83B77">
              <w:rPr>
                <w:sz w:val="20"/>
                <w:lang w:val="en-US"/>
              </w:rPr>
              <w:fldChar w:fldCharType="separate"/>
            </w:r>
            <w:r>
              <w:rPr>
                <w:noProof/>
                <w:sz w:val="20"/>
                <w:lang w:val="en-US"/>
              </w:rPr>
              <w:t>[</w:t>
            </w:r>
            <w:hyperlink w:anchor="_ENREF_40" w:tooltip="Freitas, 2012 #222" w:history="1">
              <w:r w:rsidR="00F13FEE">
                <w:rPr>
                  <w:noProof/>
                  <w:sz w:val="20"/>
                  <w:lang w:val="en-US"/>
                </w:rPr>
                <w:t>40</w:t>
              </w:r>
            </w:hyperlink>
            <w:r>
              <w:rPr>
                <w:noProof/>
                <w:sz w:val="20"/>
                <w:lang w:val="en-US"/>
              </w:rPr>
              <w:t>]</w:t>
            </w:r>
            <w:r w:rsidRPr="00F83B77">
              <w:rPr>
                <w:sz w:val="20"/>
                <w:lang w:val="en-US"/>
              </w:rPr>
              <w:fldChar w:fldCharType="end"/>
            </w:r>
          </w:p>
        </w:tc>
        <w:tc>
          <w:tcPr>
            <w:tcW w:w="517" w:type="pct"/>
          </w:tcPr>
          <w:p w14:paraId="46092641" w14:textId="4DB077A9"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vertAlign w:val="superscript"/>
                <w:lang w:val="en-US"/>
              </w:rPr>
              <w:t>b</w:t>
            </w:r>
          </w:p>
        </w:tc>
        <w:tc>
          <w:tcPr>
            <w:tcW w:w="561" w:type="pct"/>
          </w:tcPr>
          <w:p w14:paraId="58F07967" w14:textId="789285F5" w:rsidR="000F391A" w:rsidRPr="00F83B77" w:rsidRDefault="00DF718A"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680D6527" w14:textId="4D949A4E"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64EE6554" w14:textId="77777777" w:rsidR="000F391A" w:rsidRPr="00F83B77" w:rsidRDefault="000F391A" w:rsidP="00A87A27">
            <w:pPr>
              <w:spacing w:before="0"/>
              <w:jc w:val="left"/>
              <w:rPr>
                <w:sz w:val="20"/>
                <w:szCs w:val="20"/>
                <w:lang w:val="en-US"/>
              </w:rPr>
            </w:pPr>
          </w:p>
        </w:tc>
      </w:tr>
      <w:tr w:rsidR="00DF718A" w:rsidRPr="00F83B77" w14:paraId="63BCF37F" w14:textId="77777777" w:rsidTr="00754DB7">
        <w:trPr>
          <w:cantSplit/>
          <w:trHeight w:val="228"/>
        </w:trPr>
        <w:tc>
          <w:tcPr>
            <w:tcW w:w="1163" w:type="pct"/>
            <w:shd w:val="clear" w:color="auto" w:fill="auto"/>
          </w:tcPr>
          <w:p w14:paraId="1A19A3B2" w14:textId="7C186F0F" w:rsidR="00DF718A" w:rsidRPr="008577D1" w:rsidRDefault="008577D1" w:rsidP="00F13FEE">
            <w:pPr>
              <w:spacing w:before="0"/>
              <w:contextualSpacing/>
              <w:rPr>
                <w:sz w:val="20"/>
                <w:szCs w:val="20"/>
                <w:lang w:val="en-US"/>
              </w:rPr>
            </w:pPr>
            <w:r w:rsidRPr="00754DB7">
              <w:rPr>
                <w:sz w:val="20"/>
                <w:szCs w:val="20"/>
                <w:lang w:val="en-US"/>
              </w:rPr>
              <w:t>Frøen</w:t>
            </w:r>
            <w:r w:rsidRPr="00754DB7">
              <w:rPr>
                <w:sz w:val="20"/>
                <w:szCs w:val="20"/>
                <w:lang w:val="en-GB"/>
              </w:rPr>
              <w:t xml:space="preserve"> </w:t>
            </w:r>
            <w:r w:rsidR="00DF718A" w:rsidRPr="008577D1">
              <w:rPr>
                <w:sz w:val="20"/>
                <w:szCs w:val="20"/>
                <w:lang w:val="en-US"/>
              </w:rPr>
              <w:t xml:space="preserve">2009 </w:t>
            </w:r>
            <w:r w:rsidR="00DF718A" w:rsidRPr="00662DB6">
              <w:rPr>
                <w:sz w:val="20"/>
                <w:szCs w:val="20"/>
                <w:lang w:val="en-US"/>
              </w:rPr>
              <w:fldChar w:fldCharType="begin">
                <w:fldData xml:space="preserve">PEVuZE5vdGU+PENpdGU+PEF1dGhvcj5Gcm9lbjwvQXV0aG9yPjxZZWFyPjIwMDk8L1llYXI+PFJl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</w:fldData>
              </w:fldChar>
            </w:r>
            <w:r w:rsidR="00DF718A" w:rsidRPr="008577D1">
              <w:rPr>
                <w:sz w:val="20"/>
                <w:szCs w:val="20"/>
                <w:lang w:val="en-US"/>
              </w:rPr>
              <w:instrText xml:space="preserve"> ADDIN EN.CITE </w:instrText>
            </w:r>
            <w:r w:rsidR="00DF718A" w:rsidRPr="00754DB7">
              <w:rPr>
                <w:sz w:val="20"/>
                <w:szCs w:val="20"/>
                <w:lang w:val="en-US"/>
              </w:rPr>
              <w:fldChar w:fldCharType="begin">
                <w:fldData xml:space="preserve">PEVuZE5vdGU+PENpdGU+PEF1dGhvcj5Gcm9lbjwvQXV0aG9yPjxZZWFyPjIwMDk8L1llYXI+PFJl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</w:fldData>
              </w:fldChar>
            </w:r>
            <w:r w:rsidR="00DF718A" w:rsidRPr="008577D1">
              <w:rPr>
                <w:sz w:val="20"/>
                <w:szCs w:val="20"/>
                <w:lang w:val="en-US"/>
              </w:rPr>
              <w:instrText xml:space="preserve"> ADDIN EN.CITE.DATA </w:instrText>
            </w:r>
            <w:r w:rsidR="00DF718A" w:rsidRPr="00754DB7">
              <w:rPr>
                <w:sz w:val="20"/>
                <w:szCs w:val="20"/>
                <w:lang w:val="en-US"/>
              </w:rPr>
            </w:r>
            <w:r w:rsidR="00DF718A" w:rsidRPr="00754DB7">
              <w:rPr>
                <w:sz w:val="20"/>
                <w:szCs w:val="20"/>
                <w:lang w:val="en-US"/>
              </w:rPr>
              <w:fldChar w:fldCharType="end"/>
            </w:r>
            <w:r w:rsidR="00DF718A" w:rsidRPr="00662DB6">
              <w:rPr>
                <w:sz w:val="20"/>
                <w:szCs w:val="20"/>
                <w:lang w:val="en-US"/>
              </w:rPr>
            </w:r>
            <w:r w:rsidR="00DF718A" w:rsidRPr="00662DB6">
              <w:rPr>
                <w:sz w:val="20"/>
                <w:szCs w:val="20"/>
                <w:lang w:val="en-US"/>
              </w:rPr>
              <w:fldChar w:fldCharType="separate"/>
            </w:r>
            <w:r w:rsidR="00DF718A" w:rsidRPr="00662DB6">
              <w:rPr>
                <w:noProof/>
                <w:sz w:val="20"/>
                <w:szCs w:val="20"/>
                <w:lang w:val="en-US"/>
              </w:rPr>
              <w:t>[</w:t>
            </w:r>
            <w:hyperlink w:anchor="_ENREF_41" w:tooltip="Froen, 2009 #226" w:history="1">
              <w:r w:rsidR="00F13FEE" w:rsidRPr="00084BD1">
                <w:rPr>
                  <w:noProof/>
                  <w:sz w:val="20"/>
                  <w:szCs w:val="20"/>
                  <w:lang w:val="en-US"/>
                </w:rPr>
                <w:t>41</w:t>
              </w:r>
            </w:hyperlink>
            <w:r w:rsidR="00DF718A" w:rsidRPr="00662DB6">
              <w:rPr>
                <w:noProof/>
                <w:sz w:val="20"/>
                <w:szCs w:val="20"/>
                <w:lang w:val="en-US"/>
              </w:rPr>
              <w:t>]</w:t>
            </w:r>
            <w:r w:rsidR="00DF718A" w:rsidRPr="00662DB6">
              <w:rPr>
                <w:sz w:val="20"/>
                <w:szCs w:val="20"/>
                <w:lang w:val="en-US"/>
              </w:rPr>
              <w:fldChar w:fldCharType="end"/>
            </w:r>
          </w:p>
        </w:tc>
        <w:tc>
          <w:tcPr>
            <w:tcW w:w="517" w:type="pct"/>
          </w:tcPr>
          <w:p w14:paraId="64A9B137" w14:textId="63A42000" w:rsidR="00DF718A" w:rsidRPr="00F83B77" w:rsidRDefault="00DF718A" w:rsidP="00662DB6">
            <w:pPr>
              <w:spacing w:before="0"/>
              <w:jc w:val="left"/>
              <w:rPr>
                <w:sz w:val="20"/>
                <w:szCs w:val="20"/>
                <w:lang w:val="en-US"/>
              </w:rPr>
            </w:pPr>
            <w:r w:rsidRPr="00F83B77">
              <w:rPr>
                <w:rFonts w:ascii="Calibri" w:eastAsia="Times New Roman" w:hAnsi="Calibri" w:cs="Times New Roman"/>
                <w:color w:val="000000"/>
                <w:sz w:val="20"/>
                <w:szCs w:val="20"/>
                <w:lang w:val="en-US"/>
              </w:rPr>
              <w:t>N, T</w:t>
            </w:r>
          </w:p>
        </w:tc>
        <w:tc>
          <w:tcPr>
            <w:tcW w:w="561" w:type="pct"/>
          </w:tcPr>
          <w:p w14:paraId="5D0064BE" w14:textId="2D62D837" w:rsidR="00DF718A" w:rsidRPr="00F83B77" w:rsidRDefault="00662DB6" w:rsidP="00B84D19">
            <w:pPr>
              <w:spacing w:before="0"/>
              <w:jc w:val="left"/>
              <w:rPr>
                <w:sz w:val="20"/>
                <w:szCs w:val="20"/>
                <w:lang w:val="en-US"/>
              </w:rPr>
            </w:pPr>
            <w:r>
              <w:rPr>
                <w:sz w:val="20"/>
                <w:szCs w:val="20"/>
                <w:lang w:val="en-US"/>
              </w:rPr>
              <w:t>N</w:t>
            </w:r>
          </w:p>
        </w:tc>
        <w:tc>
          <w:tcPr>
            <w:tcW w:w="1497" w:type="pct"/>
            <w:shd w:val="clear" w:color="auto" w:fill="auto"/>
            <w:noWrap/>
          </w:tcPr>
          <w:p w14:paraId="7325BE16" w14:textId="63D672BD" w:rsidR="00DF718A" w:rsidRPr="00F83B77" w:rsidRDefault="00DF718A" w:rsidP="00DF718A">
            <w:pPr>
              <w:spacing w:before="0"/>
              <w:jc w:val="left"/>
              <w:rPr>
                <w:rFonts w:ascii="Calibri" w:eastAsia="Times New Roman" w:hAnsi="Calibri" w:cs="Times New Roman"/>
                <w:color w:val="000000"/>
                <w:sz w:val="20"/>
                <w:szCs w:val="20"/>
                <w:lang w:val="en-US"/>
              </w:rPr>
            </w:pPr>
            <w:proofErr w:type="spellStart"/>
            <w:r>
              <w:rPr>
                <w:sz w:val="20"/>
                <w:szCs w:val="20"/>
                <w:lang w:val="en-US"/>
              </w:rPr>
              <w:t>Codac</w:t>
            </w:r>
            <w:proofErr w:type="spellEnd"/>
          </w:p>
        </w:tc>
        <w:tc>
          <w:tcPr>
            <w:tcW w:w="1262" w:type="pct"/>
          </w:tcPr>
          <w:p w14:paraId="09FA55DF" w14:textId="77777777" w:rsidR="00DF718A" w:rsidRPr="00F83B77" w:rsidRDefault="00DF718A" w:rsidP="00B84D19">
            <w:pPr>
              <w:spacing w:before="0"/>
              <w:jc w:val="left"/>
              <w:rPr>
                <w:sz w:val="20"/>
                <w:szCs w:val="20"/>
                <w:lang w:val="en-US"/>
              </w:rPr>
            </w:pPr>
          </w:p>
        </w:tc>
      </w:tr>
      <w:tr w:rsidR="000F391A" w:rsidRPr="00F83B77" w14:paraId="2719983B" w14:textId="77777777" w:rsidTr="00754DB7">
        <w:trPr>
          <w:cantSplit/>
          <w:trHeight w:val="228"/>
        </w:trPr>
        <w:tc>
          <w:tcPr>
            <w:tcW w:w="1163" w:type="pct"/>
            <w:shd w:val="clear" w:color="auto" w:fill="auto"/>
          </w:tcPr>
          <w:p w14:paraId="571D960E" w14:textId="11F91D1C" w:rsidR="000F391A" w:rsidRPr="008577D1" w:rsidRDefault="008577D1" w:rsidP="00F13FEE">
            <w:pPr>
              <w:spacing w:before="0"/>
              <w:contextualSpacing/>
              <w:rPr>
                <w:sz w:val="20"/>
                <w:szCs w:val="20"/>
                <w:lang w:val="en-US"/>
              </w:rPr>
            </w:pPr>
            <w:r w:rsidRPr="00754DB7">
              <w:rPr>
                <w:sz w:val="20"/>
                <w:szCs w:val="20"/>
                <w:lang w:val="en-US"/>
              </w:rPr>
              <w:t>Frøen</w:t>
            </w:r>
            <w:r w:rsidRPr="00754DB7">
              <w:rPr>
                <w:sz w:val="20"/>
                <w:szCs w:val="20"/>
                <w:lang w:val="en-GB"/>
              </w:rPr>
              <w:t xml:space="preserve"> </w:t>
            </w:r>
            <w:r w:rsidR="000F391A" w:rsidRPr="00662DB6">
              <w:rPr>
                <w:sz w:val="20"/>
                <w:szCs w:val="20"/>
                <w:lang w:val="en-US"/>
              </w:rPr>
              <w:t xml:space="preserve">2009 </w:t>
            </w:r>
            <w:r w:rsidR="000F391A" w:rsidRPr="00662DB6">
              <w:rPr>
                <w:sz w:val="20"/>
                <w:szCs w:val="20"/>
                <w:lang w:val="en-US"/>
              </w:rPr>
              <w:fldChar w:fldCharType="begin">
                <w:fldData xml:space="preserve">PEVuZE5vdGU+PENpdGU+PEF1dGhvcj5Gcm9lbjwvQXV0aG9yPjxZZWFyPjIwMDk8L1llYXI+PFJl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</w:fldData>
              </w:fldChar>
            </w:r>
            <w:r w:rsidR="000F391A" w:rsidRPr="008577D1">
              <w:rPr>
                <w:sz w:val="20"/>
                <w:szCs w:val="20"/>
                <w:lang w:val="en-US"/>
              </w:rPr>
              <w:instrText xml:space="preserve"> ADDIN EN.CITE </w:instrText>
            </w:r>
            <w:r w:rsidR="000F391A" w:rsidRPr="00754DB7">
              <w:rPr>
                <w:sz w:val="20"/>
                <w:szCs w:val="20"/>
                <w:lang w:val="en-US"/>
              </w:rPr>
              <w:fldChar w:fldCharType="begin">
                <w:fldData xml:space="preserve">PEVuZE5vdGU+PENpdGU+PEF1dGhvcj5Gcm9lbjwvQXV0aG9yPjxZZWFyPjIwMDk8L1llYXI+PFJl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</w:fldData>
              </w:fldChar>
            </w:r>
            <w:r w:rsidR="000F391A" w:rsidRPr="008577D1">
              <w:rPr>
                <w:sz w:val="20"/>
                <w:szCs w:val="20"/>
                <w:lang w:val="en-US"/>
              </w:rPr>
              <w:instrText xml:space="preserve"> ADDIN EN.CITE.DATA </w:instrText>
            </w:r>
            <w:r w:rsidR="000F391A" w:rsidRPr="00754DB7">
              <w:rPr>
                <w:sz w:val="20"/>
                <w:szCs w:val="20"/>
                <w:lang w:val="en-US"/>
              </w:rPr>
            </w:r>
            <w:r w:rsidR="000F391A" w:rsidRPr="00754DB7">
              <w:rPr>
                <w:sz w:val="20"/>
                <w:szCs w:val="20"/>
                <w:lang w:val="en-US"/>
              </w:rPr>
              <w:fldChar w:fldCharType="end"/>
            </w:r>
            <w:r w:rsidR="000F391A" w:rsidRPr="00662DB6">
              <w:rPr>
                <w:sz w:val="20"/>
                <w:szCs w:val="20"/>
                <w:lang w:val="en-US"/>
              </w:rPr>
            </w:r>
            <w:r w:rsidR="000F391A" w:rsidRPr="00662DB6">
              <w:rPr>
                <w:sz w:val="20"/>
                <w:szCs w:val="20"/>
                <w:lang w:val="en-US"/>
              </w:rPr>
              <w:fldChar w:fldCharType="separate"/>
            </w:r>
            <w:r w:rsidR="000F391A" w:rsidRPr="00662DB6">
              <w:rPr>
                <w:noProof/>
                <w:sz w:val="20"/>
                <w:szCs w:val="20"/>
                <w:lang w:val="en-US"/>
              </w:rPr>
              <w:t>[</w:t>
            </w:r>
            <w:hyperlink w:anchor="_ENREF_41" w:tooltip="Froen, 2009 #226" w:history="1">
              <w:r w:rsidR="00F13FEE" w:rsidRPr="00084BD1">
                <w:rPr>
                  <w:noProof/>
                  <w:sz w:val="20"/>
                  <w:szCs w:val="20"/>
                  <w:lang w:val="en-US"/>
                </w:rPr>
                <w:t>41</w:t>
              </w:r>
            </w:hyperlink>
            <w:r w:rsidR="000F391A" w:rsidRPr="00662DB6">
              <w:rPr>
                <w:noProof/>
                <w:sz w:val="20"/>
                <w:szCs w:val="20"/>
                <w:lang w:val="en-US"/>
              </w:rPr>
              <w:t>]</w:t>
            </w:r>
            <w:r w:rsidR="000F391A" w:rsidRPr="00662DB6">
              <w:rPr>
                <w:sz w:val="20"/>
                <w:szCs w:val="20"/>
                <w:lang w:val="en-US"/>
              </w:rPr>
              <w:fldChar w:fldCharType="end"/>
            </w:r>
          </w:p>
        </w:tc>
        <w:tc>
          <w:tcPr>
            <w:tcW w:w="517" w:type="pct"/>
          </w:tcPr>
          <w:p w14:paraId="251270ED" w14:textId="18394E36" w:rsidR="000F391A" w:rsidRPr="00F83B77" w:rsidRDefault="000F391A" w:rsidP="00662DB6">
            <w:pPr>
              <w:spacing w:before="0"/>
              <w:jc w:val="left"/>
              <w:rPr>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4CB8F740" w14:textId="440D8661" w:rsidR="000F391A" w:rsidRPr="00F83B77" w:rsidRDefault="00662DB6" w:rsidP="00A87A27">
            <w:pPr>
              <w:spacing w:before="0"/>
              <w:jc w:val="left"/>
              <w:rPr>
                <w:sz w:val="20"/>
                <w:szCs w:val="20"/>
                <w:lang w:val="en-US"/>
              </w:rPr>
            </w:pPr>
            <w:r>
              <w:rPr>
                <w:sz w:val="20"/>
                <w:szCs w:val="20"/>
                <w:lang w:val="en-US"/>
              </w:rPr>
              <w:t>M</w:t>
            </w:r>
          </w:p>
        </w:tc>
        <w:tc>
          <w:tcPr>
            <w:tcW w:w="1497" w:type="pct"/>
            <w:shd w:val="clear" w:color="auto" w:fill="auto"/>
            <w:noWrap/>
          </w:tcPr>
          <w:p w14:paraId="4F8305C5" w14:textId="697A19E6" w:rsidR="000F391A" w:rsidRPr="00F83B77" w:rsidRDefault="000F391A" w:rsidP="00DF718A">
            <w:pPr>
              <w:spacing w:before="0"/>
              <w:jc w:val="left"/>
              <w:rPr>
                <w:rFonts w:ascii="Calibri" w:eastAsia="Times New Roman" w:hAnsi="Calibri" w:cs="Times New Roman"/>
                <w:color w:val="000000"/>
                <w:sz w:val="20"/>
                <w:szCs w:val="20"/>
                <w:lang w:val="en-US"/>
              </w:rPr>
            </w:pPr>
            <w:r w:rsidRPr="00F83B77">
              <w:rPr>
                <w:sz w:val="20"/>
                <w:szCs w:val="20"/>
                <w:lang w:val="en-US"/>
              </w:rPr>
              <w:t xml:space="preserve">Simplified </w:t>
            </w:r>
            <w:proofErr w:type="spellStart"/>
            <w:r w:rsidRPr="00F83B77">
              <w:rPr>
                <w:sz w:val="20"/>
                <w:szCs w:val="20"/>
                <w:lang w:val="en-US"/>
              </w:rPr>
              <w:t>Codac</w:t>
            </w:r>
            <w:proofErr w:type="spellEnd"/>
          </w:p>
        </w:tc>
        <w:tc>
          <w:tcPr>
            <w:tcW w:w="1262" w:type="pct"/>
          </w:tcPr>
          <w:p w14:paraId="70812FF4" w14:textId="77777777" w:rsidR="000F391A" w:rsidRPr="00F83B77" w:rsidRDefault="000F391A" w:rsidP="00A87A27">
            <w:pPr>
              <w:spacing w:before="0"/>
              <w:jc w:val="left"/>
              <w:rPr>
                <w:sz w:val="20"/>
                <w:szCs w:val="20"/>
                <w:lang w:val="en-US"/>
              </w:rPr>
            </w:pPr>
          </w:p>
        </w:tc>
      </w:tr>
      <w:tr w:rsidR="000F391A" w:rsidRPr="00F83B77" w14:paraId="4350C17A" w14:textId="77777777" w:rsidTr="00754DB7">
        <w:trPr>
          <w:cantSplit/>
          <w:trHeight w:val="228"/>
        </w:trPr>
        <w:tc>
          <w:tcPr>
            <w:tcW w:w="1163" w:type="pct"/>
          </w:tcPr>
          <w:p w14:paraId="1BF1DB30" w14:textId="5976A790" w:rsidR="000F391A" w:rsidRPr="00F83B77" w:rsidRDefault="000F391A" w:rsidP="00F13FEE">
            <w:pPr>
              <w:spacing w:before="0"/>
              <w:contextualSpacing/>
              <w:rPr>
                <w:sz w:val="20"/>
                <w:szCs w:val="20"/>
                <w:lang w:val="en-US"/>
              </w:rPr>
            </w:pPr>
            <w:proofErr w:type="spellStart"/>
            <w:r w:rsidRPr="00F83B77">
              <w:rPr>
                <w:sz w:val="20"/>
                <w:szCs w:val="20"/>
                <w:lang w:val="en-US"/>
              </w:rPr>
              <w:t>Gardosi</w:t>
            </w:r>
            <w:proofErr w:type="spellEnd"/>
            <w:r w:rsidRPr="00F83B77">
              <w:rPr>
                <w:sz w:val="20"/>
                <w:szCs w:val="20"/>
                <w:lang w:val="en-US"/>
              </w:rPr>
              <w:t xml:space="preserve"> 2005 </w:t>
            </w:r>
            <w:r w:rsidR="007D1458">
              <w:rPr>
                <w:sz w:val="20"/>
                <w:szCs w:val="20"/>
                <w:lang w:val="en-US"/>
              </w:rPr>
              <w:fldChar w:fldCharType="begin"/>
            </w:r>
            <w:r w:rsidR="007D1458">
              <w:rPr>
                <w:sz w:val="20"/>
                <w:szCs w:val="20"/>
                <w:lang w:val="en-US"/>
              </w:rPr>
              <w:instrText xml:space="preserve"> ADDIN EN.CITE &lt;EndNote&gt;&lt;Cite&gt;&lt;Author&gt;Gardosi&lt;/Author&gt;&lt;Year&gt;2005&lt;/Year&gt;&lt;RecNum&gt;10&lt;/RecNum&gt;&lt;DisplayText&gt;[42]&lt;/DisplayText&gt;&lt;record&gt;&lt;rec-number&gt;10&lt;/rec-number&gt;&lt;foreign-keys&gt;&lt;key app="EN" db-id="v0aewp59ldwzr6etev1pe90vxapztzwww5vv"&gt;10&lt;/key&gt;&lt;/foreign-keys&gt;&lt;ref-type name="Journal Article"&gt;17&lt;/ref-type&gt;&lt;contributors&gt;&lt;authors&gt;&lt;author&gt;Gardosi, J.&lt;/author&gt;&lt;author&gt;Kady, S. M.&lt;/author&gt;&lt;author&gt;McGeown, P.&lt;/author&gt;&lt;author&gt;Francis, A.&lt;/author&gt;&lt;author&gt;Tonks, A.&lt;/author&gt;&lt;/authors&gt;&lt;/contributors&gt;&lt;auth-address&gt;Perinatal Institute, Birmingham B6 5RQ. gardosi@perinatal.nhs.uk&lt;/auth-address&gt;&lt;titles&gt;&lt;title&gt;Classification of stillbirth by relevant condition at death (ReCoDe): population based cohort study&lt;/title&gt;&lt;secondary-title&gt;BMJ&lt;/secondary-title&gt;&lt;alt-title&gt;Bmj&lt;/alt-title&gt;&lt;/titles&gt;&lt;periodical&gt;&lt;full-title&gt;BMJ&lt;/full-title&gt;&lt;abbr-1&gt;BMJ&lt;/abbr-1&gt;&lt;abbr-2&gt;BMJ&lt;/abbr-2&gt;&lt;/periodical&gt;&lt;alt-periodical&gt;&lt;full-title&gt;BMJ&lt;/full-title&gt;&lt;abbr-1&gt;BMJ&lt;/abbr-1&gt;&lt;abbr-2&gt;BMJ&lt;/abbr-2&gt;&lt;/alt-periodical&gt;&lt;pages&gt;1113-7&lt;/pages&gt;&lt;volume&gt;331&lt;/volume&gt;&lt;number&gt;7525&lt;/number&gt;&lt;keywords&gt;&lt;keyword&gt;Birth Weight&lt;/keyword&gt;&lt;keyword&gt;Cause of Death&lt;/keyword&gt;&lt;keyword&gt;Classification/*methods&lt;/keyword&gt;&lt;keyword&gt;Cohort Studies&lt;/keyword&gt;&lt;keyword&gt;England/epidemiology&lt;/keyword&gt;&lt;keyword&gt;Female&lt;/keyword&gt;&lt;keyword&gt;Fetal Death/epidemiology/*etiology&lt;/keyword&gt;&lt;keyword&gt;Gestational Age&lt;/keyword&gt;&lt;keyword&gt;Humans&lt;/keyword&gt;&lt;keyword&gt;Pregnancy&lt;/keyword&gt;&lt;keyword&gt;*Stillbirth&lt;/keyword&gt;&lt;/keywords&gt;&lt;dates&gt;&lt;year&gt;2005&lt;/year&gt;&lt;pub-dates&gt;&lt;date&gt;Nov 12&lt;/date&gt;&lt;/pub-dates&gt;&lt;/dates&gt;&lt;isbn&gt;1756-1833 (Electronic)&amp;#xD;0959-535X (Linking)&lt;/isbn&gt;&lt;accession-num&gt;16236774&lt;/accession-num&gt;&lt;urls&gt;&lt;related-urls&gt;&lt;url&gt;http://www.ncbi.nlm.nih.gov/pubmed/16236774&lt;/url&gt;&lt;/related-urls&gt;&lt;/urls&gt;&lt;custom2&gt;1283273&lt;/custom2&gt;&lt;electronic-resource-num&gt;10.1136/bmj.38629.587639.7C&lt;/electronic-resource-num&gt;&lt;/record&gt;&lt;/Cite&gt;&lt;/EndNote&gt;</w:instrText>
            </w:r>
            <w:r w:rsidR="007D1458">
              <w:rPr>
                <w:sz w:val="20"/>
                <w:szCs w:val="20"/>
                <w:lang w:val="en-US"/>
              </w:rPr>
              <w:fldChar w:fldCharType="separate"/>
            </w:r>
            <w:r w:rsidR="007D1458">
              <w:rPr>
                <w:noProof/>
                <w:sz w:val="20"/>
                <w:szCs w:val="20"/>
                <w:lang w:val="en-US"/>
              </w:rPr>
              <w:t>[</w:t>
            </w:r>
            <w:hyperlink w:anchor="_ENREF_42" w:tooltip="Gardosi, 2005 #10" w:history="1">
              <w:r w:rsidR="00F13FEE">
                <w:rPr>
                  <w:noProof/>
                  <w:sz w:val="20"/>
                  <w:szCs w:val="20"/>
                  <w:lang w:val="en-US"/>
                </w:rPr>
                <w:t>42</w:t>
              </w:r>
            </w:hyperlink>
            <w:r w:rsidR="007D1458">
              <w:rPr>
                <w:noProof/>
                <w:sz w:val="20"/>
                <w:szCs w:val="20"/>
                <w:lang w:val="en-US"/>
              </w:rPr>
              <w:t>]</w:t>
            </w:r>
            <w:r w:rsidR="007D1458">
              <w:rPr>
                <w:sz w:val="20"/>
                <w:szCs w:val="20"/>
                <w:lang w:val="en-US"/>
              </w:rPr>
              <w:fldChar w:fldCharType="end"/>
            </w:r>
          </w:p>
        </w:tc>
        <w:tc>
          <w:tcPr>
            <w:tcW w:w="517" w:type="pct"/>
          </w:tcPr>
          <w:p w14:paraId="28728C6B"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(n)</w:t>
            </w:r>
          </w:p>
        </w:tc>
        <w:tc>
          <w:tcPr>
            <w:tcW w:w="561" w:type="pct"/>
          </w:tcPr>
          <w:p w14:paraId="5D80A9C8" w14:textId="55E90D41" w:rsidR="000F391A" w:rsidRPr="00F83B77" w:rsidRDefault="00662DB6" w:rsidP="00A87A27">
            <w:pPr>
              <w:spacing w:before="0"/>
              <w:jc w:val="left"/>
              <w:rPr>
                <w:sz w:val="20"/>
                <w:szCs w:val="20"/>
                <w:lang w:val="en-US"/>
              </w:rPr>
            </w:pPr>
            <w:r>
              <w:rPr>
                <w:sz w:val="20"/>
                <w:szCs w:val="20"/>
                <w:lang w:val="en-US"/>
              </w:rPr>
              <w:t>N</w:t>
            </w:r>
          </w:p>
        </w:tc>
        <w:tc>
          <w:tcPr>
            <w:tcW w:w="1497" w:type="pct"/>
            <w:shd w:val="clear" w:color="auto" w:fill="auto"/>
            <w:noWrap/>
          </w:tcPr>
          <w:p w14:paraId="4D819F64" w14:textId="6EF238F9" w:rsidR="000F391A" w:rsidRPr="00F83B77" w:rsidRDefault="000F391A" w:rsidP="00A87A27">
            <w:pPr>
              <w:spacing w:before="0"/>
              <w:jc w:val="left"/>
              <w:rPr>
                <w:rFonts w:ascii="Calibri" w:eastAsia="Times New Roman" w:hAnsi="Calibri" w:cs="Times New Roman"/>
                <w:color w:val="000000"/>
                <w:sz w:val="20"/>
                <w:szCs w:val="20"/>
                <w:lang w:val="en-US"/>
              </w:rPr>
            </w:pPr>
            <w:proofErr w:type="spellStart"/>
            <w:r w:rsidRPr="00F83B77">
              <w:rPr>
                <w:sz w:val="20"/>
                <w:szCs w:val="20"/>
                <w:lang w:val="en-US"/>
              </w:rPr>
              <w:t>ReCoDe</w:t>
            </w:r>
            <w:proofErr w:type="spellEnd"/>
          </w:p>
        </w:tc>
        <w:tc>
          <w:tcPr>
            <w:tcW w:w="1262" w:type="pct"/>
          </w:tcPr>
          <w:p w14:paraId="00CC93DA" w14:textId="77777777" w:rsidR="000F391A" w:rsidRPr="00F83B77" w:rsidRDefault="000F391A" w:rsidP="00A87A27">
            <w:pPr>
              <w:spacing w:before="0"/>
              <w:jc w:val="left"/>
              <w:rPr>
                <w:sz w:val="20"/>
                <w:szCs w:val="20"/>
                <w:lang w:val="en-US"/>
              </w:rPr>
            </w:pPr>
          </w:p>
        </w:tc>
      </w:tr>
      <w:tr w:rsidR="000F391A" w:rsidRPr="00F83B77" w14:paraId="29729181" w14:textId="77777777" w:rsidTr="00754DB7">
        <w:trPr>
          <w:cantSplit/>
          <w:trHeight w:val="228"/>
        </w:trPr>
        <w:tc>
          <w:tcPr>
            <w:tcW w:w="1163" w:type="pct"/>
          </w:tcPr>
          <w:p w14:paraId="0C1B3067" w14:textId="18B4071C" w:rsidR="000F391A" w:rsidRPr="00F83B77" w:rsidRDefault="000F391A" w:rsidP="00F13FEE">
            <w:pPr>
              <w:spacing w:before="0"/>
              <w:contextualSpacing/>
              <w:rPr>
                <w:sz w:val="20"/>
                <w:szCs w:val="20"/>
                <w:lang w:val="en-US"/>
              </w:rPr>
            </w:pPr>
            <w:proofErr w:type="spellStart"/>
            <w:r w:rsidRPr="00F83B77">
              <w:rPr>
                <w:sz w:val="20"/>
                <w:szCs w:val="20"/>
                <w:lang w:val="en-US"/>
              </w:rPr>
              <w:t>Gardosi</w:t>
            </w:r>
            <w:proofErr w:type="spellEnd"/>
            <w:r w:rsidRPr="00F83B77">
              <w:rPr>
                <w:sz w:val="20"/>
                <w:szCs w:val="20"/>
                <w:lang w:val="en-US"/>
              </w:rPr>
              <w:t xml:space="preserve"> 2010 </w:t>
            </w:r>
            <w:r w:rsidRPr="00F83B77">
              <w:rPr>
                <w:sz w:val="20"/>
                <w:szCs w:val="20"/>
                <w:lang w:val="en-US"/>
              </w:rPr>
              <w:fldChar w:fldCharType="begin"/>
            </w:r>
            <w:r>
              <w:rPr>
                <w:sz w:val="20"/>
                <w:szCs w:val="20"/>
                <w:lang w:val="en-US"/>
              </w:rPr>
              <w:instrText xml:space="preserve"> ADDIN EN.CITE &lt;EndNote&gt;&lt;Cite&gt;&lt;Author&gt;Gardosi&lt;/Author&gt;&lt;Year&gt;2010&lt;/Year&gt;&lt;RecNum&gt;232&lt;/RecNum&gt;&lt;DisplayText&gt;[43]&lt;/DisplayText&gt;&lt;record&gt;&lt;rec-number&gt;232&lt;/rec-number&gt;&lt;foreign-keys&gt;&lt;key app="EN" db-id="v0aewp59ldwzr6etev1pe90vxapztzwww5vv"&gt;232&lt;/key&gt;&lt;/foreign-keys&gt;&lt;ref-type name="Journal Article"&gt;17&lt;/ref-type&gt;&lt;contributors&gt;&lt;authors&gt;&lt;author&gt;Gardosi, J.&lt;/author&gt;&lt;author&gt;Francis, A.&lt;/author&gt;&lt;/authors&gt;&lt;/contributors&gt;&lt;auth-address&gt;(Gardosi, Francis) West Midlands Perinatal Institute, Birmingham, United Kingdom&lt;/auth-address&gt;&lt;titles&gt;&lt;title&gt;Investigation of the clinical causes of stillbirth associated with maternal obesity&lt;/title&gt;&lt;secondary-title&gt;Archives of Disease in Childhood: Fetal and Neonatal Edition&lt;/secondary-title&gt;&lt;/titles&gt;&lt;periodical&gt;&lt;full-title&gt;Archives of Disease in Childhood: Fetal and Neonatal Edition&lt;/full-title&gt;&lt;abbr-1&gt;Arch. Dis. Child. Fetal Neonatal Ed.&lt;/abbr-1&gt;&lt;abbr-2&gt;Arch Dis Child Fetal Neonatal Ed&lt;/abbr-2&gt;&lt;abbr-3&gt;Archive  of Disease in Childhood: Fetal &amp;amp; Neonatal Edition&lt;/abbr-3&gt;&lt;/periodical&gt;&lt;pages&gt;Fa97&lt;/pages&gt;&lt;volume&gt;95&lt;/volume&gt;&lt;dates&gt;&lt;year&gt;2010&lt;/year&gt;&lt;pub-dates&gt;&lt;date&gt;June&lt;/date&gt;&lt;/pub-dates&gt;&lt;/dates&gt;&lt;accession-num&gt;70513379&lt;/accession-num&gt;&lt;urls&gt;&lt;related-urls&gt;&lt;url&gt;http://ovidsp.ovid.com/ovidweb.cgi?T=JS&amp;amp;CSC=Y&amp;amp;NEWS=N&amp;amp;PAGE=fulltext&amp;amp;D=emed9&amp;amp;AN=70513379&lt;/url&gt;&lt;url&gt;http://linksource.ebsco.com/linking.aspx?sid=OVID:embase&amp;amp;id=pmid:&amp;amp;id=doi:10.1136%2Fadc.2010.189761.24&amp;amp;issn=1359-2998&amp;amp;isbn=&amp;amp;volume=95&amp;amp;issue=&amp;amp;spage=Fa97&amp;amp;date=2010&amp;amp;title=Archives+of+Disease+in+Childhood%3A+Fetal+and+Neonatal+Edition&amp;amp;atitle=Investigation+of+the+clinical+causes+of+stillbirth+associated+with+maternal+obesity&amp;amp;aulast=Gardosi&amp;amp;pid=%3CAN%3E70513379%3C%2FAN%3E&lt;/url&gt;&lt;url&gt;http://fn.bmj.com/content/95/Suppl_1/Fa97.1.full.pdf+html&lt;/url&gt;&lt;/related-urls&gt;&lt;/urls&gt;&lt;remote-database-name&gt;Embas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43" w:tooltip="Gardosi, 2010 #232" w:history="1">
              <w:r w:rsidR="00F13FEE">
                <w:rPr>
                  <w:noProof/>
                  <w:sz w:val="20"/>
                  <w:szCs w:val="20"/>
                  <w:lang w:val="en-US"/>
                </w:rPr>
                <w:t>43</w:t>
              </w:r>
            </w:hyperlink>
            <w:r>
              <w:rPr>
                <w:noProof/>
                <w:sz w:val="20"/>
                <w:szCs w:val="20"/>
                <w:lang w:val="en-US"/>
              </w:rPr>
              <w:t>]</w:t>
            </w:r>
            <w:r w:rsidRPr="00F83B77">
              <w:rPr>
                <w:sz w:val="20"/>
                <w:szCs w:val="20"/>
                <w:lang w:val="en-US"/>
              </w:rPr>
              <w:fldChar w:fldCharType="end"/>
            </w:r>
          </w:p>
        </w:tc>
        <w:tc>
          <w:tcPr>
            <w:tcW w:w="517" w:type="pct"/>
          </w:tcPr>
          <w:p w14:paraId="0A1C9E8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59AB2AA" w14:textId="77777777" w:rsidR="000F391A" w:rsidRPr="00F83B77" w:rsidRDefault="000F391A" w:rsidP="00A87A27">
            <w:pPr>
              <w:spacing w:before="0"/>
              <w:jc w:val="left"/>
              <w:rPr>
                <w:sz w:val="20"/>
                <w:szCs w:val="20"/>
                <w:lang w:val="en-US"/>
              </w:rPr>
            </w:pPr>
          </w:p>
        </w:tc>
        <w:tc>
          <w:tcPr>
            <w:tcW w:w="1497" w:type="pct"/>
            <w:shd w:val="clear" w:color="auto" w:fill="auto"/>
            <w:noWrap/>
          </w:tcPr>
          <w:p w14:paraId="06F9B8D2" w14:textId="2BFE4B47" w:rsidR="000F391A" w:rsidRPr="00F83B77" w:rsidRDefault="000F391A" w:rsidP="00A87A27">
            <w:pPr>
              <w:spacing w:before="0"/>
              <w:jc w:val="left"/>
              <w:rPr>
                <w:sz w:val="20"/>
                <w:szCs w:val="20"/>
                <w:lang w:val="en-US"/>
              </w:rPr>
            </w:pPr>
          </w:p>
        </w:tc>
        <w:tc>
          <w:tcPr>
            <w:tcW w:w="1262" w:type="pct"/>
          </w:tcPr>
          <w:p w14:paraId="353410BA"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72D0811B" w14:textId="77777777" w:rsidTr="00754DB7">
        <w:trPr>
          <w:cantSplit/>
          <w:trHeight w:val="228"/>
        </w:trPr>
        <w:tc>
          <w:tcPr>
            <w:tcW w:w="1163" w:type="pct"/>
            <w:shd w:val="clear" w:color="auto" w:fill="auto"/>
          </w:tcPr>
          <w:p w14:paraId="2B44C4DA" w14:textId="3260FF1A" w:rsidR="000F391A" w:rsidRPr="00F83B77" w:rsidRDefault="000F391A" w:rsidP="00A87A27">
            <w:pPr>
              <w:spacing w:before="0"/>
              <w:contextualSpacing/>
              <w:rPr>
                <w:sz w:val="20"/>
                <w:szCs w:val="20"/>
                <w:lang w:val="en-US"/>
              </w:rPr>
            </w:pPr>
            <w:proofErr w:type="spellStart"/>
            <w:r w:rsidRPr="00F83B77">
              <w:rPr>
                <w:sz w:val="20"/>
                <w:szCs w:val="20"/>
                <w:lang w:val="en-US"/>
              </w:rPr>
              <w:t>Gardosi</w:t>
            </w:r>
            <w:proofErr w:type="spellEnd"/>
            <w:r w:rsidRPr="00F83B77">
              <w:rPr>
                <w:sz w:val="20"/>
                <w:szCs w:val="20"/>
                <w:lang w:val="en-US"/>
              </w:rPr>
              <w:t xml:space="preserve"> 2014</w:t>
            </w:r>
            <w:r w:rsidRPr="00F83B77">
              <w:rPr>
                <w:sz w:val="20"/>
                <w:szCs w:val="20"/>
                <w:vertAlign w:val="superscript"/>
                <w:lang w:val="en-US"/>
              </w:rPr>
              <w:t>c</w:t>
            </w:r>
          </w:p>
        </w:tc>
        <w:tc>
          <w:tcPr>
            <w:tcW w:w="517" w:type="pct"/>
            <w:shd w:val="clear" w:color="auto" w:fill="auto"/>
          </w:tcPr>
          <w:p w14:paraId="0840A183"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N, T</w:t>
            </w:r>
          </w:p>
        </w:tc>
        <w:tc>
          <w:tcPr>
            <w:tcW w:w="561" w:type="pct"/>
          </w:tcPr>
          <w:p w14:paraId="65DF3E9C" w14:textId="68AE6488" w:rsidR="000F391A" w:rsidRPr="00F83B77" w:rsidRDefault="00662DB6" w:rsidP="00A87A27">
            <w:pPr>
              <w:spacing w:before="0"/>
              <w:jc w:val="left"/>
              <w:rPr>
                <w:sz w:val="20"/>
                <w:szCs w:val="20"/>
                <w:lang w:val="en-US"/>
              </w:rPr>
            </w:pPr>
            <w:r>
              <w:rPr>
                <w:sz w:val="20"/>
                <w:szCs w:val="20"/>
                <w:lang w:val="en-US"/>
              </w:rPr>
              <w:t>N</w:t>
            </w:r>
          </w:p>
        </w:tc>
        <w:tc>
          <w:tcPr>
            <w:tcW w:w="1497" w:type="pct"/>
            <w:shd w:val="clear" w:color="auto" w:fill="auto"/>
            <w:noWrap/>
          </w:tcPr>
          <w:p w14:paraId="3280C88D" w14:textId="2AC515BA"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MAIN</w:t>
            </w:r>
          </w:p>
        </w:tc>
        <w:tc>
          <w:tcPr>
            <w:tcW w:w="1262" w:type="pct"/>
            <w:shd w:val="clear" w:color="auto" w:fill="auto"/>
          </w:tcPr>
          <w:p w14:paraId="119A9846" w14:textId="77777777" w:rsidR="000F391A" w:rsidRPr="00F83B77" w:rsidRDefault="000F391A" w:rsidP="00A87A27">
            <w:pPr>
              <w:spacing w:before="0"/>
              <w:jc w:val="left"/>
              <w:rPr>
                <w:sz w:val="20"/>
                <w:szCs w:val="20"/>
                <w:lang w:val="en-US"/>
              </w:rPr>
            </w:pPr>
          </w:p>
        </w:tc>
      </w:tr>
      <w:tr w:rsidR="000F391A" w:rsidRPr="00F83B77" w14:paraId="475A2EC5" w14:textId="77777777" w:rsidTr="00754DB7">
        <w:trPr>
          <w:cantSplit/>
          <w:trHeight w:val="228"/>
        </w:trPr>
        <w:tc>
          <w:tcPr>
            <w:tcW w:w="1163" w:type="pct"/>
          </w:tcPr>
          <w:p w14:paraId="43F5D42E" w14:textId="5C8999A5" w:rsidR="000F391A" w:rsidRPr="00F83B77" w:rsidRDefault="000F391A" w:rsidP="00F13FEE">
            <w:pPr>
              <w:spacing w:before="0"/>
              <w:contextualSpacing/>
              <w:rPr>
                <w:sz w:val="20"/>
                <w:szCs w:val="20"/>
                <w:lang w:val="en-US"/>
              </w:rPr>
            </w:pPr>
            <w:proofErr w:type="spellStart"/>
            <w:r w:rsidRPr="00F83B77">
              <w:rPr>
                <w:sz w:val="20"/>
                <w:szCs w:val="20"/>
                <w:lang w:val="en-US"/>
              </w:rPr>
              <w:t>Glinianaia</w:t>
            </w:r>
            <w:proofErr w:type="spellEnd"/>
            <w:r w:rsidRPr="00F83B77">
              <w:rPr>
                <w:sz w:val="20"/>
                <w:szCs w:val="20"/>
                <w:lang w:val="en-US"/>
              </w:rPr>
              <w:t xml:space="preserve"> 2010 </w:t>
            </w:r>
            <w:r w:rsidRPr="00F83B77">
              <w:rPr>
                <w:sz w:val="20"/>
                <w:szCs w:val="20"/>
                <w:lang w:val="en-US"/>
              </w:rPr>
              <w:fldChar w:fldCharType="begin">
                <w:fldData xml:space="preserve">PEVuZE5vdGU+PENpdGU+PEF1dGhvcj5HbGluaWFuYWlhPC9BdXRob3I+PFllYXI+MjAxMDwvWWVh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PEVuZE5vdGU+PENpdGU+PEF1dGhvcj5HbGluaWFuYWlhPC9BdXRob3I+PFllYXI+MjAxMDwvWWVh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Pr>
                <w:noProof/>
                <w:sz w:val="20"/>
                <w:szCs w:val="20"/>
                <w:lang w:val="en-US"/>
              </w:rPr>
              <w:t>[</w:t>
            </w:r>
            <w:hyperlink w:anchor="_ENREF_44" w:tooltip="Glinianaia, 2010 #241" w:history="1">
              <w:r w:rsidR="00F13FEE">
                <w:rPr>
                  <w:noProof/>
                  <w:sz w:val="20"/>
                  <w:szCs w:val="20"/>
                  <w:lang w:val="en-US"/>
                </w:rPr>
                <w:t>44</w:t>
              </w:r>
            </w:hyperlink>
            <w:r>
              <w:rPr>
                <w:noProof/>
                <w:sz w:val="20"/>
                <w:szCs w:val="20"/>
                <w:lang w:val="en-US"/>
              </w:rPr>
              <w:t>]</w:t>
            </w:r>
            <w:r w:rsidRPr="00F83B77">
              <w:rPr>
                <w:sz w:val="20"/>
                <w:szCs w:val="20"/>
                <w:lang w:val="en-US"/>
              </w:rPr>
              <w:fldChar w:fldCharType="end"/>
            </w:r>
          </w:p>
        </w:tc>
        <w:tc>
          <w:tcPr>
            <w:tcW w:w="517" w:type="pct"/>
          </w:tcPr>
          <w:p w14:paraId="48D9CDCA"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693D98E1" w14:textId="0553A128"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66B8997E" w14:textId="4071CFCC"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2E5722E" w14:textId="77777777" w:rsidR="000F391A" w:rsidRPr="00F83B77" w:rsidRDefault="000F391A" w:rsidP="00A87A27">
            <w:pPr>
              <w:spacing w:before="0"/>
              <w:jc w:val="left"/>
              <w:rPr>
                <w:sz w:val="20"/>
                <w:szCs w:val="20"/>
                <w:lang w:val="en-US"/>
              </w:rPr>
            </w:pPr>
          </w:p>
        </w:tc>
      </w:tr>
      <w:tr w:rsidR="000F391A" w:rsidRPr="00F83B77" w14:paraId="7798BCC5" w14:textId="77777777" w:rsidTr="00754DB7">
        <w:trPr>
          <w:cantSplit/>
          <w:trHeight w:val="228"/>
        </w:trPr>
        <w:tc>
          <w:tcPr>
            <w:tcW w:w="1163" w:type="pct"/>
          </w:tcPr>
          <w:p w14:paraId="69C11029" w14:textId="34846E54" w:rsidR="000F391A" w:rsidRPr="00F83B77" w:rsidRDefault="000F391A" w:rsidP="00F13FEE">
            <w:pPr>
              <w:spacing w:before="0"/>
              <w:contextualSpacing/>
              <w:rPr>
                <w:sz w:val="20"/>
                <w:szCs w:val="20"/>
                <w:lang w:val="en-US"/>
              </w:rPr>
            </w:pPr>
            <w:proofErr w:type="spellStart"/>
            <w:r w:rsidRPr="00F83B77">
              <w:rPr>
                <w:sz w:val="20"/>
                <w:szCs w:val="20"/>
                <w:lang w:val="en-US"/>
              </w:rPr>
              <w:t>Gordijn</w:t>
            </w:r>
            <w:proofErr w:type="spellEnd"/>
            <w:r w:rsidRPr="00F83B77">
              <w:rPr>
                <w:sz w:val="20"/>
                <w:szCs w:val="20"/>
                <w:lang w:val="en-US"/>
              </w:rPr>
              <w:t xml:space="preserve"> 2009 </w:t>
            </w:r>
            <w:r w:rsidRPr="00F83B77">
              <w:rPr>
                <w:sz w:val="20"/>
                <w:szCs w:val="20"/>
                <w:lang w:val="en-US"/>
              </w:rPr>
              <w:fldChar w:fldCharType="begin">
                <w:fldData xml:space="preserve">PEVuZE5vdGU+PENpdGU+PEF1dGhvcj5Hb3JkaWpuPC9BdXRob3I+PFllYXI+MjAwOTwvWWVhcj48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</w:fldData>
              </w:fldChar>
            </w:r>
            <w:r>
              <w:rPr>
                <w:sz w:val="20"/>
                <w:szCs w:val="20"/>
                <w:lang w:val="en-US"/>
              </w:rPr>
              <w:instrText xml:space="preserve"> ADDIN EN.CITE </w:instrText>
            </w:r>
            <w:r>
              <w:rPr>
                <w:sz w:val="20"/>
                <w:szCs w:val="20"/>
                <w:lang w:val="en-US"/>
              </w:rPr>
              <w:fldChar w:fldCharType="begin">
                <w:fldData xml:space="preserve">PEVuZE5vdGU+PENpdGU+PEF1dGhvcj5Hb3JkaWpuPC9BdXRob3I+PFllYXI+MjAwOTwvWWVhcj48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45" w:tooltip="Gordijn, 2009 #245" w:history="1">
              <w:r w:rsidR="00F13FEE">
                <w:rPr>
                  <w:noProof/>
                  <w:sz w:val="20"/>
                  <w:szCs w:val="20"/>
                  <w:lang w:val="en-US"/>
                </w:rPr>
                <w:t>45</w:t>
              </w:r>
            </w:hyperlink>
            <w:r>
              <w:rPr>
                <w:noProof/>
                <w:sz w:val="20"/>
                <w:szCs w:val="20"/>
                <w:lang w:val="en-US"/>
              </w:rPr>
              <w:t>]</w:t>
            </w:r>
            <w:r w:rsidRPr="00F83B77">
              <w:rPr>
                <w:sz w:val="20"/>
                <w:szCs w:val="20"/>
                <w:lang w:val="en-US"/>
              </w:rPr>
              <w:fldChar w:fldCharType="end"/>
            </w:r>
          </w:p>
        </w:tc>
        <w:tc>
          <w:tcPr>
            <w:tcW w:w="517" w:type="pct"/>
          </w:tcPr>
          <w:p w14:paraId="2E95D182"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67953F85" w14:textId="4E324842" w:rsidR="000F391A" w:rsidRPr="00F83B77" w:rsidRDefault="00662DB6" w:rsidP="00A87A27">
            <w:pPr>
              <w:spacing w:before="0"/>
              <w:jc w:val="left"/>
              <w:rPr>
                <w:sz w:val="20"/>
                <w:szCs w:val="20"/>
                <w:lang w:val="en-US"/>
              </w:rPr>
            </w:pPr>
            <w:r>
              <w:rPr>
                <w:sz w:val="20"/>
                <w:szCs w:val="20"/>
                <w:lang w:val="en-US"/>
              </w:rPr>
              <w:t>OTH</w:t>
            </w:r>
          </w:p>
        </w:tc>
        <w:tc>
          <w:tcPr>
            <w:tcW w:w="1497" w:type="pct"/>
            <w:shd w:val="clear" w:color="auto" w:fill="auto"/>
            <w:noWrap/>
          </w:tcPr>
          <w:p w14:paraId="44932F2F" w14:textId="7B1ECC6C"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Multilayered approach</w:t>
            </w:r>
          </w:p>
        </w:tc>
        <w:tc>
          <w:tcPr>
            <w:tcW w:w="1262" w:type="pct"/>
          </w:tcPr>
          <w:p w14:paraId="5D85F870" w14:textId="77777777" w:rsidR="000F391A" w:rsidRPr="00F83B77" w:rsidRDefault="000F391A" w:rsidP="00A87A27">
            <w:pPr>
              <w:spacing w:before="0"/>
              <w:jc w:val="left"/>
              <w:rPr>
                <w:sz w:val="20"/>
                <w:szCs w:val="20"/>
                <w:lang w:val="en-US"/>
              </w:rPr>
            </w:pPr>
          </w:p>
        </w:tc>
      </w:tr>
      <w:tr w:rsidR="000F391A" w:rsidRPr="00F83B77" w14:paraId="49799F41" w14:textId="77777777" w:rsidTr="00754DB7">
        <w:trPr>
          <w:cantSplit/>
          <w:trHeight w:val="228"/>
        </w:trPr>
        <w:tc>
          <w:tcPr>
            <w:tcW w:w="1163" w:type="pct"/>
          </w:tcPr>
          <w:p w14:paraId="398EDAD6" w14:textId="43909E67" w:rsidR="000F391A" w:rsidRPr="00F83B77" w:rsidRDefault="000F391A" w:rsidP="00F13FEE">
            <w:pPr>
              <w:spacing w:before="0"/>
              <w:contextualSpacing/>
              <w:rPr>
                <w:sz w:val="20"/>
                <w:szCs w:val="20"/>
                <w:lang w:val="en-US"/>
              </w:rPr>
            </w:pPr>
            <w:r w:rsidRPr="00F83B77">
              <w:rPr>
                <w:sz w:val="20"/>
                <w:szCs w:val="20"/>
                <w:lang w:val="en-US"/>
              </w:rPr>
              <w:t xml:space="preserve">Gordon 2013 </w:t>
            </w:r>
            <w:r w:rsidRPr="00F83B77">
              <w:rPr>
                <w:sz w:val="20"/>
                <w:szCs w:val="20"/>
                <w:lang w:val="en-US"/>
              </w:rPr>
              <w:fldChar w:fldCharType="begin"/>
            </w:r>
            <w:r>
              <w:rPr>
                <w:sz w:val="20"/>
                <w:szCs w:val="20"/>
                <w:lang w:val="en-US"/>
              </w:rPr>
              <w:instrText xml:space="preserve"> ADDIN EN.CITE &lt;EndNote&gt;&lt;Cite&gt;&lt;Author&gt;Gordon&lt;/Author&gt;&lt;Year&gt;2013&lt;/Year&gt;&lt;RecNum&gt;246&lt;/RecNum&gt;&lt;DisplayText&gt;[46]&lt;/DisplayText&gt;&lt;record&gt;&lt;rec-number&gt;246&lt;/rec-number&gt;&lt;foreign-keys&gt;&lt;key app="EN" db-id="v0aewp59ldwzr6etev1pe90vxapztzwww5vv"&gt;246&lt;/key&gt;&lt;/foreign-keys&gt;&lt;ref-type name="Journal Article"&gt;17&lt;/ref-type&gt;&lt;contributors&gt;&lt;authors&gt;&lt;author&gt;Gordon, A.&lt;/author&gt;&lt;author&gt;Raynes-Greenow, C.&lt;/author&gt;&lt;author&gt;McGeechan, K.&lt;/author&gt;&lt;author&gt;Morris, J.&lt;/author&gt;&lt;author&gt;Jeffery, H.&lt;/author&gt;&lt;/authors&gt;&lt;/contributors&gt;&lt;titles&gt;&lt;title&gt;Risk factors for antepartum stillbirth and the influence of maternal age in New South Wales Australia: a population based study&lt;/title&gt;&lt;secondary-title&gt;BMC Pregnancy and Childbirth&lt;/secondary-title&gt;&lt;/titles&gt;&lt;periodical&gt;&lt;full-title&gt;BMC Pregnancy and Childbirth&lt;/full-title&gt;&lt;abbr-1&gt;BMC Pregnancy Childbirth&lt;/abbr-1&gt;&lt;abbr-2&gt;BMC Pregnancy Childbirth&lt;/abbr-2&gt;&lt;abbr-3&gt;BMC Pregnancy &amp;amp; Childbirth&lt;/abbr-3&gt;&lt;/periodical&gt;&lt;volume&gt;13&lt;/volume&gt;&lt;number&gt;12&lt;/number&gt;&lt;dates&gt;&lt;year&gt;2013&lt;/year&gt;&lt;/dates&gt;&lt;isbn&gt;1471-2393&lt;/isbn&gt;&lt;work-type&gt;Journal article&lt;/work-type&gt;&lt;urls&gt;&lt;related-urls&gt;&lt;url&gt;http://ovidsp.ovid.com/ovidweb.cgi?T=JS&amp;amp;CSC=Y&amp;amp;NEWS=N&amp;amp;PAGE=fulltext&amp;amp;D=cagh&amp;amp;AN=20133061957&lt;/url&gt;&lt;url&gt;http://lshtmsfx.hosted.exlibrisgroup.com/lshtm?sid=OVID:caghdb&amp;amp;id=pmid:&amp;amp;id=doi:&amp;amp;issn=1471-2393&amp;amp;isbn=&amp;amp;volume=13&amp;amp;issue=12&amp;amp;spage=&amp;amp;pages=%2816+January+2013%29&amp;amp;date=2013&amp;amp;title=BMC+Pregnancy+and+Childbirth&amp;amp;atitle=Risk+factors+for+antepartum+stillbirth+and+the+influence+of+maternal+age+in+New+South+Wales+Australia%3A+a+population+based+study.&amp;amp;aulast=Gordon&amp;amp;pid=%3Cauthor%3EGordon%2C+A.%3BRaynes-Greenow%2C+C.%3BMcGeechan%2C+K.%3BMorris%2C+J.%3BJeffery%2C+H.%3C%2Fauthor%3E%3CAN%3E20133061957%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szCs w:val="20"/>
                <w:lang w:val="en-US"/>
              </w:rPr>
              <w:fldChar w:fldCharType="separate"/>
            </w:r>
            <w:r>
              <w:rPr>
                <w:noProof/>
                <w:sz w:val="20"/>
                <w:szCs w:val="20"/>
                <w:lang w:val="en-US"/>
              </w:rPr>
              <w:t>[</w:t>
            </w:r>
            <w:hyperlink w:anchor="_ENREF_46" w:tooltip="Gordon, 2013 #246" w:history="1">
              <w:r w:rsidR="00F13FEE">
                <w:rPr>
                  <w:noProof/>
                  <w:sz w:val="20"/>
                  <w:szCs w:val="20"/>
                  <w:lang w:val="en-US"/>
                </w:rPr>
                <w:t>46</w:t>
              </w:r>
            </w:hyperlink>
            <w:r>
              <w:rPr>
                <w:noProof/>
                <w:sz w:val="20"/>
                <w:szCs w:val="20"/>
                <w:lang w:val="en-US"/>
              </w:rPr>
              <w:t>]</w:t>
            </w:r>
            <w:r w:rsidRPr="00F83B77">
              <w:rPr>
                <w:sz w:val="20"/>
                <w:szCs w:val="20"/>
                <w:lang w:val="en-US"/>
              </w:rPr>
              <w:fldChar w:fldCharType="end"/>
            </w:r>
          </w:p>
        </w:tc>
        <w:tc>
          <w:tcPr>
            <w:tcW w:w="517" w:type="pct"/>
          </w:tcPr>
          <w:p w14:paraId="386E1497"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D92B332" w14:textId="77777777" w:rsidR="000F391A" w:rsidRPr="00F83B77" w:rsidRDefault="000F391A" w:rsidP="00A87A27">
            <w:pPr>
              <w:spacing w:before="0"/>
              <w:jc w:val="left"/>
              <w:rPr>
                <w:sz w:val="20"/>
                <w:szCs w:val="20"/>
                <w:lang w:val="en-US"/>
              </w:rPr>
            </w:pPr>
          </w:p>
        </w:tc>
        <w:tc>
          <w:tcPr>
            <w:tcW w:w="1497" w:type="pct"/>
            <w:shd w:val="clear" w:color="auto" w:fill="auto"/>
            <w:noWrap/>
          </w:tcPr>
          <w:p w14:paraId="7218BE51" w14:textId="63B2CDEC" w:rsidR="000F391A" w:rsidRPr="00F83B77" w:rsidRDefault="000F391A" w:rsidP="00A87A27">
            <w:pPr>
              <w:spacing w:before="0"/>
              <w:jc w:val="left"/>
              <w:rPr>
                <w:sz w:val="20"/>
                <w:szCs w:val="20"/>
                <w:lang w:val="en-US"/>
              </w:rPr>
            </w:pPr>
          </w:p>
        </w:tc>
        <w:tc>
          <w:tcPr>
            <w:tcW w:w="1262" w:type="pct"/>
          </w:tcPr>
          <w:p w14:paraId="3A4A24FC"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04E8A24D" w14:textId="77777777" w:rsidTr="00754DB7">
        <w:trPr>
          <w:cantSplit/>
          <w:trHeight w:val="228"/>
        </w:trPr>
        <w:tc>
          <w:tcPr>
            <w:tcW w:w="1163" w:type="pct"/>
          </w:tcPr>
          <w:p w14:paraId="59DF53EF" w14:textId="45053761" w:rsidR="000F391A" w:rsidRPr="00F83B77" w:rsidRDefault="000F391A" w:rsidP="00F13FEE">
            <w:pPr>
              <w:spacing w:before="0"/>
              <w:contextualSpacing/>
              <w:rPr>
                <w:sz w:val="20"/>
                <w:szCs w:val="20"/>
                <w:lang w:val="en-US"/>
              </w:rPr>
            </w:pPr>
            <w:r w:rsidRPr="00F83B77">
              <w:rPr>
                <w:sz w:val="20"/>
                <w:szCs w:val="20"/>
                <w:lang w:val="en-US"/>
              </w:rPr>
              <w:t xml:space="preserve">Gupta 2012 </w:t>
            </w:r>
            <w:r w:rsidRPr="00F83B77">
              <w:rPr>
                <w:sz w:val="20"/>
                <w:szCs w:val="20"/>
                <w:lang w:val="en-US"/>
              </w:rPr>
              <w:fldChar w:fldCharType="begin"/>
            </w:r>
            <w:r>
              <w:rPr>
                <w:sz w:val="20"/>
                <w:szCs w:val="20"/>
                <w:lang w:val="en-US"/>
              </w:rPr>
              <w:instrText xml:space="preserve"> ADDIN EN.CITE &lt;EndNote&gt;&lt;Cite&gt;&lt;Author&gt;Gupta&lt;/Author&gt;&lt;Year&gt;2012&lt;/Year&gt;&lt;RecNum&gt;637&lt;/RecNum&gt;&lt;DisplayText&gt;[47]&lt;/DisplayText&gt;&lt;record&gt;&lt;rec-number&gt;637&lt;/rec-number&gt;&lt;foreign-keys&gt;&lt;key app="EN" db-id="v0aewp59ldwzr6etev1pe90vxapztzwww5vv"&gt;637&lt;/key&gt;&lt;/foreign-keys&gt;&lt;ref-type name="Report"&gt;27&lt;/ref-type&gt;&lt;contributors&gt;&lt;authors&gt;&lt;author&gt;Subodh S Gupta&lt;/author&gt;&lt;/authors&gt;&lt;tertiary-authors&gt;&lt;author&gt;UNICEF Bhutan&lt;/author&gt;&lt;/tertiary-authors&gt;&lt;/contributors&gt;&lt;titles&gt;&lt;title&gt;Identification of causes of under-five deaths in health facilities in Bhutan &lt;/title&gt;&lt;/titles&gt;&lt;dates&gt;&lt;year&gt;2012&lt;/year&gt;&lt;/dates&gt;&lt;publisher&gt;Ministry of Health of the Royal Government of Bhutan  &lt;/publisher&gt;&lt;urls&gt;&lt;/urls&gt;&lt;/record&gt;&lt;/Cite&gt;&lt;/EndNote&gt;</w:instrText>
            </w:r>
            <w:r w:rsidRPr="00F83B77">
              <w:rPr>
                <w:sz w:val="20"/>
                <w:szCs w:val="20"/>
                <w:lang w:val="en-US"/>
              </w:rPr>
              <w:fldChar w:fldCharType="separate"/>
            </w:r>
            <w:r>
              <w:rPr>
                <w:noProof/>
                <w:sz w:val="20"/>
                <w:szCs w:val="20"/>
                <w:lang w:val="en-US"/>
              </w:rPr>
              <w:t>[</w:t>
            </w:r>
            <w:hyperlink w:anchor="_ENREF_47" w:tooltip="Gupta, 2012 #637" w:history="1">
              <w:r w:rsidR="00F13FEE">
                <w:rPr>
                  <w:noProof/>
                  <w:sz w:val="20"/>
                  <w:szCs w:val="20"/>
                  <w:lang w:val="en-US"/>
                </w:rPr>
                <w:t>47</w:t>
              </w:r>
            </w:hyperlink>
            <w:r>
              <w:rPr>
                <w:noProof/>
                <w:sz w:val="20"/>
                <w:szCs w:val="20"/>
                <w:lang w:val="en-US"/>
              </w:rPr>
              <w:t>]</w:t>
            </w:r>
            <w:r w:rsidRPr="00F83B77">
              <w:rPr>
                <w:sz w:val="20"/>
                <w:szCs w:val="20"/>
                <w:lang w:val="en-US"/>
              </w:rPr>
              <w:fldChar w:fldCharType="end"/>
            </w:r>
          </w:p>
        </w:tc>
        <w:tc>
          <w:tcPr>
            <w:tcW w:w="517" w:type="pct"/>
          </w:tcPr>
          <w:p w14:paraId="67A3D11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N, U</w:t>
            </w:r>
          </w:p>
        </w:tc>
        <w:tc>
          <w:tcPr>
            <w:tcW w:w="561" w:type="pct"/>
          </w:tcPr>
          <w:p w14:paraId="4AAB3177" w14:textId="10E692E8" w:rsidR="000F391A" w:rsidRPr="00F83B77" w:rsidRDefault="00662DB6" w:rsidP="00A87A27">
            <w:pPr>
              <w:spacing w:before="0"/>
              <w:jc w:val="left"/>
              <w:rPr>
                <w:sz w:val="20"/>
                <w:szCs w:val="20"/>
                <w:lang w:val="en-US"/>
              </w:rPr>
            </w:pPr>
            <w:r>
              <w:rPr>
                <w:sz w:val="20"/>
                <w:szCs w:val="20"/>
                <w:lang w:val="en-US"/>
              </w:rPr>
              <w:t>U</w:t>
            </w:r>
          </w:p>
        </w:tc>
        <w:tc>
          <w:tcPr>
            <w:tcW w:w="1497" w:type="pct"/>
            <w:shd w:val="clear" w:color="auto" w:fill="auto"/>
            <w:noWrap/>
          </w:tcPr>
          <w:p w14:paraId="12983978" w14:textId="5FF1648C" w:rsidR="000F391A" w:rsidRPr="00F83B77" w:rsidRDefault="000F391A" w:rsidP="00A87A27">
            <w:pPr>
              <w:spacing w:before="0"/>
              <w:jc w:val="left"/>
              <w:rPr>
                <w:sz w:val="20"/>
                <w:szCs w:val="20"/>
                <w:lang w:val="en-US"/>
              </w:rPr>
            </w:pPr>
            <w:r w:rsidRPr="00F83B77">
              <w:rPr>
                <w:sz w:val="20"/>
                <w:szCs w:val="20"/>
                <w:lang w:val="en-US"/>
              </w:rPr>
              <w:t>(Bhutan national)</w:t>
            </w:r>
          </w:p>
        </w:tc>
        <w:tc>
          <w:tcPr>
            <w:tcW w:w="1262" w:type="pct"/>
          </w:tcPr>
          <w:p w14:paraId="74E15E39" w14:textId="77777777" w:rsidR="000F391A" w:rsidRPr="00F83B77" w:rsidRDefault="000F391A" w:rsidP="00A87A27">
            <w:pPr>
              <w:spacing w:before="0"/>
              <w:jc w:val="left"/>
              <w:rPr>
                <w:sz w:val="20"/>
                <w:szCs w:val="20"/>
                <w:lang w:val="en-US"/>
              </w:rPr>
            </w:pPr>
            <w:r w:rsidRPr="00F83B77">
              <w:rPr>
                <w:sz w:val="20"/>
                <w:szCs w:val="20"/>
                <w:lang w:val="en-US"/>
              </w:rPr>
              <w:t>Winter 2013-Rwanda</w:t>
            </w:r>
          </w:p>
        </w:tc>
      </w:tr>
      <w:tr w:rsidR="000F391A" w:rsidRPr="00F83B77" w14:paraId="68B8B5E2" w14:textId="77777777" w:rsidTr="00754DB7">
        <w:trPr>
          <w:cantSplit/>
          <w:trHeight w:val="228"/>
        </w:trPr>
        <w:tc>
          <w:tcPr>
            <w:tcW w:w="1163" w:type="pct"/>
          </w:tcPr>
          <w:p w14:paraId="6BA72588" w14:textId="3F3988C8" w:rsidR="000F391A" w:rsidRPr="00F83B77" w:rsidRDefault="000F391A" w:rsidP="00F13FEE">
            <w:pPr>
              <w:spacing w:before="0"/>
              <w:contextualSpacing/>
              <w:rPr>
                <w:sz w:val="20"/>
                <w:lang w:val="en-US"/>
              </w:rPr>
            </w:pPr>
            <w:r w:rsidRPr="00F83B77">
              <w:rPr>
                <w:sz w:val="20"/>
                <w:lang w:val="en-US"/>
              </w:rPr>
              <w:t xml:space="preserve">Hama Diallo 2012 </w:t>
            </w:r>
            <w:r w:rsidRPr="00F83B77">
              <w:rPr>
                <w:sz w:val="20"/>
                <w:lang w:val="en-US"/>
              </w:rPr>
              <w:fldChar w:fldCharType="begin">
                <w:fldData xml:space="preserve">PEVuZE5vdGU+PENpdGU+PEF1dGhvcj5IYW1hIERpYWxsbzwvQXV0aG9yPjxZZWFyPjIwMTI8L1ll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</w:fldData>
              </w:fldChar>
            </w:r>
            <w:r>
              <w:rPr>
                <w:sz w:val="20"/>
                <w:lang w:val="en-US"/>
              </w:rPr>
              <w:instrText xml:space="preserve"> ADDIN EN.CITE </w:instrText>
            </w:r>
            <w:r>
              <w:rPr>
                <w:sz w:val="20"/>
                <w:lang w:val="en-US"/>
              </w:rPr>
              <w:fldChar w:fldCharType="begin">
                <w:fldData xml:space="preserve">PEVuZE5vdGU+PENpdGU+PEF1dGhvcj5IYW1hIERpYWxsbzwvQXV0aG9yPjxZZWFyPjIwMTI8L1ll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48" w:tooltip="Hama Diallo, 2012 #256" w:history="1">
              <w:r w:rsidR="00F13FEE">
                <w:rPr>
                  <w:noProof/>
                  <w:sz w:val="20"/>
                  <w:lang w:val="en-US"/>
                </w:rPr>
                <w:t>48</w:t>
              </w:r>
            </w:hyperlink>
            <w:r>
              <w:rPr>
                <w:noProof/>
                <w:sz w:val="20"/>
                <w:lang w:val="en-US"/>
              </w:rPr>
              <w:t>]</w:t>
            </w:r>
            <w:r w:rsidRPr="00F83B77">
              <w:rPr>
                <w:sz w:val="20"/>
                <w:lang w:val="en-US"/>
              </w:rPr>
              <w:fldChar w:fldCharType="end"/>
            </w:r>
          </w:p>
        </w:tc>
        <w:tc>
          <w:tcPr>
            <w:tcW w:w="517" w:type="pct"/>
          </w:tcPr>
          <w:p w14:paraId="0657D02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15FF0DA1" w14:textId="789E9071"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71D8A0C2" w14:textId="24957D9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E9C2EB6" w14:textId="77777777" w:rsidR="000F391A" w:rsidRPr="00F83B77" w:rsidRDefault="000F391A" w:rsidP="00A87A27">
            <w:pPr>
              <w:spacing w:before="0"/>
              <w:jc w:val="left"/>
              <w:rPr>
                <w:sz w:val="20"/>
                <w:szCs w:val="20"/>
                <w:lang w:val="en-US"/>
              </w:rPr>
            </w:pPr>
          </w:p>
        </w:tc>
      </w:tr>
      <w:tr w:rsidR="000F391A" w:rsidRPr="00F83B77" w14:paraId="242818DE" w14:textId="77777777" w:rsidTr="00754DB7">
        <w:trPr>
          <w:cantSplit/>
          <w:trHeight w:val="228"/>
        </w:trPr>
        <w:tc>
          <w:tcPr>
            <w:tcW w:w="1163" w:type="pct"/>
          </w:tcPr>
          <w:p w14:paraId="1126A108" w14:textId="28F769FE" w:rsidR="000F391A" w:rsidRPr="00F83B77" w:rsidRDefault="000F391A" w:rsidP="00F13FEE">
            <w:pPr>
              <w:spacing w:before="0"/>
              <w:contextualSpacing/>
              <w:rPr>
                <w:sz w:val="20"/>
                <w:lang w:val="en-US"/>
              </w:rPr>
            </w:pPr>
            <w:r w:rsidRPr="00F83B77">
              <w:rPr>
                <w:sz w:val="20"/>
                <w:lang w:val="en-US"/>
              </w:rPr>
              <w:t xml:space="preserve">Headley 2009 </w:t>
            </w:r>
            <w:r w:rsidRPr="00F83B77">
              <w:rPr>
                <w:sz w:val="20"/>
                <w:lang w:val="en-US"/>
              </w:rPr>
              <w:fldChar w:fldCharType="begin">
                <w:fldData xml:space="preserve">PEVuZE5vdGU+PENpdGU+PEF1dGhvcj5IZWFkbGV5PC9BdXRob3I+PFllYXI+MjAwOTwvWWVhcj48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</w:fldData>
              </w:fldChar>
            </w:r>
            <w:r>
              <w:rPr>
                <w:sz w:val="20"/>
                <w:lang w:val="en-US"/>
              </w:rPr>
              <w:instrText xml:space="preserve"> ADDIN EN.CITE </w:instrText>
            </w:r>
            <w:r>
              <w:rPr>
                <w:sz w:val="20"/>
                <w:lang w:val="en-US"/>
              </w:rPr>
              <w:fldChar w:fldCharType="begin">
                <w:fldData xml:space="preserve">PEVuZE5vdGU+PENpdGU+PEF1dGhvcj5IZWFkbGV5PC9BdXRob3I+PFllYXI+MjAwOTwvWWVhcj48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49" w:tooltip="Headley, 2009 #259" w:history="1">
              <w:r w:rsidR="00F13FEE">
                <w:rPr>
                  <w:noProof/>
                  <w:sz w:val="20"/>
                  <w:lang w:val="en-US"/>
                </w:rPr>
                <w:t>49</w:t>
              </w:r>
            </w:hyperlink>
            <w:r>
              <w:rPr>
                <w:noProof/>
                <w:sz w:val="20"/>
                <w:lang w:val="en-US"/>
              </w:rPr>
              <w:t>]</w:t>
            </w:r>
            <w:r w:rsidRPr="00F83B77">
              <w:rPr>
                <w:sz w:val="20"/>
                <w:lang w:val="en-US"/>
              </w:rPr>
              <w:fldChar w:fldCharType="end"/>
            </w:r>
          </w:p>
        </w:tc>
        <w:tc>
          <w:tcPr>
            <w:tcW w:w="517" w:type="pct"/>
          </w:tcPr>
          <w:p w14:paraId="11FC6209"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32D2FC02"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1A49BA9B" w14:textId="74BA86D1"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9887CCA"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6629CCB2" w14:textId="77777777" w:rsidTr="00754DB7">
        <w:trPr>
          <w:cantSplit/>
          <w:trHeight w:val="228"/>
        </w:trPr>
        <w:tc>
          <w:tcPr>
            <w:tcW w:w="1163" w:type="pct"/>
          </w:tcPr>
          <w:p w14:paraId="314EBB11" w14:textId="79A6F7F3" w:rsidR="000F391A" w:rsidRPr="00F83B77" w:rsidRDefault="000F391A" w:rsidP="00F13FEE">
            <w:pPr>
              <w:spacing w:before="0"/>
              <w:contextualSpacing/>
              <w:rPr>
                <w:sz w:val="20"/>
                <w:lang w:val="en-US"/>
              </w:rPr>
            </w:pPr>
            <w:r w:rsidRPr="00F83B77">
              <w:rPr>
                <w:sz w:val="20"/>
                <w:lang w:val="en-US"/>
              </w:rPr>
              <w:t xml:space="preserve">Heazell 2009 </w:t>
            </w:r>
            <w:r w:rsidRPr="00F83B77">
              <w:rPr>
                <w:sz w:val="20"/>
                <w:lang w:val="en-US"/>
              </w:rPr>
              <w:fldChar w:fldCharType="begin"/>
            </w:r>
            <w:r>
              <w:rPr>
                <w:sz w:val="20"/>
                <w:lang w:val="en-US"/>
              </w:rPr>
              <w:instrText xml:space="preserve"> ADDIN EN.CITE &lt;EndNote&gt;&lt;Cite&gt;&lt;Author&gt;Heazell&lt;/Author&gt;&lt;Year&gt;2009&lt;/Year&gt;&lt;RecNum&gt;260&lt;/RecNum&gt;&lt;DisplayText&gt;[50]&lt;/DisplayText&gt;&lt;record&gt;&lt;rec-number&gt;260&lt;/rec-number&gt;&lt;foreign-keys&gt;&lt;key app="EN" db-id="v0aewp59ldwzr6etev1pe90vxapztzwww5vv"&gt;260&lt;/key&gt;&lt;/foreign-keys&gt;&lt;ref-type name="Journal Article"&gt;17&lt;/ref-type&gt;&lt;contributors&gt;&lt;authors&gt;&lt;author&gt;Heazell, A. E.&lt;/author&gt;&lt;author&gt;Martindale, E. A.&lt;/author&gt;&lt;/authors&gt;&lt;/contributors&gt;&lt;auth-address&gt;Maternal and Fetal Health Research Group, University of Manchester, St Mary&amp;apos;s Hospital, Manchester, UK. alex_heazell@talk21.com&lt;/auth-address&gt;&lt;titles&gt;&lt;title&gt;Can post-mortem examination of the placenta help determine the cause of stillbirth?&lt;/title&gt;&lt;secondary-title&gt;Journal of Obstetrics &amp;amp; Gynaecology&lt;/secondary-title&gt;&lt;/titles&gt;&lt;periodical&gt;&lt;full-title&gt;Journal of Obstetrics and Gynaecology&lt;/full-title&gt;&lt;abbr-1&gt;J. Obstet. Gynaecol.&lt;/abbr-1&gt;&lt;abbr-2&gt;J Obstet Gynaecol&lt;/abbr-2&gt;&lt;abbr-3&gt;Journal of Obstetrics &amp;amp; Gynaecology&lt;/abbr-3&gt;&lt;/periodical&gt;&lt;pages&gt;225-8&lt;/pages&gt;&lt;volume&gt;29&lt;/volume&gt;&lt;number&gt;3&lt;/number&gt;&lt;dates&gt;&lt;year&gt;2009&lt;/year&gt;&lt;/dates&gt;&lt;accession-num&gt;19358031&lt;/accession-num&gt;&lt;urls&gt;&lt;related-urls&gt;&lt;url&gt;http://ovidsp.ovid.com/ovidweb.cgi?T=JS&amp;amp;CSC=Y&amp;amp;NEWS=N&amp;amp;PAGE=fulltext&amp;amp;D=med5&amp;amp;AN=19358031&lt;/url&gt;&lt;url&gt;http://cf5pm8sz2l.search.serialssolutions.com/?url_ver=Z39.88-2004&amp;amp;rft_val_fmt=info:ofi/fmt:kev:mtx:journal&amp;amp;rfr_id=info:sid/Ovid:med5&amp;amp;rft.genre=article&amp;amp;rft_id=info:doi/10.1080%2F01443610802716042&amp;amp;rft_id=info:pmid/19358031&amp;amp;rft.issn=0144-3615&amp;amp;rft.volume=29&amp;amp;rft.issue=3&amp;amp;rft.spage=225&amp;amp;rft.pages=225-8&amp;amp;rft.date=2009&amp;amp;rft.jtitle=Journal+of+Obstetrics+%26+Gynaecology&amp;amp;rft.atitle=Can+post-mortem+examination+of+the+placenta+help+determine+the+cause+of+stillbirth%3F.&amp;amp;rft.aulast=Heazell&lt;/url&gt;&lt;url&gt;http://informahealthcare.com/doi/pdf/10.1080/01443610802716042&lt;/url&gt;&lt;/related-urls&gt;&lt;/urls&gt;&lt;remote-database-name&gt;MEDLIN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50" w:tooltip="Heazell, 2009 #260" w:history="1">
              <w:r w:rsidR="00F13FEE">
                <w:rPr>
                  <w:noProof/>
                  <w:sz w:val="20"/>
                  <w:lang w:val="en-US"/>
                </w:rPr>
                <w:t>50</w:t>
              </w:r>
            </w:hyperlink>
            <w:r>
              <w:rPr>
                <w:noProof/>
                <w:sz w:val="20"/>
                <w:lang w:val="en-US"/>
              </w:rPr>
              <w:t>]</w:t>
            </w:r>
            <w:r w:rsidRPr="00F83B77">
              <w:rPr>
                <w:sz w:val="20"/>
                <w:lang w:val="en-US"/>
              </w:rPr>
              <w:fldChar w:fldCharType="end"/>
            </w:r>
          </w:p>
        </w:tc>
        <w:tc>
          <w:tcPr>
            <w:tcW w:w="517" w:type="pct"/>
          </w:tcPr>
          <w:p w14:paraId="346B3A6B"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11643CD"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10ACDA0A" w14:textId="631AAAC5"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23569D4"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251E5B9A" w14:textId="77777777" w:rsidTr="00754DB7">
        <w:trPr>
          <w:cantSplit/>
          <w:trHeight w:val="228"/>
        </w:trPr>
        <w:tc>
          <w:tcPr>
            <w:tcW w:w="1163" w:type="pct"/>
          </w:tcPr>
          <w:p w14:paraId="6C9EAAF8" w14:textId="7383DAF2" w:rsidR="000F391A" w:rsidRPr="00F83B77" w:rsidRDefault="000F391A" w:rsidP="00F13FEE">
            <w:pPr>
              <w:spacing w:before="0"/>
              <w:contextualSpacing/>
              <w:rPr>
                <w:sz w:val="20"/>
                <w:lang w:val="en-US"/>
              </w:rPr>
            </w:pPr>
            <w:proofErr w:type="spellStart"/>
            <w:r w:rsidRPr="00F83B77">
              <w:rPr>
                <w:sz w:val="20"/>
                <w:lang w:val="en-US"/>
              </w:rPr>
              <w:t>Helgadottir</w:t>
            </w:r>
            <w:proofErr w:type="spellEnd"/>
            <w:r w:rsidRPr="00F83B77">
              <w:rPr>
                <w:sz w:val="20"/>
                <w:lang w:val="en-US"/>
              </w:rPr>
              <w:t xml:space="preserve"> 2013 </w:t>
            </w:r>
            <w:r w:rsidRPr="00F83B77">
              <w:rPr>
                <w:sz w:val="20"/>
                <w:lang w:val="en-US"/>
              </w:rPr>
              <w:fldChar w:fldCharType="begin">
                <w:fldData xml:space="preserve">PEVuZE5vdGU+PENpdGU+PEF1dGhvcj5IZWxnYWRvdHRpcjwvQXV0aG9yPjxZZWFyPjIwMTM8L1ll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</w:fldData>
              </w:fldChar>
            </w:r>
            <w:r w:rsidR="00F13FEE">
              <w:rPr>
                <w:sz w:val="20"/>
                <w:lang w:val="en-US"/>
              </w:rPr>
              <w:instrText xml:space="preserve"> ADDIN EN.CITE </w:instrText>
            </w:r>
            <w:r w:rsidR="00F13FEE">
              <w:rPr>
                <w:sz w:val="20"/>
                <w:lang w:val="en-US"/>
              </w:rPr>
              <w:fldChar w:fldCharType="begin">
                <w:fldData xml:space="preserve">PEVuZE5vdGU+PENpdGU+PEF1dGhvcj5IZWxnYWRvdHRpcjwvQXV0aG9yPjxZZWFyPjIwMTM8L1ll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</w:fldData>
              </w:fldChar>
            </w:r>
            <w:r w:rsidR="00F13FEE">
              <w:rPr>
                <w:sz w:val="20"/>
                <w:lang w:val="en-US"/>
              </w:rPr>
              <w:instrText xml:space="preserve"> ADDIN EN.CITE.DATA </w:instrText>
            </w:r>
            <w:r w:rsidR="00F13FEE">
              <w:rPr>
                <w:sz w:val="20"/>
                <w:lang w:val="en-US"/>
              </w:rPr>
            </w:r>
            <w:r w:rsidR="00F13FEE">
              <w:rPr>
                <w:sz w:val="20"/>
                <w:lang w:val="en-US"/>
              </w:rPr>
              <w:fldChar w:fldCharType="end"/>
            </w:r>
            <w:r w:rsidRPr="00F83B77">
              <w:rPr>
                <w:sz w:val="20"/>
                <w:lang w:val="en-US"/>
              </w:rPr>
              <w:fldChar w:fldCharType="separate"/>
            </w:r>
            <w:r>
              <w:rPr>
                <w:noProof/>
                <w:sz w:val="20"/>
                <w:lang w:val="en-US"/>
              </w:rPr>
              <w:t>[</w:t>
            </w:r>
            <w:hyperlink w:anchor="_ENREF_51" w:tooltip="Helgadottir, 2013 #263" w:history="1">
              <w:r w:rsidR="00F13FEE">
                <w:rPr>
                  <w:noProof/>
                  <w:sz w:val="20"/>
                  <w:lang w:val="en-US"/>
                </w:rPr>
                <w:t>51</w:t>
              </w:r>
            </w:hyperlink>
            <w:r>
              <w:rPr>
                <w:noProof/>
                <w:sz w:val="20"/>
                <w:lang w:val="en-US"/>
              </w:rPr>
              <w:t>]</w:t>
            </w:r>
            <w:r w:rsidRPr="00F83B77">
              <w:rPr>
                <w:sz w:val="20"/>
                <w:lang w:val="en-US"/>
              </w:rPr>
              <w:fldChar w:fldCharType="end"/>
            </w:r>
          </w:p>
        </w:tc>
        <w:tc>
          <w:tcPr>
            <w:tcW w:w="517" w:type="pct"/>
          </w:tcPr>
          <w:p w14:paraId="1E11D1E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43B66B58"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2CAF1EE1" w14:textId="1E33C918"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54076E7" w14:textId="0C4073CF" w:rsidR="000F391A" w:rsidRPr="00F83B77" w:rsidRDefault="00B462B5" w:rsidP="00A87A27">
            <w:pPr>
              <w:spacing w:before="0"/>
              <w:jc w:val="left"/>
              <w:rPr>
                <w:sz w:val="20"/>
                <w:szCs w:val="20"/>
                <w:lang w:val="en-US"/>
              </w:rPr>
            </w:pPr>
            <w:r w:rsidRPr="00754DB7">
              <w:rPr>
                <w:sz w:val="20"/>
                <w:lang w:val="en-US"/>
              </w:rPr>
              <w:t>Frøen</w:t>
            </w:r>
            <w:r w:rsidRPr="00754DB7" w:rsidDel="00BA4590">
              <w:rPr>
                <w:sz w:val="20"/>
                <w:lang w:val="en-GB"/>
              </w:rPr>
              <w:t xml:space="preserve"> </w:t>
            </w:r>
            <w:r w:rsidR="000F391A" w:rsidRPr="00F83B77">
              <w:rPr>
                <w:sz w:val="20"/>
                <w:szCs w:val="20"/>
                <w:lang w:val="en-US"/>
              </w:rPr>
              <w:t>2009-Codac</w:t>
            </w:r>
          </w:p>
        </w:tc>
      </w:tr>
      <w:tr w:rsidR="000F391A" w:rsidRPr="00F83B77" w14:paraId="1C703450" w14:textId="77777777" w:rsidTr="00754DB7">
        <w:trPr>
          <w:cantSplit/>
          <w:trHeight w:val="228"/>
        </w:trPr>
        <w:tc>
          <w:tcPr>
            <w:tcW w:w="1163" w:type="pct"/>
          </w:tcPr>
          <w:p w14:paraId="18ACFB10" w14:textId="6708013A" w:rsidR="000F391A" w:rsidRPr="00F83B77" w:rsidRDefault="000F391A" w:rsidP="00F13FEE">
            <w:pPr>
              <w:spacing w:before="0"/>
              <w:contextualSpacing/>
              <w:rPr>
                <w:sz w:val="20"/>
                <w:szCs w:val="20"/>
                <w:lang w:val="en-US"/>
              </w:rPr>
            </w:pPr>
            <w:r w:rsidRPr="00F83B77">
              <w:rPr>
                <w:sz w:val="20"/>
                <w:szCs w:val="20"/>
                <w:lang w:val="en-US"/>
              </w:rPr>
              <w:t xml:space="preserve">Hey 1986 </w:t>
            </w:r>
            <w:r w:rsidRPr="00F83B77">
              <w:rPr>
                <w:sz w:val="20"/>
                <w:szCs w:val="20"/>
                <w:lang w:val="en-US"/>
              </w:rPr>
              <w:fldChar w:fldCharType="begin"/>
            </w:r>
            <w:r>
              <w:rPr>
                <w:sz w:val="20"/>
                <w:szCs w:val="20"/>
                <w:lang w:val="en-US"/>
              </w:rPr>
              <w:instrText xml:space="preserve"> ADDIN EN.CITE &lt;EndNote&gt;&lt;Cite&gt;&lt;Author&gt;Hey&lt;/Author&gt;&lt;Year&gt;1986&lt;/Year&gt;&lt;RecNum&gt;12&lt;/RecNum&gt;&lt;DisplayText&gt;[52]&lt;/DisplayText&gt;&lt;record&gt;&lt;rec-number&gt;12&lt;/rec-number&gt;&lt;foreign-keys&gt;&lt;key app="EN" db-id="v0aewp59ldwzr6etev1pe90vxapztzwww5vv"&gt;12&lt;/key&gt;&lt;/foreign-keys&gt;&lt;ref-type name="Journal Article"&gt;17&lt;/ref-type&gt;&lt;contributors&gt;&lt;authors&gt;&lt;author&gt;Hey, E. N.&lt;/author&gt;&lt;author&gt;Lloyd, D. J.&lt;/author&gt;&lt;author&gt;Wigglesworth, J. S.&lt;/author&gt;&lt;/authors&gt;&lt;/contributors&gt;&lt;titles&gt;&lt;title&gt;Classifying perinatal death: fetal and neonatal factors&lt;/title&gt;&lt;secondary-title&gt;Br J Obstet Gynaecol&lt;/secondary-title&gt;&lt;alt-title&gt;British journal of obstetrics and gynaecology&lt;/alt-title&gt;&lt;/titles&gt;&lt;periodical&gt;&lt;full-title&gt;British Journal of Obstetrics and Gynaecology&lt;/full-title&gt;&lt;abbr-1&gt;Br. J. Obstet. Gynaecol.&lt;/abbr-1&gt;&lt;abbr-2&gt;Br J Obstet Gynaecol&lt;/abbr-2&gt;&lt;abbr-3&gt;British Journal of Obstetrics &amp;amp; Gynaecology&lt;/abbr-3&gt;&lt;/periodical&gt;&lt;alt-periodical&gt;&lt;full-title&gt;British Journal of Obstetrics and Gynaecology&lt;/full-title&gt;&lt;abbr-1&gt;Br. J. Obstet. Gynaecol.&lt;/abbr-1&gt;&lt;abbr-2&gt;Br J Obstet Gynaecol&lt;/abbr-2&gt;&lt;abbr-3&gt;British Journal of Obstetrics &amp;amp; Gynaecology&lt;/abbr-3&gt;&lt;/alt-periodical&gt;&lt;pages&gt;1213-23&lt;/pages&gt;&lt;volume&gt;93&lt;/volume&gt;&lt;number&gt;12&lt;/number&gt;&lt;keywords&gt;&lt;keyword&gt;Congenital Abnormalities/complications&lt;/keyword&gt;&lt;keyword&gt;Female&lt;/keyword&gt;&lt;keyword&gt;Fetal Death/*classification/etiology&lt;/keyword&gt;&lt;keyword&gt;Fetal Hypoxia/complications&lt;/keyword&gt;&lt;keyword&gt;Humans&lt;/keyword&gt;&lt;keyword&gt;Infant, Newborn&lt;/keyword&gt;&lt;keyword&gt;Infant, Premature&lt;/keyword&gt;&lt;keyword&gt;Obstetric Labor Complications&lt;/keyword&gt;&lt;keyword&gt;Pregnancy&lt;/keyword&gt;&lt;keyword&gt;Software Design&lt;/keyword&gt;&lt;/keywords&gt;&lt;dates&gt;&lt;year&gt;1986&lt;/year&gt;&lt;pub-dates&gt;&lt;date&gt;Dec&lt;/date&gt;&lt;/pub-dates&gt;&lt;/dates&gt;&lt;isbn&gt;0306-5456 (Print)&amp;#xD;0306-5456 (Linking)&lt;/isbn&gt;&lt;accession-num&gt;3801351&lt;/accession-num&gt;&lt;urls&gt;&lt;related-urls&gt;&lt;url&gt;http://www.ncbi.nlm.nih.gov/pubmed/3801351&lt;/url&gt;&lt;/related-urls&gt;&lt;/urls&gt;&lt;/record&gt;&lt;/Cite&gt;&lt;/EndNote&gt;</w:instrText>
            </w:r>
            <w:r w:rsidRPr="00F83B77">
              <w:rPr>
                <w:sz w:val="20"/>
                <w:szCs w:val="20"/>
                <w:lang w:val="en-US"/>
              </w:rPr>
              <w:fldChar w:fldCharType="separate"/>
            </w:r>
            <w:r>
              <w:rPr>
                <w:noProof/>
                <w:sz w:val="20"/>
                <w:szCs w:val="20"/>
                <w:lang w:val="en-US"/>
              </w:rPr>
              <w:t>[</w:t>
            </w:r>
            <w:hyperlink w:anchor="_ENREF_52" w:tooltip="Hey, 1986 #12" w:history="1">
              <w:r w:rsidR="00F13FEE">
                <w:rPr>
                  <w:noProof/>
                  <w:sz w:val="20"/>
                  <w:szCs w:val="20"/>
                  <w:lang w:val="en-US"/>
                </w:rPr>
                <w:t>52</w:t>
              </w:r>
            </w:hyperlink>
            <w:r>
              <w:rPr>
                <w:noProof/>
                <w:sz w:val="20"/>
                <w:szCs w:val="20"/>
                <w:lang w:val="en-US"/>
              </w:rPr>
              <w:t>]</w:t>
            </w:r>
            <w:r w:rsidRPr="00F83B77">
              <w:rPr>
                <w:sz w:val="20"/>
                <w:szCs w:val="20"/>
                <w:lang w:val="en-US"/>
              </w:rPr>
              <w:fldChar w:fldCharType="end"/>
            </w:r>
          </w:p>
        </w:tc>
        <w:tc>
          <w:tcPr>
            <w:tcW w:w="517" w:type="pct"/>
          </w:tcPr>
          <w:p w14:paraId="3F285FAB"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7E3892F8" w14:textId="761827CC" w:rsidR="000F391A" w:rsidRPr="00F83B77" w:rsidRDefault="00662DB6" w:rsidP="00A87A27">
            <w:pPr>
              <w:spacing w:before="0"/>
              <w:jc w:val="left"/>
              <w:rPr>
                <w:sz w:val="20"/>
                <w:szCs w:val="20"/>
                <w:lang w:val="en-US"/>
              </w:rPr>
            </w:pPr>
            <w:r>
              <w:rPr>
                <w:sz w:val="20"/>
                <w:szCs w:val="20"/>
                <w:lang w:val="en-US"/>
              </w:rPr>
              <w:t>M</w:t>
            </w:r>
          </w:p>
        </w:tc>
        <w:tc>
          <w:tcPr>
            <w:tcW w:w="1497" w:type="pct"/>
            <w:shd w:val="clear" w:color="auto" w:fill="auto"/>
            <w:noWrap/>
          </w:tcPr>
          <w:p w14:paraId="0AEAE835" w14:textId="4840EFB3"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Fetal and Neonatal Factors, short classification</w:t>
            </w:r>
          </w:p>
        </w:tc>
        <w:tc>
          <w:tcPr>
            <w:tcW w:w="1262" w:type="pct"/>
          </w:tcPr>
          <w:p w14:paraId="70DAFEDC" w14:textId="77777777" w:rsidR="000F391A" w:rsidRPr="00F83B77" w:rsidRDefault="000F391A" w:rsidP="00A87A27">
            <w:pPr>
              <w:spacing w:before="0"/>
              <w:jc w:val="left"/>
              <w:rPr>
                <w:sz w:val="20"/>
                <w:szCs w:val="20"/>
                <w:lang w:val="en-US"/>
              </w:rPr>
            </w:pPr>
          </w:p>
        </w:tc>
      </w:tr>
      <w:tr w:rsidR="000F391A" w:rsidRPr="00F83B77" w14:paraId="6C50BBE2" w14:textId="77777777" w:rsidTr="00754DB7">
        <w:trPr>
          <w:cantSplit/>
          <w:trHeight w:val="228"/>
        </w:trPr>
        <w:tc>
          <w:tcPr>
            <w:tcW w:w="1163" w:type="pct"/>
          </w:tcPr>
          <w:p w14:paraId="1793943E" w14:textId="6CD83FEA" w:rsidR="000F391A" w:rsidRPr="00F83B77" w:rsidRDefault="000F391A" w:rsidP="00F13FEE">
            <w:pPr>
              <w:spacing w:before="0"/>
              <w:contextualSpacing/>
              <w:rPr>
                <w:sz w:val="20"/>
                <w:szCs w:val="20"/>
                <w:lang w:val="en-US"/>
              </w:rPr>
            </w:pPr>
            <w:proofErr w:type="spellStart"/>
            <w:r w:rsidRPr="00F83B77">
              <w:rPr>
                <w:sz w:val="20"/>
                <w:szCs w:val="20"/>
                <w:lang w:val="en-US"/>
              </w:rPr>
              <w:t>Hinderaker</w:t>
            </w:r>
            <w:proofErr w:type="spellEnd"/>
            <w:r w:rsidRPr="00F83B77">
              <w:rPr>
                <w:sz w:val="20"/>
                <w:szCs w:val="20"/>
                <w:lang w:val="en-US"/>
              </w:rPr>
              <w:t xml:space="preserve"> 2003 </w:t>
            </w:r>
            <w:r w:rsidRPr="00F83B77">
              <w:rPr>
                <w:sz w:val="20"/>
                <w:szCs w:val="20"/>
                <w:lang w:val="en-US"/>
              </w:rPr>
              <w:fldChar w:fldCharType="begin">
                <w:fldData xml:space="preserve">PEVuZE5vdGU+PENpdGU+PEF1dGhvcj5IaW5kZXJha2VyPC9BdXRob3I+PFllYXI+MjAwMzwvWWVh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</w:fldData>
              </w:fldChar>
            </w:r>
            <w:r>
              <w:rPr>
                <w:sz w:val="20"/>
                <w:szCs w:val="20"/>
                <w:lang w:val="en-US"/>
              </w:rPr>
              <w:instrText xml:space="preserve"> ADDIN EN.CITE </w:instrText>
            </w:r>
            <w:r>
              <w:rPr>
                <w:sz w:val="20"/>
                <w:szCs w:val="20"/>
                <w:lang w:val="en-US"/>
              </w:rPr>
              <w:fldChar w:fldCharType="begin">
                <w:fldData xml:space="preserve">PEVuZE5vdGU+PENpdGU+PEF1dGhvcj5IaW5kZXJha2VyPC9BdXRob3I+PFllYXI+MjAwMzwvWWVh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53" w:tooltip="Hinderaker, 2003 #41" w:history="1">
              <w:r w:rsidR="00F13FEE">
                <w:rPr>
                  <w:noProof/>
                  <w:sz w:val="20"/>
                  <w:szCs w:val="20"/>
                  <w:lang w:val="en-US"/>
                </w:rPr>
                <w:t>53</w:t>
              </w:r>
            </w:hyperlink>
            <w:r>
              <w:rPr>
                <w:noProof/>
                <w:sz w:val="20"/>
                <w:szCs w:val="20"/>
                <w:lang w:val="en-US"/>
              </w:rPr>
              <w:t>]</w:t>
            </w:r>
            <w:r w:rsidRPr="00F83B77">
              <w:rPr>
                <w:sz w:val="20"/>
                <w:szCs w:val="20"/>
                <w:lang w:val="en-US"/>
              </w:rPr>
              <w:fldChar w:fldCharType="end"/>
            </w:r>
          </w:p>
        </w:tc>
        <w:tc>
          <w:tcPr>
            <w:tcW w:w="517" w:type="pct"/>
          </w:tcPr>
          <w:p w14:paraId="13AAC45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3B5D5260" w14:textId="17BBBAEB"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193A67AA" w14:textId="5B6B385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0A7B17B" w14:textId="77777777" w:rsidR="000F391A" w:rsidRPr="00F83B77" w:rsidRDefault="000F391A" w:rsidP="00A87A27">
            <w:pPr>
              <w:spacing w:before="0"/>
              <w:jc w:val="left"/>
              <w:rPr>
                <w:sz w:val="20"/>
                <w:szCs w:val="20"/>
                <w:lang w:val="en-US"/>
              </w:rPr>
            </w:pPr>
          </w:p>
        </w:tc>
      </w:tr>
      <w:tr w:rsidR="000F391A" w:rsidRPr="00F83B77" w14:paraId="3D922BC5" w14:textId="77777777" w:rsidTr="00754DB7">
        <w:trPr>
          <w:cantSplit/>
          <w:trHeight w:val="228"/>
        </w:trPr>
        <w:tc>
          <w:tcPr>
            <w:tcW w:w="1163" w:type="pct"/>
          </w:tcPr>
          <w:p w14:paraId="7044C536" w14:textId="272D981D" w:rsidR="000F391A" w:rsidRPr="00F83B77" w:rsidRDefault="000F391A" w:rsidP="00F13FEE">
            <w:pPr>
              <w:spacing w:before="0"/>
              <w:contextualSpacing/>
              <w:rPr>
                <w:sz w:val="20"/>
                <w:szCs w:val="20"/>
                <w:lang w:val="en-US"/>
              </w:rPr>
            </w:pPr>
            <w:proofErr w:type="spellStart"/>
            <w:r w:rsidRPr="00F83B77">
              <w:rPr>
                <w:sz w:val="20"/>
                <w:szCs w:val="20"/>
                <w:lang w:val="en-US"/>
              </w:rPr>
              <w:t>Hirst</w:t>
            </w:r>
            <w:proofErr w:type="spellEnd"/>
            <w:r w:rsidRPr="00F83B77">
              <w:rPr>
                <w:sz w:val="20"/>
                <w:szCs w:val="20"/>
                <w:lang w:val="en-US"/>
              </w:rPr>
              <w:t xml:space="preserve"> 2012 </w:t>
            </w:r>
            <w:r w:rsidRPr="00F83B77">
              <w:rPr>
                <w:sz w:val="20"/>
                <w:szCs w:val="20"/>
                <w:lang w:val="en-US"/>
              </w:rPr>
              <w:fldChar w:fldCharType="begin">
                <w:fldData xml:space="preserve">PEVuZE5vdGU+PENpdGU+PEF1dGhvcj5IaXJzdDwvQXV0aG9yPjxZZWFyPjIwMTI8L1llYXI+PFJl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PEVuZE5vdGU+PENpdGU+PEF1dGhvcj5IaXJzdDwvQXV0aG9yPjxZZWFyPjIwMTI8L1llYXI+PFJl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Pr>
                <w:noProof/>
                <w:sz w:val="20"/>
                <w:szCs w:val="20"/>
                <w:lang w:val="en-US"/>
              </w:rPr>
              <w:t>[</w:t>
            </w:r>
            <w:hyperlink w:anchor="_ENREF_54" w:tooltip="Hirst, 2012 #272" w:history="1">
              <w:r w:rsidR="00F13FEE">
                <w:rPr>
                  <w:noProof/>
                  <w:sz w:val="20"/>
                  <w:szCs w:val="20"/>
                  <w:lang w:val="en-US"/>
                </w:rPr>
                <w:t>54</w:t>
              </w:r>
            </w:hyperlink>
            <w:r>
              <w:rPr>
                <w:noProof/>
                <w:sz w:val="20"/>
                <w:szCs w:val="20"/>
                <w:lang w:val="en-US"/>
              </w:rPr>
              <w:t>]</w:t>
            </w:r>
            <w:r w:rsidRPr="00F83B77">
              <w:rPr>
                <w:sz w:val="20"/>
                <w:szCs w:val="20"/>
                <w:lang w:val="en-US"/>
              </w:rPr>
              <w:fldChar w:fldCharType="end"/>
            </w:r>
          </w:p>
        </w:tc>
        <w:tc>
          <w:tcPr>
            <w:tcW w:w="517" w:type="pct"/>
          </w:tcPr>
          <w:p w14:paraId="194E890D"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 T</w:t>
            </w:r>
          </w:p>
        </w:tc>
        <w:tc>
          <w:tcPr>
            <w:tcW w:w="561" w:type="pct"/>
          </w:tcPr>
          <w:p w14:paraId="2B23F5ED"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4EC88DE" w14:textId="062DEE84"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14BA1FD"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57F5B8F3" w14:textId="77777777" w:rsidTr="00754DB7">
        <w:trPr>
          <w:cantSplit/>
          <w:trHeight w:val="228"/>
        </w:trPr>
        <w:tc>
          <w:tcPr>
            <w:tcW w:w="1163" w:type="pct"/>
          </w:tcPr>
          <w:p w14:paraId="2BA5FBA2" w14:textId="6E4A8C51" w:rsidR="000F391A" w:rsidRPr="00F83B77" w:rsidRDefault="000F391A" w:rsidP="00F13FEE">
            <w:pPr>
              <w:spacing w:before="0"/>
              <w:contextualSpacing/>
              <w:rPr>
                <w:sz w:val="20"/>
                <w:szCs w:val="20"/>
                <w:lang w:val="en-US"/>
              </w:rPr>
            </w:pPr>
            <w:r w:rsidRPr="00F83B77">
              <w:rPr>
                <w:sz w:val="20"/>
                <w:szCs w:val="20"/>
                <w:lang w:val="en-US"/>
              </w:rPr>
              <w:t xml:space="preserve">Holding 2014 </w:t>
            </w:r>
            <w:r w:rsidRPr="00F83B77">
              <w:rPr>
                <w:sz w:val="20"/>
                <w:szCs w:val="20"/>
                <w:lang w:val="en-US"/>
              </w:rPr>
              <w:fldChar w:fldCharType="begin"/>
            </w:r>
            <w:r>
              <w:rPr>
                <w:sz w:val="20"/>
                <w:szCs w:val="20"/>
                <w:lang w:val="en-US"/>
              </w:rPr>
              <w:instrText xml:space="preserve"> ADDIN EN.CITE &lt;EndNote&gt;&lt;Cite&gt;&lt;Author&gt;Holding&lt;/Author&gt;&lt;Year&gt;2014&lt;/Year&gt;&lt;RecNum&gt;798&lt;/RecNum&gt;&lt;DisplayText&gt;[55]&lt;/DisplayText&gt;&lt;record&gt;&lt;rec-number&gt;798&lt;/rec-number&gt;&lt;foreign-keys&gt;&lt;key app="EN" db-id="v0aewp59ldwzr6etev1pe90vxapztzwww5vv"&gt;798&lt;/key&gt;&lt;/foreign-keys&gt;&lt;ref-type name="Journal Article"&gt;17&lt;/ref-type&gt;&lt;contributors&gt;&lt;authors&gt;&lt;author&gt;Holding, Gc&lt;/author&gt;&lt;author&gt;Kenyon-Blair, D.&lt;/author&gt;&lt;author&gt;Spooner, L.&lt;/author&gt;&lt;author&gt;Collinge, S.&lt;/author&gt;&lt;author&gt;Mukherjee, S.&lt;/author&gt;&lt;author&gt;Satodia, P.&lt;/author&gt;&lt;/authors&gt;&lt;/contributors&gt;&lt;titles&gt;&lt;title&gt;PPO.37Snapshot of Post-Mortem Examinations following Stillbirths at a University Hospital&lt;/title&gt;&lt;secondary-title&gt;Archives of Disease in Childhood -- Fetal &amp;amp; Neonatal Edition&lt;/secondary-title&gt;&lt;/titles&gt;&lt;pages&gt;A162-A162&lt;/pages&gt;&lt;volume&gt;99&lt;/volume&gt;&lt;dates&gt;&lt;year&gt;2014&lt;/year&gt;&lt;/dates&gt;&lt;isbn&gt;1359-2998&lt;/isbn&gt;&lt;accession-num&gt;2012647692&lt;/accession-num&gt;&lt;urls&gt;&lt;related-urls&gt;&lt;url&gt;http://search.ebscohost.com/login.aspx?direct=true&amp;amp;db=cin20&amp;amp;AN=2012647692&amp;amp;site=ehost-live&lt;/url&gt;&lt;url&gt;http://fn.bmj.com/content/99/Suppl_1/A162.2.full.pdf&lt;/url&gt;&lt;/related-urls&gt;&lt;/urls&gt;&lt;electronic-resource-num&gt;10.1136/archdischild-2014-306576.477&lt;/electronic-resource-num&gt;&lt;/record&gt;&lt;/Cite&gt;&lt;/EndNote&gt;</w:instrText>
            </w:r>
            <w:r w:rsidRPr="00F83B77">
              <w:rPr>
                <w:sz w:val="20"/>
                <w:szCs w:val="20"/>
                <w:lang w:val="en-US"/>
              </w:rPr>
              <w:fldChar w:fldCharType="separate"/>
            </w:r>
            <w:r>
              <w:rPr>
                <w:noProof/>
                <w:sz w:val="20"/>
                <w:szCs w:val="20"/>
                <w:lang w:val="en-US"/>
              </w:rPr>
              <w:t>[</w:t>
            </w:r>
            <w:hyperlink w:anchor="_ENREF_55" w:tooltip="Holding, 2014 #798" w:history="1">
              <w:r w:rsidR="00F13FEE">
                <w:rPr>
                  <w:noProof/>
                  <w:sz w:val="20"/>
                  <w:szCs w:val="20"/>
                  <w:lang w:val="en-US"/>
                </w:rPr>
                <w:t>55</w:t>
              </w:r>
            </w:hyperlink>
            <w:r>
              <w:rPr>
                <w:noProof/>
                <w:sz w:val="20"/>
                <w:szCs w:val="20"/>
                <w:lang w:val="en-US"/>
              </w:rPr>
              <w:t>]</w:t>
            </w:r>
            <w:r w:rsidRPr="00F83B77">
              <w:rPr>
                <w:sz w:val="20"/>
                <w:szCs w:val="20"/>
                <w:lang w:val="en-US"/>
              </w:rPr>
              <w:fldChar w:fldCharType="end"/>
            </w:r>
          </w:p>
        </w:tc>
        <w:tc>
          <w:tcPr>
            <w:tcW w:w="517" w:type="pct"/>
          </w:tcPr>
          <w:p w14:paraId="19B3523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DDE23AE"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0F66C694" w14:textId="1D9E52E0"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4DCDC20" w14:textId="77777777" w:rsidR="000F391A" w:rsidRPr="00F83B77" w:rsidRDefault="000F391A" w:rsidP="00A87A27">
            <w:pPr>
              <w:spacing w:before="0"/>
              <w:jc w:val="left"/>
              <w:rPr>
                <w:sz w:val="20"/>
                <w:szCs w:val="20"/>
                <w:lang w:val="en-US"/>
              </w:rPr>
            </w:pPr>
            <w:proofErr w:type="spellStart"/>
            <w:r w:rsidRPr="00F83B77">
              <w:rPr>
                <w:sz w:val="20"/>
                <w:szCs w:val="20"/>
                <w:lang w:val="en-US"/>
              </w:rPr>
              <w:t>Gardosi</w:t>
            </w:r>
            <w:proofErr w:type="spellEnd"/>
            <w:r w:rsidRPr="00F83B77">
              <w:rPr>
                <w:sz w:val="20"/>
                <w:szCs w:val="20"/>
                <w:lang w:val="en-US"/>
              </w:rPr>
              <w:t xml:space="preserve"> 2005-ReCoDe</w:t>
            </w:r>
          </w:p>
        </w:tc>
      </w:tr>
      <w:tr w:rsidR="000F391A" w:rsidRPr="00F83B77" w14:paraId="502E6E9B" w14:textId="77777777" w:rsidTr="00754DB7">
        <w:trPr>
          <w:cantSplit/>
          <w:trHeight w:val="228"/>
        </w:trPr>
        <w:tc>
          <w:tcPr>
            <w:tcW w:w="1163" w:type="pct"/>
          </w:tcPr>
          <w:p w14:paraId="08C52FE7" w14:textId="27476D0C" w:rsidR="000F391A" w:rsidRPr="00F83B77" w:rsidRDefault="000F391A" w:rsidP="00F13FEE">
            <w:pPr>
              <w:spacing w:before="0"/>
              <w:contextualSpacing/>
              <w:rPr>
                <w:sz w:val="20"/>
                <w:szCs w:val="20"/>
                <w:lang w:val="en-US"/>
              </w:rPr>
            </w:pPr>
            <w:proofErr w:type="spellStart"/>
            <w:r w:rsidRPr="00F83B77">
              <w:rPr>
                <w:sz w:val="20"/>
                <w:szCs w:val="20"/>
                <w:lang w:val="en-US"/>
              </w:rPr>
              <w:t>Ibiebele</w:t>
            </w:r>
            <w:proofErr w:type="spellEnd"/>
            <w:r w:rsidRPr="00F83B77">
              <w:rPr>
                <w:sz w:val="20"/>
                <w:szCs w:val="20"/>
                <w:lang w:val="en-US"/>
              </w:rPr>
              <w:t xml:space="preserve"> 2014 </w:t>
            </w:r>
            <w:r w:rsidRPr="00F83B77">
              <w:rPr>
                <w:sz w:val="20"/>
                <w:szCs w:val="20"/>
                <w:lang w:val="en-US"/>
              </w:rPr>
              <w:fldChar w:fldCharType="begin"/>
            </w:r>
            <w:r>
              <w:rPr>
                <w:sz w:val="20"/>
                <w:szCs w:val="20"/>
                <w:lang w:val="en-US"/>
              </w:rPr>
              <w:instrText xml:space="preserve"> ADDIN EN.CITE &lt;EndNote&gt;&lt;Cite&gt;&lt;Author&gt;Ibiebele&lt;/Author&gt;&lt;Year&gt;2014&lt;/Year&gt;&lt;RecNum&gt;1051&lt;/RecNum&gt;&lt;DisplayText&gt;[56]&lt;/DisplayText&gt;&lt;record&gt;&lt;rec-number&gt;1051&lt;/rec-number&gt;&lt;foreign-keys&gt;&lt;key app="EN" db-id="v0aewp59ldwzr6etev1pe90vxapztzwww5vv"&gt;1051&lt;/key&gt;&lt;/foreign-keys&gt;&lt;ref-type name="Journal Article"&gt;17&lt;/ref-type&gt;&lt;contributors&gt;&lt;authors&gt;&lt;author&gt;Ibiebele, I.&lt;/author&gt;&lt;author&gt;Coory, M.&lt;/author&gt;&lt;author&gt;Boyle, F.&lt;/author&gt;&lt;author&gt;Humphrey, M.&lt;/author&gt;&lt;author&gt;Vlack, S.&lt;/author&gt;&lt;author&gt;Flenady, V.&lt;/author&gt;&lt;/authors&gt;&lt;/contributors&gt;&lt;auth-address&gt;Translating Research Into Practice (TRIP) Centre, Mater Research Institute-University of Queensland, Brisbane, Qld, Australia; School of Population Health, University of Queensland, Brisbane, Qld, Australia.&lt;/auth-address&gt;&lt;titles&gt;&lt;title&gt;Stillbirth rates among indigenous and non-indigenous women in Queensland, Australia: is the gap closing?&lt;/title&gt;&lt;secondary-title&gt;BJOG&lt;/secondary-title&gt;&lt;alt-title&gt;BJOG : an international journal of obstetrics and gynaecology&lt;/alt-title&gt;&lt;/titles&gt;&lt;periodical&gt;&lt;full-title&gt;BJOG: An International Journal of Obstetrics and Gynaecology&lt;/full-title&gt;&lt;abbr-1&gt;BJOG&lt;/abbr-1&gt;&lt;abbr-2&gt;BJOG&lt;/abbr-2&gt;&lt;abbr-3&gt;BJOG: An International Journal of Obstetrics &amp;amp; Gynaecology&lt;/abbr-3&gt;&lt;/periodical&gt;&lt;dates&gt;&lt;year&gt;2014&lt;/year&gt;&lt;pub-dates&gt;&lt;date&gt;Sep 3&lt;/date&gt;&lt;/pub-dates&gt;&lt;/dates&gt;&lt;isbn&gt;1471-0528 (Electronic)&amp;#xD;1470-0328 (Linking)&lt;/isbn&gt;&lt;accession-num&gt;25183370&lt;/accession-num&gt;&lt;urls&gt;&lt;related-urls&gt;&lt;url&gt;http://www.ncbi.nlm.nih.gov/pubmed/25183370&lt;/url&gt;&lt;/related-urls&gt;&lt;/urls&gt;&lt;electronic-resource-num&gt;10.1111/1471-0528.13047&lt;/electronic-resource-num&gt;&lt;/record&gt;&lt;/Cite&gt;&lt;/EndNote&gt;</w:instrText>
            </w:r>
            <w:r w:rsidRPr="00F83B77">
              <w:rPr>
                <w:sz w:val="20"/>
                <w:szCs w:val="20"/>
                <w:lang w:val="en-US"/>
              </w:rPr>
              <w:fldChar w:fldCharType="separate"/>
            </w:r>
            <w:r>
              <w:rPr>
                <w:noProof/>
                <w:sz w:val="20"/>
                <w:szCs w:val="20"/>
                <w:lang w:val="en-US"/>
              </w:rPr>
              <w:t>[</w:t>
            </w:r>
            <w:hyperlink w:anchor="_ENREF_56" w:tooltip="Ibiebele, 2014 #1051" w:history="1">
              <w:r w:rsidR="00F13FEE">
                <w:rPr>
                  <w:noProof/>
                  <w:sz w:val="20"/>
                  <w:szCs w:val="20"/>
                  <w:lang w:val="en-US"/>
                </w:rPr>
                <w:t>56</w:t>
              </w:r>
            </w:hyperlink>
            <w:r>
              <w:rPr>
                <w:noProof/>
                <w:sz w:val="20"/>
                <w:szCs w:val="20"/>
                <w:lang w:val="en-US"/>
              </w:rPr>
              <w:t>]</w:t>
            </w:r>
            <w:r w:rsidRPr="00F83B77">
              <w:rPr>
                <w:sz w:val="20"/>
                <w:szCs w:val="20"/>
                <w:lang w:val="en-US"/>
              </w:rPr>
              <w:fldChar w:fldCharType="end"/>
            </w:r>
          </w:p>
        </w:tc>
        <w:tc>
          <w:tcPr>
            <w:tcW w:w="517" w:type="pct"/>
          </w:tcPr>
          <w:p w14:paraId="0FCB5A6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14225A5"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0758F991" w14:textId="2E0BAEEA"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B6AEDB7"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7A249433" w14:textId="77777777" w:rsidTr="00754DB7">
        <w:trPr>
          <w:cantSplit/>
          <w:trHeight w:val="228"/>
        </w:trPr>
        <w:tc>
          <w:tcPr>
            <w:tcW w:w="1163" w:type="pct"/>
          </w:tcPr>
          <w:p w14:paraId="20560428" w14:textId="202AC96E" w:rsidR="000F391A" w:rsidRPr="00F83B77" w:rsidRDefault="000F391A" w:rsidP="00F13FEE">
            <w:pPr>
              <w:spacing w:before="0"/>
              <w:contextualSpacing/>
              <w:rPr>
                <w:sz w:val="20"/>
                <w:szCs w:val="20"/>
                <w:lang w:val="en-US"/>
              </w:rPr>
            </w:pPr>
            <w:proofErr w:type="spellStart"/>
            <w:r w:rsidRPr="00F83B77">
              <w:rPr>
                <w:sz w:val="20"/>
                <w:szCs w:val="20"/>
                <w:lang w:val="en-US"/>
              </w:rPr>
              <w:t>Ibinabo</w:t>
            </w:r>
            <w:proofErr w:type="spellEnd"/>
            <w:r w:rsidRPr="00F83B77">
              <w:rPr>
                <w:sz w:val="20"/>
                <w:szCs w:val="20"/>
                <w:lang w:val="en-US"/>
              </w:rPr>
              <w:t xml:space="preserve"> 2013 </w:t>
            </w:r>
            <w:r w:rsidRPr="00F83B77">
              <w:rPr>
                <w:sz w:val="20"/>
                <w:szCs w:val="20"/>
                <w:lang w:val="en-US"/>
              </w:rPr>
              <w:fldChar w:fldCharType="begin">
                <w:fldData xml:space="preserve">PEVuZE5vdGU+PENpdGU+PEF1dGhvcj5JYmluYWJvPC9BdXRob3I+PFllYXI+MjAxMzwvWWVhcj48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</w:fldData>
              </w:fldChar>
            </w:r>
            <w:r>
              <w:rPr>
                <w:sz w:val="20"/>
                <w:szCs w:val="20"/>
                <w:lang w:val="en-US"/>
              </w:rPr>
              <w:instrText xml:space="preserve"> ADDIN EN.CITE </w:instrText>
            </w:r>
            <w:r>
              <w:rPr>
                <w:sz w:val="20"/>
                <w:szCs w:val="20"/>
                <w:lang w:val="en-US"/>
              </w:rPr>
              <w:fldChar w:fldCharType="begin">
                <w:fldData xml:space="preserve">PEVuZE5vdGU+PENpdGU+PEF1dGhvcj5JYmluYWJvPC9BdXRob3I+PFllYXI+MjAxMzwvWWVhcj48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57" w:tooltip="Ibinabo, 2013 #283" w:history="1">
              <w:r w:rsidR="00F13FEE">
                <w:rPr>
                  <w:noProof/>
                  <w:sz w:val="20"/>
                  <w:szCs w:val="20"/>
                  <w:lang w:val="en-US"/>
                </w:rPr>
                <w:t>57</w:t>
              </w:r>
            </w:hyperlink>
            <w:r>
              <w:rPr>
                <w:noProof/>
                <w:sz w:val="20"/>
                <w:szCs w:val="20"/>
                <w:lang w:val="en-US"/>
              </w:rPr>
              <w:t>]</w:t>
            </w:r>
            <w:r w:rsidRPr="00F83B77">
              <w:rPr>
                <w:sz w:val="20"/>
                <w:szCs w:val="20"/>
                <w:lang w:val="en-US"/>
              </w:rPr>
              <w:fldChar w:fldCharType="end"/>
            </w:r>
          </w:p>
        </w:tc>
        <w:tc>
          <w:tcPr>
            <w:tcW w:w="517" w:type="pct"/>
          </w:tcPr>
          <w:p w14:paraId="1EEA2FD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05820542"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19397B76" w14:textId="31AAEE3A"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D420E1F"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6232939A" w14:textId="77777777" w:rsidTr="00754DB7">
        <w:trPr>
          <w:cantSplit/>
          <w:trHeight w:val="228"/>
        </w:trPr>
        <w:tc>
          <w:tcPr>
            <w:tcW w:w="1163" w:type="pct"/>
          </w:tcPr>
          <w:p w14:paraId="685659AB" w14:textId="38076FE8" w:rsidR="000F391A" w:rsidRPr="00F83B77" w:rsidRDefault="000F391A" w:rsidP="00F13FEE">
            <w:pPr>
              <w:spacing w:before="0"/>
              <w:contextualSpacing/>
              <w:rPr>
                <w:sz w:val="20"/>
                <w:lang w:val="en-US"/>
              </w:rPr>
            </w:pPr>
            <w:proofErr w:type="spellStart"/>
            <w:r w:rsidRPr="00F83B77">
              <w:rPr>
                <w:sz w:val="20"/>
                <w:lang w:val="en-US"/>
              </w:rPr>
              <w:t>Jehan</w:t>
            </w:r>
            <w:proofErr w:type="spellEnd"/>
            <w:r w:rsidRPr="00F83B77">
              <w:rPr>
                <w:sz w:val="20"/>
                <w:lang w:val="en-US"/>
              </w:rPr>
              <w:t xml:space="preserve"> 2009</w:t>
            </w:r>
            <w:r w:rsidRPr="00F83B77">
              <w:rPr>
                <w:sz w:val="20"/>
                <w:vertAlign w:val="superscript"/>
                <w:lang w:val="en-US"/>
              </w:rPr>
              <w:t>d</w:t>
            </w:r>
            <w:r w:rsidRPr="00F83B77">
              <w:rPr>
                <w:sz w:val="20"/>
                <w:lang w:val="en-US"/>
              </w:rPr>
              <w:t xml:space="preserve"> </w:t>
            </w:r>
            <w:r w:rsidRPr="00F83B77">
              <w:rPr>
                <w:sz w:val="20"/>
                <w:lang w:val="en-US"/>
              </w:rPr>
              <w:fldChar w:fldCharType="begin">
                <w:fldData xml:space="preserve">PEVuZE5vdGU+PENpdGU+PEF1dGhvcj5JbXRpYXo8L0F1dGhvcj48WWVhcj4yMDA5PC9ZZWFyPjxS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</w:fldData>
              </w:fldChar>
            </w:r>
            <w:r w:rsidR="00F13FEE">
              <w:rPr>
                <w:sz w:val="20"/>
                <w:lang w:val="en-US"/>
              </w:rPr>
              <w:instrText xml:space="preserve"> ADDIN EN.CITE </w:instrText>
            </w:r>
            <w:r w:rsidR="00F13FEE">
              <w:rPr>
                <w:sz w:val="20"/>
                <w:lang w:val="en-US"/>
              </w:rPr>
              <w:fldChar w:fldCharType="begin">
                <w:fldData xml:space="preserve">PEVuZE5vdGU+PENpdGU+PEF1dGhvcj5JbXRpYXo8L0F1dGhvcj48WWVhcj4yMDA5PC9ZZWFyPjxS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</w:fldData>
              </w:fldChar>
            </w:r>
            <w:r w:rsidR="00F13FEE">
              <w:rPr>
                <w:sz w:val="20"/>
                <w:lang w:val="en-US"/>
              </w:rPr>
              <w:instrText xml:space="preserve"> ADDIN EN.CITE.DATA </w:instrText>
            </w:r>
            <w:r w:rsidR="00F13FEE">
              <w:rPr>
                <w:sz w:val="20"/>
                <w:lang w:val="en-US"/>
              </w:rPr>
            </w:r>
            <w:r w:rsidR="00F13FEE">
              <w:rPr>
                <w:sz w:val="20"/>
                <w:lang w:val="en-US"/>
              </w:rPr>
              <w:fldChar w:fldCharType="end"/>
            </w:r>
            <w:r w:rsidRPr="00F83B77">
              <w:rPr>
                <w:sz w:val="20"/>
                <w:lang w:val="en-US"/>
              </w:rPr>
              <w:fldChar w:fldCharType="separate"/>
            </w:r>
            <w:r>
              <w:rPr>
                <w:noProof/>
                <w:sz w:val="20"/>
                <w:lang w:val="en-US"/>
              </w:rPr>
              <w:t>[</w:t>
            </w:r>
            <w:hyperlink w:anchor="_ENREF_58" w:tooltip="Imtiaz, 2009 #287" w:history="1">
              <w:r w:rsidR="00F13FEE">
                <w:rPr>
                  <w:noProof/>
                  <w:sz w:val="20"/>
                  <w:lang w:val="en-US"/>
                </w:rPr>
                <w:t>58</w:t>
              </w:r>
            </w:hyperlink>
            <w:r>
              <w:rPr>
                <w:noProof/>
                <w:sz w:val="20"/>
                <w:lang w:val="en-US"/>
              </w:rPr>
              <w:t>]</w:t>
            </w:r>
            <w:r w:rsidRPr="00F83B77">
              <w:rPr>
                <w:sz w:val="20"/>
                <w:lang w:val="en-US"/>
              </w:rPr>
              <w:fldChar w:fldCharType="end"/>
            </w:r>
          </w:p>
        </w:tc>
        <w:tc>
          <w:tcPr>
            <w:tcW w:w="517" w:type="pct"/>
          </w:tcPr>
          <w:p w14:paraId="53BAD9C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5A5E4679" w14:textId="17FE7BF3"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4240726B" w14:textId="681074D0"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D723A47" w14:textId="77777777" w:rsidR="000F391A" w:rsidRPr="00F83B77" w:rsidRDefault="000F391A" w:rsidP="00A87A27">
            <w:pPr>
              <w:spacing w:before="0"/>
              <w:jc w:val="left"/>
              <w:rPr>
                <w:sz w:val="20"/>
                <w:szCs w:val="20"/>
                <w:lang w:val="en-US"/>
              </w:rPr>
            </w:pPr>
          </w:p>
        </w:tc>
      </w:tr>
      <w:tr w:rsidR="000F391A" w:rsidRPr="00F83B77" w14:paraId="26F09FE5" w14:textId="77777777" w:rsidTr="00754DB7">
        <w:trPr>
          <w:cantSplit/>
          <w:trHeight w:val="228"/>
        </w:trPr>
        <w:tc>
          <w:tcPr>
            <w:tcW w:w="1163" w:type="pct"/>
          </w:tcPr>
          <w:p w14:paraId="495564AB" w14:textId="5A38D9B1" w:rsidR="000F391A" w:rsidRPr="00F83B77" w:rsidRDefault="000F391A" w:rsidP="00F13FEE">
            <w:pPr>
              <w:spacing w:before="0"/>
              <w:contextualSpacing/>
              <w:rPr>
                <w:sz w:val="20"/>
                <w:lang w:val="en-US"/>
              </w:rPr>
            </w:pPr>
            <w:proofErr w:type="spellStart"/>
            <w:r w:rsidRPr="00F83B77">
              <w:rPr>
                <w:sz w:val="20"/>
                <w:lang w:val="en-US"/>
              </w:rPr>
              <w:t>Kapurubandara</w:t>
            </w:r>
            <w:proofErr w:type="spellEnd"/>
            <w:r w:rsidRPr="00F83B77">
              <w:rPr>
                <w:sz w:val="20"/>
                <w:lang w:val="en-US"/>
              </w:rPr>
              <w:t xml:space="preserve"> 2011 </w:t>
            </w:r>
            <w:r w:rsidRPr="00F83B77">
              <w:rPr>
                <w:sz w:val="20"/>
                <w:lang w:val="en-US"/>
              </w:rPr>
              <w:fldChar w:fldCharType="begin">
                <w:fldData xml:space="preserve">PEVuZE5vdGU+PENpdGU+PEF1dGhvcj5LYXB1cnViYW5kYXJhPC9BdXRob3I+PFllYXI+MjAxMTwv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</w:fldData>
              </w:fldChar>
            </w:r>
            <w:r>
              <w:rPr>
                <w:sz w:val="20"/>
                <w:lang w:val="en-US"/>
              </w:rPr>
              <w:instrText xml:space="preserve"> ADDIN EN.CITE </w:instrText>
            </w:r>
            <w:r>
              <w:rPr>
                <w:sz w:val="20"/>
                <w:lang w:val="en-US"/>
              </w:rPr>
              <w:fldChar w:fldCharType="begin">
                <w:fldData xml:space="preserve">PEVuZE5vdGU+PENpdGU+PEF1dGhvcj5LYXB1cnViYW5kYXJhPC9BdXRob3I+PFllYXI+MjAxMTwv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59" w:tooltip="Kapurubandara, 2011 #293" w:history="1">
              <w:r w:rsidR="00F13FEE">
                <w:rPr>
                  <w:noProof/>
                  <w:sz w:val="20"/>
                  <w:lang w:val="en-US"/>
                </w:rPr>
                <w:t>59</w:t>
              </w:r>
            </w:hyperlink>
            <w:r>
              <w:rPr>
                <w:noProof/>
                <w:sz w:val="20"/>
                <w:lang w:val="en-US"/>
              </w:rPr>
              <w:t>]</w:t>
            </w:r>
            <w:r w:rsidRPr="00F83B77">
              <w:rPr>
                <w:sz w:val="20"/>
                <w:lang w:val="en-US"/>
              </w:rPr>
              <w:fldChar w:fldCharType="end"/>
            </w:r>
          </w:p>
        </w:tc>
        <w:tc>
          <w:tcPr>
            <w:tcW w:w="517" w:type="pct"/>
          </w:tcPr>
          <w:p w14:paraId="6C03D94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7E59752"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6AB33482" w14:textId="6DC273E9"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7F25696"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2D29FBB2" w14:textId="77777777" w:rsidTr="00754DB7">
        <w:trPr>
          <w:cantSplit/>
          <w:trHeight w:val="228"/>
        </w:trPr>
        <w:tc>
          <w:tcPr>
            <w:tcW w:w="1163" w:type="pct"/>
          </w:tcPr>
          <w:p w14:paraId="7832E124" w14:textId="4C133FFD" w:rsidR="000F391A" w:rsidRPr="00F83B77" w:rsidRDefault="000F391A" w:rsidP="00F13FEE">
            <w:pPr>
              <w:spacing w:before="0"/>
              <w:contextualSpacing/>
              <w:rPr>
                <w:sz w:val="20"/>
                <w:lang w:val="en-US"/>
              </w:rPr>
            </w:pPr>
            <w:r w:rsidRPr="00F83B77">
              <w:rPr>
                <w:sz w:val="20"/>
                <w:lang w:val="en-US"/>
              </w:rPr>
              <w:t xml:space="preserve">Kent 2009 </w:t>
            </w:r>
            <w:r w:rsidRPr="00F83B77">
              <w:rPr>
                <w:sz w:val="20"/>
                <w:lang w:val="en-US"/>
              </w:rPr>
              <w:fldChar w:fldCharType="begin">
                <w:fldData xml:space="preserve">PEVuZE5vdGU+PENpdGU+PEF1dGhvcj5LZW50PC9BdXRob3I+PFllYXI+MjAwOTwvWWVhcj48UmVj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</w:fldData>
              </w:fldChar>
            </w:r>
            <w:r>
              <w:rPr>
                <w:sz w:val="20"/>
                <w:lang w:val="en-US"/>
              </w:rPr>
              <w:instrText xml:space="preserve"> ADDIN EN.CITE </w:instrText>
            </w:r>
            <w:r>
              <w:rPr>
                <w:sz w:val="20"/>
                <w:lang w:val="en-US"/>
              </w:rPr>
              <w:fldChar w:fldCharType="begin">
                <w:fldData xml:space="preserve">PEVuZE5vdGU+PENpdGU+PEF1dGhvcj5LZW50PC9BdXRob3I+PFllYXI+MjAwOTwvWWVhcj48UmVj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60" w:tooltip="Kent, 2009 #297" w:history="1">
              <w:r w:rsidR="00F13FEE">
                <w:rPr>
                  <w:noProof/>
                  <w:sz w:val="20"/>
                  <w:lang w:val="en-US"/>
                </w:rPr>
                <w:t>60</w:t>
              </w:r>
            </w:hyperlink>
            <w:r>
              <w:rPr>
                <w:noProof/>
                <w:sz w:val="20"/>
                <w:lang w:val="en-US"/>
              </w:rPr>
              <w:t>]</w:t>
            </w:r>
            <w:r w:rsidRPr="00F83B77">
              <w:rPr>
                <w:sz w:val="20"/>
                <w:lang w:val="en-US"/>
              </w:rPr>
              <w:fldChar w:fldCharType="end"/>
            </w:r>
          </w:p>
        </w:tc>
        <w:tc>
          <w:tcPr>
            <w:tcW w:w="517" w:type="pct"/>
          </w:tcPr>
          <w:p w14:paraId="52F410D2"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E05D7D4"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836341C" w14:textId="1DEB115D"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279FE9F" w14:textId="77777777" w:rsidR="000F391A" w:rsidRPr="00F83B77" w:rsidRDefault="000F391A" w:rsidP="00A87A27">
            <w:pPr>
              <w:spacing w:before="0"/>
              <w:jc w:val="left"/>
              <w:rPr>
                <w:sz w:val="20"/>
                <w:szCs w:val="20"/>
                <w:lang w:val="en-US"/>
              </w:rPr>
            </w:pPr>
            <w:r w:rsidRPr="00F83B77">
              <w:rPr>
                <w:sz w:val="20"/>
                <w:szCs w:val="20"/>
                <w:lang w:val="en-US"/>
              </w:rPr>
              <w:t>Chan 2004-PSANZ PDC &amp; NDC</w:t>
            </w:r>
          </w:p>
        </w:tc>
      </w:tr>
      <w:tr w:rsidR="000F391A" w:rsidRPr="00F83B77" w14:paraId="33E7CC79" w14:textId="77777777" w:rsidTr="00754DB7">
        <w:trPr>
          <w:cantSplit/>
          <w:trHeight w:val="228"/>
        </w:trPr>
        <w:tc>
          <w:tcPr>
            <w:tcW w:w="1163" w:type="pct"/>
          </w:tcPr>
          <w:p w14:paraId="3EA99EA6" w14:textId="083C232B" w:rsidR="000F391A" w:rsidRPr="00F83B77" w:rsidRDefault="000F391A" w:rsidP="00F13FEE">
            <w:pPr>
              <w:spacing w:before="0"/>
              <w:contextualSpacing/>
              <w:rPr>
                <w:sz w:val="20"/>
                <w:lang w:val="en-US"/>
              </w:rPr>
            </w:pPr>
            <w:proofErr w:type="spellStart"/>
            <w:r w:rsidRPr="00F83B77">
              <w:rPr>
                <w:sz w:val="20"/>
                <w:lang w:val="en-US"/>
              </w:rPr>
              <w:t>Kerridge</w:t>
            </w:r>
            <w:proofErr w:type="spellEnd"/>
            <w:r w:rsidRPr="00F83B77">
              <w:rPr>
                <w:sz w:val="20"/>
                <w:lang w:val="en-US"/>
              </w:rPr>
              <w:t xml:space="preserve"> 2013 </w:t>
            </w:r>
            <w:r w:rsidRPr="00F83B77">
              <w:rPr>
                <w:sz w:val="20"/>
                <w:lang w:val="en-US"/>
              </w:rPr>
              <w:fldChar w:fldCharType="begin"/>
            </w:r>
            <w:r>
              <w:rPr>
                <w:sz w:val="20"/>
                <w:lang w:val="en-US"/>
              </w:rPr>
              <w:instrText xml:space="preserve"> ADDIN EN.CITE &lt;EndNote&gt;&lt;Cite&gt;&lt;Author&gt;Kerridge&lt;/Author&gt;&lt;Year&gt;2013&lt;/Year&gt;&lt;RecNum&gt;298&lt;/RecNum&gt;&lt;DisplayText&gt;[61]&lt;/DisplayText&gt;&lt;record&gt;&lt;rec-number&gt;298&lt;/rec-number&gt;&lt;foreign-keys&gt;&lt;key app="EN" db-id="v0aewp59ldwzr6etev1pe90vxapztzwww5vv"&gt;298&lt;/key&gt;&lt;/foreign-keys&gt;&lt;ref-type name="Journal Article"&gt;17&lt;/ref-type&gt;&lt;contributors&gt;&lt;authors&gt;&lt;author&gt;Kerridge, K.&lt;/author&gt;&lt;author&gt;Wilson, T.&lt;/author&gt;&lt;author&gt;Cooke, L.&lt;/author&gt;&lt;author&gt;Flenady, V.&lt;/author&gt;&lt;/authors&gt;&lt;/contributors&gt;&lt;auth-address&gt;(Kerridge, Wilson, Cooke) Mater Mothers&amp;apos; Hospital, Brisbane, Australia (Kerridge) Caboolture Hospital, Caboolture, Australia (Flenady) Mater Medical Research Institute, Brisbane, Australia&lt;/auth-address&gt;&lt;titles&gt;&lt;title&gt;Improving accuracy in cause of perinatal death reporting through implementation of a perinatal bereavement service&lt;/title&gt;&lt;secondary-title&gt;Journal of Paediatrics and Child Health&lt;/secondary-title&gt;&lt;/titles&gt;&lt;periodical&gt;&lt;full-title&gt;Journal of Paediatrics and Child Health&lt;/full-title&gt;&lt;abbr-1&gt;J. Paediatr. Child Health&lt;/abbr-1&gt;&lt;abbr-2&gt;J Paediatr Child Health&lt;/abbr-2&gt;&lt;abbr-3&gt;Journal o  Paediatrics &amp;amp; Child Health&lt;/abbr-3&gt;&lt;/periodical&gt;&lt;pages&gt;25&lt;/pages&gt;&lt;volume&gt;49&lt;/volume&gt;&lt;dates&gt;&lt;year&gt;2013&lt;/year&gt;&lt;pub-dates&gt;&lt;date&gt;April&lt;/date&gt;&lt;/pub-dates&gt;&lt;/dates&gt;&lt;accession-num&gt;71033400&lt;/accession-num&gt;&lt;urls&gt;&lt;related-urls&gt;&lt;url&gt;http://ovidsp.ovid.com/ovidweb.cgi?T=JS&amp;amp;CSC=Y&amp;amp;NEWS=N&amp;amp;PAGE=fulltext&amp;amp;D=emed11&amp;amp;AN=71033400&lt;/url&gt;&lt;url&gt;http://linksource.ebsco.com/linking.aspx?sid=OVID:embase&amp;amp;id=pmid:&amp;amp;id=doi:10.1111%2Fjpc.12132&amp;amp;issn=1034-4810&amp;amp;isbn=&amp;amp;volume=49&amp;amp;issue=&amp;amp;spage=25&amp;amp;date=2013&amp;amp;title=Journal+of+Paediatrics+and+Child+Health&amp;amp;atitle=Improving+accuracy+in+cause+of+perinatal+death+reporting+through+implementation+of+a+perinatal+bereavement+service&amp;amp;aulast=Kerridge&amp;amp;pid=%3CAN%3E71033400%3C%2FAN%3E&lt;/url&gt;&lt;/related-urls&gt;&lt;/urls&gt;&lt;remote-database-name&gt;Embas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61" w:tooltip="Kerridge, 2013 #298" w:history="1">
              <w:r w:rsidR="00F13FEE">
                <w:rPr>
                  <w:noProof/>
                  <w:sz w:val="20"/>
                  <w:lang w:val="en-US"/>
                </w:rPr>
                <w:t>61</w:t>
              </w:r>
            </w:hyperlink>
            <w:r>
              <w:rPr>
                <w:noProof/>
                <w:sz w:val="20"/>
                <w:lang w:val="en-US"/>
              </w:rPr>
              <w:t>]</w:t>
            </w:r>
            <w:r w:rsidRPr="00F83B77">
              <w:rPr>
                <w:sz w:val="20"/>
                <w:lang w:val="en-US"/>
              </w:rPr>
              <w:fldChar w:fldCharType="end"/>
            </w:r>
          </w:p>
        </w:tc>
        <w:tc>
          <w:tcPr>
            <w:tcW w:w="517" w:type="pct"/>
          </w:tcPr>
          <w:p w14:paraId="0C382EF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25EB4F70"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626F2381" w14:textId="2135BEF4"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CB20146"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782CEFA9" w14:textId="77777777" w:rsidTr="00754DB7">
        <w:trPr>
          <w:cantSplit/>
          <w:trHeight w:val="228"/>
        </w:trPr>
        <w:tc>
          <w:tcPr>
            <w:tcW w:w="1163" w:type="pct"/>
          </w:tcPr>
          <w:p w14:paraId="5E9C02F7" w14:textId="3764F61B" w:rsidR="000F391A" w:rsidRPr="00F83B77" w:rsidRDefault="000F391A" w:rsidP="00F13FEE">
            <w:pPr>
              <w:spacing w:before="0"/>
              <w:contextualSpacing/>
              <w:rPr>
                <w:sz w:val="20"/>
                <w:lang w:val="en-US"/>
              </w:rPr>
            </w:pPr>
            <w:proofErr w:type="spellStart"/>
            <w:r w:rsidRPr="00F83B77">
              <w:rPr>
                <w:sz w:val="20"/>
                <w:lang w:val="en-US"/>
              </w:rPr>
              <w:t>Khanal</w:t>
            </w:r>
            <w:proofErr w:type="spellEnd"/>
            <w:r w:rsidRPr="00F83B77">
              <w:rPr>
                <w:sz w:val="20"/>
                <w:lang w:val="en-US"/>
              </w:rPr>
              <w:t xml:space="preserve"> 2011 </w:t>
            </w:r>
            <w:r w:rsidRPr="00F83B77">
              <w:rPr>
                <w:sz w:val="20"/>
                <w:lang w:val="en-US"/>
              </w:rPr>
              <w:fldChar w:fldCharType="begin"/>
            </w:r>
            <w:r>
              <w:rPr>
                <w:sz w:val="20"/>
                <w:lang w:val="en-US"/>
              </w:rPr>
              <w:instrText xml:space="preserve"> ADDIN EN.CITE &lt;EndNote&gt;&lt;Cite&gt;&lt;Author&gt;Khanal&lt;/Author&gt;&lt;Year&gt;2011&lt;/Year&gt;&lt;RecNum&gt;300&lt;/RecNum&gt;&lt;DisplayText&gt;[62]&lt;/DisplayText&gt;&lt;record&gt;&lt;rec-number&gt;300&lt;/rec-number&gt;&lt;foreign-keys&gt;&lt;key app="EN" db-id="v0aewp59ldwzr6etev1pe90vxapztzwww5vv"&gt;300&lt;/key&gt;&lt;/foreign-keys&gt;&lt;ref-type name="Journal Article"&gt;17&lt;/ref-type&gt;&lt;contributors&gt;&lt;authors&gt;&lt;author&gt;Khanal, S.&lt;/author&gt;&lt;author&gt;GC, V. S.&lt;/author&gt;&lt;author&gt;Dawson, P.&lt;/author&gt;&lt;author&gt;Houston, R.&lt;/author&gt;&lt;/authors&gt;&lt;/contributors&gt;&lt;titles&gt;&lt;title&gt;Verbal autopsy to ascertain causes of neonatal deaths in a community setting: a study from Morang, Nepal&lt;/title&gt;&lt;secondary-title&gt;JNMA, Journal of the Nepal Medical Association&lt;/secondary-title&gt;&lt;/titles&gt;&lt;pages&gt;21-27&lt;/pages&gt;&lt;volume&gt;51&lt;/volume&gt;&lt;number&gt;181&lt;/number&gt;&lt;dates&gt;&lt;year&gt;2011&lt;/year&gt;&lt;/dates&gt;&lt;isbn&gt;1815-672X&lt;/isbn&gt;&lt;work-type&gt;Journal article&lt;/work-type&gt;&lt;urls&gt;&lt;related-urls&gt;&lt;url&gt;http://ovidsp.ovid.com/ovidweb.cgi?T=JS&amp;amp;CSC=Y&amp;amp;NEWS=N&amp;amp;PAGE=fulltext&amp;amp;D=cagh&amp;amp;AN=20123050330&lt;/url&gt;&lt;url&gt;http://lshtmsfx.hosted.exlibrisgroup.com/lshtm?sid=OVID:caghdb&amp;amp;id=pmid:&amp;amp;id=doi:&amp;amp;issn=1815-672X&amp;amp;isbn=&amp;amp;volume=51&amp;amp;issue=181&amp;amp;spage=21&amp;amp;pages=21-27&amp;amp;date=2011&amp;amp;title=JNMA%2C+Journal+of+the+Nepal+Medical+Association&amp;amp;atitle=Verbal+autopsy+to+ascertain+causes+of+neonatal+deaths+in+a+community+setting%3A+a+study+from+Morang%2C+Nepal.&amp;amp;aulast=Khanal&amp;amp;pid=%3Cauthor%3EKhanal%2C+S.%3BGC%2C+V.+S.%3BDawson%2C+P.%3BHouston%2C+R.%3C%2Fauthor%3E%3CAN%3E20123050330%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Pr>
                <w:noProof/>
                <w:sz w:val="20"/>
                <w:lang w:val="en-US"/>
              </w:rPr>
              <w:t>[</w:t>
            </w:r>
            <w:hyperlink w:anchor="_ENREF_62" w:tooltip="Khanal, 2011 #300" w:history="1">
              <w:r w:rsidR="00F13FEE">
                <w:rPr>
                  <w:noProof/>
                  <w:sz w:val="20"/>
                  <w:lang w:val="en-US"/>
                </w:rPr>
                <w:t>62</w:t>
              </w:r>
            </w:hyperlink>
            <w:r>
              <w:rPr>
                <w:noProof/>
                <w:sz w:val="20"/>
                <w:lang w:val="en-US"/>
              </w:rPr>
              <w:t>]</w:t>
            </w:r>
            <w:r w:rsidRPr="00F83B77">
              <w:rPr>
                <w:sz w:val="20"/>
                <w:lang w:val="en-US"/>
              </w:rPr>
              <w:fldChar w:fldCharType="end"/>
            </w:r>
          </w:p>
        </w:tc>
        <w:tc>
          <w:tcPr>
            <w:tcW w:w="517" w:type="pct"/>
          </w:tcPr>
          <w:p w14:paraId="222AA2BC" w14:textId="1E0E1913"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vertAlign w:val="superscript"/>
                <w:lang w:val="en-US"/>
              </w:rPr>
              <w:t>b</w:t>
            </w:r>
          </w:p>
        </w:tc>
        <w:tc>
          <w:tcPr>
            <w:tcW w:w="561" w:type="pct"/>
          </w:tcPr>
          <w:p w14:paraId="493342AA" w14:textId="18E5E40F"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58B1DA71" w14:textId="4F534963"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A15FA37" w14:textId="77777777" w:rsidR="000F391A" w:rsidRPr="00F83B77" w:rsidRDefault="000F391A" w:rsidP="00A87A27">
            <w:pPr>
              <w:spacing w:before="0"/>
              <w:jc w:val="left"/>
              <w:rPr>
                <w:sz w:val="20"/>
                <w:szCs w:val="20"/>
                <w:lang w:val="en-US"/>
              </w:rPr>
            </w:pPr>
          </w:p>
        </w:tc>
      </w:tr>
      <w:tr w:rsidR="000F391A" w:rsidRPr="00F83B77" w14:paraId="56D17C7A" w14:textId="77777777" w:rsidTr="00754DB7">
        <w:trPr>
          <w:cantSplit/>
          <w:trHeight w:val="228"/>
        </w:trPr>
        <w:tc>
          <w:tcPr>
            <w:tcW w:w="1163" w:type="pct"/>
          </w:tcPr>
          <w:p w14:paraId="6EF324DF" w14:textId="6745631B" w:rsidR="000F391A" w:rsidRPr="00F83B77" w:rsidRDefault="000F391A" w:rsidP="00F13FEE">
            <w:pPr>
              <w:spacing w:before="0"/>
              <w:contextualSpacing/>
              <w:rPr>
                <w:sz w:val="20"/>
                <w:lang w:val="en-US"/>
              </w:rPr>
            </w:pPr>
            <w:proofErr w:type="spellStart"/>
            <w:r w:rsidRPr="00F83B77">
              <w:rPr>
                <w:sz w:val="20"/>
                <w:lang w:val="en-US"/>
              </w:rPr>
              <w:t>Khanum</w:t>
            </w:r>
            <w:proofErr w:type="spellEnd"/>
            <w:r w:rsidRPr="00F83B77">
              <w:rPr>
                <w:sz w:val="20"/>
                <w:lang w:val="en-US"/>
              </w:rPr>
              <w:t xml:space="preserve"> 2009 </w:t>
            </w:r>
            <w:r w:rsidRPr="00F83B77">
              <w:rPr>
                <w:sz w:val="20"/>
                <w:lang w:val="en-US"/>
              </w:rPr>
              <w:fldChar w:fldCharType="begin"/>
            </w:r>
            <w:r>
              <w:rPr>
                <w:sz w:val="20"/>
                <w:lang w:val="en-US"/>
              </w:rPr>
              <w:instrText xml:space="preserve"> ADDIN EN.CITE &lt;EndNote&gt;&lt;Cite&gt;&lt;Author&gt;Khanum&lt;/Author&gt;&lt;Year&gt;2009&lt;/Year&gt;&lt;RecNum&gt;301&lt;/RecNum&gt;&lt;DisplayText&gt;[63]&lt;/DisplayText&gt;&lt;record&gt;&lt;rec-number&gt;301&lt;/rec-number&gt;&lt;foreign-keys&gt;&lt;key app="EN" db-id="v0aewp59ldwzr6etev1pe90vxapztzwww5vv"&gt;301&lt;/key&gt;&lt;/foreign-keys&gt;&lt;ref-type name="Journal Article"&gt;17&lt;/ref-type&gt;&lt;contributors&gt;&lt;authors&gt;&lt;author&gt;Khanum, F.&lt;/author&gt;&lt;/authors&gt;&lt;/contributors&gt;&lt;auth-address&gt;(Khanum) Department of Obstetrics and Gynecology, Postgraduate Medical Institute, Hayatabad Medical Complex, Peshawar, Pakistan&lt;/auth-address&gt;&lt;titles&gt;&lt;title&gt;Perinatal mortality-one year analysis at tertiary care hospital of Peshawar&lt;/title&gt;&lt;secondary-title&gt;Journal of Postgraduate Medical Institute&lt;/secondary-title&gt;&lt;/titles&gt;&lt;pages&gt;267-271&lt;/pages&gt;&lt;volume&gt;23&lt;/volume&gt;&lt;number&gt;3&lt;/number&gt;&lt;dates&gt;&lt;year&gt;2009&lt;/year&gt;&lt;pub-dates&gt;&lt;date&gt;July-September&lt;/date&gt;&lt;/pub-dates&gt;&lt;/dates&gt;&lt;accession-num&gt;2011060162&lt;/accession-num&gt;&lt;urls&gt;&lt;related-urls&gt;&lt;url&gt;http://ovidsp.ovid.com/ovidweb.cgi?T=JS&amp;amp;CSC=Y&amp;amp;NEWS=N&amp;amp;PAGE=fulltext&amp;amp;D=emed9&amp;amp;AN=2011060162&lt;/url&gt;&lt;url&gt;http://linksource.ebsco.com/linking.aspx?sid=OVID:embase&amp;amp;id=pmid:&amp;amp;id=doi:&amp;amp;issn=1013-5472&amp;amp;isbn=&amp;amp;volume=23&amp;amp;issue=3&amp;amp;spage=267&amp;amp;date=2009&amp;amp;title=Journal+of+Postgraduate+Medical+Institute&amp;amp;atitle=Perinatal+mortality-one+year+analysis+at+tertiary+care+hospital+of+Peshawar&amp;amp;aulast=Khanum&amp;amp;pid=%3CAN%3E2011060162%3C%2FAN%3E&lt;/url&gt;&lt;/related-urls&gt;&lt;/urls&gt;&lt;remote-database-name&gt;Embas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63" w:tooltip="Khanum, 2009 #301" w:history="1">
              <w:r w:rsidR="00F13FEE">
                <w:rPr>
                  <w:noProof/>
                  <w:sz w:val="20"/>
                  <w:lang w:val="en-US"/>
                </w:rPr>
                <w:t>63</w:t>
              </w:r>
            </w:hyperlink>
            <w:r>
              <w:rPr>
                <w:noProof/>
                <w:sz w:val="20"/>
                <w:lang w:val="en-US"/>
              </w:rPr>
              <w:t>]</w:t>
            </w:r>
            <w:r w:rsidRPr="00F83B77">
              <w:rPr>
                <w:sz w:val="20"/>
                <w:lang w:val="en-US"/>
              </w:rPr>
              <w:fldChar w:fldCharType="end"/>
            </w:r>
          </w:p>
        </w:tc>
        <w:tc>
          <w:tcPr>
            <w:tcW w:w="517" w:type="pct"/>
          </w:tcPr>
          <w:p w14:paraId="00DA703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39999E64" w14:textId="466AD191"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57104C97" w14:textId="4E915C95"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7572FCC" w14:textId="77777777" w:rsidR="000F391A" w:rsidRPr="00F83B77" w:rsidRDefault="000F391A" w:rsidP="00A87A27">
            <w:pPr>
              <w:spacing w:before="0"/>
              <w:jc w:val="left"/>
              <w:rPr>
                <w:sz w:val="20"/>
                <w:szCs w:val="20"/>
                <w:lang w:val="en-US"/>
              </w:rPr>
            </w:pPr>
          </w:p>
        </w:tc>
      </w:tr>
      <w:tr w:rsidR="000F391A" w:rsidRPr="00F83B77" w14:paraId="3D84500F" w14:textId="77777777" w:rsidTr="00754DB7">
        <w:trPr>
          <w:cantSplit/>
          <w:trHeight w:val="228"/>
        </w:trPr>
        <w:tc>
          <w:tcPr>
            <w:tcW w:w="1163" w:type="pct"/>
          </w:tcPr>
          <w:p w14:paraId="3DA12638" w14:textId="3CE598BA" w:rsidR="000F391A" w:rsidRPr="00F83B77" w:rsidRDefault="000F391A" w:rsidP="00F13FEE">
            <w:pPr>
              <w:spacing w:before="0"/>
              <w:contextualSpacing/>
              <w:rPr>
                <w:sz w:val="20"/>
                <w:lang w:val="en-US"/>
              </w:rPr>
            </w:pPr>
            <w:proofErr w:type="spellStart"/>
            <w:r w:rsidRPr="00F83B77">
              <w:rPr>
                <w:sz w:val="20"/>
                <w:lang w:val="en-US"/>
              </w:rPr>
              <w:t>Kidanto</w:t>
            </w:r>
            <w:proofErr w:type="spellEnd"/>
            <w:r w:rsidRPr="00F83B77">
              <w:rPr>
                <w:sz w:val="20"/>
                <w:lang w:val="en-US"/>
              </w:rPr>
              <w:t xml:space="preserve"> 2009 </w:t>
            </w:r>
            <w:r w:rsidRPr="00F83B77">
              <w:rPr>
                <w:sz w:val="20"/>
                <w:lang w:val="en-US"/>
              </w:rPr>
              <w:fldChar w:fldCharType="begin">
                <w:fldData xml:space="preserve">PEVuZE5vdGU+PENpdGU+PEF1dGhvcj5LaWRhbnRvPC9BdXRob3I+PFllYXI+MjAwOTwvWWVhcj48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==
</w:fldData>
              </w:fldChar>
            </w:r>
            <w:r>
              <w:rPr>
                <w:sz w:val="20"/>
                <w:lang w:val="en-US"/>
              </w:rPr>
              <w:instrText xml:space="preserve"> ADDIN EN.CITE </w:instrText>
            </w:r>
            <w:r>
              <w:rPr>
                <w:sz w:val="20"/>
                <w:lang w:val="en-US"/>
              </w:rPr>
              <w:fldChar w:fldCharType="begin">
                <w:fldData xml:space="preserve">PEVuZE5vdGU+PENpdGU+PEF1dGhvcj5LaWRhbnRvPC9BdXRob3I+PFllYXI+MjAwOTwvWWVhcj48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==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64" w:tooltip="Kidanto, 2009 #305" w:history="1">
              <w:r w:rsidR="00F13FEE">
                <w:rPr>
                  <w:noProof/>
                  <w:sz w:val="20"/>
                  <w:lang w:val="en-US"/>
                </w:rPr>
                <w:t>64</w:t>
              </w:r>
            </w:hyperlink>
            <w:r>
              <w:rPr>
                <w:noProof/>
                <w:sz w:val="20"/>
                <w:lang w:val="en-US"/>
              </w:rPr>
              <w:t>]</w:t>
            </w:r>
            <w:r w:rsidRPr="00F83B77">
              <w:rPr>
                <w:sz w:val="20"/>
                <w:lang w:val="en-US"/>
              </w:rPr>
              <w:fldChar w:fldCharType="end"/>
            </w:r>
          </w:p>
        </w:tc>
        <w:tc>
          <w:tcPr>
            <w:tcW w:w="517" w:type="pct"/>
          </w:tcPr>
          <w:p w14:paraId="6A43FA4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T</w:t>
            </w:r>
          </w:p>
        </w:tc>
        <w:tc>
          <w:tcPr>
            <w:tcW w:w="561" w:type="pct"/>
          </w:tcPr>
          <w:p w14:paraId="185CF025" w14:textId="0AF67169"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4CE537A8" w14:textId="555E292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094F4E9" w14:textId="77777777" w:rsidR="000F391A" w:rsidRPr="00F83B77" w:rsidRDefault="000F391A" w:rsidP="00A87A27">
            <w:pPr>
              <w:spacing w:before="0"/>
              <w:jc w:val="left"/>
              <w:rPr>
                <w:sz w:val="20"/>
                <w:szCs w:val="20"/>
                <w:lang w:val="en-US"/>
              </w:rPr>
            </w:pPr>
          </w:p>
        </w:tc>
      </w:tr>
      <w:tr w:rsidR="000F391A" w:rsidRPr="00F83B77" w14:paraId="5BBA8C4D" w14:textId="77777777" w:rsidTr="00754DB7">
        <w:trPr>
          <w:cantSplit/>
          <w:trHeight w:val="228"/>
        </w:trPr>
        <w:tc>
          <w:tcPr>
            <w:tcW w:w="1163" w:type="pct"/>
          </w:tcPr>
          <w:p w14:paraId="180018E2" w14:textId="1034A087" w:rsidR="000F391A" w:rsidRPr="00F83B77" w:rsidRDefault="000F391A" w:rsidP="00F13FEE">
            <w:pPr>
              <w:spacing w:before="0"/>
              <w:contextualSpacing/>
              <w:rPr>
                <w:sz w:val="20"/>
                <w:szCs w:val="20"/>
                <w:lang w:val="en-US"/>
              </w:rPr>
            </w:pPr>
            <w:proofErr w:type="spellStart"/>
            <w:r w:rsidRPr="00F83B77">
              <w:rPr>
                <w:sz w:val="20"/>
                <w:szCs w:val="20"/>
                <w:lang w:val="en-US"/>
              </w:rPr>
              <w:t>Kidron</w:t>
            </w:r>
            <w:proofErr w:type="spellEnd"/>
            <w:r w:rsidRPr="00F83B77">
              <w:rPr>
                <w:sz w:val="20"/>
                <w:szCs w:val="20"/>
                <w:lang w:val="en-US"/>
              </w:rPr>
              <w:t xml:space="preserve"> 2009 </w:t>
            </w:r>
            <w:r w:rsidRPr="00F83B77">
              <w:rPr>
                <w:sz w:val="20"/>
                <w:szCs w:val="20"/>
                <w:lang w:val="en-US"/>
              </w:rPr>
              <w:fldChar w:fldCharType="begin"/>
            </w:r>
            <w:r>
              <w:rPr>
                <w:sz w:val="20"/>
                <w:szCs w:val="20"/>
                <w:lang w:val="en-US"/>
              </w:rPr>
              <w:instrText xml:space="preserve"> ADDIN EN.CITE &lt;EndNote&gt;&lt;Cite&gt;&lt;Author&gt;Kidron&lt;/Author&gt;&lt;Year&gt;2009&lt;/Year&gt;&lt;RecNum&gt;306&lt;/RecNum&gt;&lt;DisplayText&gt;[65]&lt;/DisplayText&gt;&lt;record&gt;&lt;rec-number&gt;306&lt;/rec-number&gt;&lt;foreign-keys&gt;&lt;key app="EN" db-id="v0aewp59ldwzr6etev1pe90vxapztzwww5vv"&gt;306&lt;/key&gt;&lt;/foreign-keys&gt;&lt;ref-type name="Journal Article"&gt;17&lt;/ref-type&gt;&lt;contributors&gt;&lt;authors&gt;&lt;author&gt;Kidron, D.&lt;/author&gt;&lt;author&gt;Bernheim, J.&lt;/author&gt;&lt;author&gt;Aviram, R.&lt;/author&gt;&lt;/authors&gt;&lt;/contributors&gt;&lt;auth-address&gt;Department of Pathology, Meir Medical Center, Kfar Sava and Sackler School of Medicine Tel Aviv University, Tel Aviv, Israel.&lt;/auth-address&gt;&lt;titles&gt;&lt;title&gt;Placental findings contributing to fetal death, a study of 120 stillbirths between 23 and 40 weeks gestation.&lt;/title&gt;&lt;secondary-title&gt;Placenta&lt;/secondary-title&gt;&lt;/titles&gt;&lt;periodical&gt;&lt;full-title&gt;Placenta&lt;/full-title&gt;&lt;abbr-1&gt;Placenta&lt;/abbr-1&gt;&lt;abbr-2&gt;Placenta&lt;/abbr-2&gt;&lt;/periodical&gt;&lt;pages&gt;700-4&lt;/pages&gt;&lt;volume&gt;30&lt;/volume&gt;&lt;number&gt;8&lt;/number&gt;&lt;dates&gt;&lt;year&gt;2009&lt;/year&gt;&lt;/dates&gt;&lt;accession-num&gt;19535137&lt;/accession-num&gt;&lt;urls&gt;&lt;related-urls&gt;&lt;url&gt;http://ovidsp.ovid.com/ovidweb.cgi?T=JS&amp;amp;CSC=Y&amp;amp;NEWS=N&amp;amp;PAGE=fulltext&amp;amp;D=med5&amp;amp;AN=19535137&lt;/url&gt;&lt;url&gt;http://cf5pm8sz2l.search.serialssolutions.com/?url_ver=Z39.88-2004&amp;amp;rft_val_fmt=info:ofi/fmt:kev:mtx:journal&amp;amp;rfr_id=info:sid/Ovid:med5&amp;amp;rft.genre=article&amp;amp;rft_id=info:doi/10.1016%2Fj.placenta.2009.05.009&amp;amp;rft_id=info:pmid/19535137&amp;amp;rft.issn=0143-4004&amp;amp;rft.volume=30&amp;amp;rft.issue=8&amp;amp;rft.spage=700&amp;amp;rft.pages=700-4&amp;amp;rft.date=2009&amp;amp;rft.jtitle=Placenta&amp;amp;rft.atitle=Placental+findings+contributing+to+fetal+death%2C+a+study+of+120+stillbirths+between+23+and+40+weeks+gestation.&amp;amp;rft.aulast=Kidron&lt;/url&gt;&lt;url&gt;http://www.sciencedirect.com/science/article/pii/S0143400409001751&lt;/url&gt;&lt;/related-urls&gt;&lt;/urls&gt;&lt;remote-database-name&gt;MEDLIN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65" w:tooltip="Kidron, 2009 #306" w:history="1">
              <w:r w:rsidR="00F13FEE">
                <w:rPr>
                  <w:noProof/>
                  <w:sz w:val="20"/>
                  <w:szCs w:val="20"/>
                  <w:lang w:val="en-US"/>
                </w:rPr>
                <w:t>65</w:t>
              </w:r>
            </w:hyperlink>
            <w:r>
              <w:rPr>
                <w:noProof/>
                <w:sz w:val="20"/>
                <w:szCs w:val="20"/>
                <w:lang w:val="en-US"/>
              </w:rPr>
              <w:t>]</w:t>
            </w:r>
            <w:r w:rsidRPr="00F83B77">
              <w:rPr>
                <w:sz w:val="20"/>
                <w:szCs w:val="20"/>
                <w:lang w:val="en-US"/>
              </w:rPr>
              <w:fldChar w:fldCharType="end"/>
            </w:r>
          </w:p>
        </w:tc>
        <w:tc>
          <w:tcPr>
            <w:tcW w:w="517" w:type="pct"/>
          </w:tcPr>
          <w:p w14:paraId="56C749E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75BF6CEF" w14:textId="2B69726E"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366A03EC" w14:textId="40757968"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C253DA4" w14:textId="77777777" w:rsidR="000F391A" w:rsidRPr="00F83B77" w:rsidRDefault="000F391A" w:rsidP="00A87A27">
            <w:pPr>
              <w:spacing w:before="0"/>
              <w:jc w:val="left"/>
              <w:rPr>
                <w:sz w:val="20"/>
                <w:szCs w:val="20"/>
                <w:lang w:val="en-US"/>
              </w:rPr>
            </w:pPr>
          </w:p>
        </w:tc>
      </w:tr>
      <w:tr w:rsidR="000F391A" w:rsidRPr="00F83B77" w14:paraId="095C81B3" w14:textId="77777777" w:rsidTr="00754DB7">
        <w:trPr>
          <w:cantSplit/>
          <w:trHeight w:val="228"/>
        </w:trPr>
        <w:tc>
          <w:tcPr>
            <w:tcW w:w="1163" w:type="pct"/>
          </w:tcPr>
          <w:p w14:paraId="1EA54A01" w14:textId="103C01A1" w:rsidR="000F391A" w:rsidRPr="00F83B77" w:rsidRDefault="000F391A" w:rsidP="00F13FEE">
            <w:pPr>
              <w:spacing w:before="0"/>
              <w:contextualSpacing/>
              <w:rPr>
                <w:sz w:val="20"/>
                <w:szCs w:val="20"/>
                <w:lang w:val="en-US"/>
              </w:rPr>
            </w:pPr>
            <w:r w:rsidRPr="00F83B77">
              <w:rPr>
                <w:sz w:val="20"/>
                <w:szCs w:val="20"/>
                <w:lang w:val="en-US"/>
              </w:rPr>
              <w:t xml:space="preserve">Kinney 2010 </w:t>
            </w:r>
            <w:r w:rsidRPr="00F83B77">
              <w:rPr>
                <w:sz w:val="20"/>
                <w:szCs w:val="20"/>
                <w:lang w:val="en-US"/>
              </w:rPr>
              <w:fldChar w:fldCharType="begin">
                <w:fldData xml:space="preserve">PEVuZE5vdGU+PENpdGU+PEF1dGhvcj5LaW5uZXk8L0F1dGhvcj48WWVhcj4yMDEwPC9ZZWFyPjxS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PEVuZE5vdGU+PENpdGU+PEF1dGhvcj5LaW5uZXk8L0F1dGhvcj48WWVhcj4yMDEwPC9ZZWFyPjxS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Pr>
                <w:noProof/>
                <w:sz w:val="20"/>
                <w:szCs w:val="20"/>
                <w:lang w:val="en-US"/>
              </w:rPr>
              <w:t>[</w:t>
            </w:r>
            <w:hyperlink w:anchor="_ENREF_66" w:tooltip="Kinney, 2010 #308" w:history="1">
              <w:r w:rsidR="00F13FEE">
                <w:rPr>
                  <w:noProof/>
                  <w:sz w:val="20"/>
                  <w:szCs w:val="20"/>
                  <w:lang w:val="en-US"/>
                </w:rPr>
                <w:t>66</w:t>
              </w:r>
            </w:hyperlink>
            <w:r>
              <w:rPr>
                <w:noProof/>
                <w:sz w:val="20"/>
                <w:szCs w:val="20"/>
                <w:lang w:val="en-US"/>
              </w:rPr>
              <w:t>]</w:t>
            </w:r>
            <w:r w:rsidRPr="00F83B77">
              <w:rPr>
                <w:sz w:val="20"/>
                <w:szCs w:val="20"/>
                <w:lang w:val="en-US"/>
              </w:rPr>
              <w:fldChar w:fldCharType="end"/>
            </w:r>
          </w:p>
        </w:tc>
        <w:tc>
          <w:tcPr>
            <w:tcW w:w="517" w:type="pct"/>
          </w:tcPr>
          <w:p w14:paraId="4614CEA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48CDAA8"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27487851" w14:textId="4BC30B14"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23C963E" w14:textId="77777777" w:rsidR="000F391A" w:rsidRPr="00F83B77" w:rsidRDefault="000F391A" w:rsidP="00A87A27">
            <w:pPr>
              <w:spacing w:before="0"/>
              <w:jc w:val="left"/>
              <w:rPr>
                <w:sz w:val="20"/>
                <w:szCs w:val="20"/>
                <w:lang w:val="en-US"/>
              </w:rPr>
            </w:pPr>
            <w:r w:rsidRPr="00F83B77">
              <w:rPr>
                <w:sz w:val="20"/>
                <w:szCs w:val="20"/>
                <w:lang w:val="en-US"/>
              </w:rPr>
              <w:t>Lawn 2006-CHERG</w:t>
            </w:r>
          </w:p>
        </w:tc>
      </w:tr>
      <w:tr w:rsidR="000F391A" w:rsidRPr="00F83B77" w14:paraId="39669DF8" w14:textId="77777777" w:rsidTr="00754DB7">
        <w:trPr>
          <w:cantSplit/>
          <w:trHeight w:val="228"/>
        </w:trPr>
        <w:tc>
          <w:tcPr>
            <w:tcW w:w="1163" w:type="pct"/>
          </w:tcPr>
          <w:p w14:paraId="3CE853D8" w14:textId="5F54896C" w:rsidR="000F391A" w:rsidRPr="00F83B77" w:rsidRDefault="000F391A" w:rsidP="00F13FEE">
            <w:pPr>
              <w:spacing w:before="0"/>
              <w:contextualSpacing/>
              <w:rPr>
                <w:sz w:val="20"/>
                <w:szCs w:val="20"/>
                <w:lang w:val="en-US"/>
              </w:rPr>
            </w:pPr>
            <w:proofErr w:type="spellStart"/>
            <w:r w:rsidRPr="00F83B77">
              <w:rPr>
                <w:sz w:val="20"/>
                <w:szCs w:val="20"/>
                <w:lang w:val="en-US"/>
              </w:rPr>
              <w:t>Korkmaz</w:t>
            </w:r>
            <w:proofErr w:type="spellEnd"/>
            <w:r w:rsidRPr="00F83B77">
              <w:rPr>
                <w:sz w:val="20"/>
                <w:szCs w:val="20"/>
                <w:lang w:val="en-US"/>
              </w:rPr>
              <w:t xml:space="preserve"> 2010 </w:t>
            </w:r>
            <w:r w:rsidRPr="00F83B77">
              <w:rPr>
                <w:sz w:val="20"/>
                <w:szCs w:val="20"/>
                <w:lang w:val="en-US"/>
              </w:rPr>
              <w:fldChar w:fldCharType="begin">
                <w:fldData xml:space="preserve">PEVuZE5vdGU+PENpdGU+PEF1dGhvcj5Lb3JrbWF6PC9BdXRob3I+PFllYXI+MjAxMDwvWWVhcj48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</w:fldData>
              </w:fldChar>
            </w:r>
            <w:r>
              <w:rPr>
                <w:sz w:val="20"/>
                <w:szCs w:val="20"/>
                <w:lang w:val="en-US"/>
              </w:rPr>
              <w:instrText xml:space="preserve"> ADDIN EN.CITE </w:instrText>
            </w:r>
            <w:r>
              <w:rPr>
                <w:sz w:val="20"/>
                <w:szCs w:val="20"/>
                <w:lang w:val="en-US"/>
              </w:rPr>
              <w:fldChar w:fldCharType="begin">
                <w:fldData xml:space="preserve">PEVuZE5vdGU+PENpdGU+PEF1dGhvcj5Lb3JrbWF6PC9BdXRob3I+PFllYXI+MjAxMDwvWWVhcj48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67" w:tooltip="Korkmaz, 2010 #314" w:history="1">
              <w:r w:rsidR="00F13FEE">
                <w:rPr>
                  <w:noProof/>
                  <w:sz w:val="20"/>
                  <w:szCs w:val="20"/>
                  <w:lang w:val="en-US"/>
                </w:rPr>
                <w:t>67</w:t>
              </w:r>
            </w:hyperlink>
            <w:r>
              <w:rPr>
                <w:noProof/>
                <w:sz w:val="20"/>
                <w:szCs w:val="20"/>
                <w:lang w:val="en-US"/>
              </w:rPr>
              <w:t>]</w:t>
            </w:r>
            <w:r w:rsidRPr="00F83B77">
              <w:rPr>
                <w:sz w:val="20"/>
                <w:szCs w:val="20"/>
                <w:lang w:val="en-US"/>
              </w:rPr>
              <w:fldChar w:fldCharType="end"/>
            </w:r>
          </w:p>
        </w:tc>
        <w:tc>
          <w:tcPr>
            <w:tcW w:w="517" w:type="pct"/>
          </w:tcPr>
          <w:p w14:paraId="37E5589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C75395B"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4837702" w14:textId="7AAD1115"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2797ABD" w14:textId="57E5173D" w:rsidR="000F391A" w:rsidRPr="00F83B77" w:rsidRDefault="000F391A" w:rsidP="00963B2F">
            <w:pPr>
              <w:spacing w:before="0"/>
              <w:jc w:val="left"/>
              <w:rPr>
                <w:sz w:val="20"/>
                <w:szCs w:val="20"/>
                <w:lang w:val="en-US"/>
              </w:rPr>
            </w:pPr>
            <w:r w:rsidRPr="00F83B77">
              <w:rPr>
                <w:sz w:val="20"/>
                <w:szCs w:val="20"/>
                <w:lang w:val="en-US"/>
              </w:rPr>
              <w:t>De Galan-</w:t>
            </w:r>
            <w:proofErr w:type="spellStart"/>
            <w:r w:rsidRPr="00F83B77">
              <w:rPr>
                <w:sz w:val="20"/>
                <w:szCs w:val="20"/>
                <w:lang w:val="en-US"/>
              </w:rPr>
              <w:t>Roosen</w:t>
            </w:r>
            <w:proofErr w:type="spellEnd"/>
            <w:r w:rsidRPr="00F83B77">
              <w:rPr>
                <w:sz w:val="20"/>
                <w:szCs w:val="20"/>
                <w:lang w:val="en-US"/>
              </w:rPr>
              <w:t xml:space="preserve"> 2002, Wigglesworth 1980</w:t>
            </w:r>
          </w:p>
        </w:tc>
      </w:tr>
      <w:tr w:rsidR="000F391A" w:rsidRPr="00F83B77" w14:paraId="0F8BAD95" w14:textId="77777777" w:rsidTr="00754DB7">
        <w:trPr>
          <w:cantSplit/>
          <w:trHeight w:val="228"/>
        </w:trPr>
        <w:tc>
          <w:tcPr>
            <w:tcW w:w="1163" w:type="pct"/>
          </w:tcPr>
          <w:p w14:paraId="30C70FEE" w14:textId="6A65F73E" w:rsidR="000F391A" w:rsidRPr="00F83B77" w:rsidRDefault="000F391A" w:rsidP="00F13FEE">
            <w:pPr>
              <w:spacing w:before="0"/>
              <w:contextualSpacing/>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2006 </w:t>
            </w:r>
            <w:r w:rsidRPr="00F83B77">
              <w:rPr>
                <w:sz w:val="20"/>
                <w:szCs w:val="20"/>
                <w:lang w:val="en-US"/>
              </w:rPr>
              <w:fldChar w:fldCharType="begin">
                <w:fldData xml:space="preserve">PEVuZE5vdGU+PENpdGU+PEF1dGhvcj5Lb3J0ZXdlZzwvQXV0aG9yPjxZZWFyPjIwMDY8L1llYXI+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</w:fldData>
              </w:fldChar>
            </w:r>
            <w:r>
              <w:rPr>
                <w:sz w:val="20"/>
                <w:szCs w:val="20"/>
                <w:lang w:val="en-US"/>
              </w:rPr>
              <w:instrText xml:space="preserve"> ADDIN EN.CITE </w:instrText>
            </w:r>
            <w:r>
              <w:rPr>
                <w:sz w:val="20"/>
                <w:szCs w:val="20"/>
                <w:lang w:val="en-US"/>
              </w:rPr>
              <w:fldChar w:fldCharType="begin">
                <w:fldData xml:space="preserve">PEVuZE5vdGU+PENpdGU+PEF1dGhvcj5Lb3J0ZXdlZzwvQXV0aG9yPjxZZWFyPjIwMDY8L1llYXI+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68" w:tooltip="Korteweg, 2006 #44" w:history="1">
              <w:r w:rsidR="00F13FEE">
                <w:rPr>
                  <w:noProof/>
                  <w:sz w:val="20"/>
                  <w:szCs w:val="20"/>
                  <w:lang w:val="en-US"/>
                </w:rPr>
                <w:t>68</w:t>
              </w:r>
            </w:hyperlink>
            <w:r>
              <w:rPr>
                <w:noProof/>
                <w:sz w:val="20"/>
                <w:szCs w:val="20"/>
                <w:lang w:val="en-US"/>
              </w:rPr>
              <w:t>]</w:t>
            </w:r>
            <w:r w:rsidRPr="00F83B77">
              <w:rPr>
                <w:sz w:val="20"/>
                <w:szCs w:val="20"/>
                <w:lang w:val="en-US"/>
              </w:rPr>
              <w:fldChar w:fldCharType="end"/>
            </w:r>
          </w:p>
        </w:tc>
        <w:tc>
          <w:tcPr>
            <w:tcW w:w="517" w:type="pct"/>
          </w:tcPr>
          <w:p w14:paraId="5FBAF952"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(n), T</w:t>
            </w:r>
          </w:p>
        </w:tc>
        <w:tc>
          <w:tcPr>
            <w:tcW w:w="561" w:type="pct"/>
          </w:tcPr>
          <w:p w14:paraId="0C831429" w14:textId="0757C307" w:rsidR="000F391A" w:rsidRPr="00F83B77" w:rsidRDefault="00662DB6" w:rsidP="00A87A27">
            <w:pPr>
              <w:spacing w:before="0"/>
              <w:jc w:val="left"/>
              <w:rPr>
                <w:sz w:val="20"/>
                <w:szCs w:val="20"/>
                <w:lang w:val="en-US"/>
              </w:rPr>
            </w:pPr>
            <w:r>
              <w:rPr>
                <w:sz w:val="20"/>
                <w:szCs w:val="20"/>
                <w:lang w:val="en-US"/>
              </w:rPr>
              <w:t>N</w:t>
            </w:r>
          </w:p>
        </w:tc>
        <w:tc>
          <w:tcPr>
            <w:tcW w:w="1497" w:type="pct"/>
            <w:shd w:val="clear" w:color="auto" w:fill="auto"/>
            <w:noWrap/>
            <w:hideMark/>
          </w:tcPr>
          <w:p w14:paraId="22FBB328" w14:textId="18263319"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Tulip</w:t>
            </w:r>
          </w:p>
        </w:tc>
        <w:tc>
          <w:tcPr>
            <w:tcW w:w="1262" w:type="pct"/>
          </w:tcPr>
          <w:p w14:paraId="2D14BC61" w14:textId="77777777" w:rsidR="000F391A" w:rsidRPr="00F83B77" w:rsidRDefault="000F391A" w:rsidP="00A87A27">
            <w:pPr>
              <w:spacing w:before="0"/>
              <w:jc w:val="left"/>
              <w:rPr>
                <w:sz w:val="20"/>
                <w:szCs w:val="20"/>
                <w:lang w:val="en-US"/>
              </w:rPr>
            </w:pPr>
          </w:p>
        </w:tc>
      </w:tr>
      <w:tr w:rsidR="000F391A" w:rsidRPr="00F83B77" w14:paraId="3020EA49" w14:textId="77777777" w:rsidTr="00754DB7">
        <w:trPr>
          <w:cantSplit/>
          <w:trHeight w:val="228"/>
        </w:trPr>
        <w:tc>
          <w:tcPr>
            <w:tcW w:w="1163" w:type="pct"/>
          </w:tcPr>
          <w:p w14:paraId="7C8EE685" w14:textId="07A66104" w:rsidR="000F391A" w:rsidRPr="00F83B77" w:rsidRDefault="000F391A" w:rsidP="00F13FEE">
            <w:pPr>
              <w:spacing w:before="0"/>
              <w:contextualSpacing/>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2009 </w:t>
            </w:r>
            <w:r w:rsidRPr="00F83B77">
              <w:rPr>
                <w:sz w:val="20"/>
                <w:szCs w:val="20"/>
                <w:lang w:val="en-US"/>
              </w:rPr>
              <w:fldChar w:fldCharType="begin">
                <w:fldData xml:space="preserve">PEVuZE5vdGU+PENpdGU+PEF1dGhvcj5Lb3J0ZXdlZzwvQXV0aG9yPjxZZWFyPjIwMDk8L1llYXI+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</w:fldData>
              </w:fldChar>
            </w:r>
            <w:r>
              <w:rPr>
                <w:sz w:val="20"/>
                <w:szCs w:val="20"/>
                <w:lang w:val="en-US"/>
              </w:rPr>
              <w:instrText xml:space="preserve"> ADDIN EN.CITE </w:instrText>
            </w:r>
            <w:r>
              <w:rPr>
                <w:sz w:val="20"/>
                <w:szCs w:val="20"/>
                <w:lang w:val="en-US"/>
              </w:rPr>
              <w:fldChar w:fldCharType="begin">
                <w:fldData xml:space="preserve">PEVuZE5vdGU+PENpdGU+PEF1dGhvcj5Lb3J0ZXdlZzwvQXV0aG9yPjxZZWFyPjIwMDk8L1llYXI+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69" w:tooltip="Korteweg, 2009 #316" w:history="1">
              <w:r w:rsidR="00F13FEE">
                <w:rPr>
                  <w:noProof/>
                  <w:sz w:val="20"/>
                  <w:szCs w:val="20"/>
                  <w:lang w:val="en-US"/>
                </w:rPr>
                <w:t>69</w:t>
              </w:r>
            </w:hyperlink>
            <w:r>
              <w:rPr>
                <w:noProof/>
                <w:sz w:val="20"/>
                <w:szCs w:val="20"/>
                <w:lang w:val="en-US"/>
              </w:rPr>
              <w:t>]</w:t>
            </w:r>
            <w:r w:rsidRPr="00F83B77">
              <w:rPr>
                <w:sz w:val="20"/>
                <w:szCs w:val="20"/>
                <w:lang w:val="en-US"/>
              </w:rPr>
              <w:fldChar w:fldCharType="end"/>
            </w:r>
          </w:p>
        </w:tc>
        <w:tc>
          <w:tcPr>
            <w:tcW w:w="517" w:type="pct"/>
          </w:tcPr>
          <w:p w14:paraId="112E81C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433EE856" w14:textId="77777777" w:rsidR="000F391A" w:rsidRPr="00F83B77" w:rsidRDefault="000F391A" w:rsidP="00A87A27">
            <w:pPr>
              <w:spacing w:before="0"/>
              <w:jc w:val="left"/>
              <w:rPr>
                <w:sz w:val="20"/>
                <w:szCs w:val="20"/>
                <w:lang w:val="en-US"/>
              </w:rPr>
            </w:pPr>
          </w:p>
        </w:tc>
        <w:tc>
          <w:tcPr>
            <w:tcW w:w="1497" w:type="pct"/>
            <w:shd w:val="clear" w:color="auto" w:fill="auto"/>
            <w:noWrap/>
          </w:tcPr>
          <w:p w14:paraId="40350303" w14:textId="1BA926B7" w:rsidR="000F391A" w:rsidRPr="00F83B77" w:rsidRDefault="000F391A" w:rsidP="00A87A27">
            <w:pPr>
              <w:spacing w:before="0"/>
              <w:jc w:val="left"/>
              <w:rPr>
                <w:sz w:val="20"/>
                <w:szCs w:val="20"/>
                <w:lang w:val="en-US"/>
              </w:rPr>
            </w:pPr>
          </w:p>
        </w:tc>
        <w:tc>
          <w:tcPr>
            <w:tcW w:w="1262" w:type="pct"/>
          </w:tcPr>
          <w:p w14:paraId="4CC15684" w14:textId="77777777" w:rsidR="000F391A" w:rsidRPr="00F83B77" w:rsidRDefault="000F391A" w:rsidP="00A87A27">
            <w:pPr>
              <w:spacing w:before="0"/>
              <w:jc w:val="left"/>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2006-Tulip</w:t>
            </w:r>
          </w:p>
        </w:tc>
      </w:tr>
      <w:tr w:rsidR="000F391A" w:rsidRPr="00F83B77" w14:paraId="3D5138BB" w14:textId="77777777" w:rsidTr="00754DB7">
        <w:trPr>
          <w:cantSplit/>
          <w:trHeight w:val="228"/>
        </w:trPr>
        <w:tc>
          <w:tcPr>
            <w:tcW w:w="1163" w:type="pct"/>
          </w:tcPr>
          <w:p w14:paraId="79C8AE4F" w14:textId="5214AC82" w:rsidR="000F391A" w:rsidRPr="00F83B77" w:rsidRDefault="000F391A" w:rsidP="00F13FEE">
            <w:pPr>
              <w:spacing w:before="0"/>
              <w:contextualSpacing/>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2010 </w:t>
            </w:r>
            <w:r w:rsidRPr="00F83B77">
              <w:rPr>
                <w:sz w:val="20"/>
                <w:szCs w:val="20"/>
                <w:lang w:val="en-US"/>
              </w:rPr>
              <w:fldChar w:fldCharType="begin">
                <w:fldData xml:space="preserve">PEVuZE5vdGU+PENpdGU+PEF1dGhvcj5Lb3J0ZXdlZzwvQXV0aG9yPjxZZWFyPjIwMTA8L1llYXI+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</w:fldData>
              </w:fldChar>
            </w:r>
            <w:r>
              <w:rPr>
                <w:sz w:val="20"/>
                <w:szCs w:val="20"/>
                <w:lang w:val="en-US"/>
              </w:rPr>
              <w:instrText xml:space="preserve"> ADDIN EN.CITE </w:instrText>
            </w:r>
            <w:r>
              <w:rPr>
                <w:sz w:val="20"/>
                <w:szCs w:val="20"/>
                <w:lang w:val="en-US"/>
              </w:rPr>
              <w:fldChar w:fldCharType="begin">
                <w:fldData xml:space="preserve">PEVuZE5vdGU+PENpdGU+PEF1dGhvcj5Lb3J0ZXdlZzwvQXV0aG9yPjxZZWFyPjIwMTA8L1llYXI+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70" w:tooltip="Korteweg, 2010 #43" w:history="1">
              <w:r w:rsidR="00F13FEE">
                <w:rPr>
                  <w:noProof/>
                  <w:sz w:val="20"/>
                  <w:szCs w:val="20"/>
                  <w:lang w:val="en-US"/>
                </w:rPr>
                <w:t>70</w:t>
              </w:r>
            </w:hyperlink>
            <w:r>
              <w:rPr>
                <w:noProof/>
                <w:sz w:val="20"/>
                <w:szCs w:val="20"/>
                <w:lang w:val="en-US"/>
              </w:rPr>
              <w:t>]</w:t>
            </w:r>
            <w:r w:rsidRPr="00F83B77">
              <w:rPr>
                <w:sz w:val="20"/>
                <w:szCs w:val="20"/>
                <w:lang w:val="en-US"/>
              </w:rPr>
              <w:fldChar w:fldCharType="end"/>
            </w:r>
          </w:p>
        </w:tc>
        <w:tc>
          <w:tcPr>
            <w:tcW w:w="517" w:type="pct"/>
          </w:tcPr>
          <w:p w14:paraId="22D40AF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C153D71" w14:textId="77777777" w:rsidR="000F391A" w:rsidRPr="00F83B77" w:rsidRDefault="000F391A" w:rsidP="00A87A27">
            <w:pPr>
              <w:spacing w:before="0"/>
              <w:jc w:val="left"/>
              <w:rPr>
                <w:sz w:val="20"/>
                <w:szCs w:val="20"/>
                <w:lang w:val="en-US"/>
              </w:rPr>
            </w:pPr>
          </w:p>
        </w:tc>
        <w:tc>
          <w:tcPr>
            <w:tcW w:w="1497" w:type="pct"/>
            <w:shd w:val="clear" w:color="auto" w:fill="auto"/>
            <w:noWrap/>
          </w:tcPr>
          <w:p w14:paraId="3BB50F07" w14:textId="5F640B60" w:rsidR="000F391A" w:rsidRPr="00F83B77" w:rsidRDefault="000F391A" w:rsidP="00A87A27">
            <w:pPr>
              <w:spacing w:before="0"/>
              <w:jc w:val="left"/>
              <w:rPr>
                <w:sz w:val="20"/>
                <w:szCs w:val="20"/>
                <w:lang w:val="en-US"/>
              </w:rPr>
            </w:pPr>
          </w:p>
        </w:tc>
        <w:tc>
          <w:tcPr>
            <w:tcW w:w="1262" w:type="pct"/>
          </w:tcPr>
          <w:p w14:paraId="2C0E57F6" w14:textId="77777777" w:rsidR="000F391A" w:rsidRPr="00F83B77" w:rsidRDefault="000F391A" w:rsidP="00A87A27">
            <w:pPr>
              <w:spacing w:before="0"/>
              <w:jc w:val="left"/>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2006-Tulip</w:t>
            </w:r>
          </w:p>
        </w:tc>
      </w:tr>
      <w:tr w:rsidR="000F391A" w:rsidRPr="00F83B77" w14:paraId="758269B7" w14:textId="77777777" w:rsidTr="00754DB7">
        <w:trPr>
          <w:cantSplit/>
          <w:trHeight w:val="228"/>
        </w:trPr>
        <w:tc>
          <w:tcPr>
            <w:tcW w:w="1163" w:type="pct"/>
          </w:tcPr>
          <w:p w14:paraId="6FFA38E5" w14:textId="13D8FE9F" w:rsidR="000F391A" w:rsidRPr="00F83B77" w:rsidRDefault="000F391A" w:rsidP="00F13FEE">
            <w:pPr>
              <w:spacing w:before="0"/>
              <w:contextualSpacing/>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2012 </w:t>
            </w:r>
            <w:r w:rsidRPr="00F83B77">
              <w:rPr>
                <w:sz w:val="20"/>
                <w:szCs w:val="20"/>
                <w:lang w:val="en-US"/>
              </w:rPr>
              <w:fldChar w:fldCharType="begin">
                <w:fldData xml:space="preserve">PEVuZE5vdGU+PENpdGU+PEF1dGhvcj5Lb3J0ZXdlZzwvQXV0aG9yPjxZZWFyPjIwMTI8L1llYXI+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==
</w:fldData>
              </w:fldChar>
            </w:r>
            <w:r>
              <w:rPr>
                <w:sz w:val="20"/>
                <w:szCs w:val="20"/>
                <w:lang w:val="en-US"/>
              </w:rPr>
              <w:instrText xml:space="preserve"> ADDIN EN.CITE </w:instrText>
            </w:r>
            <w:r>
              <w:rPr>
                <w:sz w:val="20"/>
                <w:szCs w:val="20"/>
                <w:lang w:val="en-US"/>
              </w:rPr>
              <w:fldChar w:fldCharType="begin">
                <w:fldData xml:space="preserve">PEVuZE5vdGU+PENpdGU+PEF1dGhvcj5Lb3J0ZXdlZzwvQXV0aG9yPjxZZWFyPjIwMTI8L1llYXI+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==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71" w:tooltip="Korteweg, 2012 #317" w:history="1">
              <w:r w:rsidR="00F13FEE">
                <w:rPr>
                  <w:noProof/>
                  <w:sz w:val="20"/>
                  <w:szCs w:val="20"/>
                  <w:lang w:val="en-US"/>
                </w:rPr>
                <w:t>71</w:t>
              </w:r>
            </w:hyperlink>
            <w:r>
              <w:rPr>
                <w:noProof/>
                <w:sz w:val="20"/>
                <w:szCs w:val="20"/>
                <w:lang w:val="en-US"/>
              </w:rPr>
              <w:t>]</w:t>
            </w:r>
            <w:r w:rsidRPr="00F83B77">
              <w:rPr>
                <w:sz w:val="20"/>
                <w:szCs w:val="20"/>
                <w:lang w:val="en-US"/>
              </w:rPr>
              <w:fldChar w:fldCharType="end"/>
            </w:r>
          </w:p>
        </w:tc>
        <w:tc>
          <w:tcPr>
            <w:tcW w:w="517" w:type="pct"/>
          </w:tcPr>
          <w:p w14:paraId="6D6596A9"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8730E0C" w14:textId="77777777" w:rsidR="000F391A" w:rsidRPr="00F83B77" w:rsidRDefault="000F391A" w:rsidP="00A87A27">
            <w:pPr>
              <w:spacing w:before="0"/>
              <w:jc w:val="left"/>
              <w:rPr>
                <w:sz w:val="20"/>
                <w:szCs w:val="20"/>
                <w:lang w:val="en-US"/>
              </w:rPr>
            </w:pPr>
          </w:p>
        </w:tc>
        <w:tc>
          <w:tcPr>
            <w:tcW w:w="1497" w:type="pct"/>
            <w:shd w:val="clear" w:color="auto" w:fill="auto"/>
            <w:noWrap/>
          </w:tcPr>
          <w:p w14:paraId="6D51B9C4" w14:textId="75E2CA2D" w:rsidR="000F391A" w:rsidRPr="00F83B77" w:rsidRDefault="000F391A" w:rsidP="00A87A27">
            <w:pPr>
              <w:spacing w:before="0"/>
              <w:jc w:val="left"/>
              <w:rPr>
                <w:sz w:val="20"/>
                <w:szCs w:val="20"/>
                <w:lang w:val="en-US"/>
              </w:rPr>
            </w:pPr>
          </w:p>
        </w:tc>
        <w:tc>
          <w:tcPr>
            <w:tcW w:w="1262" w:type="pct"/>
          </w:tcPr>
          <w:p w14:paraId="73509574" w14:textId="77777777" w:rsidR="000F391A" w:rsidRPr="00F83B77" w:rsidRDefault="000F391A" w:rsidP="00A87A27">
            <w:pPr>
              <w:spacing w:before="0"/>
              <w:jc w:val="left"/>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2006-Tulip</w:t>
            </w:r>
          </w:p>
        </w:tc>
      </w:tr>
      <w:tr w:rsidR="000F391A" w:rsidRPr="00F83B77" w14:paraId="6EC3F30B" w14:textId="77777777" w:rsidTr="00754DB7">
        <w:trPr>
          <w:cantSplit/>
          <w:trHeight w:val="228"/>
        </w:trPr>
        <w:tc>
          <w:tcPr>
            <w:tcW w:w="1163" w:type="pct"/>
          </w:tcPr>
          <w:p w14:paraId="271E84F2" w14:textId="2EA516B0" w:rsidR="000F391A" w:rsidRPr="00F83B77" w:rsidRDefault="000F391A" w:rsidP="00F13FEE">
            <w:pPr>
              <w:spacing w:before="0"/>
              <w:contextualSpacing/>
              <w:rPr>
                <w:sz w:val="20"/>
                <w:szCs w:val="20"/>
                <w:lang w:val="en-US"/>
              </w:rPr>
            </w:pPr>
            <w:proofErr w:type="spellStart"/>
            <w:r w:rsidRPr="00F83B77">
              <w:rPr>
                <w:sz w:val="20"/>
                <w:szCs w:val="20"/>
                <w:lang w:val="en-US"/>
              </w:rPr>
              <w:t>Kotecha</w:t>
            </w:r>
            <w:proofErr w:type="spellEnd"/>
            <w:r w:rsidRPr="00F83B77">
              <w:rPr>
                <w:sz w:val="20"/>
                <w:szCs w:val="20"/>
                <w:lang w:val="en-US"/>
              </w:rPr>
              <w:t xml:space="preserve"> 2014 </w:t>
            </w:r>
            <w:r w:rsidRPr="00F83B77">
              <w:rPr>
                <w:sz w:val="20"/>
                <w:szCs w:val="20"/>
                <w:lang w:val="en-US"/>
              </w:rPr>
              <w:fldChar w:fldCharType="begin"/>
            </w:r>
            <w:r>
              <w:rPr>
                <w:sz w:val="20"/>
                <w:szCs w:val="20"/>
                <w:lang w:val="en-US"/>
              </w:rPr>
              <w:instrText xml:space="preserve"> ADDIN EN.CITE &lt;EndNote&gt;&lt;Cite&gt;&lt;Author&gt;Kotecha&lt;/Author&gt;&lt;Year&gt;2014&lt;/Year&gt;&lt;RecNum&gt;638&lt;/RecNum&gt;&lt;DisplayText&gt;[72]&lt;/DisplayText&gt;&lt;record&gt;&lt;rec-number&gt;638&lt;/rec-number&gt;&lt;foreign-keys&gt;&lt;key app="EN" db-id="v0aewp59ldwzr6etev1pe90vxapztzwww5vv"&gt;638&lt;/key&gt;&lt;/foreign-keys&gt;&lt;ref-type name="Report"&gt;27&lt;/ref-type&gt;&lt;contributors&gt;&lt;authors&gt;&lt;author&gt;Sailesh Kotecha &lt;/author&gt;&lt;author&gt;Sarah Kotecha&lt;/author&gt;&lt;author&gt;Kim Rolfe &lt;/author&gt;&lt;author&gt;Emma Barton&lt;/author&gt;&lt;author&gt;Nia John   &lt;/author&gt;&lt;author&gt;Matthew Lloyd  &lt;/author&gt;&lt;author&gt;W John Watkins &lt;/author&gt;&lt;/authors&gt;&lt;/contributors&gt;&lt;titles&gt;&lt;title&gt;All Wales Perinatal Survey Annual Report 2013 &lt;/title&gt;&lt;/titles&gt;&lt;dates&gt;&lt;year&gt;2014&lt;/year&gt;&lt;/dates&gt;&lt;pub-location&gt;Cardiff, Wales&lt;/pub-location&gt;&lt;urls&gt;&lt;/urls&gt;&lt;/record&gt;&lt;/Cite&gt;&lt;/EndNote&gt;</w:instrText>
            </w:r>
            <w:r w:rsidRPr="00F83B77">
              <w:rPr>
                <w:sz w:val="20"/>
                <w:szCs w:val="20"/>
                <w:lang w:val="en-US"/>
              </w:rPr>
              <w:fldChar w:fldCharType="separate"/>
            </w:r>
            <w:r>
              <w:rPr>
                <w:noProof/>
                <w:sz w:val="20"/>
                <w:szCs w:val="20"/>
                <w:lang w:val="en-US"/>
              </w:rPr>
              <w:t>[</w:t>
            </w:r>
            <w:hyperlink w:anchor="_ENREF_72" w:tooltip="Kotecha, 2014 #638" w:history="1">
              <w:r w:rsidR="00F13FEE">
                <w:rPr>
                  <w:noProof/>
                  <w:sz w:val="20"/>
                  <w:szCs w:val="20"/>
                  <w:lang w:val="en-US"/>
                </w:rPr>
                <w:t>72</w:t>
              </w:r>
            </w:hyperlink>
            <w:r>
              <w:rPr>
                <w:noProof/>
                <w:sz w:val="20"/>
                <w:szCs w:val="20"/>
                <w:lang w:val="en-US"/>
              </w:rPr>
              <w:t>]</w:t>
            </w:r>
            <w:r w:rsidRPr="00F83B77">
              <w:rPr>
                <w:sz w:val="20"/>
                <w:szCs w:val="20"/>
                <w:lang w:val="en-US"/>
              </w:rPr>
              <w:fldChar w:fldCharType="end"/>
            </w:r>
          </w:p>
        </w:tc>
        <w:tc>
          <w:tcPr>
            <w:tcW w:w="517" w:type="pct"/>
          </w:tcPr>
          <w:p w14:paraId="58DF0E4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U</w:t>
            </w:r>
          </w:p>
        </w:tc>
        <w:tc>
          <w:tcPr>
            <w:tcW w:w="561" w:type="pct"/>
          </w:tcPr>
          <w:p w14:paraId="2B840997" w14:textId="4CE18795" w:rsidR="000F391A" w:rsidRPr="00F83B77" w:rsidRDefault="00662DB6" w:rsidP="00A87A27">
            <w:pPr>
              <w:spacing w:before="0"/>
              <w:jc w:val="left"/>
              <w:rPr>
                <w:sz w:val="20"/>
                <w:szCs w:val="20"/>
                <w:lang w:val="en-US"/>
              </w:rPr>
            </w:pPr>
            <w:r>
              <w:rPr>
                <w:sz w:val="20"/>
                <w:szCs w:val="20"/>
                <w:lang w:val="en-US"/>
              </w:rPr>
              <w:t>U</w:t>
            </w:r>
          </w:p>
        </w:tc>
        <w:tc>
          <w:tcPr>
            <w:tcW w:w="1497" w:type="pct"/>
            <w:shd w:val="clear" w:color="auto" w:fill="auto"/>
            <w:noWrap/>
          </w:tcPr>
          <w:p w14:paraId="0034B0BD" w14:textId="10EE92D7" w:rsidR="000F391A" w:rsidRPr="00F83B77" w:rsidRDefault="000F391A" w:rsidP="00A87A27">
            <w:pPr>
              <w:spacing w:before="0"/>
              <w:jc w:val="left"/>
              <w:rPr>
                <w:sz w:val="20"/>
                <w:szCs w:val="20"/>
                <w:lang w:val="en-US"/>
              </w:rPr>
            </w:pPr>
            <w:proofErr w:type="spellStart"/>
            <w:r w:rsidRPr="00F83B77">
              <w:rPr>
                <w:sz w:val="20"/>
                <w:szCs w:val="20"/>
                <w:lang w:val="en-US"/>
              </w:rPr>
              <w:t>Clinic</w:t>
            </w:r>
            <w:r>
              <w:rPr>
                <w:sz w:val="20"/>
                <w:szCs w:val="20"/>
                <w:lang w:val="en-US"/>
              </w:rPr>
              <w:t>o</w:t>
            </w:r>
            <w:proofErr w:type="spellEnd"/>
            <w:r w:rsidRPr="00F83B77">
              <w:rPr>
                <w:sz w:val="20"/>
                <w:szCs w:val="20"/>
                <w:lang w:val="en-US"/>
              </w:rPr>
              <w:t>-pathological (Wales national)</w:t>
            </w:r>
          </w:p>
        </w:tc>
        <w:tc>
          <w:tcPr>
            <w:tcW w:w="1262" w:type="pct"/>
          </w:tcPr>
          <w:p w14:paraId="006CF371" w14:textId="77777777" w:rsidR="000F391A" w:rsidRPr="00F83B77" w:rsidRDefault="000F391A" w:rsidP="00A87A27">
            <w:pPr>
              <w:spacing w:before="0"/>
              <w:jc w:val="left"/>
              <w:rPr>
                <w:sz w:val="20"/>
                <w:szCs w:val="20"/>
                <w:lang w:val="en-US"/>
              </w:rPr>
            </w:pPr>
            <w:proofErr w:type="spellStart"/>
            <w:r w:rsidRPr="00F83B77">
              <w:rPr>
                <w:sz w:val="20"/>
                <w:szCs w:val="20"/>
                <w:lang w:val="en-US"/>
              </w:rPr>
              <w:t>Froen</w:t>
            </w:r>
            <w:proofErr w:type="spellEnd"/>
            <w:r w:rsidRPr="00F83B77">
              <w:rPr>
                <w:sz w:val="20"/>
                <w:szCs w:val="20"/>
                <w:lang w:val="en-US"/>
              </w:rPr>
              <w:t xml:space="preserve"> 2009-Codac, CMACE 2011-maternal &amp; fetal</w:t>
            </w:r>
          </w:p>
        </w:tc>
      </w:tr>
      <w:tr w:rsidR="000F391A" w:rsidRPr="00F83B77" w14:paraId="5EBAE6C6" w14:textId="77777777" w:rsidTr="00754DB7">
        <w:trPr>
          <w:cantSplit/>
          <w:trHeight w:val="228"/>
        </w:trPr>
        <w:tc>
          <w:tcPr>
            <w:tcW w:w="1163" w:type="pct"/>
          </w:tcPr>
          <w:p w14:paraId="6E4FCFA9" w14:textId="0281B357" w:rsidR="000F391A" w:rsidRPr="00F83B77" w:rsidRDefault="000F391A" w:rsidP="00F13FEE">
            <w:pPr>
              <w:spacing w:before="0"/>
              <w:contextualSpacing/>
              <w:rPr>
                <w:sz w:val="20"/>
                <w:szCs w:val="20"/>
                <w:lang w:val="en-US"/>
              </w:rPr>
            </w:pPr>
            <w:r w:rsidRPr="00F83B77">
              <w:rPr>
                <w:sz w:val="20"/>
                <w:szCs w:val="20"/>
                <w:lang w:val="en-US"/>
              </w:rPr>
              <w:t xml:space="preserve">Kruse 2014 </w:t>
            </w:r>
            <w:r w:rsidR="007D1458">
              <w:rPr>
                <w:sz w:val="20"/>
                <w:szCs w:val="20"/>
                <w:lang w:val="en-US"/>
              </w:rPr>
              <w:fldChar w:fldCharType="begin">
                <w:fldData xml:space="preserve">PEVuZE5vdGU+PENpdGU+PEF1dGhvcj5LcnVzZTwvQXV0aG9yPjxZZWFyPjIwMTQ8L1llYXI+PFJl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PEVuZE5vdGU+PENpdGU+PEF1dGhvcj5LcnVzZTwvQXV0aG9yPjxZZWFyPjIwMTQ8L1llYXI+PFJl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007D1458">
              <w:rPr>
                <w:sz w:val="20"/>
                <w:szCs w:val="20"/>
                <w:lang w:val="en-US"/>
              </w:rPr>
              <w:fldChar w:fldCharType="separate"/>
            </w:r>
            <w:r w:rsidR="007D1458">
              <w:rPr>
                <w:noProof/>
                <w:sz w:val="20"/>
                <w:szCs w:val="20"/>
                <w:lang w:val="en-US"/>
              </w:rPr>
              <w:t>[</w:t>
            </w:r>
            <w:hyperlink w:anchor="_ENREF_73" w:tooltip="Kruse, 2014 #849" w:history="1">
              <w:r w:rsidR="00F13FEE">
                <w:rPr>
                  <w:noProof/>
                  <w:sz w:val="20"/>
                  <w:szCs w:val="20"/>
                  <w:lang w:val="en-US"/>
                </w:rPr>
                <w:t>73</w:t>
              </w:r>
            </w:hyperlink>
            <w:r w:rsidR="007D1458">
              <w:rPr>
                <w:noProof/>
                <w:sz w:val="20"/>
                <w:szCs w:val="20"/>
                <w:lang w:val="en-US"/>
              </w:rPr>
              <w:t>]</w:t>
            </w:r>
            <w:r w:rsidR="007D1458">
              <w:rPr>
                <w:sz w:val="20"/>
                <w:szCs w:val="20"/>
                <w:lang w:val="en-US"/>
              </w:rPr>
              <w:fldChar w:fldCharType="end"/>
            </w:r>
          </w:p>
        </w:tc>
        <w:tc>
          <w:tcPr>
            <w:tcW w:w="517" w:type="pct"/>
          </w:tcPr>
          <w:p w14:paraId="06DE83C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135AD0AC" w14:textId="031B4722"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2171323F" w14:textId="0370A446"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EA15808" w14:textId="77777777" w:rsidR="000F391A" w:rsidRPr="00F83B77" w:rsidRDefault="000F391A" w:rsidP="00A87A27">
            <w:pPr>
              <w:spacing w:before="0"/>
              <w:jc w:val="left"/>
              <w:rPr>
                <w:sz w:val="20"/>
                <w:szCs w:val="20"/>
                <w:lang w:val="en-US"/>
              </w:rPr>
            </w:pPr>
          </w:p>
        </w:tc>
      </w:tr>
      <w:tr w:rsidR="000F391A" w:rsidRPr="00F83B77" w14:paraId="01051342" w14:textId="77777777" w:rsidTr="00754DB7">
        <w:trPr>
          <w:cantSplit/>
          <w:trHeight w:val="228"/>
        </w:trPr>
        <w:tc>
          <w:tcPr>
            <w:tcW w:w="1163" w:type="pct"/>
          </w:tcPr>
          <w:p w14:paraId="433418CA" w14:textId="64843A0F" w:rsidR="000F391A" w:rsidRPr="00F83B77" w:rsidRDefault="000F391A" w:rsidP="00F13FEE">
            <w:pPr>
              <w:spacing w:before="0"/>
              <w:contextualSpacing/>
              <w:rPr>
                <w:sz w:val="20"/>
                <w:lang w:val="en-US"/>
              </w:rPr>
            </w:pPr>
            <w:r w:rsidRPr="00F83B77">
              <w:rPr>
                <w:sz w:val="20"/>
                <w:lang w:val="en-US"/>
              </w:rPr>
              <w:t xml:space="preserve">Lawn 2006 </w:t>
            </w:r>
            <w:r w:rsidRPr="00F83B77">
              <w:rPr>
                <w:sz w:val="20"/>
                <w:lang w:val="en-US"/>
              </w:rPr>
              <w:fldChar w:fldCharType="begin"/>
            </w:r>
            <w:r>
              <w:rPr>
                <w:sz w:val="20"/>
                <w:lang w:val="en-US"/>
              </w:rPr>
              <w:instrText xml:space="preserve"> ADDIN EN.CITE &lt;EndNote&gt;&lt;Cite&gt;&lt;Author&gt;Lawn&lt;/Author&gt;&lt;Year&gt;2006&lt;/Year&gt;&lt;RecNum&gt;47&lt;/RecNum&gt;&lt;DisplayText&gt;[74]&lt;/DisplayText&gt;&lt;record&gt;&lt;rec-number&gt;47&lt;/rec-number&gt;&lt;foreign-keys&gt;&lt;key app="EN" db-id="v0aewp59ldwzr6etev1pe90vxapztzwww5vv"&gt;47&lt;/key&gt;&lt;/foreign-keys&gt;&lt;ref-type name="Journal Article"&gt;17&lt;/ref-type&gt;&lt;contributors&gt;&lt;authors&gt;&lt;author&gt;Lawn, J. E.&lt;/author&gt;&lt;author&gt;Wilczynska-Ketende, K.&lt;/author&gt;&lt;author&gt;Cousens, S. N.&lt;/author&gt;&lt;/authors&gt;&lt;/contributors&gt;&lt;auth-address&gt;Saving Newborn Lives/Save the Children-USA, 11 South Way, Pinelands, Cape Town 7405, South Africa.&lt;/auth-address&gt;&lt;titles&gt;&lt;title&gt;Estimating the causes of 4 million neonatal deaths in the year 2000&lt;/title&gt;&lt;secondary-title&gt;Int J Epidemiol&lt;/secondary-title&gt;&lt;alt-title&gt;International journal of epidemiology&lt;/alt-title&gt;&lt;/titles&gt;&lt;periodical&gt;&lt;full-title&gt;International Journal of Epidemiology&lt;/full-title&gt;&lt;abbr-1&gt;Int. J. Epidemiol.&lt;/abbr-1&gt;&lt;abbr-2&gt;Int J Epidemiol&lt;/abbr-2&gt;&lt;/periodical&gt;&lt;alt-periodical&gt;&lt;full-title&gt;International Journal of Epidemiology&lt;/full-title&gt;&lt;abbr-1&gt;Int. J. Epidemiol.&lt;/abbr-1&gt;&lt;abbr-2&gt;Int J Epidemiol&lt;/abbr-2&gt;&lt;/alt-periodical&gt;&lt;pages&gt;706-18&lt;/pages&gt;&lt;volume&gt;35&lt;/volume&gt;&lt;number&gt;3&lt;/number&gt;&lt;keywords&gt;&lt;keyword&gt;Asphyxia Neonatorum/mortality&lt;/keyword&gt;&lt;keyword&gt;Cause of Death&lt;/keyword&gt;&lt;keyword&gt;Diarrhea/mortality&lt;/keyword&gt;&lt;keyword&gt;Humans&lt;/keyword&gt;&lt;keyword&gt;*Infant Mortality&lt;/keyword&gt;&lt;keyword&gt;Infant, Newborn&lt;/keyword&gt;&lt;keyword&gt;Infant, Premature&lt;/keyword&gt;&lt;keyword&gt;Models, Statistical&lt;/keyword&gt;&lt;keyword&gt;Pneumonia/mortality&lt;/keyword&gt;&lt;keyword&gt;Sepsis/mortality&lt;/keyword&gt;&lt;keyword&gt;Tetanus/mortality&lt;/keyword&gt;&lt;keyword&gt;Uncertainty&lt;/keyword&gt;&lt;keyword&gt;Vital Statistics&lt;/keyword&gt;&lt;/keywords&gt;&lt;dates&gt;&lt;year&gt;2006&lt;/year&gt;&lt;pub-dates&gt;&lt;date&gt;Jun&lt;/date&gt;&lt;/pub-dates&gt;&lt;/dates&gt;&lt;isbn&gt;0300-5771 (Print)&amp;#xD;0300-5771 (Linking)&lt;/isbn&gt;&lt;accession-num&gt;16556647&lt;/accession-num&gt;&lt;urls&gt;&lt;related-urls&gt;&lt;url&gt;http://www.ncbi.nlm.nih.gov/pubmed/16556647&lt;/url&gt;&lt;/related-urls&gt;&lt;/urls&gt;&lt;electronic-resource-num&gt;10.1093/ije/dyl043&lt;/electronic-resource-num&gt;&lt;/record&gt;&lt;/Cite&gt;&lt;/EndNote&gt;</w:instrText>
            </w:r>
            <w:r w:rsidRPr="00F83B77">
              <w:rPr>
                <w:sz w:val="20"/>
                <w:lang w:val="en-US"/>
              </w:rPr>
              <w:fldChar w:fldCharType="separate"/>
            </w:r>
            <w:r>
              <w:rPr>
                <w:noProof/>
                <w:sz w:val="20"/>
                <w:lang w:val="en-US"/>
              </w:rPr>
              <w:t>[</w:t>
            </w:r>
            <w:hyperlink w:anchor="_ENREF_74" w:tooltip="Lawn, 2006 #47" w:history="1">
              <w:r w:rsidR="00F13FEE">
                <w:rPr>
                  <w:noProof/>
                  <w:sz w:val="20"/>
                  <w:lang w:val="en-US"/>
                </w:rPr>
                <w:t>74</w:t>
              </w:r>
            </w:hyperlink>
            <w:r>
              <w:rPr>
                <w:noProof/>
                <w:sz w:val="20"/>
                <w:lang w:val="en-US"/>
              </w:rPr>
              <w:t>]</w:t>
            </w:r>
            <w:r w:rsidRPr="00F83B77">
              <w:rPr>
                <w:sz w:val="20"/>
                <w:lang w:val="en-US"/>
              </w:rPr>
              <w:fldChar w:fldCharType="end"/>
            </w:r>
          </w:p>
        </w:tc>
        <w:tc>
          <w:tcPr>
            <w:tcW w:w="517" w:type="pct"/>
          </w:tcPr>
          <w:p w14:paraId="40A7D593" w14:textId="77777777" w:rsidR="000F391A" w:rsidRPr="00F83B77" w:rsidRDefault="000F391A" w:rsidP="00A87A27">
            <w:pPr>
              <w:spacing w:before="0"/>
              <w:jc w:val="left"/>
              <w:rPr>
                <w:sz w:val="20"/>
                <w:lang w:val="en-US"/>
              </w:rPr>
            </w:pPr>
            <w:r w:rsidRPr="00F83B77">
              <w:rPr>
                <w:sz w:val="20"/>
                <w:lang w:val="en-US"/>
              </w:rPr>
              <w:t>O (m)</w:t>
            </w:r>
          </w:p>
        </w:tc>
        <w:tc>
          <w:tcPr>
            <w:tcW w:w="561" w:type="pct"/>
          </w:tcPr>
          <w:p w14:paraId="1DBF5FDE" w14:textId="22478CEF" w:rsidR="000F391A" w:rsidRPr="00F83B77" w:rsidRDefault="00662DB6" w:rsidP="00A87A27">
            <w:pPr>
              <w:spacing w:before="0"/>
              <w:jc w:val="left"/>
              <w:rPr>
                <w:sz w:val="20"/>
                <w:lang w:val="en-US"/>
              </w:rPr>
            </w:pPr>
            <w:r>
              <w:rPr>
                <w:sz w:val="20"/>
                <w:lang w:val="en-US"/>
              </w:rPr>
              <w:t>OTH</w:t>
            </w:r>
          </w:p>
        </w:tc>
        <w:tc>
          <w:tcPr>
            <w:tcW w:w="1497" w:type="pct"/>
            <w:shd w:val="clear" w:color="auto" w:fill="auto"/>
            <w:noWrap/>
          </w:tcPr>
          <w:p w14:paraId="01B93A3A" w14:textId="1E0415A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lang w:val="en-US"/>
              </w:rPr>
              <w:t>CHERG</w:t>
            </w:r>
          </w:p>
        </w:tc>
        <w:tc>
          <w:tcPr>
            <w:tcW w:w="1262" w:type="pct"/>
          </w:tcPr>
          <w:p w14:paraId="39FB8409" w14:textId="77777777" w:rsidR="000F391A" w:rsidRPr="00F83B77" w:rsidRDefault="000F391A" w:rsidP="00A87A27">
            <w:pPr>
              <w:spacing w:before="0"/>
              <w:jc w:val="left"/>
              <w:rPr>
                <w:sz w:val="20"/>
                <w:szCs w:val="20"/>
                <w:lang w:val="en-US"/>
              </w:rPr>
            </w:pPr>
          </w:p>
        </w:tc>
      </w:tr>
      <w:tr w:rsidR="000F391A" w:rsidRPr="00F83B77" w14:paraId="31FE0746" w14:textId="77777777" w:rsidTr="00754DB7">
        <w:trPr>
          <w:cantSplit/>
          <w:trHeight w:val="228"/>
        </w:trPr>
        <w:tc>
          <w:tcPr>
            <w:tcW w:w="1163" w:type="pct"/>
          </w:tcPr>
          <w:p w14:paraId="3AC0881E" w14:textId="52F6A630" w:rsidR="000F391A" w:rsidRPr="00F83B77" w:rsidRDefault="000F391A" w:rsidP="00F13FEE">
            <w:pPr>
              <w:spacing w:before="0"/>
              <w:contextualSpacing/>
              <w:rPr>
                <w:sz w:val="20"/>
                <w:lang w:val="en-US"/>
              </w:rPr>
            </w:pPr>
            <w:r w:rsidRPr="00F83B77">
              <w:rPr>
                <w:sz w:val="20"/>
                <w:lang w:val="en-US"/>
              </w:rPr>
              <w:t xml:space="preserve">Lawn 2009 </w:t>
            </w:r>
            <w:r w:rsidR="007D1458">
              <w:rPr>
                <w:sz w:val="20"/>
                <w:lang w:val="en-US"/>
              </w:rPr>
              <w:fldChar w:fldCharType="begin">
                <w:fldData xml:space="preserve">PEVuZE5vdGU+PENpdGU+PEF1dGhvcj5MYXduPC9BdXRob3I+PFllYXI+MjAwOTwvWWVhcj48UmVj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=
</w:fldData>
              </w:fldChar>
            </w:r>
            <w:r w:rsidR="00F13FEE">
              <w:rPr>
                <w:sz w:val="20"/>
                <w:lang w:val="en-US"/>
              </w:rPr>
              <w:instrText xml:space="preserve"> ADDIN EN.CITE </w:instrText>
            </w:r>
            <w:r w:rsidR="00F13FEE">
              <w:rPr>
                <w:sz w:val="20"/>
                <w:lang w:val="en-US"/>
              </w:rPr>
              <w:fldChar w:fldCharType="begin">
                <w:fldData xml:space="preserve">PEVuZE5vdGU+PENpdGU+PEF1dGhvcj5MYXduPC9BdXRob3I+PFllYXI+MjAwOTwvWWVhcj48UmVj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=
</w:fldData>
              </w:fldChar>
            </w:r>
            <w:r w:rsidR="00F13FEE">
              <w:rPr>
                <w:sz w:val="20"/>
                <w:lang w:val="en-US"/>
              </w:rPr>
              <w:instrText xml:space="preserve"> ADDIN EN.CITE.DATA </w:instrText>
            </w:r>
            <w:r w:rsidR="00F13FEE">
              <w:rPr>
                <w:sz w:val="20"/>
                <w:lang w:val="en-US"/>
              </w:rPr>
            </w:r>
            <w:r w:rsidR="00F13FEE">
              <w:rPr>
                <w:sz w:val="20"/>
                <w:lang w:val="en-US"/>
              </w:rPr>
              <w:fldChar w:fldCharType="end"/>
            </w:r>
            <w:r w:rsidR="007D1458">
              <w:rPr>
                <w:sz w:val="20"/>
                <w:lang w:val="en-US"/>
              </w:rPr>
              <w:fldChar w:fldCharType="separate"/>
            </w:r>
            <w:r w:rsidR="007D1458">
              <w:rPr>
                <w:noProof/>
                <w:sz w:val="20"/>
                <w:lang w:val="en-US"/>
              </w:rPr>
              <w:t>[</w:t>
            </w:r>
            <w:hyperlink w:anchor="_ENREF_75" w:tooltip="Lawn, 2009 #338" w:history="1">
              <w:r w:rsidR="00F13FEE">
                <w:rPr>
                  <w:noProof/>
                  <w:sz w:val="20"/>
                  <w:lang w:val="en-US"/>
                </w:rPr>
                <w:t>75</w:t>
              </w:r>
            </w:hyperlink>
            <w:r w:rsidR="007D1458">
              <w:rPr>
                <w:noProof/>
                <w:sz w:val="20"/>
                <w:lang w:val="en-US"/>
              </w:rPr>
              <w:t>]</w:t>
            </w:r>
            <w:r w:rsidR="007D1458">
              <w:rPr>
                <w:sz w:val="20"/>
                <w:lang w:val="en-US"/>
              </w:rPr>
              <w:fldChar w:fldCharType="end"/>
            </w:r>
          </w:p>
        </w:tc>
        <w:tc>
          <w:tcPr>
            <w:tcW w:w="517" w:type="pct"/>
          </w:tcPr>
          <w:p w14:paraId="0732C922" w14:textId="77777777" w:rsidR="000F391A" w:rsidRPr="00F83B77" w:rsidRDefault="000F391A" w:rsidP="00A87A27">
            <w:pPr>
              <w:spacing w:before="0"/>
              <w:jc w:val="left"/>
              <w:rPr>
                <w:sz w:val="20"/>
                <w:lang w:val="en-US"/>
              </w:rPr>
            </w:pPr>
            <w:r w:rsidRPr="00F83B77">
              <w:rPr>
                <w:sz w:val="20"/>
                <w:lang w:val="en-US"/>
              </w:rPr>
              <w:t>U</w:t>
            </w:r>
          </w:p>
        </w:tc>
        <w:tc>
          <w:tcPr>
            <w:tcW w:w="561" w:type="pct"/>
          </w:tcPr>
          <w:p w14:paraId="544C7D09" w14:textId="77777777" w:rsidR="000F391A" w:rsidRPr="00F83B77" w:rsidRDefault="000F391A" w:rsidP="00A87A27">
            <w:pPr>
              <w:spacing w:before="0"/>
              <w:jc w:val="left"/>
              <w:rPr>
                <w:sz w:val="20"/>
                <w:lang w:val="en-US"/>
              </w:rPr>
            </w:pPr>
          </w:p>
        </w:tc>
        <w:tc>
          <w:tcPr>
            <w:tcW w:w="1497" w:type="pct"/>
            <w:shd w:val="clear" w:color="auto" w:fill="auto"/>
            <w:noWrap/>
          </w:tcPr>
          <w:p w14:paraId="425AE150" w14:textId="51CD83F7" w:rsidR="000F391A" w:rsidRPr="00F83B77" w:rsidRDefault="000F391A" w:rsidP="00A87A27">
            <w:pPr>
              <w:spacing w:before="0"/>
              <w:jc w:val="left"/>
              <w:rPr>
                <w:sz w:val="20"/>
                <w:lang w:val="en-US"/>
              </w:rPr>
            </w:pPr>
          </w:p>
        </w:tc>
        <w:tc>
          <w:tcPr>
            <w:tcW w:w="1262" w:type="pct"/>
          </w:tcPr>
          <w:p w14:paraId="33828A3D" w14:textId="77777777" w:rsidR="000F391A" w:rsidRPr="00F83B77" w:rsidRDefault="000F391A" w:rsidP="00A87A27">
            <w:pPr>
              <w:spacing w:before="0"/>
              <w:jc w:val="left"/>
              <w:rPr>
                <w:sz w:val="20"/>
                <w:szCs w:val="20"/>
                <w:lang w:val="en-US"/>
              </w:rPr>
            </w:pPr>
            <w:r w:rsidRPr="00F83B77">
              <w:rPr>
                <w:sz w:val="20"/>
                <w:szCs w:val="20"/>
                <w:lang w:val="en-US"/>
              </w:rPr>
              <w:t>Lawn 2006-CHERG</w:t>
            </w:r>
          </w:p>
        </w:tc>
      </w:tr>
      <w:tr w:rsidR="000F391A" w:rsidRPr="00F83B77" w14:paraId="1F969FB8" w14:textId="77777777" w:rsidTr="00754DB7">
        <w:trPr>
          <w:cantSplit/>
          <w:trHeight w:val="228"/>
        </w:trPr>
        <w:tc>
          <w:tcPr>
            <w:tcW w:w="1163" w:type="pct"/>
          </w:tcPr>
          <w:p w14:paraId="7969DC59" w14:textId="48C83B12" w:rsidR="000F391A" w:rsidRPr="00F83B77" w:rsidRDefault="000F391A" w:rsidP="00F13FEE">
            <w:pPr>
              <w:spacing w:before="0"/>
              <w:contextualSpacing/>
              <w:rPr>
                <w:sz w:val="20"/>
                <w:lang w:val="en-US"/>
              </w:rPr>
            </w:pPr>
            <w:r w:rsidRPr="00F83B77">
              <w:rPr>
                <w:sz w:val="20"/>
                <w:lang w:val="en-US"/>
              </w:rPr>
              <w:t xml:space="preserve">Lawn 2009 </w:t>
            </w:r>
            <w:r w:rsidRPr="00F83B77">
              <w:rPr>
                <w:sz w:val="20"/>
                <w:lang w:val="en-US"/>
              </w:rPr>
              <w:fldChar w:fldCharType="begin">
                <w:fldData xml:space="preserve">PEVuZE5vdGU+PENpdGU+PEF1dGhvcj5MYXduPC9BdXRob3I+PFllYXI+MjAwOTwvWWVhcj48UmVj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</w:fldData>
              </w:fldChar>
            </w:r>
            <w:r w:rsidR="00F13FEE">
              <w:rPr>
                <w:sz w:val="20"/>
                <w:lang w:val="en-US"/>
              </w:rPr>
              <w:instrText xml:space="preserve"> ADDIN EN.CITE </w:instrText>
            </w:r>
            <w:r w:rsidR="00F13FEE">
              <w:rPr>
                <w:sz w:val="20"/>
                <w:lang w:val="en-US"/>
              </w:rPr>
              <w:fldChar w:fldCharType="begin">
                <w:fldData xml:space="preserve">PEVuZE5vdGU+PENpdGU+PEF1dGhvcj5MYXduPC9BdXRob3I+PFllYXI+MjAwOTwvWWVhcj48UmVj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</w:fldData>
              </w:fldChar>
            </w:r>
            <w:r w:rsidR="00F13FEE">
              <w:rPr>
                <w:sz w:val="20"/>
                <w:lang w:val="en-US"/>
              </w:rPr>
              <w:instrText xml:space="preserve"> ADDIN EN.CITE.DATA </w:instrText>
            </w:r>
            <w:r w:rsidR="00F13FEE">
              <w:rPr>
                <w:sz w:val="20"/>
                <w:lang w:val="en-US"/>
              </w:rPr>
            </w:r>
            <w:r w:rsidR="00F13FEE">
              <w:rPr>
                <w:sz w:val="20"/>
                <w:lang w:val="en-US"/>
              </w:rPr>
              <w:fldChar w:fldCharType="end"/>
            </w:r>
            <w:r w:rsidRPr="00F83B77">
              <w:rPr>
                <w:sz w:val="20"/>
                <w:lang w:val="en-US"/>
              </w:rPr>
              <w:fldChar w:fldCharType="separate"/>
            </w:r>
            <w:r>
              <w:rPr>
                <w:noProof/>
                <w:sz w:val="20"/>
                <w:lang w:val="en-US"/>
              </w:rPr>
              <w:t>[</w:t>
            </w:r>
            <w:hyperlink w:anchor="_ENREF_76" w:tooltip="Lawn, 2009 #339" w:history="1">
              <w:r w:rsidR="00F13FEE">
                <w:rPr>
                  <w:noProof/>
                  <w:sz w:val="20"/>
                  <w:lang w:val="en-US"/>
                </w:rPr>
                <w:t>76</w:t>
              </w:r>
            </w:hyperlink>
            <w:r>
              <w:rPr>
                <w:noProof/>
                <w:sz w:val="20"/>
                <w:lang w:val="en-US"/>
              </w:rPr>
              <w:t>]</w:t>
            </w:r>
            <w:r w:rsidRPr="00F83B77">
              <w:rPr>
                <w:sz w:val="20"/>
                <w:lang w:val="en-US"/>
              </w:rPr>
              <w:fldChar w:fldCharType="end"/>
            </w:r>
          </w:p>
        </w:tc>
        <w:tc>
          <w:tcPr>
            <w:tcW w:w="517" w:type="pct"/>
          </w:tcPr>
          <w:p w14:paraId="6D372CF4" w14:textId="77777777" w:rsidR="000F391A" w:rsidRPr="00F83B77" w:rsidRDefault="000F391A" w:rsidP="00A87A27">
            <w:pPr>
              <w:spacing w:before="0"/>
              <w:jc w:val="left"/>
              <w:rPr>
                <w:sz w:val="20"/>
                <w:lang w:val="en-US"/>
              </w:rPr>
            </w:pPr>
            <w:r w:rsidRPr="00F83B77">
              <w:rPr>
                <w:rFonts w:ascii="Calibri" w:eastAsia="Times New Roman" w:hAnsi="Calibri" w:cs="Times New Roman"/>
                <w:color w:val="000000"/>
                <w:sz w:val="20"/>
                <w:szCs w:val="20"/>
                <w:lang w:val="en-US"/>
              </w:rPr>
              <w:t>N</w:t>
            </w:r>
          </w:p>
        </w:tc>
        <w:tc>
          <w:tcPr>
            <w:tcW w:w="561" w:type="pct"/>
          </w:tcPr>
          <w:p w14:paraId="77EE9B26" w14:textId="211C5563" w:rsidR="000F391A" w:rsidRPr="00F83B77" w:rsidRDefault="00662DB6" w:rsidP="00A87A27">
            <w:pPr>
              <w:spacing w:before="0"/>
              <w:jc w:val="left"/>
              <w:rPr>
                <w:sz w:val="20"/>
                <w:lang w:val="en-US"/>
              </w:rPr>
            </w:pPr>
            <w:r>
              <w:rPr>
                <w:sz w:val="20"/>
                <w:lang w:val="en-US"/>
              </w:rPr>
              <w:t>OTH</w:t>
            </w:r>
          </w:p>
        </w:tc>
        <w:tc>
          <w:tcPr>
            <w:tcW w:w="1497" w:type="pct"/>
            <w:shd w:val="clear" w:color="auto" w:fill="auto"/>
            <w:noWrap/>
          </w:tcPr>
          <w:p w14:paraId="78C478C2" w14:textId="1565A81A"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lang w:val="en-US"/>
              </w:rPr>
              <w:t>Consistent Classification for Causes of Stillbirth</w:t>
            </w:r>
          </w:p>
        </w:tc>
        <w:tc>
          <w:tcPr>
            <w:tcW w:w="1262" w:type="pct"/>
          </w:tcPr>
          <w:p w14:paraId="2459AEE0" w14:textId="77777777" w:rsidR="000F391A" w:rsidRPr="00F83B77" w:rsidRDefault="000F391A" w:rsidP="00A87A27">
            <w:pPr>
              <w:spacing w:before="0"/>
              <w:jc w:val="left"/>
              <w:rPr>
                <w:sz w:val="20"/>
                <w:szCs w:val="20"/>
                <w:lang w:val="en-US"/>
              </w:rPr>
            </w:pPr>
          </w:p>
        </w:tc>
      </w:tr>
      <w:tr w:rsidR="000F391A" w:rsidRPr="00F83B77" w14:paraId="0ADEC8B0" w14:textId="77777777" w:rsidTr="00754DB7">
        <w:trPr>
          <w:cantSplit/>
          <w:trHeight w:val="228"/>
        </w:trPr>
        <w:tc>
          <w:tcPr>
            <w:tcW w:w="1163" w:type="pct"/>
          </w:tcPr>
          <w:p w14:paraId="707A0F3C" w14:textId="785FF206" w:rsidR="000F391A" w:rsidRPr="00F83B77" w:rsidRDefault="000F391A" w:rsidP="00F13FEE">
            <w:pPr>
              <w:spacing w:before="0"/>
              <w:contextualSpacing/>
              <w:rPr>
                <w:sz w:val="20"/>
                <w:lang w:val="en-US"/>
              </w:rPr>
            </w:pPr>
            <w:r w:rsidRPr="00F83B77">
              <w:rPr>
                <w:sz w:val="20"/>
                <w:lang w:val="en-US"/>
              </w:rPr>
              <w:t xml:space="preserve">Lawn 2010 </w:t>
            </w:r>
            <w:r w:rsidRPr="00F83B77">
              <w:rPr>
                <w:sz w:val="20"/>
                <w:lang w:val="en-US"/>
              </w:rPr>
              <w:fldChar w:fldCharType="begin"/>
            </w:r>
            <w:r w:rsidR="00F13FEE">
              <w:rPr>
                <w:sz w:val="20"/>
                <w:lang w:val="en-US"/>
              </w:rPr>
              <w:instrText xml:space="preserve"> ADDIN EN.CITE &lt;EndNote&gt;&lt;Cite&gt;&lt;Author&gt;Lawn&lt;/Author&gt;&lt;Year&gt;2010&lt;/Year&gt;&lt;RecNum&gt;333&lt;/RecNum&gt;&lt;DisplayText&gt;[77]&lt;/DisplayText&gt;&lt;record&gt;&lt;rec-number&gt;333&lt;/rec-number&gt;&lt;foreign-keys&gt;&lt;key app="EN" db-id="v0aewp59ldwzr6etev1pe90vxapztzwww5vv"&gt;333&lt;/key&gt;&lt;/foreign-keys&gt;&lt;ref-type name="Journal Article"&gt;17&lt;/ref-type&gt;&lt;contributors&gt;&lt;authors&gt;&lt;author&gt;Lawn, J. E.&lt;/author&gt;&lt;author&gt;Kerber, K.&lt;/author&gt;&lt;author&gt;Enweronu-Laryea, C.&lt;/author&gt;&lt;author&gt;Cousens, S.&lt;/author&gt;&lt;/authors&gt;&lt;/contributors&gt;&lt;titles&gt;&lt;title&gt;3.6 Million neonatal deaths - what is progressing and what is not? (Special Issue: Global perinatal health.)&lt;/title&gt;&lt;secondary-title&gt;Seminars in Perinatology&lt;/secondary-title&gt;&lt;/titles&gt;&lt;periodical&gt;&lt;full-title&gt;Seminars in Perinatology&lt;/full-title&gt;&lt;abbr-1&gt;Semin. Perinatol.&lt;/abbr-1&gt;&lt;abbr-2&gt;Semin Perinatol&lt;/abbr-2&gt;&lt;/periodical&gt;&lt;pages&gt;371-386&lt;/pages&gt;&lt;volume&gt;34&lt;/volume&gt;&lt;number&gt;6&lt;/number&gt;&lt;dates&gt;&lt;year&gt;2010&lt;/year&gt;&lt;/dates&gt;&lt;isbn&gt;0146-0005&lt;/isbn&gt;&lt;work-type&gt;Journal article&lt;/work-type&gt;&lt;urls&gt;&lt;related-urls&gt;&lt;url&gt;http://ovidsp.ovid.com/ovidweb.cgi?T=JS&amp;amp;CSC=Y&amp;amp;NEWS=N&amp;amp;PAGE=fulltext&amp;amp;D=cagh&amp;amp;AN=20103383290&lt;/url&gt;&lt;url&gt;http://lshtmsfx.hosted.exlibrisgroup.com/lshtm?sid=OVID:caghdb&amp;amp;id=pmid:&amp;amp;id=doi:10.1053%2Fj.semperi.2010.09.011&amp;amp;issn=0146-0005&amp;amp;isbn=&amp;amp;volume=34&amp;amp;issue=6&amp;amp;spage=371&amp;amp;pages=371-386&amp;amp;date=2010&amp;amp;title=Seminars+in+Perinatology&amp;amp;atitle=3.6+Million+neonatal+deaths+-+what+is+progressing+and+what+is+not%3F&amp;amp;aulast=Lawn&amp;amp;pid=%3Cauthor%3ELawn%2C+J.+E.%3BKerber%2C+K.%3BEnweronu-Laryea%2C+C.%3BCousens%2C+S.%3C%2Fauthor%3E%3CAN%3E20103383290%3C%2FAN%3E%3CDT%3EJournal+article%3C%2FDT%3E&lt;/url&gt;&lt;url&gt;http://www.sciencedirect.com/science/article/pii/S0146000510001175&lt;/url&gt;&lt;/related-urls&gt;&lt;/urls&gt;&lt;electronic-resource-num&gt;10.1053/j.semperi.2010.09.011&lt;/electronic-resource-num&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Pr>
                <w:noProof/>
                <w:sz w:val="20"/>
                <w:lang w:val="en-US"/>
              </w:rPr>
              <w:t>[</w:t>
            </w:r>
            <w:hyperlink w:anchor="_ENREF_77" w:tooltip="Lawn, 2010 #333" w:history="1">
              <w:r w:rsidR="00F13FEE">
                <w:rPr>
                  <w:noProof/>
                  <w:sz w:val="20"/>
                  <w:lang w:val="en-US"/>
                </w:rPr>
                <w:t>77</w:t>
              </w:r>
            </w:hyperlink>
            <w:r>
              <w:rPr>
                <w:noProof/>
                <w:sz w:val="20"/>
                <w:lang w:val="en-US"/>
              </w:rPr>
              <w:t>]</w:t>
            </w:r>
            <w:r w:rsidRPr="00F83B77">
              <w:rPr>
                <w:sz w:val="20"/>
                <w:lang w:val="en-US"/>
              </w:rPr>
              <w:fldChar w:fldCharType="end"/>
            </w:r>
          </w:p>
        </w:tc>
        <w:tc>
          <w:tcPr>
            <w:tcW w:w="517" w:type="pct"/>
          </w:tcPr>
          <w:p w14:paraId="15A7763F"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U</w:t>
            </w:r>
          </w:p>
        </w:tc>
        <w:tc>
          <w:tcPr>
            <w:tcW w:w="561" w:type="pct"/>
          </w:tcPr>
          <w:p w14:paraId="2DE548AA" w14:textId="57047FDE"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547015B1" w14:textId="17C2F95E"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6AFD1A17" w14:textId="77777777" w:rsidR="000F391A" w:rsidRPr="00F83B77" w:rsidRDefault="000F391A" w:rsidP="00A87A27">
            <w:pPr>
              <w:spacing w:before="0"/>
              <w:jc w:val="left"/>
              <w:rPr>
                <w:sz w:val="20"/>
                <w:szCs w:val="20"/>
                <w:lang w:val="en-US"/>
              </w:rPr>
            </w:pPr>
            <w:r w:rsidRPr="00F83B77">
              <w:rPr>
                <w:sz w:val="20"/>
                <w:szCs w:val="20"/>
                <w:lang w:val="en-US"/>
              </w:rPr>
              <w:t>Lawn 2006-CHERG, Black 2010-CHERG</w:t>
            </w:r>
          </w:p>
        </w:tc>
      </w:tr>
      <w:tr w:rsidR="000F391A" w:rsidRPr="00F83B77" w14:paraId="17C83B08" w14:textId="77777777" w:rsidTr="00754DB7">
        <w:trPr>
          <w:cantSplit/>
          <w:trHeight w:val="228"/>
        </w:trPr>
        <w:tc>
          <w:tcPr>
            <w:tcW w:w="1163" w:type="pct"/>
          </w:tcPr>
          <w:p w14:paraId="1FC5C3CF" w14:textId="48696623" w:rsidR="000F391A" w:rsidRPr="00F83B77" w:rsidRDefault="000F391A" w:rsidP="00F13FEE">
            <w:pPr>
              <w:spacing w:before="0"/>
              <w:contextualSpacing/>
              <w:rPr>
                <w:sz w:val="20"/>
                <w:lang w:val="en-US"/>
              </w:rPr>
            </w:pPr>
            <w:r w:rsidRPr="00F83B77">
              <w:rPr>
                <w:sz w:val="20"/>
                <w:lang w:val="en-US"/>
              </w:rPr>
              <w:t xml:space="preserve">Lawn 2012 </w:t>
            </w:r>
            <w:r w:rsidRPr="00F83B77">
              <w:rPr>
                <w:sz w:val="20"/>
                <w:lang w:val="en-US"/>
              </w:rPr>
              <w:fldChar w:fldCharType="begin">
                <w:fldData xml:space="preserve">PEVuZE5vdGU+PENpdGU+PEF1dGhvcj5MYXduPC9BdXRob3I+PFllYXI+MjAxMjwvWWVhcj48UmVj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=
</w:fldData>
              </w:fldChar>
            </w:r>
            <w:r w:rsidR="00F13FEE">
              <w:rPr>
                <w:sz w:val="20"/>
                <w:lang w:val="en-US"/>
              </w:rPr>
              <w:instrText xml:space="preserve"> ADDIN EN.CITE </w:instrText>
            </w:r>
            <w:r w:rsidR="00F13FEE">
              <w:rPr>
                <w:sz w:val="20"/>
                <w:lang w:val="en-US"/>
              </w:rPr>
              <w:fldChar w:fldCharType="begin">
                <w:fldData xml:space="preserve">PEVuZE5vdGU+PENpdGU+PEF1dGhvcj5MYXduPC9BdXRob3I+PFllYXI+MjAxMjwvWWVhcj48UmVj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=
</w:fldData>
              </w:fldChar>
            </w:r>
            <w:r w:rsidR="00F13FEE">
              <w:rPr>
                <w:sz w:val="20"/>
                <w:lang w:val="en-US"/>
              </w:rPr>
              <w:instrText xml:space="preserve"> ADDIN EN.CITE.DATA </w:instrText>
            </w:r>
            <w:r w:rsidR="00F13FEE">
              <w:rPr>
                <w:sz w:val="20"/>
                <w:lang w:val="en-US"/>
              </w:rPr>
            </w:r>
            <w:r w:rsidR="00F13FEE">
              <w:rPr>
                <w:sz w:val="20"/>
                <w:lang w:val="en-US"/>
              </w:rPr>
              <w:fldChar w:fldCharType="end"/>
            </w:r>
            <w:r w:rsidRPr="00F83B77">
              <w:rPr>
                <w:sz w:val="20"/>
                <w:lang w:val="en-US"/>
              </w:rPr>
              <w:fldChar w:fldCharType="separate"/>
            </w:r>
            <w:r>
              <w:rPr>
                <w:noProof/>
                <w:sz w:val="20"/>
                <w:lang w:val="en-US"/>
              </w:rPr>
              <w:t>[</w:t>
            </w:r>
            <w:hyperlink w:anchor="_ENREF_78" w:tooltip="Lawn, 2012 #336" w:history="1">
              <w:r w:rsidR="00F13FEE">
                <w:rPr>
                  <w:noProof/>
                  <w:sz w:val="20"/>
                  <w:lang w:val="en-US"/>
                </w:rPr>
                <w:t>78</w:t>
              </w:r>
            </w:hyperlink>
            <w:r>
              <w:rPr>
                <w:noProof/>
                <w:sz w:val="20"/>
                <w:lang w:val="en-US"/>
              </w:rPr>
              <w:t>]</w:t>
            </w:r>
            <w:r w:rsidRPr="00F83B77">
              <w:rPr>
                <w:sz w:val="20"/>
                <w:lang w:val="en-US"/>
              </w:rPr>
              <w:fldChar w:fldCharType="end"/>
            </w:r>
          </w:p>
        </w:tc>
        <w:tc>
          <w:tcPr>
            <w:tcW w:w="517" w:type="pct"/>
          </w:tcPr>
          <w:p w14:paraId="00F594B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U</w:t>
            </w:r>
          </w:p>
        </w:tc>
        <w:tc>
          <w:tcPr>
            <w:tcW w:w="561" w:type="pct"/>
          </w:tcPr>
          <w:p w14:paraId="304A45D9" w14:textId="62AA5DBC"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685648DA" w14:textId="502180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135CB61" w14:textId="77777777" w:rsidR="000F391A" w:rsidRPr="00F83B77" w:rsidRDefault="000F391A" w:rsidP="00A87A27">
            <w:pPr>
              <w:spacing w:before="0"/>
              <w:jc w:val="left"/>
              <w:rPr>
                <w:sz w:val="20"/>
                <w:szCs w:val="20"/>
                <w:lang w:val="en-US"/>
              </w:rPr>
            </w:pPr>
            <w:r w:rsidRPr="00F83B77">
              <w:rPr>
                <w:sz w:val="20"/>
                <w:szCs w:val="20"/>
                <w:lang w:val="en-US"/>
              </w:rPr>
              <w:t>Black 2010-CHERG</w:t>
            </w:r>
          </w:p>
        </w:tc>
      </w:tr>
      <w:tr w:rsidR="000F391A" w:rsidRPr="00F83B77" w14:paraId="21D40D4C" w14:textId="77777777" w:rsidTr="00754DB7">
        <w:trPr>
          <w:cantSplit/>
          <w:trHeight w:val="228"/>
        </w:trPr>
        <w:tc>
          <w:tcPr>
            <w:tcW w:w="1163" w:type="pct"/>
          </w:tcPr>
          <w:p w14:paraId="778D5FDE" w14:textId="51A5A7CE" w:rsidR="000F391A" w:rsidRPr="00F83B77" w:rsidRDefault="000F391A" w:rsidP="00F13FEE">
            <w:pPr>
              <w:spacing w:before="0"/>
              <w:contextualSpacing/>
              <w:rPr>
                <w:sz w:val="20"/>
                <w:lang w:val="en-US"/>
              </w:rPr>
            </w:pPr>
            <w:r w:rsidRPr="00F83B77">
              <w:rPr>
                <w:sz w:val="20"/>
                <w:lang w:val="en-US"/>
              </w:rPr>
              <w:t xml:space="preserve">Lawn 2014 </w:t>
            </w:r>
            <w:r w:rsidRPr="00F83B77">
              <w:rPr>
                <w:sz w:val="20"/>
                <w:lang w:val="en-US"/>
              </w:rPr>
              <w:fldChar w:fldCharType="begin">
                <w:fldData xml:space="preserve">PEVuZE5vdGU+PENpdGU+PEF1dGhvcj5MYXduPC9BdXRob3I+PFllYXI+MjAxNDwvWWVhcj48UmVj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=
</w:fldData>
              </w:fldChar>
            </w:r>
            <w:r w:rsidR="00084BD1">
              <w:rPr>
                <w:sz w:val="20"/>
                <w:lang w:val="en-US"/>
              </w:rPr>
              <w:instrText xml:space="preserve"> ADDIN EN.CITE </w:instrText>
            </w:r>
            <w:r w:rsidR="00084BD1">
              <w:rPr>
                <w:sz w:val="20"/>
                <w:lang w:val="en-US"/>
              </w:rPr>
              <w:fldChar w:fldCharType="begin">
                <w:fldData xml:space="preserve">PEVuZE5vdGU+PENpdGU+PEF1dGhvcj5MYXduPC9BdXRob3I+PFllYXI+MjAxNDwvWWVhcj48UmVj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=
</w:fldData>
              </w:fldChar>
            </w:r>
            <w:r w:rsidR="00084BD1">
              <w:rPr>
                <w:sz w:val="20"/>
                <w:lang w:val="en-US"/>
              </w:rPr>
              <w:instrText xml:space="preserve"> ADDIN EN.CITE.DATA </w:instrText>
            </w:r>
            <w:r w:rsidR="00084BD1">
              <w:rPr>
                <w:sz w:val="20"/>
                <w:lang w:val="en-US"/>
              </w:rPr>
            </w:r>
            <w:r w:rsidR="00084BD1">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79" w:tooltip="Lawn, 2014 #855" w:history="1">
              <w:r w:rsidR="00F13FEE">
                <w:rPr>
                  <w:noProof/>
                  <w:sz w:val="20"/>
                  <w:lang w:val="en-US"/>
                </w:rPr>
                <w:t>79</w:t>
              </w:r>
            </w:hyperlink>
            <w:r>
              <w:rPr>
                <w:noProof/>
                <w:sz w:val="20"/>
                <w:lang w:val="en-US"/>
              </w:rPr>
              <w:t>]</w:t>
            </w:r>
            <w:r w:rsidRPr="00F83B77">
              <w:rPr>
                <w:sz w:val="20"/>
                <w:lang w:val="en-US"/>
              </w:rPr>
              <w:fldChar w:fldCharType="end"/>
            </w:r>
          </w:p>
        </w:tc>
        <w:tc>
          <w:tcPr>
            <w:tcW w:w="517" w:type="pct"/>
          </w:tcPr>
          <w:p w14:paraId="05A3D02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0DF8AC4"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875D9A9" w14:textId="2C666FE6"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C2C12A4" w14:textId="77777777" w:rsidR="000F391A" w:rsidRPr="00F83B77" w:rsidRDefault="000F391A" w:rsidP="00A87A27">
            <w:pPr>
              <w:spacing w:before="0"/>
              <w:jc w:val="left"/>
              <w:rPr>
                <w:sz w:val="20"/>
                <w:szCs w:val="20"/>
                <w:lang w:val="en-US"/>
              </w:rPr>
            </w:pPr>
            <w:r w:rsidRPr="00F83B77">
              <w:rPr>
                <w:sz w:val="20"/>
                <w:szCs w:val="20"/>
                <w:lang w:val="en-US"/>
              </w:rPr>
              <w:t>Black 2010-CHERG</w:t>
            </w:r>
          </w:p>
        </w:tc>
      </w:tr>
      <w:tr w:rsidR="000F391A" w:rsidRPr="00F83B77" w14:paraId="42A8E7BE" w14:textId="77777777" w:rsidTr="00754DB7">
        <w:trPr>
          <w:cantSplit/>
          <w:trHeight w:val="228"/>
        </w:trPr>
        <w:tc>
          <w:tcPr>
            <w:tcW w:w="1163" w:type="pct"/>
          </w:tcPr>
          <w:p w14:paraId="5F0EEFC7" w14:textId="723E57A8" w:rsidR="000F391A" w:rsidRPr="00F83B77" w:rsidRDefault="000F391A" w:rsidP="00F13FEE">
            <w:pPr>
              <w:spacing w:before="0"/>
              <w:contextualSpacing/>
              <w:rPr>
                <w:sz w:val="20"/>
                <w:lang w:val="en-US"/>
              </w:rPr>
            </w:pPr>
            <w:proofErr w:type="spellStart"/>
            <w:r w:rsidRPr="00F83B77">
              <w:rPr>
                <w:sz w:val="20"/>
                <w:lang w:val="en-US"/>
              </w:rPr>
              <w:lastRenderedPageBreak/>
              <w:t>Leite</w:t>
            </w:r>
            <w:proofErr w:type="spellEnd"/>
            <w:r w:rsidRPr="00F83B77">
              <w:rPr>
                <w:sz w:val="20"/>
                <w:lang w:val="en-US"/>
              </w:rPr>
              <w:t xml:space="preserve"> 2013 </w:t>
            </w:r>
            <w:r w:rsidRPr="00F83B77">
              <w:rPr>
                <w:sz w:val="20"/>
                <w:lang w:val="en-US"/>
              </w:rPr>
              <w:fldChar w:fldCharType="begin"/>
            </w:r>
            <w:r>
              <w:rPr>
                <w:sz w:val="20"/>
                <w:lang w:val="en-US"/>
              </w:rPr>
              <w:instrText xml:space="preserve"> ADDIN EN.CITE &lt;EndNote&gt;&lt;Cite&gt;&lt;Author&gt;Leite&lt;/Author&gt;&lt;Year&gt;2013&lt;/Year&gt;&lt;RecNum&gt;342&lt;/RecNum&gt;&lt;DisplayText&gt;[80]&lt;/DisplayText&gt;&lt;record&gt;&lt;rec-number&gt;342&lt;/rec-number&gt;&lt;foreign-keys&gt;&lt;key app="EN" db-id="v0aewp59ldwzr6etev1pe90vxapztzwww5vv"&gt;342&lt;/key&gt;&lt;/foreign-keys&gt;&lt;ref-type name="Journal Article"&gt;17&lt;/ref-type&gt;&lt;contributors&gt;&lt;authors&gt;&lt;author&gt;Leite, T. S.&lt;/author&gt;&lt;author&gt;Ribeiro, V.&lt;/author&gt;&lt;author&gt;Leca, O.&lt;/author&gt;&lt;author&gt;De Castro Almeida, D.&lt;/author&gt;&lt;author&gt;Viana, J.&lt;/author&gt;&lt;author&gt;Lobo, I.&lt;/author&gt;&lt;/authors&gt;&lt;/contributors&gt;&lt;auth-address&gt;(Leite, Ribeiro, Leca, De Castro Almeida, Viana, Lobo) Obstetrics Department, Hospital de Faro, E. P. E, Faro, Portugal&lt;/auth-address&gt;&lt;titles&gt;&lt;title&gt;Stillbirths in a high income country: We can still make a difference&lt;/title&gt;&lt;secondary-title&gt;Journal of Perinatal Medicine&lt;/secondary-title&gt;&lt;/titles&gt;&lt;periodical&gt;&lt;full-title&gt;Journal of Perinatal Medicine&lt;/full-title&gt;&lt;abbr-1&gt;J. Perinat. Med.&lt;/abbr-1&gt;&lt;abbr-2&gt;J Perinat Med&lt;/abbr-2&gt;&lt;/periodical&gt;&lt;volume&gt;41&lt;/volume&gt;&lt;number&gt;s1&lt;/number&gt;&lt;dates&gt;&lt;year&gt;2013&lt;/year&gt;&lt;pub-dates&gt;&lt;date&gt;June&lt;/date&gt;&lt;/pub-dates&gt;&lt;/dates&gt;&lt;accession-num&gt;71115674&lt;/accession-num&gt;&lt;urls&gt;&lt;related-urls&gt;&lt;url&gt;http://ovidsp.ovid.com/ovidweb.cgi?T=JS&amp;amp;CSC=Y&amp;amp;NEWS=N&amp;amp;PAGE=fulltext&amp;amp;D=emed11&amp;amp;AN=71115674&lt;/url&gt;&lt;url&gt;http://linksource.ebsco.com/linking.aspx?sid=OVID:embase&amp;amp;id=pmid:&amp;amp;id=doi:10.1515%2Fjpm-2013-2003&amp;amp;issn=0300-5577&amp;amp;isbn=&amp;amp;volume=41&amp;amp;issue=1&amp;amp;spage=&amp;amp;date=2013&amp;amp;title=Journal+of+Perinatal+Medicine&amp;amp;atitle=Stillbirths+in+a+high+income+country%3A+We+can+still+make+a+difference&amp;amp;aulast=Leite&amp;amp;pid=%3CAN%3E71115674%3C%2FAN%3E&lt;/url&gt;&lt;/related-urls&gt;&lt;/urls&gt;&lt;remote-database-name&gt;Embas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80" w:tooltip="Leite, 2013 #342" w:history="1">
              <w:r w:rsidR="00F13FEE">
                <w:rPr>
                  <w:noProof/>
                  <w:sz w:val="20"/>
                  <w:lang w:val="en-US"/>
                </w:rPr>
                <w:t>80</w:t>
              </w:r>
            </w:hyperlink>
            <w:r>
              <w:rPr>
                <w:noProof/>
                <w:sz w:val="20"/>
                <w:lang w:val="en-US"/>
              </w:rPr>
              <w:t>]</w:t>
            </w:r>
            <w:r w:rsidRPr="00F83B77">
              <w:rPr>
                <w:sz w:val="20"/>
                <w:lang w:val="en-US"/>
              </w:rPr>
              <w:fldChar w:fldCharType="end"/>
            </w:r>
          </w:p>
        </w:tc>
        <w:tc>
          <w:tcPr>
            <w:tcW w:w="517" w:type="pct"/>
          </w:tcPr>
          <w:p w14:paraId="5B1196F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014BA91"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4CD923E6" w14:textId="4ADB7498"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14301CD"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0B87EA28" w14:textId="77777777" w:rsidTr="00754DB7">
        <w:trPr>
          <w:cantSplit/>
          <w:trHeight w:val="228"/>
        </w:trPr>
        <w:tc>
          <w:tcPr>
            <w:tcW w:w="1163" w:type="pct"/>
          </w:tcPr>
          <w:p w14:paraId="64CF4ECB" w14:textId="64F8E7A9" w:rsidR="000F391A" w:rsidRPr="00F83B77" w:rsidRDefault="000F391A" w:rsidP="00F13FEE">
            <w:pPr>
              <w:spacing w:before="0"/>
              <w:contextualSpacing/>
              <w:rPr>
                <w:sz w:val="20"/>
                <w:lang w:val="en-US"/>
              </w:rPr>
            </w:pPr>
            <w:r>
              <w:rPr>
                <w:sz w:val="20"/>
                <w:lang w:val="en-US"/>
              </w:rPr>
              <w:t>Li 2013</w:t>
            </w:r>
            <w:r w:rsidRPr="00F83B77">
              <w:rPr>
                <w:sz w:val="20"/>
                <w:lang w:val="en-US"/>
              </w:rPr>
              <w:t xml:space="preserve"> </w:t>
            </w:r>
            <w:r w:rsidRPr="00F83B77">
              <w:rPr>
                <w:sz w:val="20"/>
                <w:lang w:val="en-US"/>
              </w:rPr>
              <w:fldChar w:fldCharType="begin"/>
            </w:r>
            <w:r>
              <w:rPr>
                <w:sz w:val="20"/>
                <w:lang w:val="en-US"/>
              </w:rPr>
              <w:instrText xml:space="preserve"> ADDIN EN.CITE &lt;EndNote&gt;&lt;Cite&gt;&lt;Author&gt;Li Z&lt;/Author&gt;&lt;Year&gt;2013&lt;/Year&gt;&lt;RecNum&gt;640&lt;/RecNum&gt;&lt;DisplayText&gt;[81]&lt;/DisplayText&gt;&lt;record&gt;&lt;rec-number&gt;640&lt;/rec-number&gt;&lt;foreign-keys&gt;&lt;key app="EN" db-id="v0aewp59ldwzr6etev1pe90vxapztzwww5vv"&gt;640&lt;/key&gt;&lt;/foreign-keys&gt;&lt;ref-type name="Report"&gt;27&lt;/ref-type&gt;&lt;contributors&gt;&lt;authors&gt;&lt;author&gt;Li Z, &lt;/author&gt;&lt;author&gt;Zeki R, &lt;/author&gt;&lt;author&gt;Hilder L,&lt;/author&gt;&lt;author&gt;Sullivan EA,&lt;/author&gt;&lt;/authors&gt;&lt;/contributors&gt;&lt;titles&gt;&lt;title&gt;Australia’s mothers and babies 2011&lt;/title&gt;&lt;/titles&gt;&lt;volume&gt;Perinatal statistics series no. 28. &lt;/volume&gt;&lt;num-vols&gt;Cat. no. PER 59&lt;/num-vols&gt;&lt;dates&gt;&lt;year&gt;2013&lt;/year&gt;&lt;/dates&gt;&lt;pub-location&gt;Canberra, Australia&lt;/pub-location&gt;&lt;publisher&gt;AIHW National Perinatal Epidemiology and Statistics Unit&lt;/publisher&gt;&lt;urls&gt;&lt;/urls&gt;&lt;/record&gt;&lt;/Cite&gt;&lt;/EndNote&gt;</w:instrText>
            </w:r>
            <w:r w:rsidRPr="00F83B77">
              <w:rPr>
                <w:sz w:val="20"/>
                <w:lang w:val="en-US"/>
              </w:rPr>
              <w:fldChar w:fldCharType="separate"/>
            </w:r>
            <w:r>
              <w:rPr>
                <w:noProof/>
                <w:sz w:val="20"/>
                <w:lang w:val="en-US"/>
              </w:rPr>
              <w:t>[</w:t>
            </w:r>
            <w:hyperlink w:anchor="_ENREF_81" w:tooltip="Li Z, 2013 #640" w:history="1">
              <w:r w:rsidR="00F13FEE">
                <w:rPr>
                  <w:noProof/>
                  <w:sz w:val="20"/>
                  <w:lang w:val="en-US"/>
                </w:rPr>
                <w:t>81</w:t>
              </w:r>
            </w:hyperlink>
            <w:r>
              <w:rPr>
                <w:noProof/>
                <w:sz w:val="20"/>
                <w:lang w:val="en-US"/>
              </w:rPr>
              <w:t>]</w:t>
            </w:r>
            <w:r w:rsidRPr="00F83B77">
              <w:rPr>
                <w:sz w:val="20"/>
                <w:lang w:val="en-US"/>
              </w:rPr>
              <w:fldChar w:fldCharType="end"/>
            </w:r>
          </w:p>
        </w:tc>
        <w:tc>
          <w:tcPr>
            <w:tcW w:w="517" w:type="pct"/>
          </w:tcPr>
          <w:p w14:paraId="000EBBB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E4E6FF6"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5044C3AF" w14:textId="1646343B"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913E6BD"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3B35814D" w14:textId="77777777" w:rsidTr="00754DB7">
        <w:trPr>
          <w:cantSplit/>
          <w:trHeight w:val="228"/>
        </w:trPr>
        <w:tc>
          <w:tcPr>
            <w:tcW w:w="1163" w:type="pct"/>
          </w:tcPr>
          <w:p w14:paraId="782EBFFE" w14:textId="032A0E05" w:rsidR="000F391A" w:rsidRPr="00F83B77" w:rsidRDefault="000F391A" w:rsidP="00F13FEE">
            <w:pPr>
              <w:spacing w:before="0"/>
              <w:contextualSpacing/>
              <w:rPr>
                <w:sz w:val="20"/>
                <w:lang w:val="en-US"/>
              </w:rPr>
            </w:pPr>
            <w:r w:rsidRPr="00F83B77">
              <w:rPr>
                <w:sz w:val="20"/>
                <w:lang w:val="en-US"/>
              </w:rPr>
              <w:t xml:space="preserve">Liu 2012 </w:t>
            </w:r>
            <w:r w:rsidRPr="00F83B77">
              <w:rPr>
                <w:sz w:val="20"/>
                <w:lang w:val="en-US"/>
              </w:rPr>
              <w:fldChar w:fldCharType="begin">
                <w:fldData xml:space="preserve">PEVuZE5vdGU+PENpdGU+PEF1dGhvcj5MaXU8L0F1dGhvcj48WWVhcj4yMDEyPC9ZZWFyPjxSZWNO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</w:fldData>
              </w:fldChar>
            </w:r>
            <w:r>
              <w:rPr>
                <w:sz w:val="20"/>
                <w:lang w:val="en-US"/>
              </w:rPr>
              <w:instrText xml:space="preserve"> ADDIN EN.CITE </w:instrText>
            </w:r>
            <w:r>
              <w:rPr>
                <w:sz w:val="20"/>
                <w:lang w:val="en-US"/>
              </w:rPr>
              <w:fldChar w:fldCharType="begin">
                <w:fldData xml:space="preserve">PEVuZE5vdGU+PENpdGU+PEF1dGhvcj5MaXU8L0F1dGhvcj48WWVhcj4yMDEyPC9ZZWFyPjxSZWNO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82" w:tooltip="Liu, 2012 #352" w:history="1">
              <w:r w:rsidR="00F13FEE">
                <w:rPr>
                  <w:noProof/>
                  <w:sz w:val="20"/>
                  <w:lang w:val="en-US"/>
                </w:rPr>
                <w:t>82</w:t>
              </w:r>
            </w:hyperlink>
            <w:r>
              <w:rPr>
                <w:noProof/>
                <w:sz w:val="20"/>
                <w:lang w:val="en-US"/>
              </w:rPr>
              <w:t>]</w:t>
            </w:r>
            <w:r w:rsidRPr="00F83B77">
              <w:rPr>
                <w:sz w:val="20"/>
                <w:lang w:val="en-US"/>
              </w:rPr>
              <w:fldChar w:fldCharType="end"/>
            </w:r>
          </w:p>
        </w:tc>
        <w:tc>
          <w:tcPr>
            <w:tcW w:w="517" w:type="pct"/>
          </w:tcPr>
          <w:p w14:paraId="34886DB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DFC7148"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0E58B19" w14:textId="4229F08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1162FD3" w14:textId="77777777" w:rsidR="000F391A" w:rsidRPr="00F83B77" w:rsidRDefault="000F391A" w:rsidP="00A87A27">
            <w:pPr>
              <w:spacing w:before="0"/>
              <w:jc w:val="left"/>
              <w:rPr>
                <w:sz w:val="20"/>
                <w:szCs w:val="20"/>
                <w:lang w:val="en-US"/>
              </w:rPr>
            </w:pPr>
            <w:r w:rsidRPr="00F83B77">
              <w:rPr>
                <w:sz w:val="20"/>
                <w:szCs w:val="20"/>
                <w:lang w:val="en-US"/>
              </w:rPr>
              <w:t>Black 2010-CHERG</w:t>
            </w:r>
          </w:p>
        </w:tc>
      </w:tr>
      <w:tr w:rsidR="000F391A" w:rsidRPr="00F83B77" w14:paraId="57AF1573" w14:textId="77777777" w:rsidTr="00754DB7">
        <w:trPr>
          <w:cantSplit/>
          <w:trHeight w:val="228"/>
        </w:trPr>
        <w:tc>
          <w:tcPr>
            <w:tcW w:w="1163" w:type="pct"/>
          </w:tcPr>
          <w:p w14:paraId="0EAE4409" w14:textId="065DFBFC" w:rsidR="000F391A" w:rsidRPr="00F83B77" w:rsidRDefault="000F391A" w:rsidP="00F13FEE">
            <w:pPr>
              <w:spacing w:before="0"/>
              <w:contextualSpacing/>
              <w:rPr>
                <w:sz w:val="20"/>
                <w:lang w:val="en-US"/>
              </w:rPr>
            </w:pPr>
            <w:r w:rsidRPr="00F83B77">
              <w:rPr>
                <w:sz w:val="20"/>
                <w:lang w:val="en-US"/>
              </w:rPr>
              <w:t xml:space="preserve">Lu 2009 </w:t>
            </w:r>
            <w:r w:rsidRPr="00F83B77">
              <w:rPr>
                <w:sz w:val="20"/>
                <w:lang w:val="en-US"/>
              </w:rPr>
              <w:fldChar w:fldCharType="begin">
                <w:fldData xml:space="preserve">PEVuZE5vdGU+PENpdGU+PEF1dGhvcj5MdTwvQXV0aG9yPjxZZWFyPjIwMDk8L1llYXI+PFJlY051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</w:fldData>
              </w:fldChar>
            </w:r>
            <w:r>
              <w:rPr>
                <w:sz w:val="20"/>
                <w:lang w:val="en-US"/>
              </w:rPr>
              <w:instrText xml:space="preserve"> ADDIN EN.CITE </w:instrText>
            </w:r>
            <w:r>
              <w:rPr>
                <w:sz w:val="20"/>
                <w:lang w:val="en-US"/>
              </w:rPr>
              <w:fldChar w:fldCharType="begin">
                <w:fldData xml:space="preserve">PEVuZE5vdGU+PENpdGU+PEF1dGhvcj5MdTwvQXV0aG9yPjxZZWFyPjIwMDk8L1llYXI+PFJlY051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83" w:tooltip="Lu, 2009 #358" w:history="1">
              <w:r w:rsidR="00F13FEE">
                <w:rPr>
                  <w:noProof/>
                  <w:sz w:val="20"/>
                  <w:lang w:val="en-US"/>
                </w:rPr>
                <w:t>83</w:t>
              </w:r>
            </w:hyperlink>
            <w:r>
              <w:rPr>
                <w:noProof/>
                <w:sz w:val="20"/>
                <w:lang w:val="en-US"/>
              </w:rPr>
              <w:t>]</w:t>
            </w:r>
            <w:r w:rsidRPr="00F83B77">
              <w:rPr>
                <w:sz w:val="20"/>
                <w:lang w:val="en-US"/>
              </w:rPr>
              <w:fldChar w:fldCharType="end"/>
            </w:r>
          </w:p>
        </w:tc>
        <w:tc>
          <w:tcPr>
            <w:tcW w:w="517" w:type="pct"/>
          </w:tcPr>
          <w:p w14:paraId="4E74D7A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3686115"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382C97B" w14:textId="3892D0FE"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B787861"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r w:rsidRPr="00F83B77">
              <w:rPr>
                <w:sz w:val="20"/>
                <w:szCs w:val="20"/>
                <w:lang w:val="en-US"/>
              </w:rPr>
              <w:t>, Flenady 2009-PSANZ-PDC</w:t>
            </w:r>
          </w:p>
        </w:tc>
      </w:tr>
      <w:tr w:rsidR="000F391A" w:rsidRPr="00F83B77" w14:paraId="361EC0BD" w14:textId="77777777" w:rsidTr="00754DB7">
        <w:trPr>
          <w:cantSplit/>
          <w:trHeight w:val="228"/>
        </w:trPr>
        <w:tc>
          <w:tcPr>
            <w:tcW w:w="1163" w:type="pct"/>
          </w:tcPr>
          <w:p w14:paraId="72D6D27D" w14:textId="691C56C8" w:rsidR="000F391A" w:rsidRPr="00F83B77" w:rsidRDefault="000F391A" w:rsidP="00F13FEE">
            <w:pPr>
              <w:spacing w:before="0"/>
              <w:contextualSpacing/>
              <w:rPr>
                <w:sz w:val="20"/>
                <w:lang w:val="en-US"/>
              </w:rPr>
            </w:pPr>
            <w:r w:rsidRPr="00F83B77">
              <w:rPr>
                <w:sz w:val="20"/>
                <w:lang w:val="en-US"/>
              </w:rPr>
              <w:t xml:space="preserve">Luo 2010 </w:t>
            </w:r>
            <w:r w:rsidRPr="00F83B77">
              <w:rPr>
                <w:sz w:val="20"/>
                <w:lang w:val="en-US"/>
              </w:rPr>
              <w:fldChar w:fldCharType="begin"/>
            </w:r>
            <w:r>
              <w:rPr>
                <w:sz w:val="20"/>
                <w:lang w:val="en-US"/>
              </w:rPr>
              <w:instrText xml:space="preserve"> ADDIN EN.CITE &lt;EndNote&gt;&lt;Cite&gt;&lt;Author&gt;Luo&lt;/Author&gt;&lt;Year&gt;2010&lt;/Year&gt;&lt;RecNum&gt;361&lt;/RecNum&gt;&lt;DisplayText&gt;[84]&lt;/DisplayText&gt;&lt;record&gt;&lt;rec-number&gt;361&lt;/rec-number&gt;&lt;foreign-keys&gt;&lt;key app="EN" db-id="v0aewp59ldwzr6etev1pe90vxapztzwww5vv"&gt;361&lt;/key&gt;&lt;/foreign-keys&gt;&lt;ref-type name="Journal Article"&gt;17&lt;/ref-type&gt;&lt;contributors&gt;&lt;authors&gt;&lt;author&gt;Luo, Z. C.&lt;/author&gt;&lt;author&gt;Senecal, S.&lt;/author&gt;&lt;author&gt;Simonet, F.&lt;/author&gt;&lt;author&gt;Guimond, E.&lt;/author&gt;&lt;author&gt;Penney, C.&lt;/author&gt;&lt;author&gt;Wilkins, R.&lt;/author&gt;&lt;/authors&gt;&lt;/contributors&gt;&lt;auth-address&gt;Department of Obstetrics and Gynecology, Hopital Sainte-Justine and Universite de Montreal, Montreal, Quebec. zhong-cheng.luo@recherche-ste-justine.qc.ca&lt;/auth-address&gt;&lt;titles&gt;&lt;title&gt;Birth outcomes in the Inuit-inhabited areas of Canada&lt;/title&gt;&lt;secondary-title&gt;CMAJ Canadian Medical Association Journal&lt;/secondary-title&gt;&lt;/titles&gt;&lt;pages&gt;235-42&lt;/pages&gt;&lt;volume&gt;182&lt;/volume&gt;&lt;number&gt;3&lt;/number&gt;&lt;dates&gt;&lt;year&gt;2010&lt;/year&gt;&lt;/dates&gt;&lt;accession-num&gt;20100852&lt;/accession-num&gt;&lt;work-type&gt;Research Support, Non-U.S. Gov&amp;apos;t&lt;/work-type&gt;&lt;urls&gt;&lt;related-urls&gt;&lt;url&gt;http://ovidsp.ovid.com/ovidweb.cgi?T=JS&amp;amp;CSC=Y&amp;amp;NEWS=N&amp;amp;PAGE=fulltext&amp;amp;D=medl&amp;amp;AN=20100852&lt;/url&gt;&lt;url&gt;http://cf5pm8sz2l.search.serialssolutions.com/?url_ver=Z39.88-2004&amp;amp;rft_val_fmt=info:ofi/fmt:kev:mtx:journal&amp;amp;rfr_id=info:sid/Ovid:medl&amp;amp;rft.genre=article&amp;amp;rft_id=info:doi/10.1503%2Fcmaj.082042&amp;amp;rft_id=info:pmid/20100852&amp;amp;rft.issn=0820-3946&amp;amp;rft.volume=182&amp;amp;rft.issue=3&amp;amp;rft.spage=235&amp;amp;rft.pages=235-42&amp;amp;rft.date=2010&amp;amp;rft.jtitle=CMAJ+Canadian+Medical+Association+Journal&amp;amp;rft.atitle=Birth+outcomes+in+the+Inuit-inhabited+areas+of+Canada.&amp;amp;rft.aulast=Luo&lt;/url&gt;&lt;/related-urls&gt;&lt;/urls&gt;&lt;custom2&gt;PMC2826464&lt;/custom2&gt;&lt;remote-database-name&gt;MEDLIN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84" w:tooltip="Luo, 2010 #361" w:history="1">
              <w:r w:rsidR="00F13FEE">
                <w:rPr>
                  <w:noProof/>
                  <w:sz w:val="20"/>
                  <w:lang w:val="en-US"/>
                </w:rPr>
                <w:t>84</w:t>
              </w:r>
            </w:hyperlink>
            <w:r>
              <w:rPr>
                <w:noProof/>
                <w:sz w:val="20"/>
                <w:lang w:val="en-US"/>
              </w:rPr>
              <w:t>]</w:t>
            </w:r>
            <w:r w:rsidRPr="00F83B77">
              <w:rPr>
                <w:sz w:val="20"/>
                <w:lang w:val="en-US"/>
              </w:rPr>
              <w:fldChar w:fldCharType="end"/>
            </w:r>
          </w:p>
        </w:tc>
        <w:tc>
          <w:tcPr>
            <w:tcW w:w="517" w:type="pct"/>
          </w:tcPr>
          <w:p w14:paraId="3655ECF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1C8AF29"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19707468" w14:textId="06616768"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A2E87DC" w14:textId="77777777" w:rsidR="000F391A" w:rsidRPr="00F83B77" w:rsidRDefault="000F391A" w:rsidP="00A87A27">
            <w:pPr>
              <w:spacing w:before="0"/>
              <w:jc w:val="left"/>
              <w:rPr>
                <w:sz w:val="20"/>
                <w:szCs w:val="20"/>
                <w:lang w:val="en-US"/>
              </w:rPr>
            </w:pPr>
            <w:r w:rsidRPr="00F83B77">
              <w:rPr>
                <w:sz w:val="20"/>
                <w:szCs w:val="20"/>
                <w:lang w:val="en-US"/>
              </w:rPr>
              <w:t>Cole 1989-ICE</w:t>
            </w:r>
          </w:p>
        </w:tc>
      </w:tr>
      <w:tr w:rsidR="000F391A" w:rsidRPr="00F83B77" w14:paraId="6C31CA85" w14:textId="77777777" w:rsidTr="00754DB7">
        <w:trPr>
          <w:cantSplit/>
          <w:trHeight w:val="228"/>
        </w:trPr>
        <w:tc>
          <w:tcPr>
            <w:tcW w:w="1163" w:type="pct"/>
          </w:tcPr>
          <w:p w14:paraId="54D4E6E1" w14:textId="6707532F" w:rsidR="000F391A" w:rsidRPr="00F83B77" w:rsidRDefault="000F391A" w:rsidP="00F13FEE">
            <w:pPr>
              <w:spacing w:before="0"/>
              <w:contextualSpacing/>
              <w:rPr>
                <w:sz w:val="20"/>
                <w:lang w:val="en-US"/>
              </w:rPr>
            </w:pPr>
            <w:proofErr w:type="spellStart"/>
            <w:r w:rsidRPr="00F83B77">
              <w:rPr>
                <w:sz w:val="20"/>
                <w:lang w:val="en-US"/>
              </w:rPr>
              <w:t>Manandhar</w:t>
            </w:r>
            <w:proofErr w:type="spellEnd"/>
            <w:r w:rsidRPr="00F83B77">
              <w:rPr>
                <w:sz w:val="20"/>
                <w:lang w:val="en-US"/>
              </w:rPr>
              <w:t xml:space="preserve"> 2010 </w:t>
            </w:r>
            <w:r w:rsidRPr="00F83B77">
              <w:rPr>
                <w:sz w:val="20"/>
                <w:lang w:val="en-US"/>
              </w:rPr>
              <w:fldChar w:fldCharType="begin"/>
            </w:r>
            <w:r>
              <w:rPr>
                <w:sz w:val="20"/>
                <w:lang w:val="en-US"/>
              </w:rPr>
              <w:instrText xml:space="preserve"> ADDIN EN.CITE &lt;EndNote&gt;&lt;Cite&gt;&lt;Author&gt;Manandhar&lt;/Author&gt;&lt;Year&gt;2010&lt;/Year&gt;&lt;RecNum&gt;372&lt;/RecNum&gt;&lt;DisplayText&gt;[85]&lt;/DisplayText&gt;&lt;record&gt;&lt;rec-number&gt;372&lt;/rec-number&gt;&lt;foreign-keys&gt;&lt;key app="EN" db-id="v0aewp59ldwzr6etev1pe90vxapztzwww5vv"&gt;372&lt;/key&gt;&lt;/foreign-keys&gt;&lt;ref-type name="Journal Article"&gt;17&lt;/ref-type&gt;&lt;contributors&gt;&lt;authors&gt;&lt;author&gt;Manandhar, S. R.&lt;/author&gt;&lt;author&gt;Ojha, A.&lt;/author&gt;&lt;author&gt;Manandhar, D. S.&lt;/author&gt;&lt;author&gt;Shrestha, B.&lt;/author&gt;&lt;author&gt;Shrestha, D.&lt;/author&gt;&lt;author&gt;Saville, N.&lt;/author&gt;&lt;author&gt;Costello, A. M.&lt;/author&gt;&lt;author&gt;Osrin, D.&lt;/author&gt;&lt;/authors&gt;&lt;/contributors&gt;&lt;titles&gt;&lt;title&gt;Causes of stillbirths and neonatal deaths in Dhanusha district, Nepal: a verbal autopsy study&lt;/title&gt;&lt;secondary-title&gt;Kathmandu University Medical Journal&lt;/secondary-title&gt;&lt;/titles&gt;&lt;pages&gt;62-72&lt;/pages&gt;&lt;volume&gt;8&lt;/volume&gt;&lt;number&gt;1&lt;/number&gt;&lt;dates&gt;&lt;year&gt;2010&lt;/year&gt;&lt;/dates&gt;&lt;isbn&gt;1812-2027&lt;/isbn&gt;&lt;work-type&gt;Journal article&lt;/work-type&gt;&lt;urls&gt;&lt;related-urls&gt;&lt;url&gt;http://ovidsp.ovid.com/ovidweb.cgi?T=JS&amp;amp;CSC=Y&amp;amp;NEWS=N&amp;amp;PAGE=fulltext&amp;amp;D=cagh&amp;amp;AN=20103198020&lt;/url&gt;&lt;url&gt;http://lshtmsfx.hosted.exlibrisgroup.com/lshtm?sid=OVID:caghdb&amp;amp;id=pmid:&amp;amp;id=doi:&amp;amp;issn=1812-2027&amp;amp;isbn=&amp;amp;volume=8&amp;amp;issue=1&amp;amp;spage=62&amp;amp;pages=62-72&amp;amp;date=2010&amp;amp;title=Kathmandu+University+Medical+Journal+%28KUMJ%29&amp;amp;atitle=Causes+of+stillbirths+and+neonatal+deaths+in+Dhanusha+district%2C+Nepal%3A+a+verbal+autopsy+study.&amp;amp;aulast=Manandhar&amp;amp;pid=%3Cauthor%3EManandhar%2C+S.+R.%3BOjha%2C+A.%3BManandhar%2C+D.+S.%3BShrestha%2C+B.%3BShrestha%2C+D.%3BSaville%2C+N.%3BCostello%2C+A.+M.%3BOsrin%2C+D.%3C%2Fauthor%3E%3CAN%3E20103198020%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Pr>
                <w:noProof/>
                <w:sz w:val="20"/>
                <w:lang w:val="en-US"/>
              </w:rPr>
              <w:t>[</w:t>
            </w:r>
            <w:hyperlink w:anchor="_ENREF_85" w:tooltip="Manandhar, 2010 #372" w:history="1">
              <w:r w:rsidR="00F13FEE">
                <w:rPr>
                  <w:noProof/>
                  <w:sz w:val="20"/>
                  <w:lang w:val="en-US"/>
                </w:rPr>
                <w:t>85</w:t>
              </w:r>
            </w:hyperlink>
            <w:r>
              <w:rPr>
                <w:noProof/>
                <w:sz w:val="20"/>
                <w:lang w:val="en-US"/>
              </w:rPr>
              <w:t>]</w:t>
            </w:r>
            <w:r w:rsidRPr="00F83B77">
              <w:rPr>
                <w:sz w:val="20"/>
                <w:lang w:val="en-US"/>
              </w:rPr>
              <w:fldChar w:fldCharType="end"/>
            </w:r>
          </w:p>
        </w:tc>
        <w:tc>
          <w:tcPr>
            <w:tcW w:w="517" w:type="pct"/>
          </w:tcPr>
          <w:p w14:paraId="06AA25E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4608AE21" w14:textId="3CDAD954"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OTH</w:t>
            </w:r>
          </w:p>
        </w:tc>
        <w:tc>
          <w:tcPr>
            <w:tcW w:w="1497" w:type="pct"/>
            <w:shd w:val="clear" w:color="auto" w:fill="auto"/>
            <w:noWrap/>
          </w:tcPr>
          <w:p w14:paraId="487BB793" w14:textId="6AF4A271"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D3E5AE4" w14:textId="77777777" w:rsidR="000F391A" w:rsidRPr="00F83B77" w:rsidRDefault="000F391A" w:rsidP="00A87A27">
            <w:pPr>
              <w:spacing w:before="0"/>
              <w:jc w:val="left"/>
              <w:rPr>
                <w:sz w:val="20"/>
                <w:szCs w:val="20"/>
                <w:lang w:val="en-US"/>
              </w:rPr>
            </w:pPr>
          </w:p>
        </w:tc>
      </w:tr>
      <w:tr w:rsidR="000F391A" w:rsidRPr="00F83B77" w14:paraId="11E937BA" w14:textId="77777777" w:rsidTr="00754DB7">
        <w:trPr>
          <w:cantSplit/>
          <w:trHeight w:val="228"/>
        </w:trPr>
        <w:tc>
          <w:tcPr>
            <w:tcW w:w="1163" w:type="pct"/>
          </w:tcPr>
          <w:p w14:paraId="4D334D85" w14:textId="6F03B070" w:rsidR="000F391A" w:rsidRPr="00F83B77" w:rsidRDefault="000F391A" w:rsidP="00F13FEE">
            <w:pPr>
              <w:spacing w:before="0"/>
              <w:contextualSpacing/>
              <w:rPr>
                <w:sz w:val="20"/>
                <w:lang w:val="en-US"/>
              </w:rPr>
            </w:pPr>
            <w:proofErr w:type="spellStart"/>
            <w:r w:rsidRPr="00F83B77">
              <w:rPr>
                <w:sz w:val="20"/>
                <w:lang w:val="en-US"/>
              </w:rPr>
              <w:t>Manandhar</w:t>
            </w:r>
            <w:proofErr w:type="spellEnd"/>
            <w:r w:rsidRPr="00F83B77">
              <w:rPr>
                <w:sz w:val="20"/>
                <w:lang w:val="en-US"/>
              </w:rPr>
              <w:t xml:space="preserve"> 2011 </w:t>
            </w:r>
            <w:r w:rsidRPr="00F83B77">
              <w:rPr>
                <w:sz w:val="20"/>
                <w:lang w:val="en-US"/>
              </w:rPr>
              <w:fldChar w:fldCharType="begin"/>
            </w:r>
            <w:r>
              <w:rPr>
                <w:sz w:val="20"/>
                <w:lang w:val="en-US"/>
              </w:rPr>
              <w:instrText xml:space="preserve"> ADDIN EN.CITE &lt;EndNote&gt;&lt;Cite&gt;&lt;Author&gt;Manandhar&lt;/Author&gt;&lt;Year&gt;2011&lt;/Year&gt;&lt;RecNum&gt;371&lt;/RecNum&gt;&lt;DisplayText&gt;[86]&lt;/DisplayText&gt;&lt;record&gt;&lt;rec-number&gt;371&lt;/rec-number&gt;&lt;foreign-keys&gt;&lt;key app="EN" db-id="v0aewp59ldwzr6etev1pe90vxapztzwww5vv"&gt;371&lt;/key&gt;&lt;/foreign-keys&gt;&lt;ref-type name="Journal Article"&gt;17&lt;/ref-type&gt;&lt;contributors&gt;&lt;authors&gt;&lt;author&gt;Manandhar, S. R.&lt;/author&gt;&lt;author&gt;Manandhar, D. S.&lt;/author&gt;&lt;author&gt;Shrestha, J.&lt;/author&gt;&lt;author&gt;Karki, C.&lt;/author&gt;&lt;/authors&gt;&lt;/contributors&gt;&lt;auth-address&gt;Department of Pediatrics, Kathnmandu Medical College Teaching Hospital, Nepal. drsunilraaj @g mail.com&lt;/auth-address&gt;&lt;titles&gt;&lt;title&gt;Analysis of perinatal deaths and ascertaining perinatal mortality trend in a hospital&lt;/title&gt;&lt;secondary-title&gt;Journal of Nepal Health Research Council&lt;/secondary-title&gt;&lt;/titles&gt;&lt;pages&gt;150-3&lt;/pages&gt;&lt;volume&gt;9&lt;/volume&gt;&lt;number&gt;2&lt;/number&gt;&lt;dates&gt;&lt;year&gt;2011&lt;/year&gt;&lt;/dates&gt;&lt;accession-num&gt;22929844&lt;/accession-num&gt;&lt;urls&gt;&lt;related-urls&gt;&lt;url&gt;http://ovidsp.ovid.com/ovidweb.cgi?T=JS&amp;amp;CSC=Y&amp;amp;NEWS=N&amp;amp;PAGE=fulltext&amp;amp;D=medl&amp;amp;AN=22929844&lt;/url&gt;&lt;url&gt;http://cf5pm8sz2l.search.serialssolutions.com/?url_ver=Z39.88-2004&amp;amp;rft_val_fmt=info:ofi/fmt:kev:mtx:journal&amp;amp;rfr_id=info:sid/Ovid:medl&amp;amp;rft.genre=article&amp;amp;rft_id=info:doi/&amp;amp;rft_id=info:pmid/22929844&amp;amp;rft.issn=1727-5482&amp;amp;rft.volume=9&amp;amp;rft.issue=2&amp;amp;rft.spage=150&amp;amp;rft.pages=150-3&amp;amp;rft.date=2011&amp;amp;rft.jtitle=Journal+of+Nepal+Health+Research+Council&amp;amp;rft.atitle=Analysis+of+perinatal+deaths+and+ascertaining+perinatal+mortality+trend+in+a+hospital.&amp;amp;rft.aulast=Manandhar&lt;/url&gt;&lt;/related-urls&gt;&lt;/urls&gt;&lt;remote-database-name&gt;MEDLIN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86" w:tooltip="Manandhar, 2011 #371" w:history="1">
              <w:r w:rsidR="00F13FEE">
                <w:rPr>
                  <w:noProof/>
                  <w:sz w:val="20"/>
                  <w:lang w:val="en-US"/>
                </w:rPr>
                <w:t>86</w:t>
              </w:r>
            </w:hyperlink>
            <w:r>
              <w:rPr>
                <w:noProof/>
                <w:sz w:val="20"/>
                <w:lang w:val="en-US"/>
              </w:rPr>
              <w:t>]</w:t>
            </w:r>
            <w:r w:rsidRPr="00F83B77">
              <w:rPr>
                <w:sz w:val="20"/>
                <w:lang w:val="en-US"/>
              </w:rPr>
              <w:fldChar w:fldCharType="end"/>
            </w:r>
          </w:p>
        </w:tc>
        <w:tc>
          <w:tcPr>
            <w:tcW w:w="517" w:type="pct"/>
          </w:tcPr>
          <w:p w14:paraId="4431D53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4C3FB15C"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46CE4A8B" w14:textId="560D032D"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30E97FA"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4C779066" w14:textId="77777777" w:rsidTr="00754DB7">
        <w:trPr>
          <w:cantSplit/>
          <w:trHeight w:val="228"/>
        </w:trPr>
        <w:tc>
          <w:tcPr>
            <w:tcW w:w="1163" w:type="pct"/>
          </w:tcPr>
          <w:p w14:paraId="3B0B8F3F" w14:textId="1C1F69E7" w:rsidR="000F391A" w:rsidRPr="00F83B77" w:rsidRDefault="000F391A" w:rsidP="00F13FEE">
            <w:pPr>
              <w:spacing w:before="0"/>
              <w:contextualSpacing/>
              <w:rPr>
                <w:sz w:val="20"/>
                <w:lang w:val="en-US"/>
              </w:rPr>
            </w:pPr>
            <w:r w:rsidRPr="00F83B77">
              <w:rPr>
                <w:sz w:val="20"/>
                <w:lang w:val="en-US"/>
              </w:rPr>
              <w:t xml:space="preserve">Manning 2013 </w:t>
            </w:r>
            <w:r w:rsidRPr="00F83B77">
              <w:rPr>
                <w:sz w:val="20"/>
                <w:lang w:val="en-US"/>
              </w:rPr>
              <w:fldChar w:fldCharType="begin"/>
            </w:r>
            <w:r>
              <w:rPr>
                <w:sz w:val="20"/>
                <w:lang w:val="en-US"/>
              </w:rPr>
              <w:instrText xml:space="preserve"> ADDIN EN.CITE &lt;EndNote&gt;&lt;Cite&gt;&lt;Author&gt;Manning E&lt;/Author&gt;&lt;Year&gt;2013&lt;/Year&gt;&lt;RecNum&gt;641&lt;/RecNum&gt;&lt;DisplayText&gt;[87]&lt;/DisplayText&gt;&lt;record&gt;&lt;rec-number&gt;641&lt;/rec-number&gt;&lt;foreign-keys&gt;&lt;key app="EN" db-id="v0aewp59ldwzr6etev1pe90vxapztzwww5vv"&gt;641&lt;/key&gt;&lt;/foreign-keys&gt;&lt;ref-type name="Report"&gt;27&lt;/ref-type&gt;&lt;contributors&gt;&lt;authors&gt;&lt;author&gt;Manning E, &lt;/author&gt;&lt;author&gt;Corcoran P, &lt;/author&gt;&lt;author&gt;Meaney S, &lt;/author&gt;&lt;author&gt;Greene RA, &lt;/author&gt;&lt;author&gt;on behalf of the Perinatal Mortality Group,&lt;/author&gt;&lt;/authors&gt;&lt;/contributors&gt;&lt;titles&gt;&lt;title&gt;Perinatal Mortality in Ireland Annual Report 2011&lt;/title&gt;&lt;/titles&gt;&lt;dates&gt;&lt;year&gt;2013&lt;/year&gt;&lt;/dates&gt;&lt;pub-location&gt;Cork&lt;/pub-location&gt;&lt;publisher&gt;National Perinatal Epidemiology Centre&lt;/publisher&gt;&lt;urls&gt;&lt;/urls&gt;&lt;/record&gt;&lt;/Cite&gt;&lt;/EndNote&gt;</w:instrText>
            </w:r>
            <w:r w:rsidRPr="00F83B77">
              <w:rPr>
                <w:sz w:val="20"/>
                <w:lang w:val="en-US"/>
              </w:rPr>
              <w:fldChar w:fldCharType="separate"/>
            </w:r>
            <w:r>
              <w:rPr>
                <w:noProof/>
                <w:sz w:val="20"/>
                <w:lang w:val="en-US"/>
              </w:rPr>
              <w:t>[</w:t>
            </w:r>
            <w:hyperlink w:anchor="_ENREF_87" w:tooltip="Manning E, 2013 #641" w:history="1">
              <w:r w:rsidR="00F13FEE">
                <w:rPr>
                  <w:noProof/>
                  <w:sz w:val="20"/>
                  <w:lang w:val="en-US"/>
                </w:rPr>
                <w:t>87</w:t>
              </w:r>
            </w:hyperlink>
            <w:r>
              <w:rPr>
                <w:noProof/>
                <w:sz w:val="20"/>
                <w:lang w:val="en-US"/>
              </w:rPr>
              <w:t>]</w:t>
            </w:r>
            <w:r w:rsidRPr="00F83B77">
              <w:rPr>
                <w:sz w:val="20"/>
                <w:lang w:val="en-US"/>
              </w:rPr>
              <w:fldChar w:fldCharType="end"/>
            </w:r>
          </w:p>
        </w:tc>
        <w:tc>
          <w:tcPr>
            <w:tcW w:w="517" w:type="pct"/>
          </w:tcPr>
          <w:p w14:paraId="458331F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U</w:t>
            </w:r>
          </w:p>
        </w:tc>
        <w:tc>
          <w:tcPr>
            <w:tcW w:w="561" w:type="pct"/>
          </w:tcPr>
          <w:p w14:paraId="5AF58864" w14:textId="32D031CD"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w:t>
            </w:r>
          </w:p>
        </w:tc>
        <w:tc>
          <w:tcPr>
            <w:tcW w:w="1497" w:type="pct"/>
            <w:shd w:val="clear" w:color="auto" w:fill="auto"/>
            <w:noWrap/>
          </w:tcPr>
          <w:p w14:paraId="55208E8C" w14:textId="4283F25C"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Maternal &amp; fetal (Ireland national)</w:t>
            </w:r>
          </w:p>
        </w:tc>
        <w:tc>
          <w:tcPr>
            <w:tcW w:w="1262" w:type="pct"/>
          </w:tcPr>
          <w:p w14:paraId="5D096514" w14:textId="77777777" w:rsidR="000F391A" w:rsidRPr="00F83B77" w:rsidRDefault="000F391A" w:rsidP="00A87A27">
            <w:pPr>
              <w:spacing w:before="0"/>
              <w:jc w:val="left"/>
              <w:rPr>
                <w:sz w:val="20"/>
                <w:szCs w:val="20"/>
                <w:lang w:val="en-US"/>
              </w:rPr>
            </w:pPr>
            <w:r w:rsidRPr="00F83B77">
              <w:rPr>
                <w:sz w:val="20"/>
                <w:szCs w:val="20"/>
                <w:lang w:val="en-US"/>
              </w:rPr>
              <w:t xml:space="preserve">CMACE 2010-neonatal </w:t>
            </w:r>
          </w:p>
        </w:tc>
      </w:tr>
      <w:tr w:rsidR="000F391A" w:rsidRPr="00F83B77" w14:paraId="6C5A9824" w14:textId="77777777" w:rsidTr="00754DB7">
        <w:trPr>
          <w:cantSplit/>
          <w:trHeight w:val="228"/>
        </w:trPr>
        <w:tc>
          <w:tcPr>
            <w:tcW w:w="1163" w:type="pct"/>
          </w:tcPr>
          <w:p w14:paraId="21EB749F" w14:textId="77C556AE" w:rsidR="000F391A" w:rsidRPr="00F83B77" w:rsidRDefault="000F391A" w:rsidP="00F13FEE">
            <w:pPr>
              <w:spacing w:before="0"/>
              <w:contextualSpacing/>
              <w:rPr>
                <w:sz w:val="20"/>
                <w:lang w:val="en-US"/>
              </w:rPr>
            </w:pPr>
            <w:r w:rsidRPr="00F83B77">
              <w:rPr>
                <w:sz w:val="20"/>
                <w:lang w:val="en-US"/>
              </w:rPr>
              <w:t xml:space="preserve">Martins 2009 </w:t>
            </w:r>
            <w:r w:rsidRPr="00F83B77">
              <w:rPr>
                <w:sz w:val="20"/>
                <w:lang w:val="en-US"/>
              </w:rPr>
              <w:fldChar w:fldCharType="begin"/>
            </w:r>
            <w:r>
              <w:rPr>
                <w:sz w:val="20"/>
                <w:lang w:val="en-US"/>
              </w:rPr>
              <w:instrText xml:space="preserve"> ADDIN EN.CITE &lt;EndNote&gt;&lt;Cite&gt;&lt;Author&gt;Martins&lt;/Author&gt;&lt;Year&gt;2009&lt;/Year&gt;&lt;RecNum&gt;375&lt;/RecNum&gt;&lt;DisplayText&gt;[88]&lt;/DisplayText&gt;&lt;record&gt;&lt;rec-number&gt;375&lt;/rec-number&gt;&lt;foreign-keys&gt;&lt;key app="EN" db-id="v0aewp59ldwzr6etev1pe90vxapztzwww5vv"&gt;375&lt;/key&gt;&lt;/foreign-keys&gt;&lt;ref-type name="Journal Article"&gt;17&lt;/ref-type&gt;&lt;contributors&gt;&lt;authors&gt;&lt;author&gt;Martins, E. F.&lt;/author&gt;&lt;author&gt;Rezende, E. M.&lt;/author&gt;&lt;author&gt;Lana, F. C. F.&lt;/author&gt;&lt;/authors&gt;&lt;/contributors&gt;&lt;titles&gt;&lt;title&gt;Causes and avoidability of perinatal deaths in Belo Horizonte, Minas Gerais [Portuguese]&lt;/title&gt;&lt;secondary-title&gt;Revista Mineira de Enfermagem&lt;/secondary-title&gt;&lt;/titles&gt;&lt;pages&gt;550-557&lt;/pages&gt;&lt;volume&gt;13&lt;/volume&gt;&lt;number&gt;4&lt;/number&gt;&lt;keywords&gt;&lt;keyword&gt;Cause of Death&lt;/keyword&gt;&lt;keyword&gt;Perinatal Death -- Epidemiology -- Brazil&lt;/keyword&gt;&lt;keyword&gt;Birth Weight&lt;/keyword&gt;&lt;keyword&gt;Brazil&lt;/keyword&gt;&lt;keyword&gt;Confidence Intervals&lt;/keyword&gt;&lt;keyword&gt;Cross Sectional Studies&lt;/keyword&gt;&lt;keyword&gt;Descriptive Research&lt;/keyword&gt;&lt;keyword&gt;Descriptive Statistics&lt;/keyword&gt;&lt;keyword&gt;Epidemiological Research&lt;/keyword&gt;&lt;keyword&gt;Female&lt;/keyword&gt;&lt;keyword&gt;Fetus&lt;/keyword&gt;&lt;keyword&gt;Gestational Age&lt;/keyword&gt;&lt;keyword&gt;Human&lt;/keyword&gt;&lt;keyword&gt;Infant, Newborn&lt;/keyword&gt;&lt;keyword&gt;Odds Ratio&lt;/keyword&gt;&lt;keyword&gt;P-Value&lt;/keyword&gt;&lt;keyword&gt;Pregnancy&lt;/keyword&gt;&lt;keyword&gt;Retrospective Design&lt;/keyword&gt;&lt;/keywords&gt;&lt;dates&gt;&lt;year&gt;2009&lt;/year&gt;&lt;/dates&gt;&lt;isbn&gt;1415-2762&lt;/isbn&gt;&lt;accession-num&gt;2010648587&lt;/accession-num&gt;&lt;urls&gt;&lt;related-urls&gt;&lt;url&gt;http://search.ebscohost.com/login.aspx?direct=true&amp;amp;db=cin20&amp;amp;AN=2010648587&amp;amp;site=ehost-live&lt;/url&gt;&lt;/related-urls&gt;&lt;/urls&gt;&lt;/record&gt;&lt;/Cite&gt;&lt;/EndNote&gt;</w:instrText>
            </w:r>
            <w:r w:rsidRPr="00F83B77">
              <w:rPr>
                <w:sz w:val="20"/>
                <w:lang w:val="en-US"/>
              </w:rPr>
              <w:fldChar w:fldCharType="separate"/>
            </w:r>
            <w:r>
              <w:rPr>
                <w:noProof/>
                <w:sz w:val="20"/>
                <w:lang w:val="en-US"/>
              </w:rPr>
              <w:t>[</w:t>
            </w:r>
            <w:hyperlink w:anchor="_ENREF_88" w:tooltip="Martins, 2009 #375" w:history="1">
              <w:r w:rsidR="00F13FEE">
                <w:rPr>
                  <w:noProof/>
                  <w:sz w:val="20"/>
                  <w:lang w:val="en-US"/>
                </w:rPr>
                <w:t>88</w:t>
              </w:r>
            </w:hyperlink>
            <w:r>
              <w:rPr>
                <w:noProof/>
                <w:sz w:val="20"/>
                <w:lang w:val="en-US"/>
              </w:rPr>
              <w:t>]</w:t>
            </w:r>
            <w:r w:rsidRPr="00F83B77">
              <w:rPr>
                <w:sz w:val="20"/>
                <w:lang w:val="en-US"/>
              </w:rPr>
              <w:fldChar w:fldCharType="end"/>
            </w:r>
          </w:p>
        </w:tc>
        <w:tc>
          <w:tcPr>
            <w:tcW w:w="517" w:type="pct"/>
          </w:tcPr>
          <w:p w14:paraId="60E5A9E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3E070A96"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65B35728" w14:textId="187E3D6C"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C2396BD"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5EF015A1" w14:textId="77777777" w:rsidTr="00754DB7">
        <w:trPr>
          <w:cantSplit/>
          <w:trHeight w:val="228"/>
        </w:trPr>
        <w:tc>
          <w:tcPr>
            <w:tcW w:w="1163" w:type="pct"/>
          </w:tcPr>
          <w:p w14:paraId="6A8B81DB" w14:textId="03A9D5D8" w:rsidR="000F391A" w:rsidRPr="00F83B77" w:rsidRDefault="000F391A" w:rsidP="00F13FEE">
            <w:pPr>
              <w:spacing w:before="0"/>
              <w:contextualSpacing/>
              <w:rPr>
                <w:sz w:val="20"/>
                <w:szCs w:val="20"/>
                <w:lang w:val="en-US"/>
              </w:rPr>
            </w:pPr>
            <w:r w:rsidRPr="00F83B77">
              <w:rPr>
                <w:sz w:val="20"/>
                <w:szCs w:val="20"/>
                <w:lang w:val="en-US"/>
              </w:rPr>
              <w:t>McClure 2014</w:t>
            </w:r>
            <w:r w:rsidRPr="00F83B77">
              <w:rPr>
                <w:sz w:val="20"/>
                <w:szCs w:val="20"/>
                <w:vertAlign w:val="superscript"/>
                <w:lang w:val="en-US"/>
              </w:rPr>
              <w:t>e</w:t>
            </w:r>
            <w:r w:rsidRPr="00F83B77">
              <w:rPr>
                <w:sz w:val="20"/>
                <w:szCs w:val="20"/>
                <w:lang w:val="en-US"/>
              </w:rPr>
              <w:t xml:space="preserve"> </w:t>
            </w:r>
            <w:r w:rsidR="007D1458">
              <w:rPr>
                <w:sz w:val="20"/>
                <w:szCs w:val="20"/>
                <w:lang w:val="en-US"/>
              </w:rPr>
              <w:fldChar w:fldCharType="begin">
                <w:fldData xml:space="preserve">PEVuZE5vdGU+PENpdGU+PEF1dGhvcj5NY0NsdXJlPC9BdXRob3I+PFllYXI+MjAxNTwvWWVhcj48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</w:fldData>
              </w:fldChar>
            </w:r>
            <w:r w:rsidR="007D1458">
              <w:rPr>
                <w:sz w:val="20"/>
                <w:szCs w:val="20"/>
                <w:lang w:val="en-US"/>
              </w:rPr>
              <w:instrText xml:space="preserve"> ADDIN EN.CITE </w:instrText>
            </w:r>
            <w:r w:rsidR="007D1458">
              <w:rPr>
                <w:sz w:val="20"/>
                <w:szCs w:val="20"/>
                <w:lang w:val="en-US"/>
              </w:rPr>
              <w:fldChar w:fldCharType="begin">
                <w:fldData xml:space="preserve">PEVuZE5vdGU+PENpdGU+PEF1dGhvcj5NY0NsdXJlPC9BdXRob3I+PFllYXI+MjAxNTwvWWVhcj48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</w:fldData>
              </w:fldChar>
            </w:r>
            <w:r w:rsidR="007D1458">
              <w:rPr>
                <w:sz w:val="20"/>
                <w:szCs w:val="20"/>
                <w:lang w:val="en-US"/>
              </w:rPr>
              <w:instrText xml:space="preserve"> ADDIN EN.CITE.DATA </w:instrText>
            </w:r>
            <w:r w:rsidR="007D1458">
              <w:rPr>
                <w:sz w:val="20"/>
                <w:szCs w:val="20"/>
                <w:lang w:val="en-US"/>
              </w:rPr>
            </w:r>
            <w:r w:rsidR="007D1458">
              <w:rPr>
                <w:sz w:val="20"/>
                <w:szCs w:val="20"/>
                <w:lang w:val="en-US"/>
              </w:rPr>
              <w:fldChar w:fldCharType="end"/>
            </w:r>
            <w:r w:rsidR="007D1458">
              <w:rPr>
                <w:sz w:val="20"/>
                <w:szCs w:val="20"/>
                <w:lang w:val="en-US"/>
              </w:rPr>
              <w:fldChar w:fldCharType="separate"/>
            </w:r>
            <w:r w:rsidR="007D1458">
              <w:rPr>
                <w:noProof/>
                <w:sz w:val="20"/>
                <w:szCs w:val="20"/>
                <w:lang w:val="en-US"/>
              </w:rPr>
              <w:t>[</w:t>
            </w:r>
            <w:hyperlink w:anchor="_ENREF_89" w:tooltip="McClure, 2015 #1058" w:history="1">
              <w:r w:rsidR="00F13FEE">
                <w:rPr>
                  <w:noProof/>
                  <w:sz w:val="20"/>
                  <w:szCs w:val="20"/>
                  <w:lang w:val="en-US"/>
                </w:rPr>
                <w:t>89</w:t>
              </w:r>
            </w:hyperlink>
            <w:r w:rsidR="007D1458">
              <w:rPr>
                <w:noProof/>
                <w:sz w:val="20"/>
                <w:szCs w:val="20"/>
                <w:lang w:val="en-US"/>
              </w:rPr>
              <w:t>]</w:t>
            </w:r>
            <w:r w:rsidR="007D1458">
              <w:rPr>
                <w:sz w:val="20"/>
                <w:szCs w:val="20"/>
                <w:lang w:val="en-US"/>
              </w:rPr>
              <w:fldChar w:fldCharType="end"/>
            </w:r>
          </w:p>
        </w:tc>
        <w:tc>
          <w:tcPr>
            <w:tcW w:w="517" w:type="pct"/>
          </w:tcPr>
          <w:p w14:paraId="0501943D"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N</w:t>
            </w:r>
          </w:p>
        </w:tc>
        <w:tc>
          <w:tcPr>
            <w:tcW w:w="561" w:type="pct"/>
          </w:tcPr>
          <w:p w14:paraId="11ABE86A" w14:textId="3C62DDED" w:rsidR="000F391A" w:rsidRPr="00F83B77" w:rsidRDefault="00662DB6" w:rsidP="00A87A27">
            <w:pPr>
              <w:spacing w:before="0"/>
              <w:jc w:val="left"/>
              <w:rPr>
                <w:sz w:val="20"/>
                <w:szCs w:val="20"/>
                <w:lang w:val="en-US"/>
              </w:rPr>
            </w:pPr>
            <w:r>
              <w:rPr>
                <w:sz w:val="20"/>
                <w:szCs w:val="20"/>
                <w:lang w:val="en-US"/>
              </w:rPr>
              <w:t>N</w:t>
            </w:r>
          </w:p>
        </w:tc>
        <w:tc>
          <w:tcPr>
            <w:tcW w:w="1497" w:type="pct"/>
            <w:shd w:val="clear" w:color="auto" w:fill="auto"/>
            <w:noWrap/>
          </w:tcPr>
          <w:p w14:paraId="28A0AE4B" w14:textId="2F2DF8BB"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Global Network</w:t>
            </w:r>
          </w:p>
        </w:tc>
        <w:tc>
          <w:tcPr>
            <w:tcW w:w="1262" w:type="pct"/>
          </w:tcPr>
          <w:p w14:paraId="374B4DAF" w14:textId="77777777" w:rsidR="000F391A" w:rsidRPr="00F83B77" w:rsidRDefault="000F391A" w:rsidP="00A87A27">
            <w:pPr>
              <w:spacing w:before="0"/>
              <w:jc w:val="left"/>
              <w:rPr>
                <w:sz w:val="20"/>
                <w:szCs w:val="20"/>
                <w:lang w:val="en-US"/>
              </w:rPr>
            </w:pPr>
          </w:p>
        </w:tc>
      </w:tr>
      <w:tr w:rsidR="000F391A" w:rsidRPr="00F83B77" w14:paraId="2DE370A2" w14:textId="77777777" w:rsidTr="00754DB7">
        <w:trPr>
          <w:cantSplit/>
          <w:trHeight w:val="228"/>
        </w:trPr>
        <w:tc>
          <w:tcPr>
            <w:tcW w:w="1163" w:type="pct"/>
          </w:tcPr>
          <w:p w14:paraId="3B7AA046" w14:textId="6B90486C" w:rsidR="000F391A" w:rsidRPr="00F83B77" w:rsidRDefault="000F391A" w:rsidP="00F13FEE">
            <w:pPr>
              <w:spacing w:before="0"/>
              <w:contextualSpacing/>
              <w:rPr>
                <w:sz w:val="20"/>
                <w:szCs w:val="20"/>
                <w:lang w:val="en-US"/>
              </w:rPr>
            </w:pPr>
            <w:proofErr w:type="spellStart"/>
            <w:r w:rsidRPr="00F83B77">
              <w:rPr>
                <w:sz w:val="20"/>
                <w:szCs w:val="20"/>
                <w:lang w:val="en-US"/>
              </w:rPr>
              <w:t>Measey</w:t>
            </w:r>
            <w:proofErr w:type="spellEnd"/>
            <w:r w:rsidRPr="00F83B77">
              <w:rPr>
                <w:sz w:val="20"/>
                <w:szCs w:val="20"/>
                <w:lang w:val="en-US"/>
              </w:rPr>
              <w:t xml:space="preserve"> 2009 </w:t>
            </w:r>
            <w:r w:rsidRPr="00F83B77">
              <w:rPr>
                <w:sz w:val="20"/>
                <w:szCs w:val="20"/>
                <w:lang w:val="en-US"/>
              </w:rPr>
              <w:fldChar w:fldCharType="begin">
                <w:fldData xml:space="preserve">PEVuZE5vdGU+PENpdGU+PEF1dGhvcj5NZWFzZXk8L0F1dGhvcj48WWVhcj4yMDA5PC9ZZWFyPjxS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</w:fldData>
              </w:fldChar>
            </w:r>
            <w:r>
              <w:rPr>
                <w:sz w:val="20"/>
                <w:szCs w:val="20"/>
                <w:lang w:val="en-US"/>
              </w:rPr>
              <w:instrText xml:space="preserve"> ADDIN EN.CITE </w:instrText>
            </w:r>
            <w:r>
              <w:rPr>
                <w:sz w:val="20"/>
                <w:szCs w:val="20"/>
                <w:lang w:val="en-US"/>
              </w:rPr>
              <w:fldChar w:fldCharType="begin">
                <w:fldData xml:space="preserve">PEVuZE5vdGU+PENpdGU+PEF1dGhvcj5NZWFzZXk8L0F1dGhvcj48WWVhcj4yMDA5PC9ZZWFyPjxS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90" w:tooltip="Measey, 2009 #384" w:history="1">
              <w:r w:rsidR="00F13FEE">
                <w:rPr>
                  <w:noProof/>
                  <w:sz w:val="20"/>
                  <w:szCs w:val="20"/>
                  <w:lang w:val="en-US"/>
                </w:rPr>
                <w:t>90</w:t>
              </w:r>
            </w:hyperlink>
            <w:r>
              <w:rPr>
                <w:noProof/>
                <w:sz w:val="20"/>
                <w:szCs w:val="20"/>
                <w:lang w:val="en-US"/>
              </w:rPr>
              <w:t>]</w:t>
            </w:r>
            <w:r w:rsidRPr="00F83B77">
              <w:rPr>
                <w:sz w:val="20"/>
                <w:szCs w:val="20"/>
                <w:lang w:val="en-US"/>
              </w:rPr>
              <w:fldChar w:fldCharType="end"/>
            </w:r>
          </w:p>
        </w:tc>
        <w:tc>
          <w:tcPr>
            <w:tcW w:w="517" w:type="pct"/>
          </w:tcPr>
          <w:p w14:paraId="6A636EA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81E79C0" w14:textId="77777777" w:rsidR="000F391A" w:rsidRPr="00F83B77" w:rsidRDefault="000F391A" w:rsidP="00A87A27">
            <w:pPr>
              <w:spacing w:before="0"/>
              <w:jc w:val="left"/>
              <w:rPr>
                <w:sz w:val="20"/>
                <w:szCs w:val="20"/>
                <w:lang w:val="en-US"/>
              </w:rPr>
            </w:pPr>
          </w:p>
        </w:tc>
        <w:tc>
          <w:tcPr>
            <w:tcW w:w="1497" w:type="pct"/>
            <w:shd w:val="clear" w:color="auto" w:fill="auto"/>
            <w:noWrap/>
          </w:tcPr>
          <w:p w14:paraId="0398D29D" w14:textId="0AFFF31E" w:rsidR="000F391A" w:rsidRPr="00F83B77" w:rsidRDefault="000F391A" w:rsidP="00A87A27">
            <w:pPr>
              <w:spacing w:before="0"/>
              <w:jc w:val="left"/>
              <w:rPr>
                <w:sz w:val="20"/>
                <w:szCs w:val="20"/>
                <w:lang w:val="en-US"/>
              </w:rPr>
            </w:pPr>
          </w:p>
        </w:tc>
        <w:tc>
          <w:tcPr>
            <w:tcW w:w="1262" w:type="pct"/>
          </w:tcPr>
          <w:p w14:paraId="18D491A0" w14:textId="77777777" w:rsidR="000F391A" w:rsidRPr="00F83B77" w:rsidRDefault="000F391A" w:rsidP="00A87A27">
            <w:pPr>
              <w:spacing w:before="0"/>
              <w:jc w:val="left"/>
              <w:rPr>
                <w:sz w:val="20"/>
                <w:szCs w:val="20"/>
                <w:lang w:val="en-US"/>
              </w:rPr>
            </w:pPr>
            <w:r w:rsidRPr="00F83B77">
              <w:rPr>
                <w:sz w:val="20"/>
                <w:szCs w:val="20"/>
                <w:lang w:val="en-US"/>
              </w:rPr>
              <w:t>Flenady 2009-PSANZ-PDC</w:t>
            </w:r>
          </w:p>
        </w:tc>
      </w:tr>
      <w:tr w:rsidR="000F391A" w:rsidRPr="00F83B77" w14:paraId="238283D0" w14:textId="77777777" w:rsidTr="00754DB7">
        <w:trPr>
          <w:cantSplit/>
          <w:trHeight w:val="228"/>
        </w:trPr>
        <w:tc>
          <w:tcPr>
            <w:tcW w:w="1163" w:type="pct"/>
          </w:tcPr>
          <w:p w14:paraId="0964B199" w14:textId="6D5FB016" w:rsidR="000F391A" w:rsidRPr="00F83B77" w:rsidRDefault="000F391A" w:rsidP="00F13FEE">
            <w:pPr>
              <w:spacing w:before="0"/>
              <w:contextualSpacing/>
              <w:rPr>
                <w:sz w:val="20"/>
                <w:szCs w:val="20"/>
                <w:lang w:val="en-US"/>
              </w:rPr>
            </w:pPr>
            <w:proofErr w:type="spellStart"/>
            <w:r w:rsidRPr="00F83B77">
              <w:rPr>
                <w:sz w:val="20"/>
                <w:szCs w:val="20"/>
                <w:lang w:val="en-US"/>
              </w:rPr>
              <w:t>Mmbaga</w:t>
            </w:r>
            <w:proofErr w:type="spellEnd"/>
            <w:r w:rsidRPr="00F83B77">
              <w:rPr>
                <w:sz w:val="20"/>
                <w:szCs w:val="20"/>
                <w:lang w:val="en-US"/>
              </w:rPr>
              <w:t xml:space="preserve"> 2012 </w:t>
            </w:r>
            <w:r w:rsidRPr="00F83B77">
              <w:rPr>
                <w:sz w:val="20"/>
                <w:szCs w:val="20"/>
                <w:lang w:val="en-US"/>
              </w:rPr>
              <w:fldChar w:fldCharType="begin"/>
            </w:r>
            <w:r>
              <w:rPr>
                <w:sz w:val="20"/>
                <w:szCs w:val="20"/>
                <w:lang w:val="en-US"/>
              </w:rPr>
              <w:instrText xml:space="preserve"> ADDIN EN.CITE &lt;EndNote&gt;&lt;Cite&gt;&lt;Author&gt;Mmbaga&lt;/Author&gt;&lt;Year&gt;2012&lt;/Year&gt;&lt;RecNum&gt;392&lt;/RecNum&gt;&lt;DisplayText&gt;[91]&lt;/DisplayText&gt;&lt;record&gt;&lt;rec-number&gt;392&lt;/rec-number&gt;&lt;foreign-keys&gt;&lt;key app="EN" db-id="v0aewp59ldwzr6etev1pe90vxapztzwww5vv"&gt;392&lt;/key&gt;&lt;/foreign-keys&gt;&lt;ref-type name="Journal Article"&gt;17&lt;/ref-type&gt;&lt;contributors&gt;&lt;authors&gt;&lt;author&gt;Mmbaga, B. T.&lt;/author&gt;&lt;author&gt;Lie, R.&lt;/author&gt;&lt;author&gt;Olomi, R.&lt;/author&gt;&lt;author&gt;Mahande, M.&lt;/author&gt;&lt;author&gt;Olola, O.&lt;/author&gt;&lt;author&gt;Daltveit, A.&lt;/author&gt;&lt;/authors&gt;&lt;/contributors&gt;&lt;titles&gt;&lt;title&gt;Causes of perinatal death at a tertiary care hospital in Northern Tanzania 2000-2010: a registry based study&lt;/title&gt;&lt;secondary-title&gt;BMC Pregnancy and Childbirth&lt;/secondary-title&gt;&lt;/titles&gt;&lt;periodical&gt;&lt;full-title&gt;BMC Pregnancy and Childbirth&lt;/full-title&gt;&lt;abbr-1&gt;BMC Pregnancy Childbirth&lt;/abbr-1&gt;&lt;abbr-2&gt;BMC Pregnancy Childbirth&lt;/abbr-2&gt;&lt;abbr-3&gt;BMC Pregnancy &amp;amp; Childbirth&lt;/abbr-3&gt;&lt;/periodical&gt;&lt;volume&gt;12&lt;/volume&gt;&lt;number&gt;139&lt;/number&gt;&lt;dates&gt;&lt;year&gt;2012&lt;/year&gt;&lt;/dates&gt;&lt;isbn&gt;1471-2393&lt;/isbn&gt;&lt;work-type&gt;Journal article&lt;/work-type&gt;&lt;urls&gt;&lt;related-urls&gt;&lt;url&gt;http://ovidsp.ovid.com/ovidweb.cgi?T=JS&amp;amp;CSC=Y&amp;amp;NEWS=N&amp;amp;PAGE=fulltext&amp;amp;D=cagh&amp;amp;AN=20133019562&lt;/url&gt;&lt;url&gt;http://lshtmsfx.hosted.exlibrisgroup.com/lshtm?sid=OVID:caghdb&amp;amp;id=pmid:&amp;amp;id=doi:&amp;amp;issn=1471-2393&amp;amp;isbn=&amp;amp;volume=12&amp;amp;issue=139&amp;amp;spage=&amp;amp;pages=%282+December+2012%29&amp;amp;date=2012&amp;amp;title=BMC+Pregnancy+and+Childbirth&amp;amp;atitle=Causes+of+perinatal+death+at+a+tertiary+care+hospital+in+Northern+Tanzania+2000-2010%3A+a+registry+based+study.&amp;amp;aulast=Mmbaga&amp;amp;pid=%3Cauthor%3EMmbaga%2C+B.+T.%3BLie%2C+R.%3BOlomi%2C+R.%3BMahande%2C+M.%3BOlola%2C+O.%3BDaltveit%2C+A.%3C%2Fauthor%3E%3CAN%3E20133019562%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szCs w:val="20"/>
                <w:lang w:val="en-US"/>
              </w:rPr>
              <w:fldChar w:fldCharType="separate"/>
            </w:r>
            <w:r>
              <w:rPr>
                <w:noProof/>
                <w:sz w:val="20"/>
                <w:szCs w:val="20"/>
                <w:lang w:val="en-US"/>
              </w:rPr>
              <w:t>[</w:t>
            </w:r>
            <w:hyperlink w:anchor="_ENREF_91" w:tooltip="Mmbaga, 2012 #392" w:history="1">
              <w:r w:rsidR="00F13FEE">
                <w:rPr>
                  <w:noProof/>
                  <w:sz w:val="20"/>
                  <w:szCs w:val="20"/>
                  <w:lang w:val="en-US"/>
                </w:rPr>
                <w:t>91</w:t>
              </w:r>
            </w:hyperlink>
            <w:r>
              <w:rPr>
                <w:noProof/>
                <w:sz w:val="20"/>
                <w:szCs w:val="20"/>
                <w:lang w:val="en-US"/>
              </w:rPr>
              <w:t>]</w:t>
            </w:r>
            <w:r w:rsidRPr="00F83B77">
              <w:rPr>
                <w:sz w:val="20"/>
                <w:szCs w:val="20"/>
                <w:lang w:val="en-US"/>
              </w:rPr>
              <w:fldChar w:fldCharType="end"/>
            </w:r>
          </w:p>
        </w:tc>
        <w:tc>
          <w:tcPr>
            <w:tcW w:w="517" w:type="pct"/>
          </w:tcPr>
          <w:p w14:paraId="76FDFDA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B5DCAB3" w14:textId="77777777" w:rsidR="000F391A" w:rsidRPr="00F83B77" w:rsidRDefault="000F391A" w:rsidP="00A87A27">
            <w:pPr>
              <w:spacing w:before="0"/>
              <w:jc w:val="left"/>
              <w:rPr>
                <w:sz w:val="20"/>
                <w:szCs w:val="20"/>
                <w:lang w:val="en-US"/>
              </w:rPr>
            </w:pPr>
          </w:p>
        </w:tc>
        <w:tc>
          <w:tcPr>
            <w:tcW w:w="1497" w:type="pct"/>
            <w:shd w:val="clear" w:color="auto" w:fill="auto"/>
            <w:noWrap/>
          </w:tcPr>
          <w:p w14:paraId="08F86C3A" w14:textId="643188E6" w:rsidR="000F391A" w:rsidRPr="00F83B77" w:rsidRDefault="000F391A" w:rsidP="00A87A27">
            <w:pPr>
              <w:spacing w:before="0"/>
              <w:jc w:val="left"/>
              <w:rPr>
                <w:sz w:val="20"/>
                <w:szCs w:val="20"/>
                <w:lang w:val="en-US"/>
              </w:rPr>
            </w:pPr>
          </w:p>
        </w:tc>
        <w:tc>
          <w:tcPr>
            <w:tcW w:w="1262" w:type="pct"/>
          </w:tcPr>
          <w:p w14:paraId="3D5C930F" w14:textId="77777777" w:rsidR="000F391A" w:rsidRPr="00F83B77" w:rsidRDefault="000F391A" w:rsidP="00A87A27">
            <w:pPr>
              <w:spacing w:before="0"/>
              <w:jc w:val="left"/>
              <w:rPr>
                <w:sz w:val="20"/>
                <w:szCs w:val="20"/>
                <w:lang w:val="en-US"/>
              </w:rPr>
            </w:pPr>
            <w:proofErr w:type="spellStart"/>
            <w:r w:rsidRPr="00F83B77">
              <w:rPr>
                <w:sz w:val="20"/>
                <w:szCs w:val="20"/>
                <w:lang w:val="en-US"/>
              </w:rPr>
              <w:t>Winbo</w:t>
            </w:r>
            <w:proofErr w:type="spellEnd"/>
            <w:r w:rsidRPr="00F83B77">
              <w:rPr>
                <w:sz w:val="20"/>
                <w:szCs w:val="20"/>
                <w:lang w:val="en-US"/>
              </w:rPr>
              <w:t xml:space="preserve"> 1998-NICE</w:t>
            </w:r>
          </w:p>
        </w:tc>
      </w:tr>
      <w:tr w:rsidR="000F391A" w:rsidRPr="00F83B77" w14:paraId="5A7839FC" w14:textId="77777777" w:rsidTr="00754DB7">
        <w:trPr>
          <w:cantSplit/>
          <w:trHeight w:val="228"/>
        </w:trPr>
        <w:tc>
          <w:tcPr>
            <w:tcW w:w="1163" w:type="pct"/>
          </w:tcPr>
          <w:p w14:paraId="6107827A" w14:textId="57252A63" w:rsidR="000F391A" w:rsidRPr="00F83B77" w:rsidRDefault="000F391A" w:rsidP="00F13FEE">
            <w:pPr>
              <w:spacing w:before="0"/>
              <w:contextualSpacing/>
              <w:rPr>
                <w:sz w:val="20"/>
                <w:szCs w:val="20"/>
                <w:lang w:val="en-US"/>
              </w:rPr>
            </w:pPr>
            <w:proofErr w:type="spellStart"/>
            <w:r w:rsidRPr="00F83B77">
              <w:rPr>
                <w:sz w:val="20"/>
                <w:szCs w:val="20"/>
                <w:lang w:val="en-US"/>
              </w:rPr>
              <w:t>Mmbaga</w:t>
            </w:r>
            <w:proofErr w:type="spellEnd"/>
            <w:r w:rsidRPr="00F83B77">
              <w:rPr>
                <w:sz w:val="20"/>
                <w:szCs w:val="20"/>
                <w:lang w:val="en-US"/>
              </w:rPr>
              <w:t xml:space="preserve"> 2012 </w:t>
            </w:r>
            <w:r w:rsidR="007D1458">
              <w:rPr>
                <w:sz w:val="20"/>
                <w:szCs w:val="20"/>
                <w:lang w:val="en-US"/>
              </w:rPr>
              <w:fldChar w:fldCharType="begin"/>
            </w:r>
            <w:r w:rsidR="007D1458">
              <w:rPr>
                <w:sz w:val="20"/>
                <w:szCs w:val="20"/>
                <w:lang w:val="en-US"/>
              </w:rPr>
              <w:instrText xml:space="preserve"> ADDIN EN.CITE &lt;EndNote&gt;&lt;Cite&gt;&lt;Author&gt;Mmbaga&lt;/Author&gt;&lt;Year&gt;2012&lt;/Year&gt;&lt;RecNum&gt;16&lt;/RecNum&gt;&lt;DisplayText&gt;[92]&lt;/DisplayText&gt;&lt;record&gt;&lt;rec-number&gt;16&lt;/rec-number&gt;&lt;foreign-keys&gt;&lt;key app="EN" db-id="v0aewp59ldwzr6etev1pe90vxapztzwww5vv"&gt;16&lt;/key&gt;&lt;/foreign-keys&gt;&lt;ref-type name="Journal Article"&gt;17&lt;/ref-type&gt;&lt;contributors&gt;&lt;authors&gt;&lt;author&gt;Mmbaga, B. T.&lt;/author&gt;&lt;author&gt;Lie, R. T.&lt;/author&gt;&lt;author&gt;Olomi, R.&lt;/author&gt;&lt;author&gt;Mahande, M. J.&lt;/author&gt;&lt;author&gt;Kvale, G.&lt;/author&gt;&lt;author&gt;Daltveit, A. K.&lt;/author&gt;&lt;/authors&gt;&lt;/contributors&gt;&lt;auth-address&gt;Kilimanjaro Christian Medical Centre and Kilimanjaro Christian Medical College, PO Box 3010, Moshi, Tanzania. blaymt@yahoo.com&lt;/auth-address&gt;&lt;titles&gt;&lt;title&gt;Cause-specific neonatal mortality in a neonatal care unit in Northern Tanzania: a registry based cohort study&lt;/title&gt;&lt;secondary-title&gt;BMC Pediatr&lt;/secondary-title&gt;&lt;alt-title&gt;BMC pediatrics&lt;/alt-title&gt;&lt;/titles&gt;&lt;periodical&gt;&lt;full-title&gt;BMC Pediatrics&lt;/full-title&gt;&lt;abbr-1&gt;BMC Pediatr.&lt;/abbr-1&gt;&lt;abbr-2&gt;BMC Pediatr&lt;/abbr-2&gt;&lt;/periodical&gt;&lt;alt-periodical&gt;&lt;full-title&gt;BMC Pediatrics&lt;/full-title&gt;&lt;abbr-1&gt;BMC Pediatr.&lt;/abbr-1&gt;&lt;abbr-2&gt;BMC Pediatr&lt;/abbr-2&gt;&lt;/alt-periodical&gt;&lt;pages&gt;116&lt;/pages&gt;&lt;volume&gt;12&lt;/volume&gt;&lt;keywords&gt;&lt;keyword&gt;Cause of Death&lt;/keyword&gt;&lt;keyword&gt;Cohort Studies&lt;/keyword&gt;&lt;keyword&gt;Female&lt;/keyword&gt;&lt;keyword&gt;*Hospital Mortality&lt;/keyword&gt;&lt;keyword&gt;Humans&lt;/keyword&gt;&lt;keyword&gt;Infant, Newborn&lt;/keyword&gt;&lt;keyword&gt;Infant, Newborn, Diseases/*mortality&lt;/keyword&gt;&lt;keyword&gt;Male&lt;/keyword&gt;&lt;keyword&gt;Nurseries, Hospital/*statistics &amp;amp; numerical data&lt;/keyword&gt;&lt;keyword&gt;Registries&lt;/keyword&gt;&lt;keyword&gt;Tanzania&lt;/keyword&gt;&lt;/keywords&gt;&lt;dates&gt;&lt;year&gt;2012&lt;/year&gt;&lt;/dates&gt;&lt;isbn&gt;1471-2431 (Electronic)&amp;#xD;1471-2431 (Linking)&lt;/isbn&gt;&lt;accession-num&gt;22871208&lt;/accession-num&gt;&lt;urls&gt;&lt;related-urls&gt;&lt;url&gt;http://www.ncbi.nlm.nih.gov/pubmed/22871208&lt;/url&gt;&lt;/related-urls&gt;&lt;/urls&gt;&lt;custom2&gt;3469393&lt;/custom2&gt;&lt;electronic-resource-num&gt;10.1186/1471-2431-12-116&lt;/electronic-resource-num&gt;&lt;/record&gt;&lt;/Cite&gt;&lt;/EndNote&gt;</w:instrText>
            </w:r>
            <w:r w:rsidR="007D1458">
              <w:rPr>
                <w:sz w:val="20"/>
                <w:szCs w:val="20"/>
                <w:lang w:val="en-US"/>
              </w:rPr>
              <w:fldChar w:fldCharType="separate"/>
            </w:r>
            <w:r w:rsidR="007D1458">
              <w:rPr>
                <w:noProof/>
                <w:sz w:val="20"/>
                <w:szCs w:val="20"/>
                <w:lang w:val="en-US"/>
              </w:rPr>
              <w:t>[</w:t>
            </w:r>
            <w:hyperlink w:anchor="_ENREF_92" w:tooltip="Mmbaga, 2012 #16" w:history="1">
              <w:r w:rsidR="00F13FEE">
                <w:rPr>
                  <w:noProof/>
                  <w:sz w:val="20"/>
                  <w:szCs w:val="20"/>
                  <w:lang w:val="en-US"/>
                </w:rPr>
                <w:t>92</w:t>
              </w:r>
            </w:hyperlink>
            <w:r w:rsidR="007D1458">
              <w:rPr>
                <w:noProof/>
                <w:sz w:val="20"/>
                <w:szCs w:val="20"/>
                <w:lang w:val="en-US"/>
              </w:rPr>
              <w:t>]</w:t>
            </w:r>
            <w:r w:rsidR="007D1458">
              <w:rPr>
                <w:sz w:val="20"/>
                <w:szCs w:val="20"/>
                <w:lang w:val="en-US"/>
              </w:rPr>
              <w:fldChar w:fldCharType="end"/>
            </w:r>
          </w:p>
        </w:tc>
        <w:tc>
          <w:tcPr>
            <w:tcW w:w="517" w:type="pct"/>
          </w:tcPr>
          <w:p w14:paraId="782559D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12F3AEC" w14:textId="77777777" w:rsidR="000F391A" w:rsidRPr="00F83B77" w:rsidRDefault="000F391A" w:rsidP="00A87A27">
            <w:pPr>
              <w:spacing w:before="0"/>
              <w:jc w:val="left"/>
              <w:rPr>
                <w:sz w:val="20"/>
                <w:szCs w:val="20"/>
                <w:lang w:val="en-US"/>
              </w:rPr>
            </w:pPr>
          </w:p>
        </w:tc>
        <w:tc>
          <w:tcPr>
            <w:tcW w:w="1497" w:type="pct"/>
            <w:shd w:val="clear" w:color="auto" w:fill="auto"/>
            <w:noWrap/>
          </w:tcPr>
          <w:p w14:paraId="4BF44693" w14:textId="38362B7D" w:rsidR="000F391A" w:rsidRPr="00F83B77" w:rsidRDefault="000F391A" w:rsidP="00A87A27">
            <w:pPr>
              <w:spacing w:before="0"/>
              <w:jc w:val="left"/>
              <w:rPr>
                <w:sz w:val="20"/>
                <w:szCs w:val="20"/>
                <w:lang w:val="en-US"/>
              </w:rPr>
            </w:pPr>
          </w:p>
        </w:tc>
        <w:tc>
          <w:tcPr>
            <w:tcW w:w="1262" w:type="pct"/>
          </w:tcPr>
          <w:p w14:paraId="75445B87" w14:textId="77777777" w:rsidR="000F391A" w:rsidRPr="00F83B77" w:rsidRDefault="000F391A" w:rsidP="00A87A27">
            <w:pPr>
              <w:spacing w:before="0"/>
              <w:jc w:val="left"/>
              <w:rPr>
                <w:sz w:val="20"/>
                <w:szCs w:val="20"/>
                <w:lang w:val="en-US"/>
              </w:rPr>
            </w:pPr>
            <w:proofErr w:type="spellStart"/>
            <w:r w:rsidRPr="00F83B77">
              <w:rPr>
                <w:sz w:val="20"/>
                <w:szCs w:val="20"/>
                <w:lang w:val="en-US"/>
              </w:rPr>
              <w:t>Winbo</w:t>
            </w:r>
            <w:proofErr w:type="spellEnd"/>
            <w:r w:rsidRPr="00F83B77">
              <w:rPr>
                <w:sz w:val="20"/>
                <w:szCs w:val="20"/>
                <w:lang w:val="en-US"/>
              </w:rPr>
              <w:t xml:space="preserve"> 1998-NICE</w:t>
            </w:r>
          </w:p>
        </w:tc>
      </w:tr>
      <w:tr w:rsidR="000F391A" w:rsidRPr="00F83B77" w14:paraId="19A3ED5F" w14:textId="77777777" w:rsidTr="00754DB7">
        <w:trPr>
          <w:cantSplit/>
          <w:trHeight w:val="228"/>
        </w:trPr>
        <w:tc>
          <w:tcPr>
            <w:tcW w:w="1163" w:type="pct"/>
          </w:tcPr>
          <w:p w14:paraId="515560C5" w14:textId="1557B00C" w:rsidR="000F391A" w:rsidRPr="00F83B77" w:rsidRDefault="000F391A" w:rsidP="00F13FEE">
            <w:pPr>
              <w:spacing w:before="0"/>
              <w:contextualSpacing/>
              <w:rPr>
                <w:sz w:val="20"/>
                <w:szCs w:val="20"/>
                <w:lang w:val="en-US"/>
              </w:rPr>
            </w:pPr>
            <w:proofErr w:type="spellStart"/>
            <w:r w:rsidRPr="00F83B77">
              <w:rPr>
                <w:sz w:val="20"/>
                <w:szCs w:val="20"/>
                <w:lang w:val="en-US"/>
              </w:rPr>
              <w:t>Momena</w:t>
            </w:r>
            <w:proofErr w:type="spellEnd"/>
            <w:r w:rsidRPr="00F83B77">
              <w:rPr>
                <w:sz w:val="20"/>
                <w:szCs w:val="20"/>
                <w:lang w:val="en-US"/>
              </w:rPr>
              <w:t xml:space="preserve"> 2012 </w:t>
            </w:r>
            <w:r w:rsidRPr="00F83B77">
              <w:rPr>
                <w:sz w:val="20"/>
                <w:szCs w:val="20"/>
                <w:lang w:val="en-US"/>
              </w:rPr>
              <w:fldChar w:fldCharType="begin"/>
            </w:r>
            <w:r>
              <w:rPr>
                <w:sz w:val="20"/>
                <w:szCs w:val="20"/>
                <w:lang w:val="en-US"/>
              </w:rPr>
              <w:instrText xml:space="preserve"> ADDIN EN.CITE &lt;EndNote&gt;&lt;Cite&gt;&lt;Author&gt;Momena&lt;/Author&gt;&lt;Year&gt;2012&lt;/Year&gt;&lt;RecNum&gt;396&lt;/RecNum&gt;&lt;DisplayText&gt;[93]&lt;/DisplayText&gt;&lt;record&gt;&lt;rec-number&gt;396&lt;/rec-number&gt;&lt;foreign-keys&gt;&lt;key app="EN" db-id="v0aewp59ldwzr6etev1pe90vxapztzwww5vv"&gt;396&lt;/key&gt;&lt;/foreign-keys&gt;&lt;ref-type name="Journal Article"&gt;17&lt;/ref-type&gt;&lt;contributors&gt;&lt;authors&gt;&lt;author&gt;Momena, J. A.&lt;/author&gt;&lt;author&gt;Anita-Rao, C.&lt;/author&gt;&lt;/authors&gt;&lt;/contributors&gt;&lt;auth-address&gt;(Momena, Anita-Rao) Broomfield Hospital, Chelmsford, Essex, United Kingdom&lt;/auth-address&gt;&lt;titles&gt;&lt;title&gt;Three years study of perinatal mortality in a district general hospital, UK&lt;/title&gt;&lt;secondary-title&gt;BJOG: An International Journal of Obstetrics and Gynaecology&lt;/secondary-title&gt;&lt;/titles&gt;&lt;periodical&gt;&lt;full-title&gt;BJOG: An International Journal of Obstetrics and Gynaecology&lt;/full-title&gt;&lt;abbr-1&gt;BJOG&lt;/abbr-1&gt;&lt;abbr-2&gt;BJOG&lt;/abbr-2&gt;&lt;abbr-3&gt;BJOG: An International Journal of Obstetrics &amp;amp; Gynaecology&lt;/abbr-3&gt;&lt;/periodical&gt;&lt;pages&gt;55&lt;/pages&gt;&lt;volume&gt;119&lt;/volume&gt;&lt;dates&gt;&lt;year&gt;2012&lt;/year&gt;&lt;pub-dates&gt;&lt;date&gt;June&lt;/date&gt;&lt;/pub-dates&gt;&lt;/dates&gt;&lt;accession-num&gt;70780838&lt;/accession-num&gt;&lt;urls&gt;&lt;related-urls&gt;&lt;url&gt;http://ovidsp.ovid.com/ovidweb.cgi?T=JS&amp;amp;CSC=Y&amp;amp;NEWS=N&amp;amp;PAGE=fulltext&amp;amp;D=emed10&amp;amp;AN=70780838&lt;/url&gt;&lt;url&gt;http://linksource.ebsco.com/linking.aspx?sid=OVID:embase&amp;amp;id=pmid:&amp;amp;id=doi:10.1111%2Fj.1471-0528.2012.03376.x&amp;amp;issn=1470-0328&amp;amp;isbn=&amp;amp;volume=119&amp;amp;issue=&amp;amp;spage=55&amp;amp;date=2012&amp;amp;title=BJOG%3A+An+International+Journal+of+Obstetrics+and+Gynaecology&amp;amp;atitle=Three+years+study+of+perinatal+mortality+in+a+district+general+hospital%2C+UK&amp;amp;aulast=Momena&amp;amp;pid=%3CAN%3E70780838%3C%2FAN%3E&lt;/url&gt;&lt;/related-urls&gt;&lt;/urls&gt;&lt;remote-database-name&gt;Embas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93" w:tooltip="Momena, 2012 #396" w:history="1">
              <w:r w:rsidR="00F13FEE">
                <w:rPr>
                  <w:noProof/>
                  <w:sz w:val="20"/>
                  <w:szCs w:val="20"/>
                  <w:lang w:val="en-US"/>
                </w:rPr>
                <w:t>93</w:t>
              </w:r>
            </w:hyperlink>
            <w:r>
              <w:rPr>
                <w:noProof/>
                <w:sz w:val="20"/>
                <w:szCs w:val="20"/>
                <w:lang w:val="en-US"/>
              </w:rPr>
              <w:t>]</w:t>
            </w:r>
            <w:r w:rsidRPr="00F83B77">
              <w:rPr>
                <w:sz w:val="20"/>
                <w:szCs w:val="20"/>
                <w:lang w:val="en-US"/>
              </w:rPr>
              <w:fldChar w:fldCharType="end"/>
            </w:r>
          </w:p>
        </w:tc>
        <w:tc>
          <w:tcPr>
            <w:tcW w:w="517" w:type="pct"/>
          </w:tcPr>
          <w:p w14:paraId="536E58C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3FB2A365" w14:textId="77777777" w:rsidR="000F391A" w:rsidRPr="00F83B77" w:rsidRDefault="000F391A" w:rsidP="00A87A27">
            <w:pPr>
              <w:spacing w:before="0"/>
              <w:jc w:val="left"/>
              <w:rPr>
                <w:sz w:val="20"/>
                <w:szCs w:val="20"/>
                <w:lang w:val="en-US"/>
              </w:rPr>
            </w:pPr>
          </w:p>
        </w:tc>
        <w:tc>
          <w:tcPr>
            <w:tcW w:w="1497" w:type="pct"/>
            <w:shd w:val="clear" w:color="auto" w:fill="auto"/>
            <w:noWrap/>
          </w:tcPr>
          <w:p w14:paraId="4B51BE9C" w14:textId="5BF42169" w:rsidR="000F391A" w:rsidRPr="00F83B77" w:rsidRDefault="000F391A" w:rsidP="00A87A27">
            <w:pPr>
              <w:spacing w:before="0"/>
              <w:jc w:val="left"/>
              <w:rPr>
                <w:sz w:val="20"/>
                <w:szCs w:val="20"/>
                <w:lang w:val="en-US"/>
              </w:rPr>
            </w:pPr>
          </w:p>
        </w:tc>
        <w:tc>
          <w:tcPr>
            <w:tcW w:w="1262" w:type="pct"/>
          </w:tcPr>
          <w:p w14:paraId="1A0A5678"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520CB24B" w14:textId="77777777" w:rsidTr="00754DB7">
        <w:trPr>
          <w:cantSplit/>
          <w:trHeight w:val="228"/>
        </w:trPr>
        <w:tc>
          <w:tcPr>
            <w:tcW w:w="1163" w:type="pct"/>
          </w:tcPr>
          <w:p w14:paraId="40D61CB2" w14:textId="702F0018" w:rsidR="000F391A" w:rsidRPr="00F83B77" w:rsidRDefault="000F391A" w:rsidP="00F13FEE">
            <w:pPr>
              <w:spacing w:before="0"/>
              <w:contextualSpacing/>
              <w:rPr>
                <w:sz w:val="20"/>
                <w:szCs w:val="20"/>
                <w:lang w:val="en-US"/>
              </w:rPr>
            </w:pPr>
            <w:proofErr w:type="spellStart"/>
            <w:r w:rsidRPr="00F83B77">
              <w:rPr>
                <w:sz w:val="20"/>
                <w:szCs w:val="20"/>
                <w:lang w:val="en-US"/>
              </w:rPr>
              <w:t>Monari</w:t>
            </w:r>
            <w:proofErr w:type="spellEnd"/>
            <w:r w:rsidRPr="00F83B77">
              <w:rPr>
                <w:sz w:val="20"/>
                <w:szCs w:val="20"/>
                <w:lang w:val="en-US"/>
              </w:rPr>
              <w:t xml:space="preserve"> 2012 </w:t>
            </w:r>
            <w:r w:rsidRPr="00F83B77">
              <w:rPr>
                <w:sz w:val="20"/>
                <w:szCs w:val="20"/>
                <w:lang w:val="en-US"/>
              </w:rPr>
              <w:fldChar w:fldCharType="begin">
                <w:fldData xml:space="preserve">PEVuZE5vdGU+PENpdGU+PEF1dGhvcj5Nb25hcmk8L0F1dGhvcj48WWVhcj4yMDEyPC9ZZWFyPjxS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==
</w:fldData>
              </w:fldChar>
            </w:r>
            <w:r>
              <w:rPr>
                <w:sz w:val="20"/>
                <w:szCs w:val="20"/>
                <w:lang w:val="en-US"/>
              </w:rPr>
              <w:instrText xml:space="preserve"> ADDIN EN.CITE </w:instrText>
            </w:r>
            <w:r>
              <w:rPr>
                <w:sz w:val="20"/>
                <w:szCs w:val="20"/>
                <w:lang w:val="en-US"/>
              </w:rPr>
              <w:fldChar w:fldCharType="begin">
                <w:fldData xml:space="preserve">PEVuZE5vdGU+PENpdGU+PEF1dGhvcj5Nb25hcmk8L0F1dGhvcj48WWVhcj4yMDEyPC9ZZWFyPjxS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==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F83B77">
              <w:rPr>
                <w:sz w:val="20"/>
                <w:szCs w:val="20"/>
                <w:lang w:val="en-US"/>
              </w:rPr>
            </w:r>
            <w:r w:rsidRPr="00F83B77">
              <w:rPr>
                <w:sz w:val="20"/>
                <w:szCs w:val="20"/>
                <w:lang w:val="en-US"/>
              </w:rPr>
              <w:fldChar w:fldCharType="separate"/>
            </w:r>
            <w:r>
              <w:rPr>
                <w:noProof/>
                <w:sz w:val="20"/>
                <w:szCs w:val="20"/>
                <w:lang w:val="en-US"/>
              </w:rPr>
              <w:t>[</w:t>
            </w:r>
            <w:hyperlink w:anchor="_ENREF_94" w:tooltip="Monari, 2012 #397" w:history="1">
              <w:r w:rsidR="00F13FEE">
                <w:rPr>
                  <w:noProof/>
                  <w:sz w:val="20"/>
                  <w:szCs w:val="20"/>
                  <w:lang w:val="en-US"/>
                </w:rPr>
                <w:t>94</w:t>
              </w:r>
            </w:hyperlink>
            <w:r>
              <w:rPr>
                <w:noProof/>
                <w:sz w:val="20"/>
                <w:szCs w:val="20"/>
                <w:lang w:val="en-US"/>
              </w:rPr>
              <w:t>]</w:t>
            </w:r>
            <w:r w:rsidRPr="00F83B77">
              <w:rPr>
                <w:sz w:val="20"/>
                <w:szCs w:val="20"/>
                <w:lang w:val="en-US"/>
              </w:rPr>
              <w:fldChar w:fldCharType="end"/>
            </w:r>
          </w:p>
        </w:tc>
        <w:tc>
          <w:tcPr>
            <w:tcW w:w="517" w:type="pct"/>
          </w:tcPr>
          <w:p w14:paraId="7117A19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BCE96CA" w14:textId="77777777" w:rsidR="000F391A" w:rsidRPr="00F83B77" w:rsidRDefault="000F391A" w:rsidP="00A87A27">
            <w:pPr>
              <w:spacing w:before="0"/>
              <w:jc w:val="left"/>
              <w:rPr>
                <w:sz w:val="20"/>
                <w:szCs w:val="20"/>
                <w:lang w:val="en-US"/>
              </w:rPr>
            </w:pPr>
          </w:p>
        </w:tc>
        <w:tc>
          <w:tcPr>
            <w:tcW w:w="1497" w:type="pct"/>
            <w:shd w:val="clear" w:color="auto" w:fill="auto"/>
            <w:noWrap/>
          </w:tcPr>
          <w:p w14:paraId="329E2DC4" w14:textId="433322E5" w:rsidR="000F391A" w:rsidRPr="00F83B77" w:rsidRDefault="000F391A" w:rsidP="00A87A27">
            <w:pPr>
              <w:spacing w:before="0"/>
              <w:jc w:val="left"/>
              <w:rPr>
                <w:sz w:val="20"/>
                <w:szCs w:val="20"/>
                <w:lang w:val="en-US"/>
              </w:rPr>
            </w:pPr>
          </w:p>
        </w:tc>
        <w:tc>
          <w:tcPr>
            <w:tcW w:w="1262" w:type="pct"/>
          </w:tcPr>
          <w:p w14:paraId="794E75DE" w14:textId="77777777" w:rsidR="000F391A" w:rsidRPr="00F83B77" w:rsidRDefault="000F391A" w:rsidP="00A87A27">
            <w:pPr>
              <w:spacing w:before="0"/>
              <w:jc w:val="left"/>
              <w:rPr>
                <w:sz w:val="20"/>
                <w:szCs w:val="20"/>
                <w:lang w:val="en-US"/>
              </w:rPr>
            </w:pPr>
            <w:proofErr w:type="spellStart"/>
            <w:r w:rsidRPr="00F83B77">
              <w:rPr>
                <w:sz w:val="20"/>
                <w:szCs w:val="20"/>
                <w:lang w:val="en-US"/>
              </w:rPr>
              <w:t>Froen</w:t>
            </w:r>
            <w:proofErr w:type="spellEnd"/>
            <w:r w:rsidRPr="00F83B77">
              <w:rPr>
                <w:sz w:val="20"/>
                <w:szCs w:val="20"/>
                <w:lang w:val="en-US"/>
              </w:rPr>
              <w:t xml:space="preserve"> 2009-Codac</w:t>
            </w:r>
          </w:p>
        </w:tc>
      </w:tr>
      <w:tr w:rsidR="000F391A" w:rsidRPr="00F83B77" w14:paraId="45A6AFFB" w14:textId="77777777" w:rsidTr="00754DB7">
        <w:trPr>
          <w:cantSplit/>
          <w:trHeight w:val="228"/>
        </w:trPr>
        <w:tc>
          <w:tcPr>
            <w:tcW w:w="1163" w:type="pct"/>
          </w:tcPr>
          <w:p w14:paraId="4C20CFC5" w14:textId="2E16BC1B" w:rsidR="000F391A" w:rsidRPr="00F83B77" w:rsidRDefault="000F391A" w:rsidP="00F13FEE">
            <w:pPr>
              <w:spacing w:before="0"/>
              <w:contextualSpacing/>
              <w:rPr>
                <w:sz w:val="20"/>
                <w:lang w:val="en-US"/>
              </w:rPr>
            </w:pPr>
            <w:r w:rsidRPr="00F83B77">
              <w:rPr>
                <w:sz w:val="20"/>
                <w:lang w:val="en-US"/>
              </w:rPr>
              <w:t>Mo-</w:t>
            </w:r>
            <w:proofErr w:type="spellStart"/>
            <w:r w:rsidRPr="00F83B77">
              <w:rPr>
                <w:sz w:val="20"/>
                <w:lang w:val="en-US"/>
              </w:rPr>
              <w:t>Suwan</w:t>
            </w:r>
            <w:proofErr w:type="spellEnd"/>
            <w:r w:rsidRPr="00F83B77">
              <w:rPr>
                <w:sz w:val="20"/>
                <w:lang w:val="en-US"/>
              </w:rPr>
              <w:t xml:space="preserve"> 2009 </w:t>
            </w:r>
            <w:r w:rsidRPr="00F83B77">
              <w:rPr>
                <w:sz w:val="20"/>
                <w:lang w:val="en-US"/>
              </w:rPr>
              <w:fldChar w:fldCharType="begin">
                <w:fldData xml:space="preserve">PEVuZE5vdGU+PENpdGU+PEF1dGhvcj5Nby1zdXdhbjwvQXV0aG9yPjxZZWFyPjIwMDk8L1llYXI+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</w:fldData>
              </w:fldChar>
            </w:r>
            <w:r>
              <w:rPr>
                <w:sz w:val="20"/>
                <w:lang w:val="en-US"/>
              </w:rPr>
              <w:instrText xml:space="preserve"> ADDIN EN.CITE </w:instrText>
            </w:r>
            <w:r>
              <w:rPr>
                <w:sz w:val="20"/>
                <w:lang w:val="en-US"/>
              </w:rPr>
              <w:fldChar w:fldCharType="begin">
                <w:fldData xml:space="preserve">PEVuZE5vdGU+PENpdGU+PEF1dGhvcj5Nby1zdXdhbjwvQXV0aG9yPjxZZWFyPjIwMDk8L1llYXI+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95" w:tooltip="Mo-suwan, 2009 #404" w:history="1">
              <w:r w:rsidR="00F13FEE">
                <w:rPr>
                  <w:noProof/>
                  <w:sz w:val="20"/>
                  <w:lang w:val="en-US"/>
                </w:rPr>
                <w:t>95</w:t>
              </w:r>
            </w:hyperlink>
            <w:r>
              <w:rPr>
                <w:noProof/>
                <w:sz w:val="20"/>
                <w:lang w:val="en-US"/>
              </w:rPr>
              <w:t>]</w:t>
            </w:r>
            <w:r w:rsidRPr="00F83B77">
              <w:rPr>
                <w:sz w:val="20"/>
                <w:lang w:val="en-US"/>
              </w:rPr>
              <w:fldChar w:fldCharType="end"/>
            </w:r>
          </w:p>
        </w:tc>
        <w:tc>
          <w:tcPr>
            <w:tcW w:w="517" w:type="pct"/>
          </w:tcPr>
          <w:p w14:paraId="21CFA15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2359F03F" w14:textId="37E8AD3B"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356C77B8" w14:textId="5F7B96ED"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D3998C6" w14:textId="77777777" w:rsidR="000F391A" w:rsidRPr="00F83B77" w:rsidRDefault="000F391A" w:rsidP="00A87A27">
            <w:pPr>
              <w:spacing w:before="0"/>
              <w:jc w:val="left"/>
              <w:rPr>
                <w:sz w:val="20"/>
                <w:szCs w:val="20"/>
                <w:lang w:val="en-US"/>
              </w:rPr>
            </w:pPr>
          </w:p>
        </w:tc>
      </w:tr>
      <w:tr w:rsidR="000F391A" w:rsidRPr="00F83B77" w14:paraId="437C3999" w14:textId="77777777" w:rsidTr="00754DB7">
        <w:trPr>
          <w:cantSplit/>
          <w:trHeight w:val="228"/>
        </w:trPr>
        <w:tc>
          <w:tcPr>
            <w:tcW w:w="1163" w:type="pct"/>
          </w:tcPr>
          <w:p w14:paraId="26BA1809" w14:textId="0E1C05DE" w:rsidR="000F391A" w:rsidRPr="00F83B77" w:rsidRDefault="000F391A" w:rsidP="00F13FEE">
            <w:pPr>
              <w:spacing w:before="0"/>
              <w:contextualSpacing/>
              <w:rPr>
                <w:sz w:val="20"/>
                <w:lang w:val="en-US"/>
              </w:rPr>
            </w:pPr>
            <w:r w:rsidRPr="00F83B77">
              <w:rPr>
                <w:sz w:val="20"/>
                <w:lang w:val="en-US"/>
              </w:rPr>
              <w:t xml:space="preserve">MRC 2002 </w:t>
            </w:r>
            <w:r w:rsidRPr="00F83B77">
              <w:rPr>
                <w:sz w:val="20"/>
                <w:lang w:val="en-US"/>
              </w:rPr>
              <w:fldChar w:fldCharType="begin"/>
            </w:r>
            <w:r>
              <w:rPr>
                <w:sz w:val="20"/>
                <w:lang w:val="en-US"/>
              </w:rPr>
              <w:instrText xml:space="preserve"> ADDIN EN.CITE &lt;EndNote&gt;&lt;Cite&gt;&lt;Author&gt;The MRC Unit for Maternal and Infant Health Care Strategies&lt;/Author&gt;&lt;Year&gt;2002&lt;/Year&gt;&lt;RecNum&gt;54&lt;/RecNum&gt;&lt;DisplayText&gt;[96]&lt;/DisplayText&gt;&lt;record&gt;&lt;rec-number&gt;54&lt;/rec-number&gt;&lt;foreign-keys&gt;&lt;key app="EN" db-id="v0aewp59ldwzr6etev1pe90vxapztzwww5vv"&gt;54&lt;/key&gt;&lt;/foreign-keys&gt;&lt;ref-type name="Report"&gt;27&lt;/ref-type&gt;&lt;contributors&gt;&lt;authors&gt;&lt;author&gt;The MRC Unit for Maternal and Infant Health Care Strategies,&lt;/author&gt;&lt;author&gt;PPIP Users, &lt;/author&gt;&lt;author&gt;National Department of Health,&lt;/author&gt;&lt;/authors&gt;&lt;/contributors&gt;&lt;titles&gt;&lt;title&gt;Saving Babies 2002: Third Perinatal Care Survey of South Africa&lt;/title&gt;&lt;/titles&gt;&lt;dates&gt;&lt;year&gt;2002&lt;/year&gt;&lt;/dates&gt;&lt;urls&gt;&lt;/urls&gt;&lt;/record&gt;&lt;/Cite&gt;&lt;/EndNote&gt;</w:instrText>
            </w:r>
            <w:r w:rsidRPr="00F83B77">
              <w:rPr>
                <w:sz w:val="20"/>
                <w:lang w:val="en-US"/>
              </w:rPr>
              <w:fldChar w:fldCharType="separate"/>
            </w:r>
            <w:r>
              <w:rPr>
                <w:noProof/>
                <w:sz w:val="20"/>
                <w:lang w:val="en-US"/>
              </w:rPr>
              <w:t>[</w:t>
            </w:r>
            <w:hyperlink w:anchor="_ENREF_96" w:tooltip="The MRC Unit for Maternal and Infant Health Care Strategies, 2002 #54" w:history="1">
              <w:r w:rsidR="00F13FEE">
                <w:rPr>
                  <w:noProof/>
                  <w:sz w:val="20"/>
                  <w:lang w:val="en-US"/>
                </w:rPr>
                <w:t>96</w:t>
              </w:r>
            </w:hyperlink>
            <w:r>
              <w:rPr>
                <w:noProof/>
                <w:sz w:val="20"/>
                <w:lang w:val="en-US"/>
              </w:rPr>
              <w:t>]</w:t>
            </w:r>
            <w:r w:rsidRPr="00F83B77">
              <w:rPr>
                <w:sz w:val="20"/>
                <w:lang w:val="en-US"/>
              </w:rPr>
              <w:fldChar w:fldCharType="end"/>
            </w:r>
          </w:p>
        </w:tc>
        <w:tc>
          <w:tcPr>
            <w:tcW w:w="517" w:type="pct"/>
          </w:tcPr>
          <w:p w14:paraId="4C38E1AB"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735C84AE" w14:textId="744A8BFE"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3D363324" w14:textId="4C6254D0"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PPIP (South Africa national)</w:t>
            </w:r>
          </w:p>
        </w:tc>
        <w:tc>
          <w:tcPr>
            <w:tcW w:w="1262" w:type="pct"/>
          </w:tcPr>
          <w:p w14:paraId="6354B3A2" w14:textId="77777777" w:rsidR="000F391A" w:rsidRPr="00F83B77" w:rsidRDefault="000F391A" w:rsidP="00A87A27">
            <w:pPr>
              <w:spacing w:before="0"/>
              <w:jc w:val="left"/>
              <w:rPr>
                <w:sz w:val="20"/>
                <w:szCs w:val="20"/>
                <w:lang w:val="en-US"/>
              </w:rPr>
            </w:pPr>
          </w:p>
        </w:tc>
      </w:tr>
      <w:tr w:rsidR="000F391A" w:rsidRPr="00F83B77" w14:paraId="073931FA" w14:textId="77777777" w:rsidTr="00754DB7">
        <w:trPr>
          <w:cantSplit/>
          <w:trHeight w:val="228"/>
        </w:trPr>
        <w:tc>
          <w:tcPr>
            <w:tcW w:w="1163" w:type="pct"/>
          </w:tcPr>
          <w:p w14:paraId="0FBA8411" w14:textId="70AFF8D8" w:rsidR="000F391A" w:rsidRPr="00F83B77" w:rsidRDefault="000F391A" w:rsidP="00F13FEE">
            <w:pPr>
              <w:spacing w:before="0"/>
              <w:contextualSpacing/>
              <w:rPr>
                <w:sz w:val="20"/>
                <w:lang w:val="en-US"/>
              </w:rPr>
            </w:pPr>
            <w:proofErr w:type="spellStart"/>
            <w:r w:rsidRPr="00F83B77">
              <w:rPr>
                <w:sz w:val="20"/>
                <w:lang w:val="en-US"/>
              </w:rPr>
              <w:t>Nabeel</w:t>
            </w:r>
            <w:proofErr w:type="spellEnd"/>
            <w:r w:rsidRPr="00F83B77">
              <w:rPr>
                <w:sz w:val="20"/>
                <w:lang w:val="en-US"/>
              </w:rPr>
              <w:t xml:space="preserve"> 2012 </w:t>
            </w:r>
            <w:r w:rsidRPr="00F83B77">
              <w:rPr>
                <w:sz w:val="20"/>
                <w:lang w:val="en-US"/>
              </w:rPr>
              <w:fldChar w:fldCharType="begin"/>
            </w:r>
            <w:r>
              <w:rPr>
                <w:sz w:val="20"/>
                <w:lang w:val="en-US"/>
              </w:rPr>
              <w:instrText xml:space="preserve"> ADDIN EN.CITE &lt;EndNote&gt;&lt;Cite&gt;&lt;Author&gt;Nabeel&lt;/Author&gt;&lt;Year&gt;2012&lt;/Year&gt;&lt;RecNum&gt;413&lt;/RecNum&gt;&lt;DisplayText&gt;[97]&lt;/DisplayText&gt;&lt;record&gt;&lt;rec-number&gt;413&lt;/rec-number&gt;&lt;foreign-keys&gt;&lt;key app="EN" db-id="v0aewp59ldwzr6etev1pe90vxapztzwww5vv"&gt;413&lt;/key&gt;&lt;/foreign-keys&gt;&lt;ref-type name="Journal Article"&gt;17&lt;/ref-type&gt;&lt;contributors&gt;&lt;authors&gt;&lt;author&gt;Nabeel, Manzar&lt;/author&gt;&lt;author&gt;Bushra, Manzar&lt;/author&gt;&lt;author&gt;Anum, Yaqoob&lt;/author&gt;&lt;author&gt;Muneer, Ahmed&lt;/author&gt;&lt;author&gt;Jai, Kumar&lt;/author&gt;&lt;/authors&gt;&lt;/contributors&gt;&lt;titles&gt;&lt;title&gt;The study of etiological and demographic characteristics of neonatal mortality and morbidity - a consecutive case series study from Pakistan&lt;/title&gt;&lt;secondary-title&gt;BMC Pediatrics&lt;/secondary-title&gt;&lt;/titles&gt;&lt;periodical&gt;&lt;full-title&gt;BMC Pediatrics&lt;/full-title&gt;&lt;abbr-1&gt;BMC Pediatr.&lt;/abbr-1&gt;&lt;abbr-2&gt;BMC Pediatr&lt;/abbr-2&gt;&lt;/periodical&gt;&lt;volume&gt;12&lt;/volume&gt;&lt;number&gt;131&lt;/number&gt;&lt;dates&gt;&lt;year&gt;2012&lt;/year&gt;&lt;/dates&gt;&lt;isbn&gt;1471-2431&lt;/isbn&gt;&lt;work-type&gt;Journal article&lt;/work-type&gt;&lt;urls&gt;&lt;related-urls&gt;&lt;url&gt;http://ovidsp.ovid.com/ovidweb.cgi?T=JS&amp;amp;CSC=Y&amp;amp;NEWS=N&amp;amp;PAGE=fulltext&amp;amp;D=cagh&amp;amp;AN=20123317003&lt;/url&gt;&lt;url&gt;http://lshtmsfx.hosted.exlibrisgroup.com/lshtm?sid=OVID:caghdb&amp;amp;id=pmid:&amp;amp;id=doi:&amp;amp;issn=1471-2431&amp;amp;isbn=&amp;amp;volume=12&amp;amp;issue=131&amp;amp;spage=&amp;amp;pages=%2827+August+2012%29&amp;amp;date=2012&amp;amp;title=BMC+Pediatrics&amp;amp;atitle=The+study+of+etiological+and+demographic+characteristics+of+neonatal+mortality+and+morbidity+-+a+consecutive+case+series+study+from+Pakistan.&amp;amp;aulast=&amp;amp;pid=%3Cauthor%3ENabeel+Manzar%3BBushra+Manzar%3BAnum+Yaqoob%3BMuneer+Ahmed%3BJai+Kumar%3C%2Fauthor%3E%3CAN%3E20123317003%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Pr>
                <w:noProof/>
                <w:sz w:val="20"/>
                <w:lang w:val="en-US"/>
              </w:rPr>
              <w:t>[</w:t>
            </w:r>
            <w:hyperlink w:anchor="_ENREF_97" w:tooltip="Nabeel, 2012 #413" w:history="1">
              <w:r w:rsidR="00F13FEE">
                <w:rPr>
                  <w:noProof/>
                  <w:sz w:val="20"/>
                  <w:lang w:val="en-US"/>
                </w:rPr>
                <w:t>97</w:t>
              </w:r>
            </w:hyperlink>
            <w:r>
              <w:rPr>
                <w:noProof/>
                <w:sz w:val="20"/>
                <w:lang w:val="en-US"/>
              </w:rPr>
              <w:t>]</w:t>
            </w:r>
            <w:r w:rsidRPr="00F83B77">
              <w:rPr>
                <w:sz w:val="20"/>
                <w:lang w:val="en-US"/>
              </w:rPr>
              <w:fldChar w:fldCharType="end"/>
            </w:r>
          </w:p>
        </w:tc>
        <w:tc>
          <w:tcPr>
            <w:tcW w:w="517" w:type="pct"/>
          </w:tcPr>
          <w:p w14:paraId="01693FB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1E726AB6" w14:textId="6AE98E20" w:rsidR="000F391A" w:rsidRPr="00F83B77" w:rsidRDefault="00662DB6"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3DBE2A85" w14:textId="3F5AEE3D"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371FE65" w14:textId="77777777" w:rsidR="000F391A" w:rsidRPr="00F83B77" w:rsidRDefault="000F391A" w:rsidP="00A87A27">
            <w:pPr>
              <w:spacing w:before="0"/>
              <w:jc w:val="left"/>
              <w:rPr>
                <w:sz w:val="20"/>
                <w:szCs w:val="20"/>
                <w:lang w:val="en-US"/>
              </w:rPr>
            </w:pPr>
          </w:p>
        </w:tc>
      </w:tr>
      <w:tr w:rsidR="00662DB6" w:rsidRPr="00F83B77" w14:paraId="70C7A25A" w14:textId="77777777" w:rsidTr="00754DB7">
        <w:trPr>
          <w:cantSplit/>
          <w:trHeight w:val="228"/>
        </w:trPr>
        <w:tc>
          <w:tcPr>
            <w:tcW w:w="1163" w:type="pct"/>
          </w:tcPr>
          <w:p w14:paraId="4F9008A6" w14:textId="319F3C45" w:rsidR="00662DB6" w:rsidRPr="00F83B77" w:rsidRDefault="00662DB6" w:rsidP="00F13FEE">
            <w:pPr>
              <w:spacing w:before="0"/>
              <w:contextualSpacing/>
              <w:jc w:val="left"/>
              <w:rPr>
                <w:sz w:val="20"/>
                <w:lang w:val="en-US"/>
              </w:rPr>
            </w:pPr>
            <w:r w:rsidRPr="00F83B77">
              <w:rPr>
                <w:sz w:val="20"/>
                <w:lang w:val="en-US"/>
              </w:rPr>
              <w:t xml:space="preserve">National Services Scotland 2013 </w:t>
            </w:r>
            <w:r w:rsidRPr="00F83B77">
              <w:rPr>
                <w:sz w:val="20"/>
                <w:lang w:val="en-US"/>
              </w:rPr>
              <w:fldChar w:fldCharType="begin"/>
            </w:r>
            <w:r>
              <w:rPr>
                <w:sz w:val="20"/>
                <w:lang w:val="en-US"/>
              </w:rPr>
              <w:instrText xml:space="preserve"> ADDIN EN.CITE &lt;EndNote&gt;&lt;Cite&gt;&lt;Author&gt;National Services Scotland&lt;/Author&gt;&lt;Year&gt;2013&lt;/Year&gt;&lt;RecNum&gt;643&lt;/RecNum&gt;&lt;DisplayText&gt;[98]&lt;/DisplayText&gt;&lt;record&gt;&lt;rec-number&gt;643&lt;/rec-number&gt;&lt;foreign-keys&gt;&lt;key app="EN" db-id="v0aewp59ldwzr6etev1pe90vxapztzwww5vv"&gt;643&lt;/key&gt;&lt;/foreign-keys&gt;&lt;ref-type name="Report"&gt;27&lt;/ref-type&gt;&lt;contributors&gt;&lt;authors&gt;&lt;author&gt;National Services Scotland,&lt;/author&gt;&lt;/authors&gt;&lt;/contributors&gt;&lt;titles&gt;&lt;title&gt;Scottish Perinatal and Infant Mortality and Morbidity Report 2011&lt;/title&gt;&lt;/titles&gt;&lt;dates&gt;&lt;year&gt;2013&lt;/year&gt;&lt;/dates&gt;&lt;pub-location&gt;Edinburgh&lt;/pub-location&gt;&lt;urls&gt;&lt;/urls&gt;&lt;/record&gt;&lt;/Cite&gt;&lt;/EndNote&gt;</w:instrText>
            </w:r>
            <w:r w:rsidRPr="00F83B77">
              <w:rPr>
                <w:sz w:val="20"/>
                <w:lang w:val="en-US"/>
              </w:rPr>
              <w:fldChar w:fldCharType="separate"/>
            </w:r>
            <w:r>
              <w:rPr>
                <w:noProof/>
                <w:sz w:val="20"/>
                <w:lang w:val="en-US"/>
              </w:rPr>
              <w:t>[</w:t>
            </w:r>
            <w:hyperlink w:anchor="_ENREF_98" w:tooltip="National Services Scotland, 2013 #643" w:history="1">
              <w:r w:rsidR="00F13FEE">
                <w:rPr>
                  <w:noProof/>
                  <w:sz w:val="20"/>
                  <w:lang w:val="en-US"/>
                </w:rPr>
                <w:t>98</w:t>
              </w:r>
            </w:hyperlink>
            <w:r>
              <w:rPr>
                <w:noProof/>
                <w:sz w:val="20"/>
                <w:lang w:val="en-US"/>
              </w:rPr>
              <w:t>]</w:t>
            </w:r>
            <w:r w:rsidRPr="00F83B77">
              <w:rPr>
                <w:sz w:val="20"/>
                <w:lang w:val="en-US"/>
              </w:rPr>
              <w:fldChar w:fldCharType="end"/>
            </w:r>
          </w:p>
        </w:tc>
        <w:tc>
          <w:tcPr>
            <w:tcW w:w="517" w:type="pct"/>
          </w:tcPr>
          <w:p w14:paraId="63A8A5E3" w14:textId="77777777" w:rsidR="00662DB6" w:rsidRPr="00F83B77" w:rsidRDefault="00662DB6" w:rsidP="00B84D19">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57F0F0A5" w14:textId="35145D59" w:rsidR="00662DB6" w:rsidRPr="00F83B77" w:rsidRDefault="00C85A15"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514CDB75" w14:textId="7FC1138F" w:rsidR="00662DB6" w:rsidRPr="00F83B77" w:rsidRDefault="00662DB6" w:rsidP="00662DB6">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Obstetric (Scotland national)</w:t>
            </w:r>
          </w:p>
        </w:tc>
        <w:tc>
          <w:tcPr>
            <w:tcW w:w="1262" w:type="pct"/>
          </w:tcPr>
          <w:p w14:paraId="0C8BF877" w14:textId="77777777" w:rsidR="00662DB6" w:rsidRPr="00F83B77" w:rsidRDefault="00662DB6" w:rsidP="00B84D19">
            <w:pPr>
              <w:spacing w:before="0"/>
              <w:jc w:val="left"/>
              <w:rPr>
                <w:sz w:val="20"/>
                <w:szCs w:val="20"/>
                <w:lang w:val="en-US"/>
              </w:rPr>
            </w:pPr>
          </w:p>
        </w:tc>
      </w:tr>
      <w:tr w:rsidR="00662DB6" w:rsidRPr="00F83B77" w14:paraId="2FB64D52" w14:textId="77777777" w:rsidTr="00754DB7">
        <w:trPr>
          <w:cantSplit/>
          <w:trHeight w:val="228"/>
        </w:trPr>
        <w:tc>
          <w:tcPr>
            <w:tcW w:w="1163" w:type="pct"/>
          </w:tcPr>
          <w:p w14:paraId="35AC4E95" w14:textId="3C66E05F" w:rsidR="00662DB6" w:rsidRPr="00F83B77" w:rsidRDefault="00662DB6" w:rsidP="00F13FEE">
            <w:pPr>
              <w:spacing w:before="0"/>
              <w:contextualSpacing/>
              <w:jc w:val="left"/>
              <w:rPr>
                <w:sz w:val="20"/>
                <w:lang w:val="en-US"/>
              </w:rPr>
            </w:pPr>
            <w:r w:rsidRPr="00F83B77">
              <w:rPr>
                <w:sz w:val="20"/>
                <w:lang w:val="en-US"/>
              </w:rPr>
              <w:t xml:space="preserve">National Services Scotland 2013 </w:t>
            </w:r>
            <w:r w:rsidRPr="00F83B77">
              <w:rPr>
                <w:sz w:val="20"/>
                <w:lang w:val="en-US"/>
              </w:rPr>
              <w:fldChar w:fldCharType="begin"/>
            </w:r>
            <w:r>
              <w:rPr>
                <w:sz w:val="20"/>
                <w:lang w:val="en-US"/>
              </w:rPr>
              <w:instrText xml:space="preserve"> ADDIN EN.CITE &lt;EndNote&gt;&lt;Cite&gt;&lt;Author&gt;National Services Scotland&lt;/Author&gt;&lt;Year&gt;2013&lt;/Year&gt;&lt;RecNum&gt;643&lt;/RecNum&gt;&lt;DisplayText&gt;[98]&lt;/DisplayText&gt;&lt;record&gt;&lt;rec-number&gt;643&lt;/rec-number&gt;&lt;foreign-keys&gt;&lt;key app="EN" db-id="v0aewp59ldwzr6etev1pe90vxapztzwww5vv"&gt;643&lt;/key&gt;&lt;/foreign-keys&gt;&lt;ref-type name="Report"&gt;27&lt;/ref-type&gt;&lt;contributors&gt;&lt;authors&gt;&lt;author&gt;National Services Scotland,&lt;/author&gt;&lt;/authors&gt;&lt;/contributors&gt;&lt;titles&gt;&lt;title&gt;Scottish Perinatal and Infant Mortality and Morbidity Report 2011&lt;/title&gt;&lt;/titles&gt;&lt;dates&gt;&lt;year&gt;2013&lt;/year&gt;&lt;/dates&gt;&lt;pub-location&gt;Edinburgh&lt;/pub-location&gt;&lt;urls&gt;&lt;/urls&gt;&lt;/record&gt;&lt;/Cite&gt;&lt;/EndNote&gt;</w:instrText>
            </w:r>
            <w:r w:rsidRPr="00F83B77">
              <w:rPr>
                <w:sz w:val="20"/>
                <w:lang w:val="en-US"/>
              </w:rPr>
              <w:fldChar w:fldCharType="separate"/>
            </w:r>
            <w:r>
              <w:rPr>
                <w:noProof/>
                <w:sz w:val="20"/>
                <w:lang w:val="en-US"/>
              </w:rPr>
              <w:t>[</w:t>
            </w:r>
            <w:hyperlink w:anchor="_ENREF_98" w:tooltip="National Services Scotland, 2013 #643" w:history="1">
              <w:r w:rsidR="00F13FEE">
                <w:rPr>
                  <w:noProof/>
                  <w:sz w:val="20"/>
                  <w:lang w:val="en-US"/>
                </w:rPr>
                <w:t>98</w:t>
              </w:r>
            </w:hyperlink>
            <w:r>
              <w:rPr>
                <w:noProof/>
                <w:sz w:val="20"/>
                <w:lang w:val="en-US"/>
              </w:rPr>
              <w:t>]</w:t>
            </w:r>
            <w:r w:rsidRPr="00F83B77">
              <w:rPr>
                <w:sz w:val="20"/>
                <w:lang w:val="en-US"/>
              </w:rPr>
              <w:fldChar w:fldCharType="end"/>
            </w:r>
          </w:p>
        </w:tc>
        <w:tc>
          <w:tcPr>
            <w:tcW w:w="517" w:type="pct"/>
          </w:tcPr>
          <w:p w14:paraId="2E4F7595" w14:textId="3A36AC65" w:rsidR="00662DB6" w:rsidRPr="00C85A15" w:rsidRDefault="00C85A15"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vertAlign w:val="superscript"/>
                <w:lang w:val="en-US"/>
              </w:rPr>
              <w:t>b</w:t>
            </w:r>
          </w:p>
        </w:tc>
        <w:tc>
          <w:tcPr>
            <w:tcW w:w="561" w:type="pct"/>
          </w:tcPr>
          <w:p w14:paraId="395EAB99" w14:textId="4DB36225" w:rsidR="00662DB6" w:rsidRPr="00F83B77" w:rsidRDefault="00C85A15"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7FE9D795" w14:textId="1BA05B94" w:rsidR="00662DB6" w:rsidRPr="00F83B77" w:rsidRDefault="00662DB6" w:rsidP="00662DB6">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FIGO </w:t>
            </w:r>
            <w:r w:rsidRPr="00F83B77">
              <w:rPr>
                <w:rFonts w:ascii="Calibri" w:eastAsia="Times New Roman" w:hAnsi="Calibri" w:cs="Times New Roman"/>
                <w:color w:val="000000"/>
                <w:sz w:val="20"/>
                <w:szCs w:val="20"/>
                <w:lang w:val="en-US"/>
              </w:rPr>
              <w:t>(Scotland national)</w:t>
            </w:r>
          </w:p>
        </w:tc>
        <w:tc>
          <w:tcPr>
            <w:tcW w:w="1262" w:type="pct"/>
          </w:tcPr>
          <w:p w14:paraId="49006883" w14:textId="77777777" w:rsidR="00662DB6" w:rsidRPr="00F83B77" w:rsidRDefault="00662DB6" w:rsidP="00B84D19">
            <w:pPr>
              <w:spacing w:before="0"/>
              <w:jc w:val="left"/>
              <w:rPr>
                <w:sz w:val="20"/>
                <w:szCs w:val="20"/>
                <w:lang w:val="en-US"/>
              </w:rPr>
            </w:pPr>
          </w:p>
        </w:tc>
      </w:tr>
      <w:tr w:rsidR="000F391A" w:rsidRPr="00F83B77" w14:paraId="5A62AA96" w14:textId="77777777" w:rsidTr="00754DB7">
        <w:trPr>
          <w:cantSplit/>
          <w:trHeight w:val="228"/>
        </w:trPr>
        <w:tc>
          <w:tcPr>
            <w:tcW w:w="1163" w:type="pct"/>
          </w:tcPr>
          <w:p w14:paraId="383EE9A9" w14:textId="3881255C" w:rsidR="000F391A" w:rsidRPr="00F83B77" w:rsidRDefault="000F391A" w:rsidP="00F13FEE">
            <w:pPr>
              <w:spacing w:before="0"/>
              <w:contextualSpacing/>
              <w:jc w:val="left"/>
              <w:rPr>
                <w:sz w:val="20"/>
                <w:lang w:val="en-US"/>
              </w:rPr>
            </w:pPr>
            <w:r w:rsidRPr="00F83B77">
              <w:rPr>
                <w:sz w:val="20"/>
                <w:lang w:val="en-US"/>
              </w:rPr>
              <w:t xml:space="preserve">National Services Scotland 2013 </w:t>
            </w:r>
            <w:r w:rsidRPr="00F83B77">
              <w:rPr>
                <w:sz w:val="20"/>
                <w:lang w:val="en-US"/>
              </w:rPr>
              <w:fldChar w:fldCharType="begin"/>
            </w:r>
            <w:r>
              <w:rPr>
                <w:sz w:val="20"/>
                <w:lang w:val="en-US"/>
              </w:rPr>
              <w:instrText xml:space="preserve"> ADDIN EN.CITE &lt;EndNote&gt;&lt;Cite&gt;&lt;Author&gt;National Services Scotland&lt;/Author&gt;&lt;Year&gt;2013&lt;/Year&gt;&lt;RecNum&gt;643&lt;/RecNum&gt;&lt;DisplayText&gt;[98]&lt;/DisplayText&gt;&lt;record&gt;&lt;rec-number&gt;643&lt;/rec-number&gt;&lt;foreign-keys&gt;&lt;key app="EN" db-id="v0aewp59ldwzr6etev1pe90vxapztzwww5vv"&gt;643&lt;/key&gt;&lt;/foreign-keys&gt;&lt;ref-type name="Report"&gt;27&lt;/ref-type&gt;&lt;contributors&gt;&lt;authors&gt;&lt;author&gt;National Services Scotland,&lt;/author&gt;&lt;/authors&gt;&lt;/contributors&gt;&lt;titles&gt;&lt;title&gt;Scottish Perinatal and Infant Mortality and Morbidity Report 2011&lt;/title&gt;&lt;/titles&gt;&lt;dates&gt;&lt;year&gt;2013&lt;/year&gt;&lt;/dates&gt;&lt;pub-location&gt;Edinburgh&lt;/pub-location&gt;&lt;urls&gt;&lt;/urls&gt;&lt;/record&gt;&lt;/Cite&gt;&lt;/EndNote&gt;</w:instrText>
            </w:r>
            <w:r w:rsidRPr="00F83B77">
              <w:rPr>
                <w:sz w:val="20"/>
                <w:lang w:val="en-US"/>
              </w:rPr>
              <w:fldChar w:fldCharType="separate"/>
            </w:r>
            <w:r>
              <w:rPr>
                <w:noProof/>
                <w:sz w:val="20"/>
                <w:lang w:val="en-US"/>
              </w:rPr>
              <w:t>[</w:t>
            </w:r>
            <w:hyperlink w:anchor="_ENREF_98" w:tooltip="National Services Scotland, 2013 #643" w:history="1">
              <w:r w:rsidR="00F13FEE">
                <w:rPr>
                  <w:noProof/>
                  <w:sz w:val="20"/>
                  <w:lang w:val="en-US"/>
                </w:rPr>
                <w:t>98</w:t>
              </w:r>
            </w:hyperlink>
            <w:r>
              <w:rPr>
                <w:noProof/>
                <w:sz w:val="20"/>
                <w:lang w:val="en-US"/>
              </w:rPr>
              <w:t>]</w:t>
            </w:r>
            <w:r w:rsidRPr="00F83B77">
              <w:rPr>
                <w:sz w:val="20"/>
                <w:lang w:val="en-US"/>
              </w:rPr>
              <w:fldChar w:fldCharType="end"/>
            </w:r>
          </w:p>
        </w:tc>
        <w:tc>
          <w:tcPr>
            <w:tcW w:w="517" w:type="pct"/>
          </w:tcPr>
          <w:p w14:paraId="6096C7D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5F3A566E" w14:textId="70B8AF01"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137C8B73" w14:textId="79948D9A" w:rsidR="000F391A" w:rsidRPr="00F83B77" w:rsidRDefault="00D14680"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w:t>
            </w:r>
            <w:r w:rsidR="000F391A" w:rsidRPr="00F83B77">
              <w:rPr>
                <w:rFonts w:ascii="Calibri" w:eastAsia="Times New Roman" w:hAnsi="Calibri" w:cs="Times New Roman"/>
                <w:color w:val="000000"/>
                <w:sz w:val="20"/>
                <w:szCs w:val="20"/>
                <w:lang w:val="en-US"/>
              </w:rPr>
              <w:t>eonatal (Scotland national)</w:t>
            </w:r>
          </w:p>
        </w:tc>
        <w:tc>
          <w:tcPr>
            <w:tcW w:w="1262" w:type="pct"/>
          </w:tcPr>
          <w:p w14:paraId="2BFE6B2F" w14:textId="77777777" w:rsidR="000F391A" w:rsidRPr="00F83B77" w:rsidRDefault="000F391A" w:rsidP="00A87A27">
            <w:pPr>
              <w:spacing w:before="0"/>
              <w:jc w:val="left"/>
              <w:rPr>
                <w:sz w:val="20"/>
                <w:szCs w:val="20"/>
                <w:lang w:val="en-US"/>
              </w:rPr>
            </w:pPr>
          </w:p>
        </w:tc>
      </w:tr>
      <w:tr w:rsidR="000F391A" w:rsidRPr="00F83B77" w14:paraId="0EB2D644" w14:textId="77777777" w:rsidTr="00754DB7">
        <w:trPr>
          <w:cantSplit/>
          <w:trHeight w:val="228"/>
        </w:trPr>
        <w:tc>
          <w:tcPr>
            <w:tcW w:w="1163" w:type="pct"/>
          </w:tcPr>
          <w:p w14:paraId="16372565" w14:textId="7258706F" w:rsidR="000F391A" w:rsidRPr="00F83B77" w:rsidRDefault="000F391A" w:rsidP="00F13FEE">
            <w:pPr>
              <w:spacing w:before="0"/>
              <w:contextualSpacing/>
              <w:jc w:val="left"/>
              <w:rPr>
                <w:sz w:val="20"/>
                <w:lang w:val="en-US"/>
              </w:rPr>
            </w:pPr>
            <w:r w:rsidRPr="00F83B77">
              <w:rPr>
                <w:sz w:val="20"/>
                <w:lang w:val="en-US"/>
              </w:rPr>
              <w:t xml:space="preserve">National Services Scotland 2014 </w:t>
            </w:r>
            <w:r w:rsidRPr="00F83B77">
              <w:rPr>
                <w:sz w:val="20"/>
                <w:lang w:val="en-US"/>
              </w:rPr>
              <w:fldChar w:fldCharType="begin"/>
            </w:r>
            <w:r>
              <w:rPr>
                <w:sz w:val="20"/>
                <w:lang w:val="en-US"/>
              </w:rPr>
              <w:instrText xml:space="preserve"> ADDIN EN.CITE &lt;EndNote&gt;&lt;Cite&gt;&lt;Author&gt;National Services Scotland&lt;/Author&gt;&lt;Year&gt;2014&lt;/Year&gt;&lt;RecNum&gt;644&lt;/RecNum&gt;&lt;DisplayText&gt;[99]&lt;/DisplayText&gt;&lt;record&gt;&lt;rec-number&gt;644&lt;/rec-number&gt;&lt;foreign-keys&gt;&lt;key app="EN" db-id="v0aewp59ldwzr6etev1pe90vxapztzwww5vv"&gt;644&lt;/key&gt;&lt;/foreign-keys&gt;&lt;ref-type name="Report"&gt;27&lt;/ref-type&gt;&lt;contributors&gt;&lt;authors&gt;&lt;author&gt;National Services Scotland,&lt;/author&gt;&lt;/authors&gt;&lt;/contributors&gt;&lt;titles&gt;&lt;title&gt;Scottish Perinatal and Infant Mortality and Morbidity Report 2012&lt;/title&gt;&lt;/titles&gt;&lt;dates&gt;&lt;year&gt;2014&lt;/year&gt;&lt;/dates&gt;&lt;pub-location&gt;Edinburgh&lt;/pub-location&gt;&lt;urls&gt;&lt;/urls&gt;&lt;/record&gt;&lt;/Cite&gt;&lt;/EndNote&gt;</w:instrText>
            </w:r>
            <w:r w:rsidRPr="00F83B77">
              <w:rPr>
                <w:sz w:val="20"/>
                <w:lang w:val="en-US"/>
              </w:rPr>
              <w:fldChar w:fldCharType="separate"/>
            </w:r>
            <w:r>
              <w:rPr>
                <w:noProof/>
                <w:sz w:val="20"/>
                <w:lang w:val="en-US"/>
              </w:rPr>
              <w:t>[</w:t>
            </w:r>
            <w:hyperlink w:anchor="_ENREF_99" w:tooltip="National Services Scotland, 2014 #644" w:history="1">
              <w:r w:rsidR="00F13FEE">
                <w:rPr>
                  <w:noProof/>
                  <w:sz w:val="20"/>
                  <w:lang w:val="en-US"/>
                </w:rPr>
                <w:t>99</w:t>
              </w:r>
            </w:hyperlink>
            <w:r>
              <w:rPr>
                <w:noProof/>
                <w:sz w:val="20"/>
                <w:lang w:val="en-US"/>
              </w:rPr>
              <w:t>]</w:t>
            </w:r>
            <w:r w:rsidRPr="00F83B77">
              <w:rPr>
                <w:sz w:val="20"/>
                <w:lang w:val="en-US"/>
              </w:rPr>
              <w:fldChar w:fldCharType="end"/>
            </w:r>
          </w:p>
        </w:tc>
        <w:tc>
          <w:tcPr>
            <w:tcW w:w="517" w:type="pct"/>
          </w:tcPr>
          <w:p w14:paraId="5CA2528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288B0F1"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5A45FAA2" w14:textId="5C12A675"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9AD0C04" w14:textId="77777777" w:rsidR="000F391A" w:rsidRPr="00F83B77" w:rsidRDefault="000F391A" w:rsidP="00A87A27">
            <w:pPr>
              <w:spacing w:before="0"/>
              <w:jc w:val="left"/>
              <w:rPr>
                <w:sz w:val="20"/>
                <w:szCs w:val="20"/>
                <w:lang w:val="en-US"/>
              </w:rPr>
            </w:pPr>
            <w:r w:rsidRPr="00F83B77">
              <w:rPr>
                <w:sz w:val="20"/>
                <w:szCs w:val="20"/>
                <w:lang w:val="en-US"/>
              </w:rPr>
              <w:t>National Services Scotland 2013-obstetric, FIGO, &amp; neonatal</w:t>
            </w:r>
          </w:p>
        </w:tc>
      </w:tr>
      <w:tr w:rsidR="000F391A" w:rsidRPr="00F83B77" w14:paraId="62CE1384" w14:textId="77777777" w:rsidTr="00754DB7">
        <w:trPr>
          <w:cantSplit/>
          <w:trHeight w:val="228"/>
        </w:trPr>
        <w:tc>
          <w:tcPr>
            <w:tcW w:w="1163" w:type="pct"/>
          </w:tcPr>
          <w:p w14:paraId="7DD295E3" w14:textId="3B0C528A" w:rsidR="000F391A" w:rsidRPr="00F83B77" w:rsidRDefault="000F391A" w:rsidP="00F13FEE">
            <w:pPr>
              <w:spacing w:before="0"/>
              <w:contextualSpacing/>
              <w:rPr>
                <w:sz w:val="20"/>
                <w:lang w:val="en-US"/>
              </w:rPr>
            </w:pPr>
            <w:proofErr w:type="spellStart"/>
            <w:r w:rsidRPr="00F83B77">
              <w:rPr>
                <w:sz w:val="20"/>
                <w:lang w:val="en-US"/>
              </w:rPr>
              <w:t>Nausheen</w:t>
            </w:r>
            <w:proofErr w:type="spellEnd"/>
            <w:r w:rsidRPr="00F83B77">
              <w:rPr>
                <w:sz w:val="20"/>
                <w:lang w:val="en-US"/>
              </w:rPr>
              <w:t xml:space="preserve"> 2013 </w:t>
            </w:r>
            <w:r w:rsidRPr="00F83B77">
              <w:rPr>
                <w:sz w:val="20"/>
                <w:lang w:val="en-US"/>
              </w:rPr>
              <w:fldChar w:fldCharType="begin">
                <w:fldData xml:space="preserve">PEVuZE5vdGU+PENpdGU+PEF1dGhvcj5OYXVzaGVlbjwvQXV0aG9yPjxZZWFyPjIwMTM8L1llYXI+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==
</w:fldData>
              </w:fldChar>
            </w:r>
            <w:r>
              <w:rPr>
                <w:sz w:val="20"/>
                <w:lang w:val="en-US"/>
              </w:rPr>
              <w:instrText xml:space="preserve"> ADDIN EN.CITE </w:instrText>
            </w:r>
            <w:r>
              <w:rPr>
                <w:sz w:val="20"/>
                <w:lang w:val="en-US"/>
              </w:rPr>
              <w:fldChar w:fldCharType="begin">
                <w:fldData xml:space="preserve">PEVuZE5vdGU+PENpdGU+PEF1dGhvcj5OYXVzaGVlbjwvQXV0aG9yPjxZZWFyPjIwMTM8L1llYXI+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==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100" w:tooltip="Nausheen, 2013 #421" w:history="1">
              <w:r w:rsidR="00F13FEE">
                <w:rPr>
                  <w:noProof/>
                  <w:sz w:val="20"/>
                  <w:lang w:val="en-US"/>
                </w:rPr>
                <w:t>100</w:t>
              </w:r>
            </w:hyperlink>
            <w:r>
              <w:rPr>
                <w:noProof/>
                <w:sz w:val="20"/>
                <w:lang w:val="en-US"/>
              </w:rPr>
              <w:t>]</w:t>
            </w:r>
            <w:r w:rsidRPr="00F83B77">
              <w:rPr>
                <w:sz w:val="20"/>
                <w:lang w:val="en-US"/>
              </w:rPr>
              <w:fldChar w:fldCharType="end"/>
            </w:r>
          </w:p>
        </w:tc>
        <w:tc>
          <w:tcPr>
            <w:tcW w:w="517" w:type="pct"/>
          </w:tcPr>
          <w:p w14:paraId="12CD259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T</w:t>
            </w:r>
          </w:p>
        </w:tc>
        <w:tc>
          <w:tcPr>
            <w:tcW w:w="561" w:type="pct"/>
          </w:tcPr>
          <w:p w14:paraId="49334918" w14:textId="3C0E29A1"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63280312" w14:textId="60F8F09B"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10AB4FD" w14:textId="77777777" w:rsidR="000F391A" w:rsidRPr="00F83B77" w:rsidRDefault="000F391A" w:rsidP="00A87A27">
            <w:pPr>
              <w:spacing w:before="0"/>
              <w:jc w:val="left"/>
              <w:rPr>
                <w:sz w:val="20"/>
                <w:szCs w:val="20"/>
                <w:lang w:val="en-US"/>
              </w:rPr>
            </w:pPr>
          </w:p>
        </w:tc>
      </w:tr>
      <w:tr w:rsidR="000F391A" w:rsidRPr="00F83B77" w14:paraId="240D3105" w14:textId="77777777" w:rsidTr="00754DB7">
        <w:trPr>
          <w:cantSplit/>
          <w:trHeight w:val="228"/>
        </w:trPr>
        <w:tc>
          <w:tcPr>
            <w:tcW w:w="1163" w:type="pct"/>
          </w:tcPr>
          <w:p w14:paraId="16CFA558" w14:textId="44D91A03" w:rsidR="000F391A" w:rsidRPr="00F83B77" w:rsidRDefault="000F391A" w:rsidP="00F13FEE">
            <w:pPr>
              <w:spacing w:before="0"/>
              <w:contextualSpacing/>
              <w:rPr>
                <w:sz w:val="20"/>
                <w:lang w:val="en-US"/>
              </w:rPr>
            </w:pPr>
            <w:r w:rsidRPr="00F83B77">
              <w:rPr>
                <w:sz w:val="20"/>
                <w:lang w:val="en-US"/>
              </w:rPr>
              <w:t xml:space="preserve">Nga 2012 </w:t>
            </w:r>
            <w:r w:rsidRPr="00F83B77">
              <w:rPr>
                <w:sz w:val="20"/>
                <w:lang w:val="en-US"/>
              </w:rPr>
              <w:fldChar w:fldCharType="begin"/>
            </w:r>
            <w:r>
              <w:rPr>
                <w:sz w:val="20"/>
                <w:lang w:val="en-US"/>
              </w:rPr>
              <w:instrText xml:space="preserve"> ADDIN EN.CITE &lt;EndNote&gt;&lt;Cite&gt;&lt;Author&gt;Nga&lt;/Author&gt;&lt;Year&gt;2012&lt;/Year&gt;&lt;RecNum&gt;429&lt;/RecNum&gt;&lt;DisplayText&gt;[101]&lt;/DisplayText&gt;&lt;record&gt;&lt;rec-number&gt;429&lt;/rec-number&gt;&lt;foreign-keys&gt;&lt;key app="EN" db-id="v0aewp59ldwzr6etev1pe90vxapztzwww5vv"&gt;429&lt;/key&gt;&lt;/foreign-keys&gt;&lt;ref-type name="Journal Article"&gt;17&lt;/ref-type&gt;&lt;contributors&gt;&lt;authors&gt;&lt;author&gt;Nga, N. T.&lt;/author&gt;&lt;author&gt;Hoa, D. T.&lt;/author&gt;&lt;author&gt;Malqvist, M.&lt;/author&gt;&lt;author&gt;Persson, L. A.&lt;/author&gt;&lt;author&gt;Ewald, U.&lt;/author&gt;&lt;/authors&gt;&lt;/contributors&gt;&lt;auth-address&gt;Vietnam Sweden General Hospital, Uongbi, Vietnam. Nga.Nguyen@kbh.uu.se&lt;/auth-address&gt;&lt;titles&gt;&lt;title&gt;Causes of neonatal death: results from NeoKIP community-based trial in Quang Ninh province, Vietnam&lt;/title&gt;&lt;secondary-title&gt;Acta Paediatrica&lt;/secondary-title&gt;&lt;/titles&gt;&lt;periodical&gt;&lt;full-title&gt;Acta Paediatrica&lt;/full-title&gt;&lt;abbr-1&gt;Acta Paediatr.&lt;/abbr-1&gt;&lt;abbr-2&gt;Acta Paediatr&lt;/abbr-2&gt;&lt;/periodical&gt;&lt;pages&gt;368-73&lt;/pages&gt;&lt;volume&gt;101&lt;/volume&gt;&lt;number&gt;4&lt;/number&gt;&lt;dates&gt;&lt;year&gt;2012&lt;/year&gt;&lt;/dates&gt;&lt;accession-num&gt;22107114&lt;/accession-num&gt;&lt;work-type&gt;Randomized Controlled Trial&amp;#xD;Research Support, Non-U.S. Gov&amp;apos;t&lt;/work-type&gt;&lt;urls&gt;&lt;related-urls&gt;&lt;url&gt;http://ovidsp.ovid.com/ovidweb.cgi?T=JS&amp;amp;CSC=Y&amp;amp;NEWS=N&amp;amp;PAGE=fulltext&amp;amp;D=medl&amp;amp;AN=22107114&lt;/url&gt;&lt;url&gt;http://cf5pm8sz2l.search.serialssolutions.com/?url_ver=Z39.88-2004&amp;amp;rft_val_fmt=info:ofi/fmt:kev:mtx:journal&amp;amp;rfr_id=info:sid/Ovid:medl&amp;amp;rft.genre=article&amp;amp;rft_id=info:doi/10.1111%2Fj.1651-2227.2011.02513.x&amp;amp;rft_id=info:pmid/22107114&amp;amp;rft.issn=0803-5253&amp;amp;rft.volume=101&amp;amp;rft.issue=4&amp;amp;rft.spage=368&amp;amp;rft.pages=368-73&amp;amp;rft.date=2012&amp;amp;rft.jtitle=Acta+Paediatrica&amp;amp;rft.atitle=Causes+of+neonatal+death%3A+results+from+NeoKIP+community-based+trial+in+Quang+Ninh+province%2C+Vietnam.&amp;amp;rft.aulast=Nga&lt;/url&gt;&lt;/related-urls&gt;&lt;/urls&gt;&lt;remote-database-name&gt;MEDLIN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101" w:tooltip="Nga, 2012 #429" w:history="1">
              <w:r w:rsidR="00F13FEE">
                <w:rPr>
                  <w:noProof/>
                  <w:sz w:val="20"/>
                  <w:lang w:val="en-US"/>
                </w:rPr>
                <w:t>101</w:t>
              </w:r>
            </w:hyperlink>
            <w:r>
              <w:rPr>
                <w:noProof/>
                <w:sz w:val="20"/>
                <w:lang w:val="en-US"/>
              </w:rPr>
              <w:t>]</w:t>
            </w:r>
            <w:r w:rsidRPr="00F83B77">
              <w:rPr>
                <w:sz w:val="20"/>
                <w:lang w:val="en-US"/>
              </w:rPr>
              <w:fldChar w:fldCharType="end"/>
            </w:r>
          </w:p>
        </w:tc>
        <w:tc>
          <w:tcPr>
            <w:tcW w:w="517" w:type="pct"/>
          </w:tcPr>
          <w:p w14:paraId="3706D42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2CE6697F" w14:textId="27E1E15C"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1C056B9B" w14:textId="4F87EEF1"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6FDDCD2" w14:textId="77777777" w:rsidR="000F391A" w:rsidRPr="00F83B77" w:rsidRDefault="000F391A" w:rsidP="00A87A27">
            <w:pPr>
              <w:spacing w:before="0"/>
              <w:jc w:val="left"/>
              <w:rPr>
                <w:sz w:val="20"/>
                <w:szCs w:val="20"/>
                <w:lang w:val="en-US"/>
              </w:rPr>
            </w:pPr>
          </w:p>
        </w:tc>
      </w:tr>
      <w:tr w:rsidR="000F391A" w:rsidRPr="00F83B77" w14:paraId="14C4F8EE" w14:textId="77777777" w:rsidTr="00754DB7">
        <w:trPr>
          <w:cantSplit/>
          <w:trHeight w:val="228"/>
        </w:trPr>
        <w:tc>
          <w:tcPr>
            <w:tcW w:w="1163" w:type="pct"/>
          </w:tcPr>
          <w:p w14:paraId="291E404B" w14:textId="1A6211D1" w:rsidR="000F391A" w:rsidRPr="00F83B77" w:rsidRDefault="000F391A" w:rsidP="00F13FEE">
            <w:pPr>
              <w:spacing w:before="0"/>
              <w:contextualSpacing/>
              <w:rPr>
                <w:sz w:val="20"/>
                <w:lang w:val="en-US"/>
              </w:rPr>
            </w:pPr>
            <w:r w:rsidRPr="00F83B77">
              <w:rPr>
                <w:sz w:val="20"/>
                <w:lang w:val="en-US"/>
              </w:rPr>
              <w:t xml:space="preserve">Nijkamp 2013 </w:t>
            </w:r>
            <w:r w:rsidRPr="00F83B77">
              <w:rPr>
                <w:sz w:val="20"/>
                <w:lang w:val="en-US"/>
              </w:rPr>
              <w:fldChar w:fldCharType="begin">
                <w:fldData xml:space="preserve">PEVuZE5vdGU+PENpdGU+PEF1dGhvcj5OaWprYW1wPC9BdXRob3I+PFllYXI+MjAxMzwvWWVhcj48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</w:fldData>
              </w:fldChar>
            </w:r>
            <w:r>
              <w:rPr>
                <w:sz w:val="20"/>
                <w:lang w:val="en-US"/>
              </w:rPr>
              <w:instrText xml:space="preserve"> ADDIN EN.CITE </w:instrText>
            </w:r>
            <w:r>
              <w:rPr>
                <w:sz w:val="20"/>
                <w:lang w:val="en-US"/>
              </w:rPr>
              <w:fldChar w:fldCharType="begin">
                <w:fldData xml:space="preserve">PEVuZE5vdGU+PENpdGU+PEF1dGhvcj5OaWprYW1wPC9BdXRob3I+PFllYXI+MjAxMzwvWWVhcj48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102" w:tooltip="Nijkamp, 2013 #430" w:history="1">
              <w:r w:rsidR="00F13FEE">
                <w:rPr>
                  <w:noProof/>
                  <w:sz w:val="20"/>
                  <w:lang w:val="en-US"/>
                </w:rPr>
                <w:t>102</w:t>
              </w:r>
            </w:hyperlink>
            <w:r>
              <w:rPr>
                <w:noProof/>
                <w:sz w:val="20"/>
                <w:lang w:val="en-US"/>
              </w:rPr>
              <w:t>]</w:t>
            </w:r>
            <w:r w:rsidRPr="00F83B77">
              <w:rPr>
                <w:sz w:val="20"/>
                <w:lang w:val="en-US"/>
              </w:rPr>
              <w:fldChar w:fldCharType="end"/>
            </w:r>
          </w:p>
        </w:tc>
        <w:tc>
          <w:tcPr>
            <w:tcW w:w="517" w:type="pct"/>
          </w:tcPr>
          <w:p w14:paraId="08954EE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0D1C213"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630166C2" w14:textId="1E69EDBA"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7D01511" w14:textId="77777777" w:rsidR="000F391A" w:rsidRPr="00F83B77" w:rsidRDefault="000F391A" w:rsidP="00A87A27">
            <w:pPr>
              <w:spacing w:before="0"/>
              <w:jc w:val="left"/>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2006-Tulip</w:t>
            </w:r>
          </w:p>
        </w:tc>
      </w:tr>
      <w:tr w:rsidR="000F391A" w:rsidRPr="00F83B77" w14:paraId="6689414B" w14:textId="77777777" w:rsidTr="00754DB7">
        <w:trPr>
          <w:cantSplit/>
          <w:trHeight w:val="228"/>
        </w:trPr>
        <w:tc>
          <w:tcPr>
            <w:tcW w:w="1163" w:type="pct"/>
          </w:tcPr>
          <w:p w14:paraId="638E8E70" w14:textId="7A01975B" w:rsidR="000F391A" w:rsidRPr="00F83B77" w:rsidRDefault="000F391A" w:rsidP="00F13FEE">
            <w:pPr>
              <w:spacing w:before="0"/>
              <w:contextualSpacing/>
              <w:rPr>
                <w:sz w:val="20"/>
                <w:lang w:val="en-US"/>
              </w:rPr>
            </w:pPr>
            <w:r w:rsidRPr="00F83B77">
              <w:rPr>
                <w:sz w:val="20"/>
                <w:lang w:val="en-US"/>
              </w:rPr>
              <w:t xml:space="preserve">Nijkamp 2013 </w:t>
            </w:r>
            <w:r w:rsidRPr="00F83B77">
              <w:rPr>
                <w:sz w:val="20"/>
                <w:lang w:val="en-US"/>
              </w:rPr>
              <w:fldChar w:fldCharType="begin">
                <w:fldData xml:space="preserve">PEVuZE5vdGU+PENpdGU+PEF1dGhvcj5OaWprYW1wPC9BdXRob3I+PFllYXI+MjAxMzwvWWVhcj48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</w:fldData>
              </w:fldChar>
            </w:r>
            <w:r>
              <w:rPr>
                <w:sz w:val="20"/>
                <w:lang w:val="en-US"/>
              </w:rPr>
              <w:instrText xml:space="preserve"> ADDIN EN.CITE </w:instrText>
            </w:r>
            <w:r>
              <w:rPr>
                <w:sz w:val="20"/>
                <w:lang w:val="en-US"/>
              </w:rPr>
              <w:fldChar w:fldCharType="begin">
                <w:fldData xml:space="preserve">PEVuZE5vdGU+PENpdGU+PEF1dGhvcj5OaWprYW1wPC9BdXRob3I+PFllYXI+MjAxMzwvWWVhcj48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103" w:tooltip="Nijkamp, 2013 #431" w:history="1">
              <w:r w:rsidR="00F13FEE">
                <w:rPr>
                  <w:noProof/>
                  <w:sz w:val="20"/>
                  <w:lang w:val="en-US"/>
                </w:rPr>
                <w:t>103</w:t>
              </w:r>
            </w:hyperlink>
            <w:r>
              <w:rPr>
                <w:noProof/>
                <w:sz w:val="20"/>
                <w:lang w:val="en-US"/>
              </w:rPr>
              <w:t>]</w:t>
            </w:r>
            <w:r w:rsidRPr="00F83B77">
              <w:rPr>
                <w:sz w:val="20"/>
                <w:lang w:val="en-US"/>
              </w:rPr>
              <w:fldChar w:fldCharType="end"/>
            </w:r>
          </w:p>
        </w:tc>
        <w:tc>
          <w:tcPr>
            <w:tcW w:w="517" w:type="pct"/>
          </w:tcPr>
          <w:p w14:paraId="6EFB3F9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44B1A26"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37C2988F" w14:textId="6A0F340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F637B98" w14:textId="77777777" w:rsidR="000F391A" w:rsidRPr="00F83B77" w:rsidRDefault="000F391A" w:rsidP="00A87A27">
            <w:pPr>
              <w:spacing w:before="0"/>
              <w:jc w:val="left"/>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2006-Tulip</w:t>
            </w:r>
          </w:p>
        </w:tc>
      </w:tr>
      <w:tr w:rsidR="000F391A" w:rsidRPr="00F83B77" w14:paraId="23C69A53" w14:textId="77777777" w:rsidTr="00754DB7">
        <w:trPr>
          <w:cantSplit/>
          <w:trHeight w:val="228"/>
        </w:trPr>
        <w:tc>
          <w:tcPr>
            <w:tcW w:w="1163" w:type="pct"/>
          </w:tcPr>
          <w:p w14:paraId="3A9ADA99" w14:textId="598EDF72" w:rsidR="000F391A" w:rsidRPr="00F83B77" w:rsidRDefault="000F391A" w:rsidP="00F13FEE">
            <w:pPr>
              <w:spacing w:before="0"/>
              <w:contextualSpacing/>
              <w:rPr>
                <w:sz w:val="20"/>
                <w:lang w:val="en-US"/>
              </w:rPr>
            </w:pPr>
            <w:r w:rsidRPr="00F83B77">
              <w:rPr>
                <w:sz w:val="20"/>
                <w:lang w:val="en-US"/>
              </w:rPr>
              <w:t xml:space="preserve">NIPORT 2005 </w:t>
            </w:r>
            <w:r w:rsidRPr="00F83B77">
              <w:rPr>
                <w:sz w:val="20"/>
                <w:lang w:val="en-US"/>
              </w:rPr>
              <w:fldChar w:fldCharType="begin"/>
            </w:r>
            <w:r>
              <w:rPr>
                <w:sz w:val="20"/>
                <w:lang w:val="en-US"/>
              </w:rPr>
              <w:instrText xml:space="preserve"> ADDIN EN.CITE &lt;EndNote&gt;&lt;Cite&gt;&lt;Author&gt;National Institute of Population Research and Training (NIPORT)&lt;/Author&gt;&lt;Year&gt;2005&lt;/Year&gt;&lt;RecNum&gt;642&lt;/RecNum&gt;&lt;DisplayText&gt;[104]&lt;/DisplayText&gt;&lt;record&gt;&lt;rec-number&gt;642&lt;/rec-number&gt;&lt;foreign-keys&gt;&lt;key app="EN" db-id="v0aewp59ldwzr6etev1pe90vxapztzwww5vv"&gt;642&lt;/key&gt;&lt;/foreign-keys&gt;&lt;ref-type name="Report"&gt;27&lt;/ref-type&gt;&lt;contributors&gt;&lt;authors&gt;&lt;author&gt;National Institute of Population Research and Training (NIPORT),&lt;/author&gt;&lt;author&gt;Mitra and Associates, &lt;/author&gt;&lt;author&gt;ORC Macro,&lt;/author&gt;&lt;/authors&gt;&lt;/contributors&gt;&lt;titles&gt;&lt;title&gt;Bangladesh Demographic and Health Survey 2004&lt;/title&gt;&lt;/titles&gt;&lt;dates&gt;&lt;year&gt;2005&lt;/year&gt;&lt;/dates&gt;&lt;pub-location&gt;Dhaka, Bangladesh, and Calverton, Maryland, USA&lt;/pub-location&gt;&lt;publisher&gt;National Institute of Population Research and Training, Mitra and Associates, and ORC Macro&lt;/publisher&gt;&lt;urls&gt;&lt;/urls&gt;&lt;/record&gt;&lt;/Cite&gt;&lt;/EndNote&gt;</w:instrText>
            </w:r>
            <w:r w:rsidRPr="00F83B77">
              <w:rPr>
                <w:sz w:val="20"/>
                <w:lang w:val="en-US"/>
              </w:rPr>
              <w:fldChar w:fldCharType="separate"/>
            </w:r>
            <w:r>
              <w:rPr>
                <w:noProof/>
                <w:sz w:val="20"/>
                <w:lang w:val="en-US"/>
              </w:rPr>
              <w:t>[</w:t>
            </w:r>
            <w:hyperlink w:anchor="_ENREF_104" w:tooltip="National Institute of Population Research and Training (NIPORT), 2005 #642" w:history="1">
              <w:r w:rsidR="00F13FEE">
                <w:rPr>
                  <w:noProof/>
                  <w:sz w:val="20"/>
                  <w:lang w:val="en-US"/>
                </w:rPr>
                <w:t>104</w:t>
              </w:r>
            </w:hyperlink>
            <w:r>
              <w:rPr>
                <w:noProof/>
                <w:sz w:val="20"/>
                <w:lang w:val="en-US"/>
              </w:rPr>
              <w:t>]</w:t>
            </w:r>
            <w:r w:rsidRPr="00F83B77">
              <w:rPr>
                <w:sz w:val="20"/>
                <w:lang w:val="en-US"/>
              </w:rPr>
              <w:fldChar w:fldCharType="end"/>
            </w:r>
          </w:p>
        </w:tc>
        <w:tc>
          <w:tcPr>
            <w:tcW w:w="517" w:type="pct"/>
          </w:tcPr>
          <w:p w14:paraId="61C0FF3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4BF1EEFB" w14:textId="596A07A6"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440ACBF3" w14:textId="30371373"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(Bangladesh national)</w:t>
            </w:r>
          </w:p>
        </w:tc>
        <w:tc>
          <w:tcPr>
            <w:tcW w:w="1262" w:type="pct"/>
          </w:tcPr>
          <w:p w14:paraId="6D3EF840" w14:textId="77777777" w:rsidR="000F391A" w:rsidRPr="00F83B77" w:rsidRDefault="000F391A" w:rsidP="00A87A27">
            <w:pPr>
              <w:spacing w:before="0"/>
              <w:jc w:val="left"/>
              <w:rPr>
                <w:sz w:val="20"/>
                <w:szCs w:val="20"/>
                <w:lang w:val="en-US"/>
              </w:rPr>
            </w:pPr>
          </w:p>
        </w:tc>
      </w:tr>
      <w:tr w:rsidR="000F391A" w:rsidRPr="00F83B77" w14:paraId="5FF8B725" w14:textId="77777777" w:rsidTr="00754DB7">
        <w:trPr>
          <w:cantSplit/>
          <w:trHeight w:val="228"/>
        </w:trPr>
        <w:tc>
          <w:tcPr>
            <w:tcW w:w="1163" w:type="pct"/>
          </w:tcPr>
          <w:p w14:paraId="151B2B5C" w14:textId="764410D8" w:rsidR="000F391A" w:rsidRPr="00F83B77" w:rsidRDefault="000F391A" w:rsidP="00F13FEE">
            <w:pPr>
              <w:spacing w:before="0"/>
              <w:contextualSpacing/>
              <w:rPr>
                <w:sz w:val="20"/>
                <w:lang w:val="en-US"/>
              </w:rPr>
            </w:pPr>
            <w:proofErr w:type="spellStart"/>
            <w:r w:rsidRPr="00F83B77">
              <w:rPr>
                <w:sz w:val="20"/>
                <w:lang w:val="en-US"/>
              </w:rPr>
              <w:t>Olamijulo</w:t>
            </w:r>
            <w:proofErr w:type="spellEnd"/>
            <w:r w:rsidRPr="00F83B77">
              <w:rPr>
                <w:sz w:val="20"/>
                <w:lang w:val="en-US"/>
              </w:rPr>
              <w:t xml:space="preserve"> 2011 </w:t>
            </w:r>
            <w:r w:rsidRPr="00F83B77">
              <w:rPr>
                <w:sz w:val="20"/>
                <w:lang w:val="en-US"/>
              </w:rPr>
              <w:fldChar w:fldCharType="begin"/>
            </w:r>
            <w:r>
              <w:rPr>
                <w:sz w:val="20"/>
                <w:lang w:val="en-US"/>
              </w:rPr>
              <w:instrText xml:space="preserve"> ADDIN EN.CITE &lt;EndNote&gt;&lt;Cite&gt;&lt;Author&gt;Olamijulo&lt;/Author&gt;&lt;Year&gt;2011&lt;/Year&gt;&lt;RecNum&gt;449&lt;/RecNum&gt;&lt;DisplayText&gt;[105]&lt;/DisplayText&gt;&lt;record&gt;&lt;rec-number&gt;449&lt;/rec-number&gt;&lt;foreign-keys&gt;&lt;key app="EN" db-id="v0aewp59ldwzr6etev1pe90vxapztzwww5vv"&gt;449&lt;/key&gt;&lt;/foreign-keys&gt;&lt;ref-type name="Journal Article"&gt;17&lt;/ref-type&gt;&lt;contributors&gt;&lt;authors&gt;&lt;author&gt;Olamijulo, J. A.&lt;/author&gt;&lt;author&gt;Olaleye, O.&lt;/author&gt;&lt;/authors&gt;&lt;/contributors&gt;&lt;auth-address&gt;Department of Obstetrics and Gynaecology, College of Medicine University of Lagos and LUTH, Idi-Araba, Lagos, Nigeria. ayolamijulo@doctors.org.uk&lt;/auth-address&gt;&lt;titles&gt;&lt;title&gt;Perinatal mortality in Lagos University Teaching Hospital: a five year review&lt;/title&gt;&lt;secondary-title&gt;Nigerian Quarterly Journal of Hospital Medicine&lt;/secondary-title&gt;&lt;/titles&gt;&lt;periodical&gt;&lt;full-title&gt;Nigerian Quarterly Journal of Hospital Medicine&lt;/full-title&gt;&lt;abbr-1&gt;Nig. Q. J. Hosp. Med.&lt;/abbr-1&gt;&lt;abbr-2&gt;Nig Q J Hosp Med&lt;/abbr-2&gt;&lt;/periodical&gt;&lt;pages&gt;255-61&lt;/pages&gt;&lt;volume&gt;21&lt;/volume&gt;&lt;number&gt;4&lt;/number&gt;&lt;dates&gt;&lt;year&gt;2011&lt;/year&gt;&lt;/dates&gt;&lt;accession-num&gt;23175887&lt;/accession-num&gt;&lt;urls&gt;&lt;related-urls&gt;&lt;url&gt;http://ovidsp.ovid.com/ovidweb.cgi?T=JS&amp;amp;CSC=Y&amp;amp;NEWS=N&amp;amp;PAGE=fulltext&amp;amp;D=medl&amp;amp;AN=23175887&lt;/url&gt;&lt;url&gt;http://cf5pm8sz2l.search.serialssolutions.com/?url_ver=Z39.88-2004&amp;amp;rft_val_fmt=info:ofi/fmt:kev:mtx:journal&amp;amp;rfr_id=info:sid/Ovid:medl&amp;amp;rft.genre=article&amp;amp;rft_id=info:doi/&amp;amp;rft_id=info:pmid/23175887&amp;amp;rft.issn=0189-2657&amp;amp;rft.volume=21&amp;amp;rft.issue=4&amp;amp;rft.spage=255&amp;amp;rft.pages=255-61&amp;amp;rft.date=2011&amp;amp;rft.jtitle=Nigerian+Quarterly+Journal+of+Hospital+Medicine&amp;amp;rft.atitle=Perinatal+mortality+in+Lagos+University+Teaching+Hospital%3A+a+five+year+review.&amp;amp;rft.aulast=Olamijulo&lt;/url&gt;&lt;/related-urls&gt;&lt;/urls&gt;&lt;remote-database-name&gt;MEDLIN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105" w:tooltip="Olamijulo, 2011 #449" w:history="1">
              <w:r w:rsidR="00F13FEE">
                <w:rPr>
                  <w:noProof/>
                  <w:sz w:val="20"/>
                  <w:lang w:val="en-US"/>
                </w:rPr>
                <w:t>105</w:t>
              </w:r>
            </w:hyperlink>
            <w:r>
              <w:rPr>
                <w:noProof/>
                <w:sz w:val="20"/>
                <w:lang w:val="en-US"/>
              </w:rPr>
              <w:t>]</w:t>
            </w:r>
            <w:r w:rsidRPr="00F83B77">
              <w:rPr>
                <w:sz w:val="20"/>
                <w:lang w:val="en-US"/>
              </w:rPr>
              <w:fldChar w:fldCharType="end"/>
            </w:r>
          </w:p>
        </w:tc>
        <w:tc>
          <w:tcPr>
            <w:tcW w:w="517" w:type="pct"/>
          </w:tcPr>
          <w:p w14:paraId="4E5B2DA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U</w:t>
            </w:r>
          </w:p>
        </w:tc>
        <w:tc>
          <w:tcPr>
            <w:tcW w:w="561" w:type="pct"/>
          </w:tcPr>
          <w:p w14:paraId="482742D4" w14:textId="499342A9"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1AF35994" w14:textId="1B69E29C"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4C04A8D" w14:textId="77777777" w:rsidR="000F391A" w:rsidRPr="00F83B77" w:rsidRDefault="000F391A" w:rsidP="00A87A27">
            <w:pPr>
              <w:spacing w:before="0"/>
              <w:jc w:val="left"/>
              <w:rPr>
                <w:sz w:val="20"/>
                <w:szCs w:val="20"/>
                <w:lang w:val="en-US"/>
              </w:rPr>
            </w:pPr>
            <w:r w:rsidRPr="00F83B77">
              <w:rPr>
                <w:sz w:val="20"/>
                <w:szCs w:val="20"/>
                <w:lang w:val="en-US"/>
              </w:rPr>
              <w:t>Cole 1986</w:t>
            </w:r>
          </w:p>
        </w:tc>
      </w:tr>
      <w:tr w:rsidR="000F391A" w:rsidRPr="00F83B77" w14:paraId="2FD81E29" w14:textId="77777777" w:rsidTr="00754DB7">
        <w:trPr>
          <w:cantSplit/>
          <w:trHeight w:val="228"/>
        </w:trPr>
        <w:tc>
          <w:tcPr>
            <w:tcW w:w="1163" w:type="pct"/>
          </w:tcPr>
          <w:p w14:paraId="639701EC" w14:textId="7DA70E5E" w:rsidR="000F391A" w:rsidRPr="00F83B77" w:rsidRDefault="000F391A" w:rsidP="00F13FEE">
            <w:pPr>
              <w:spacing w:before="0"/>
              <w:contextualSpacing/>
              <w:rPr>
                <w:sz w:val="20"/>
                <w:lang w:val="en-US"/>
              </w:rPr>
            </w:pPr>
            <w:proofErr w:type="spellStart"/>
            <w:r w:rsidRPr="00F83B77">
              <w:rPr>
                <w:sz w:val="20"/>
                <w:lang w:val="en-US"/>
              </w:rPr>
              <w:t>Olegario</w:t>
            </w:r>
            <w:proofErr w:type="spellEnd"/>
            <w:r w:rsidRPr="00F83B77">
              <w:rPr>
                <w:sz w:val="20"/>
                <w:lang w:val="en-US"/>
              </w:rPr>
              <w:t xml:space="preserve"> 2013 </w:t>
            </w:r>
            <w:r w:rsidRPr="00F83B77">
              <w:rPr>
                <w:sz w:val="20"/>
                <w:lang w:val="en-US"/>
              </w:rPr>
              <w:fldChar w:fldCharType="begin">
                <w:fldData xml:space="preserve">PEVuZE5vdGU+PENpdGU+PEF1dGhvcj5PbGVnYXJpbzwvQXV0aG9yPjxZZWFyPjIwMTM8L1llYXI+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</w:fldData>
              </w:fldChar>
            </w:r>
            <w:r>
              <w:rPr>
                <w:sz w:val="20"/>
                <w:lang w:val="en-US"/>
              </w:rPr>
              <w:instrText xml:space="preserve"> ADDIN EN.CITE </w:instrText>
            </w:r>
            <w:r>
              <w:rPr>
                <w:sz w:val="20"/>
                <w:lang w:val="en-US"/>
              </w:rPr>
              <w:fldChar w:fldCharType="begin">
                <w:fldData xml:space="preserve">PEVuZE5vdGU+PENpdGU+PEF1dGhvcj5PbGVnYXJpbzwvQXV0aG9yPjxZZWFyPjIwMTM8L1llYXI+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</w:fldData>
              </w:fldChar>
            </w:r>
            <w:r>
              <w:rPr>
                <w:sz w:val="20"/>
                <w:lang w:val="en-US"/>
              </w:rPr>
              <w:instrText xml:space="preserve"> ADDIN EN.CITE.DATA </w:instrText>
            </w:r>
            <w:r>
              <w:rPr>
                <w:sz w:val="20"/>
                <w:lang w:val="en-US"/>
              </w:rPr>
            </w:r>
            <w:r>
              <w:rPr>
                <w:sz w:val="20"/>
                <w:lang w:val="en-US"/>
              </w:rPr>
              <w:fldChar w:fldCharType="end"/>
            </w:r>
            <w:r w:rsidRPr="00F83B77">
              <w:rPr>
                <w:sz w:val="20"/>
                <w:lang w:val="en-US"/>
              </w:rPr>
            </w:r>
            <w:r w:rsidRPr="00F83B77">
              <w:rPr>
                <w:sz w:val="20"/>
                <w:lang w:val="en-US"/>
              </w:rPr>
              <w:fldChar w:fldCharType="separate"/>
            </w:r>
            <w:r>
              <w:rPr>
                <w:noProof/>
                <w:sz w:val="20"/>
                <w:lang w:val="en-US"/>
              </w:rPr>
              <w:t>[</w:t>
            </w:r>
            <w:hyperlink w:anchor="_ENREF_106" w:tooltip="Olegario, 2013 #451" w:history="1">
              <w:r w:rsidR="00F13FEE">
                <w:rPr>
                  <w:noProof/>
                  <w:sz w:val="20"/>
                  <w:lang w:val="en-US"/>
                </w:rPr>
                <w:t>106</w:t>
              </w:r>
            </w:hyperlink>
            <w:r>
              <w:rPr>
                <w:noProof/>
                <w:sz w:val="20"/>
                <w:lang w:val="en-US"/>
              </w:rPr>
              <w:t>]</w:t>
            </w:r>
            <w:r w:rsidRPr="00F83B77">
              <w:rPr>
                <w:sz w:val="20"/>
                <w:lang w:val="en-US"/>
              </w:rPr>
              <w:fldChar w:fldCharType="end"/>
            </w:r>
          </w:p>
        </w:tc>
        <w:tc>
          <w:tcPr>
            <w:tcW w:w="517" w:type="pct"/>
          </w:tcPr>
          <w:p w14:paraId="3331A1C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9EE0088"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12178651" w14:textId="253B95C9"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B88880D" w14:textId="77777777" w:rsidR="000F391A" w:rsidRPr="00F83B77" w:rsidRDefault="000F391A" w:rsidP="00A87A27">
            <w:pPr>
              <w:spacing w:before="0"/>
              <w:jc w:val="left"/>
              <w:rPr>
                <w:sz w:val="20"/>
                <w:szCs w:val="20"/>
                <w:lang w:val="en-US"/>
              </w:rPr>
            </w:pPr>
            <w:r w:rsidRPr="00F83B77">
              <w:rPr>
                <w:sz w:val="20"/>
                <w:szCs w:val="20"/>
                <w:lang w:val="en-US"/>
              </w:rPr>
              <w:t>Hey 1986</w:t>
            </w:r>
          </w:p>
        </w:tc>
      </w:tr>
      <w:tr w:rsidR="000F391A" w:rsidRPr="00F83B77" w14:paraId="298E394B" w14:textId="77777777" w:rsidTr="00754DB7">
        <w:trPr>
          <w:cantSplit/>
          <w:trHeight w:val="228"/>
        </w:trPr>
        <w:tc>
          <w:tcPr>
            <w:tcW w:w="1163" w:type="pct"/>
          </w:tcPr>
          <w:p w14:paraId="1109D0A8" w14:textId="7D1A7480" w:rsidR="000F391A" w:rsidRPr="00F83B77" w:rsidRDefault="000F391A" w:rsidP="00F13FEE">
            <w:pPr>
              <w:spacing w:before="0"/>
              <w:contextualSpacing/>
              <w:rPr>
                <w:sz w:val="20"/>
                <w:lang w:val="en-US"/>
              </w:rPr>
            </w:pPr>
            <w:r w:rsidRPr="00F83B77">
              <w:rPr>
                <w:sz w:val="20"/>
                <w:lang w:val="en-US"/>
              </w:rPr>
              <w:t xml:space="preserve">Oliva 2012 </w:t>
            </w:r>
            <w:r w:rsidRPr="00F83B77">
              <w:rPr>
                <w:sz w:val="20"/>
                <w:lang w:val="en-US"/>
              </w:rPr>
              <w:fldChar w:fldCharType="begin"/>
            </w:r>
            <w:r>
              <w:rPr>
                <w:sz w:val="20"/>
                <w:lang w:val="en-US"/>
              </w:rPr>
              <w:instrText xml:space="preserve"> ADDIN EN.CITE &lt;EndNote&gt;&lt;Cite&gt;&lt;Author&gt;Oliva&lt;/Author&gt;&lt;Year&gt;2012&lt;/Year&gt;&lt;RecNum&gt;455&lt;/RecNum&gt;&lt;DisplayText&gt;[107]&lt;/DisplayText&gt;&lt;record&gt;&lt;rec-number&gt;455&lt;/rec-number&gt;&lt;foreign-keys&gt;&lt;key app="EN" db-id="v0aewp59ldwzr6etev1pe90vxapztzwww5vv"&gt;455&lt;/key&gt;&lt;/foreign-keys&gt;&lt;ref-type name="Journal Article"&gt;17&lt;/ref-type&gt;&lt;contributors&gt;&lt;authors&gt;&lt;author&gt;Oliva, G.&lt;/author&gt;&lt;author&gt;Leggieri, C.&lt;/author&gt;&lt;author&gt;D&amp;apos;Oria, L.&lt;/author&gt;&lt;author&gt;Casarella, L.&lt;/author&gt;&lt;author&gt;De Waure, C.&lt;/author&gt;&lt;author&gt;Di Nardo, F.&lt;/author&gt;&lt;author&gt;Masini, L.&lt;/author&gt;&lt;/authors&gt;&lt;/contributors&gt;&lt;auth-address&gt;(Oliva, Leggieri, D&amp;apos;Oria, Casarella, Masini) Department of Obstetrics and Gynaecology, Catholic University of the Sacred Heart, Rome, Italy (De Waure, Di Nardo) Institute of Hygiene, Catholic University of the Sacred Heart, Rome, Italy&lt;/auth-address&gt;&lt;titles&gt;&lt;title&gt;Epidemiological study on intrauterine fetal death: Analysis of 113 cases [Studio epidemiologico sulla morte endouterina fetale: Analisi di 113 casi]&lt;/title&gt;&lt;secondary-title&gt;Italian Journal of Gynaecology and Obstetrics&lt;/secondary-title&gt;&lt;/titles&gt;&lt;pages&gt;75-84&lt;/pages&gt;&lt;volume&gt;24&lt;/volume&gt;&lt;number&gt;2&lt;/number&gt;&lt;dates&gt;&lt;year&gt;2012&lt;/year&gt;&lt;/dates&gt;&lt;accession-num&gt;2013394269&lt;/accession-num&gt;&lt;urls&gt;&lt;related-urls&gt;&lt;url&gt;http://ovidsp.ovid.com/ovidweb.cgi?T=JS&amp;amp;CSC=Y&amp;amp;NEWS=N&amp;amp;PAGE=fulltext&amp;amp;D=emed11&amp;amp;AN=2013394269&lt;/url&gt;&lt;url&gt;http://linksource.ebsco.com/linking.aspx?sid=OVID:embase&amp;amp;id=pmid:&amp;amp;id=doi:&amp;amp;issn=1121-8339&amp;amp;isbn=&amp;amp;volume=24&amp;amp;issue=2&amp;amp;spage=75&amp;amp;date=2012&amp;amp;title=Italian+Journal+of+Gynaecology+and+Obstetrics&amp;amp;atitle=Studio+epidemiologico+sulla+morte+endouterina+fetale%3A+Analisi+di+113+casi&amp;amp;aulast=Oliva&amp;amp;pid=%3CAN%3E2013394269%3C%2FAN%3E&lt;/url&gt;&lt;/related-urls&gt;&lt;/urls&gt;&lt;remote-database-name&gt;Embase&lt;/remote-database-name&gt;&lt;remote-database-provider&gt;Ovid Technologies&lt;/remote-database-provider&gt;&lt;/record&gt;&lt;/Cite&gt;&lt;/EndNote&gt;</w:instrText>
            </w:r>
            <w:r w:rsidRPr="00F83B77">
              <w:rPr>
                <w:sz w:val="20"/>
                <w:lang w:val="en-US"/>
              </w:rPr>
              <w:fldChar w:fldCharType="separate"/>
            </w:r>
            <w:r>
              <w:rPr>
                <w:noProof/>
                <w:sz w:val="20"/>
                <w:lang w:val="en-US"/>
              </w:rPr>
              <w:t>[</w:t>
            </w:r>
            <w:hyperlink w:anchor="_ENREF_107" w:tooltip="Oliva, 2012 #455" w:history="1">
              <w:r w:rsidR="00F13FEE">
                <w:rPr>
                  <w:noProof/>
                  <w:sz w:val="20"/>
                  <w:lang w:val="en-US"/>
                </w:rPr>
                <w:t>107</w:t>
              </w:r>
            </w:hyperlink>
            <w:r>
              <w:rPr>
                <w:noProof/>
                <w:sz w:val="20"/>
                <w:lang w:val="en-US"/>
              </w:rPr>
              <w:t>]</w:t>
            </w:r>
            <w:r w:rsidRPr="00F83B77">
              <w:rPr>
                <w:sz w:val="20"/>
                <w:lang w:val="en-US"/>
              </w:rPr>
              <w:fldChar w:fldCharType="end"/>
            </w:r>
          </w:p>
        </w:tc>
        <w:tc>
          <w:tcPr>
            <w:tcW w:w="517" w:type="pct"/>
          </w:tcPr>
          <w:p w14:paraId="409674A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90A7790"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670515C9" w14:textId="3A974A4E"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9219CEE"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12BC9511" w14:textId="77777777" w:rsidTr="00754DB7">
        <w:trPr>
          <w:cantSplit/>
          <w:trHeight w:val="228"/>
        </w:trPr>
        <w:tc>
          <w:tcPr>
            <w:tcW w:w="1163" w:type="pct"/>
          </w:tcPr>
          <w:p w14:paraId="5038BC20" w14:textId="2BB9E6D4" w:rsidR="000F391A" w:rsidRPr="00F83B77" w:rsidRDefault="007D1458" w:rsidP="00F13FEE">
            <w:pPr>
              <w:spacing w:before="0"/>
              <w:contextualSpacing/>
              <w:rPr>
                <w:sz w:val="20"/>
                <w:lang w:val="en-US"/>
              </w:rPr>
            </w:pPr>
            <w:r>
              <w:rPr>
                <w:sz w:val="20"/>
                <w:lang w:val="en-US"/>
              </w:rPr>
              <w:t xml:space="preserve">Pattinson 1989 </w:t>
            </w:r>
            <w:r>
              <w:rPr>
                <w:sz w:val="20"/>
                <w:lang w:val="en-US"/>
              </w:rPr>
              <w:fldChar w:fldCharType="begin"/>
            </w:r>
            <w:r>
              <w:rPr>
                <w:sz w:val="20"/>
                <w:lang w:val="en-US"/>
              </w:rPr>
              <w:instrText xml:space="preserve"> ADDIN EN.CITE &lt;EndNote&gt;&lt;Cite&gt;&lt;Author&gt;Pattinson&lt;/Author&gt;&lt;Year&gt;1989&lt;/Year&gt;&lt;RecNum&gt;18&lt;/RecNum&gt;&lt;DisplayText&gt;[108]&lt;/DisplayText&gt;&lt;record&gt;&lt;rec-number&gt;18&lt;/rec-number&gt;&lt;foreign-keys&gt;&lt;key app="EN" db-id="v0aewp59ldwzr6etev1pe90vxapztzwww5vv"&gt;18&lt;/key&gt;&lt;/foreign-keys&gt;&lt;ref-type name="Journal Article"&gt;17&lt;/ref-type&gt;&lt;contributors&gt;&lt;authors&gt;&lt;author&gt;Pattinson, R. C.&lt;/author&gt;&lt;author&gt;De Jong, G.&lt;/author&gt;&lt;author&gt;Theron, G. B.&lt;/author&gt;&lt;/authors&gt;&lt;/contributors&gt;&lt;auth-address&gt;Department of Obstetrics and Gynaecology, University of Stellenbosch, Parowvallei, CP.&lt;/auth-address&gt;&lt;titles&gt;&lt;title&gt;Primary causes of total perinatally related wastage at Tygerberg Hospital&lt;/title&gt;&lt;secondary-title&gt;S Afr Med J&lt;/secondary-title&gt;&lt;alt-title&gt;South African medical journal = Suid-Afrikaanse tydskrif vir geneeskunde&lt;/alt-title&gt;&lt;/titles&gt;&lt;periodical&gt;&lt;full-title&gt;South African Medical Journal&lt;/full-title&gt;&lt;abbr-1&gt;S. Afr. Med. J.&lt;/abbr-1&gt;&lt;abbr-2&gt;S Afr Med J&lt;/abbr-2&gt;&lt;/periodical&gt;&lt;pages&gt;50-3&lt;/pages&gt;&lt;volume&gt;75&lt;/volume&gt;&lt;number&gt;2&lt;/number&gt;&lt;keywords&gt;&lt;keyword&gt;African Americans&lt;/keyword&gt;&lt;keyword&gt;African Continental Ancestry Group&lt;/keyword&gt;&lt;keyword&gt;Cause of Death&lt;/keyword&gt;&lt;keyword&gt;Female&lt;/keyword&gt;&lt;keyword&gt;Fetal Death/*etiology&lt;/keyword&gt;&lt;keyword&gt;Humans&lt;/keyword&gt;&lt;keyword&gt;*Infant Mortality&lt;/keyword&gt;&lt;keyword&gt;Infant, Newborn&lt;/keyword&gt;&lt;keyword&gt;Pregnancy&lt;/keyword&gt;&lt;keyword&gt;South Africa&lt;/keyword&gt;&lt;/keywords&gt;&lt;dates&gt;&lt;year&gt;1989&lt;/year&gt;&lt;pub-dates&gt;&lt;date&gt;Jan 21&lt;/date&gt;&lt;/pub-dates&gt;&lt;/dates&gt;&lt;isbn&gt;0256-9574 (Print)&amp;#xD;0256-9574 (Linking)&lt;/isbn&gt;&lt;accession-num&gt;2643836&lt;/accession-num&gt;&lt;urls&gt;&lt;related-urls&gt;&lt;url&gt;http://www.ncbi.nlm.nih.gov/pubmed/2643836&lt;/url&gt;&lt;/related-urls&gt;&lt;/urls&gt;&lt;/record&gt;&lt;/Cite&gt;&lt;/EndNote&gt;</w:instrText>
            </w:r>
            <w:r>
              <w:rPr>
                <w:sz w:val="20"/>
                <w:lang w:val="en-US"/>
              </w:rPr>
              <w:fldChar w:fldCharType="separate"/>
            </w:r>
            <w:r>
              <w:rPr>
                <w:noProof/>
                <w:sz w:val="20"/>
                <w:lang w:val="en-US"/>
              </w:rPr>
              <w:t>[</w:t>
            </w:r>
            <w:hyperlink w:anchor="_ENREF_108" w:tooltip="Pattinson, 1989 #18" w:history="1">
              <w:r w:rsidR="00F13FEE">
                <w:rPr>
                  <w:noProof/>
                  <w:sz w:val="20"/>
                  <w:lang w:val="en-US"/>
                </w:rPr>
                <w:t>108</w:t>
              </w:r>
            </w:hyperlink>
            <w:r>
              <w:rPr>
                <w:noProof/>
                <w:sz w:val="20"/>
                <w:lang w:val="en-US"/>
              </w:rPr>
              <w:t>]</w:t>
            </w:r>
            <w:r>
              <w:rPr>
                <w:sz w:val="20"/>
                <w:lang w:val="en-US"/>
              </w:rPr>
              <w:fldChar w:fldCharType="end"/>
            </w:r>
          </w:p>
        </w:tc>
        <w:tc>
          <w:tcPr>
            <w:tcW w:w="517" w:type="pct"/>
          </w:tcPr>
          <w:p w14:paraId="2B95F53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01429497" w14:textId="31712330"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32ECED70" w14:textId="0199B85E"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65DACD7" w14:textId="77777777" w:rsidR="000F391A" w:rsidRPr="00F83B77" w:rsidRDefault="000F391A" w:rsidP="00A87A27">
            <w:pPr>
              <w:spacing w:before="0"/>
              <w:jc w:val="left"/>
              <w:rPr>
                <w:sz w:val="20"/>
                <w:szCs w:val="20"/>
                <w:lang w:val="en-US"/>
              </w:rPr>
            </w:pPr>
          </w:p>
        </w:tc>
      </w:tr>
      <w:tr w:rsidR="000F391A" w:rsidRPr="00F83B77" w14:paraId="7897EA27" w14:textId="77777777" w:rsidTr="00754DB7">
        <w:trPr>
          <w:cantSplit/>
          <w:trHeight w:val="228"/>
        </w:trPr>
        <w:tc>
          <w:tcPr>
            <w:tcW w:w="1163" w:type="pct"/>
          </w:tcPr>
          <w:p w14:paraId="67AF624C" w14:textId="061A03D4" w:rsidR="000F391A" w:rsidRPr="00F83B77" w:rsidRDefault="000F391A" w:rsidP="00F13FEE">
            <w:pPr>
              <w:spacing w:before="0"/>
              <w:contextualSpacing/>
              <w:rPr>
                <w:sz w:val="20"/>
                <w:lang w:val="en-US"/>
              </w:rPr>
            </w:pPr>
            <w:r w:rsidRPr="00F83B77">
              <w:rPr>
                <w:sz w:val="20"/>
                <w:lang w:val="en-US"/>
              </w:rPr>
              <w:t xml:space="preserve">Pattinson 2014 </w:t>
            </w:r>
            <w:r w:rsidRPr="00F83B77">
              <w:rPr>
                <w:sz w:val="20"/>
                <w:lang w:val="en-US"/>
              </w:rPr>
              <w:fldChar w:fldCharType="begin"/>
            </w:r>
            <w:r>
              <w:rPr>
                <w:sz w:val="20"/>
                <w:lang w:val="en-US"/>
              </w:rPr>
              <w:instrText xml:space="preserve"> ADDIN EN.CITE &lt;EndNote&gt;&lt;Cite&gt;&lt;Author&gt;Pattinson&lt;/Author&gt;&lt;Year&gt;2014&lt;/Year&gt;&lt;RecNum&gt;645&lt;/RecNum&gt;&lt;DisplayText&gt;[109]&lt;/DisplayText&gt;&lt;record&gt;&lt;rec-number&gt;645&lt;/rec-number&gt;&lt;foreign-keys&gt;&lt;key app="EN" db-id="v0aewp59ldwzr6etev1pe90vxapztzwww5vv"&gt;645&lt;/key&gt;&lt;/foreign-keys&gt;&lt;ref-type name="Report"&gt;27&lt;/ref-type&gt;&lt;contributors&gt;&lt;authors&gt;&lt;author&gt;Robert Pattinson&lt;/author&gt;&lt;author&gt;Natasha Rhoda &lt;/author&gt;&lt;/authors&gt;&lt;/contributors&gt;&lt;titles&gt;&lt;title&gt;Saving babies 2012-2013:  Ninth report on perinatal care in South Africa&lt;/title&gt;&lt;/titles&gt;&lt;dates&gt;&lt;year&gt;2014&lt;/year&gt;&lt;/dates&gt;&lt;pub-location&gt;Pretoria, South Africa&lt;/pub-location&gt;&lt;publisher&gt;Tshepesa Press&lt;/publisher&gt;&lt;urls&gt;&lt;/urls&gt;&lt;/record&gt;&lt;/Cite&gt;&lt;/EndNote&gt;</w:instrText>
            </w:r>
            <w:r w:rsidRPr="00F83B77">
              <w:rPr>
                <w:sz w:val="20"/>
                <w:lang w:val="en-US"/>
              </w:rPr>
              <w:fldChar w:fldCharType="separate"/>
            </w:r>
            <w:r>
              <w:rPr>
                <w:noProof/>
                <w:sz w:val="20"/>
                <w:lang w:val="en-US"/>
              </w:rPr>
              <w:t>[</w:t>
            </w:r>
            <w:hyperlink w:anchor="_ENREF_109" w:tooltip="Pattinson, 2014 #645" w:history="1">
              <w:r w:rsidR="00F13FEE">
                <w:rPr>
                  <w:noProof/>
                  <w:sz w:val="20"/>
                  <w:lang w:val="en-US"/>
                </w:rPr>
                <w:t>109</w:t>
              </w:r>
            </w:hyperlink>
            <w:r>
              <w:rPr>
                <w:noProof/>
                <w:sz w:val="20"/>
                <w:lang w:val="en-US"/>
              </w:rPr>
              <w:t>]</w:t>
            </w:r>
            <w:r w:rsidRPr="00F83B77">
              <w:rPr>
                <w:sz w:val="20"/>
                <w:lang w:val="en-US"/>
              </w:rPr>
              <w:fldChar w:fldCharType="end"/>
            </w:r>
          </w:p>
        </w:tc>
        <w:tc>
          <w:tcPr>
            <w:tcW w:w="517" w:type="pct"/>
          </w:tcPr>
          <w:p w14:paraId="4E5AF57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46FCA606"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1288D498" w14:textId="724B1F4C"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6507B53" w14:textId="77777777" w:rsidR="000F391A" w:rsidRPr="00F83B77" w:rsidRDefault="000F391A" w:rsidP="00A87A27">
            <w:pPr>
              <w:spacing w:before="0"/>
              <w:jc w:val="left"/>
              <w:rPr>
                <w:sz w:val="20"/>
                <w:szCs w:val="20"/>
                <w:lang w:val="en-US"/>
              </w:rPr>
            </w:pPr>
            <w:r w:rsidRPr="00F83B77">
              <w:rPr>
                <w:sz w:val="20"/>
                <w:szCs w:val="20"/>
                <w:lang w:val="en-US"/>
              </w:rPr>
              <w:t xml:space="preserve">MRC 2002-PPIP </w:t>
            </w:r>
          </w:p>
        </w:tc>
      </w:tr>
      <w:tr w:rsidR="000F391A" w:rsidRPr="00F83B77" w14:paraId="46BAAAB8" w14:textId="77777777" w:rsidTr="00754DB7">
        <w:trPr>
          <w:cantSplit/>
          <w:trHeight w:val="228"/>
        </w:trPr>
        <w:tc>
          <w:tcPr>
            <w:tcW w:w="1163" w:type="pct"/>
          </w:tcPr>
          <w:p w14:paraId="76FED38C" w14:textId="6E0F8664" w:rsidR="000F391A" w:rsidRPr="00F83B77" w:rsidRDefault="000F391A" w:rsidP="00F13FEE">
            <w:pPr>
              <w:spacing w:before="0"/>
              <w:contextualSpacing/>
              <w:rPr>
                <w:sz w:val="20"/>
                <w:szCs w:val="20"/>
                <w:lang w:val="en-US"/>
              </w:rPr>
            </w:pPr>
            <w:proofErr w:type="spellStart"/>
            <w:r w:rsidRPr="00F83B77">
              <w:rPr>
                <w:sz w:val="20"/>
                <w:szCs w:val="20"/>
                <w:lang w:val="en-US"/>
              </w:rPr>
              <w:t>Perveen</w:t>
            </w:r>
            <w:proofErr w:type="spellEnd"/>
            <w:r w:rsidRPr="00F83B77">
              <w:rPr>
                <w:sz w:val="20"/>
                <w:szCs w:val="20"/>
                <w:lang w:val="en-US"/>
              </w:rPr>
              <w:t xml:space="preserve"> 2011 </w:t>
            </w:r>
            <w:r w:rsidRPr="00F83B77">
              <w:rPr>
                <w:sz w:val="20"/>
                <w:szCs w:val="20"/>
                <w:lang w:val="en-US"/>
              </w:rPr>
              <w:fldChar w:fldCharType="begin"/>
            </w:r>
            <w:r>
              <w:rPr>
                <w:sz w:val="20"/>
                <w:szCs w:val="20"/>
                <w:lang w:val="en-US"/>
              </w:rPr>
              <w:instrText xml:space="preserve"> ADDIN EN.CITE &lt;EndNote&gt;&lt;Cite&gt;&lt;Author&gt;Perveen&lt;/Author&gt;&lt;Year&gt;2011&lt;/Year&gt;&lt;RecNum&gt;468&lt;/RecNum&gt;&lt;DisplayText&gt;[110]&lt;/DisplayText&gt;&lt;record&gt;&lt;rec-number&gt;468&lt;/rec-number&gt;&lt;foreign-keys&gt;&lt;key app="EN" db-id="v0aewp59ldwzr6etev1pe90vxapztzwww5vv"&gt;468&lt;/key&gt;&lt;/foreign-keys&gt;&lt;ref-type name="Journal Article"&gt;17&lt;/ref-type&gt;&lt;contributors&gt;&lt;authors&gt;&lt;author&gt;Perveen, F.&lt;/author&gt;&lt;author&gt;Tayyab, S.&lt;/author&gt;&lt;author&gt;Zuberi, B. F.&lt;/author&gt;&lt;/authors&gt;&lt;/contributors&gt;&lt;auth-address&gt;Dow University of Health Sciences, Karachi, Pakistan. perveen89rzw@yahoo.com&lt;/auth-address&gt;&lt;titles&gt;&lt;title&gt;Risk factors for perinatal deaths in Pakistan&lt;/title&gt;&lt;secondary-title&gt;Journal of Obstetrics &amp;amp; Gynaecology Research&lt;/secondary-title&gt;&lt;/titles&gt;&lt;periodical&gt;&lt;full-title&gt;Journal of Obstetrics and Gynaecology Research&lt;/full-title&gt;&lt;abbr-1&gt;J. Obstet. Gynaecol. Res.&lt;/abbr-1&gt;&lt;abbr-2&gt;J Obstet Gynaecol Res&lt;/abbr-2&gt;&lt;abbr-3&gt;Journal of Obstetrics &amp;amp; Gynaecology Research&lt;/abbr-3&gt;&lt;/periodical&gt;&lt;pages&gt;1359-64&lt;/pages&gt;&lt;volume&gt;37&lt;/volume&gt;&lt;number&gt;10&lt;/number&gt;&lt;dates&gt;&lt;year&gt;2011&lt;/year&gt;&lt;/dates&gt;&lt;accession-num&gt;21564413&lt;/accession-num&gt;&lt;urls&gt;&lt;related-urls&gt;&lt;url&gt;http://ovidsp.ovid.com/ovidweb.cgi?T=JS&amp;amp;CSC=Y&amp;amp;NEWS=N&amp;amp;PAGE=fulltext&amp;amp;D=medl&amp;amp;AN=21564413&lt;/url&gt;&lt;url&gt;http://cf5pm8sz2l.search.serialssolutions.com/?url_ver=Z39.88-2004&amp;amp;rft_val_fmt=info:ofi/fmt:kev:mtx:journal&amp;amp;rfr_id=info:sid/Ovid:medl&amp;amp;rft.genre=article&amp;amp;rft_id=info:doi/10.1111%2Fj.1447-0756.2011.01536.x&amp;amp;rft_id=info:pmid/21564413&amp;amp;rft.issn=1341-8076&amp;amp;rft.volume=37&amp;amp;rft.issue=10&amp;amp;rft.spage=1359&amp;amp;rft.pages=1359-64&amp;amp;rft.date=2011&amp;amp;rft.jtitle=Journal+of+Obstetrics+%26+Gynaecology+Research&amp;amp;rft.atitle=Risk+factors+for+perinatal+deaths+in+Pakistan.&amp;amp;rft.aulast=Perveen&lt;/url&gt;&lt;url&gt;http://onlinelibrary.wiley.com/doi/10.1111/j.1447-0756.2011.01536.x/pdf&lt;/url&gt;&lt;/related-urls&gt;&lt;/urls&gt;&lt;remote-database-name&gt;MEDLIN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110" w:tooltip="Perveen, 2011 #468" w:history="1">
              <w:r w:rsidR="00F13FEE">
                <w:rPr>
                  <w:noProof/>
                  <w:sz w:val="20"/>
                  <w:szCs w:val="20"/>
                  <w:lang w:val="en-US"/>
                </w:rPr>
                <w:t>110</w:t>
              </w:r>
            </w:hyperlink>
            <w:r>
              <w:rPr>
                <w:noProof/>
                <w:sz w:val="20"/>
                <w:szCs w:val="20"/>
                <w:lang w:val="en-US"/>
              </w:rPr>
              <w:t>]</w:t>
            </w:r>
            <w:r w:rsidRPr="00F83B77">
              <w:rPr>
                <w:sz w:val="20"/>
                <w:szCs w:val="20"/>
                <w:lang w:val="en-US"/>
              </w:rPr>
              <w:fldChar w:fldCharType="end"/>
            </w:r>
          </w:p>
        </w:tc>
        <w:tc>
          <w:tcPr>
            <w:tcW w:w="517" w:type="pct"/>
            <w:shd w:val="clear" w:color="auto" w:fill="auto"/>
          </w:tcPr>
          <w:p w14:paraId="2906ABF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1536B5FA"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FFF807C" w14:textId="657A05A0"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7F114E1"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0AB958D6" w14:textId="77777777" w:rsidTr="00754DB7">
        <w:trPr>
          <w:cantSplit/>
          <w:trHeight w:val="228"/>
        </w:trPr>
        <w:tc>
          <w:tcPr>
            <w:tcW w:w="1163" w:type="pct"/>
          </w:tcPr>
          <w:p w14:paraId="02342A6A" w14:textId="6F299E48" w:rsidR="000F391A" w:rsidRPr="00F83B77" w:rsidRDefault="000F391A" w:rsidP="00F13FEE">
            <w:pPr>
              <w:spacing w:before="0"/>
              <w:contextualSpacing/>
              <w:rPr>
                <w:sz w:val="20"/>
                <w:szCs w:val="20"/>
                <w:lang w:val="en-US"/>
              </w:rPr>
            </w:pPr>
            <w:r w:rsidRPr="00F83B77">
              <w:rPr>
                <w:sz w:val="20"/>
                <w:szCs w:val="20"/>
                <w:lang w:val="en-US"/>
              </w:rPr>
              <w:t xml:space="preserve">PMMRC 2014 </w:t>
            </w:r>
            <w:r w:rsidRPr="00F83B77">
              <w:rPr>
                <w:sz w:val="20"/>
                <w:szCs w:val="20"/>
                <w:lang w:val="en-US"/>
              </w:rPr>
              <w:fldChar w:fldCharType="begin"/>
            </w:r>
            <w:r>
              <w:rPr>
                <w:sz w:val="20"/>
                <w:szCs w:val="20"/>
                <w:lang w:val="en-US"/>
              </w:rPr>
              <w:instrText xml:space="preserve"> ADDIN EN.CITE &lt;EndNote&gt;&lt;Cite&gt;&lt;Author&gt;Perinatal and Maternal Mortality Review Committee (PMMRC)&lt;/Author&gt;&lt;Year&gt;2014&lt;/Year&gt;&lt;RecNum&gt;647&lt;/RecNum&gt;&lt;DisplayText&gt;[111]&lt;/DisplayText&gt;&lt;record&gt;&lt;rec-number&gt;647&lt;/rec-number&gt;&lt;foreign-keys&gt;&lt;key app="EN" db-id="v0aewp59ldwzr6etev1pe90vxapztzwww5vv"&gt;647&lt;/key&gt;&lt;/foreign-keys&gt;&lt;ref-type name="Report"&gt;27&lt;/ref-type&gt;&lt;contributors&gt;&lt;authors&gt;&lt;author&gt;Perinatal and Maternal Mortality Review Committee (PMMRC),&lt;/author&gt;&lt;/authors&gt;&lt;/contributors&gt;&lt;titles&gt;&lt;title&gt;Eighth Annual Report of the Perinatal and Maternal Mortality Review Committee: Reporting Mortality 2012&lt;/title&gt;&lt;/titles&gt;&lt;dates&gt;&lt;year&gt;2014&lt;/year&gt;&lt;/dates&gt;&lt;pub-location&gt;Wellington, New Zealand&lt;/pub-location&gt;&lt;publisher&gt;Health Quality &amp;amp; Safety Commission&lt;/publisher&gt;&lt;urls&gt;&lt;/urls&gt;&lt;/record&gt;&lt;/Cite&gt;&lt;/EndNote&gt;</w:instrText>
            </w:r>
            <w:r w:rsidRPr="00F83B77">
              <w:rPr>
                <w:sz w:val="20"/>
                <w:szCs w:val="20"/>
                <w:lang w:val="en-US"/>
              </w:rPr>
              <w:fldChar w:fldCharType="separate"/>
            </w:r>
            <w:r>
              <w:rPr>
                <w:noProof/>
                <w:sz w:val="20"/>
                <w:szCs w:val="20"/>
                <w:lang w:val="en-US"/>
              </w:rPr>
              <w:t>[</w:t>
            </w:r>
            <w:hyperlink w:anchor="_ENREF_111" w:tooltip="Perinatal and Maternal Mortality Review Committee (PMMRC), 2014 #647" w:history="1">
              <w:r w:rsidR="00F13FEE">
                <w:rPr>
                  <w:noProof/>
                  <w:sz w:val="20"/>
                  <w:szCs w:val="20"/>
                  <w:lang w:val="en-US"/>
                </w:rPr>
                <w:t>111</w:t>
              </w:r>
            </w:hyperlink>
            <w:r>
              <w:rPr>
                <w:noProof/>
                <w:sz w:val="20"/>
                <w:szCs w:val="20"/>
                <w:lang w:val="en-US"/>
              </w:rPr>
              <w:t>]</w:t>
            </w:r>
            <w:r w:rsidRPr="00F83B77">
              <w:rPr>
                <w:sz w:val="20"/>
                <w:szCs w:val="20"/>
                <w:lang w:val="en-US"/>
              </w:rPr>
              <w:fldChar w:fldCharType="end"/>
            </w:r>
          </w:p>
        </w:tc>
        <w:tc>
          <w:tcPr>
            <w:tcW w:w="517" w:type="pct"/>
            <w:shd w:val="clear" w:color="auto" w:fill="auto"/>
          </w:tcPr>
          <w:p w14:paraId="264BE89F"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053F52FE"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4927D383" w14:textId="6EEFEC0B"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7EA1877" w14:textId="77777777" w:rsidR="000F391A" w:rsidRPr="00F83B77" w:rsidRDefault="000F391A" w:rsidP="00A87A27">
            <w:pPr>
              <w:spacing w:before="0"/>
              <w:jc w:val="left"/>
              <w:rPr>
                <w:sz w:val="20"/>
                <w:szCs w:val="20"/>
                <w:lang w:val="en-US"/>
              </w:rPr>
            </w:pPr>
            <w:r w:rsidRPr="00F83B77">
              <w:rPr>
                <w:sz w:val="20"/>
                <w:szCs w:val="20"/>
                <w:lang w:val="en-US"/>
              </w:rPr>
              <w:t>Flenady 2009-PSANZ-PDC &amp; NDC</w:t>
            </w:r>
          </w:p>
        </w:tc>
      </w:tr>
      <w:tr w:rsidR="000F391A" w:rsidRPr="00F83B77" w14:paraId="5707F072" w14:textId="77777777" w:rsidTr="00754DB7">
        <w:trPr>
          <w:cantSplit/>
          <w:trHeight w:val="228"/>
        </w:trPr>
        <w:tc>
          <w:tcPr>
            <w:tcW w:w="1163" w:type="pct"/>
          </w:tcPr>
          <w:p w14:paraId="0391C7C9" w14:textId="1F3EA4C3" w:rsidR="000F391A" w:rsidRPr="00F83B77" w:rsidRDefault="000F391A" w:rsidP="00F13FEE">
            <w:pPr>
              <w:spacing w:before="0"/>
              <w:contextualSpacing/>
              <w:jc w:val="left"/>
              <w:rPr>
                <w:sz w:val="20"/>
                <w:szCs w:val="20"/>
                <w:lang w:val="en-US"/>
              </w:rPr>
            </w:pPr>
            <w:r w:rsidRPr="00F83B77">
              <w:rPr>
                <w:sz w:val="20"/>
                <w:szCs w:val="20"/>
                <w:lang w:val="en-US"/>
              </w:rPr>
              <w:t xml:space="preserve">Public Health Agency of Canada 2008 </w:t>
            </w:r>
            <w:r w:rsidRPr="00F83B77">
              <w:rPr>
                <w:sz w:val="20"/>
                <w:szCs w:val="20"/>
                <w:lang w:val="en-US"/>
              </w:rPr>
              <w:fldChar w:fldCharType="begin"/>
            </w:r>
            <w:r>
              <w:rPr>
                <w:sz w:val="20"/>
                <w:szCs w:val="20"/>
                <w:lang w:val="en-US"/>
              </w:rPr>
              <w:instrText xml:space="preserve"> ADDIN EN.CITE &lt;EndNote&gt;&lt;Cite&gt;&lt;Author&gt;Public Health Agency of Canada&lt;/Author&gt;&lt;Year&gt;2008&lt;/Year&gt;&lt;RecNum&gt;649&lt;/RecNum&gt;&lt;DisplayText&gt;[112]&lt;/DisplayText&gt;&lt;record&gt;&lt;rec-number&gt;649&lt;/rec-number&gt;&lt;foreign-keys&gt;&lt;key app="EN" db-id="v0aewp59ldwzr6etev1pe90vxapztzwww5vv"&gt;649&lt;/key&gt;&lt;/foreign-keys&gt;&lt;ref-type name="Report"&gt;27&lt;/ref-type&gt;&lt;contributors&gt;&lt;authors&gt;&lt;author&gt;Public Health Agency of Canada,&lt;/author&gt;&lt;/authors&gt;&lt;/contributors&gt;&lt;titles&gt;&lt;title&gt;Canadian Perinatal Health Report, 2008 Edition&lt;/title&gt;&lt;/titles&gt;&lt;dates&gt;&lt;year&gt;2008&lt;/year&gt;&lt;/dates&gt;&lt;pub-location&gt;Ottawa, Canada&lt;/pub-location&gt;&lt;urls&gt;&lt;/urls&gt;&lt;/record&gt;&lt;/Cite&gt;&lt;/EndNote&gt;</w:instrText>
            </w:r>
            <w:r w:rsidRPr="00F83B77">
              <w:rPr>
                <w:sz w:val="20"/>
                <w:szCs w:val="20"/>
                <w:lang w:val="en-US"/>
              </w:rPr>
              <w:fldChar w:fldCharType="separate"/>
            </w:r>
            <w:r>
              <w:rPr>
                <w:noProof/>
                <w:sz w:val="20"/>
                <w:szCs w:val="20"/>
                <w:lang w:val="en-US"/>
              </w:rPr>
              <w:t>[</w:t>
            </w:r>
            <w:hyperlink w:anchor="_ENREF_112" w:tooltip="Public Health Agency of Canada, 2008 #649" w:history="1">
              <w:r w:rsidR="00F13FEE">
                <w:rPr>
                  <w:noProof/>
                  <w:sz w:val="20"/>
                  <w:szCs w:val="20"/>
                  <w:lang w:val="en-US"/>
                </w:rPr>
                <w:t>112</w:t>
              </w:r>
            </w:hyperlink>
            <w:r>
              <w:rPr>
                <w:noProof/>
                <w:sz w:val="20"/>
                <w:szCs w:val="20"/>
                <w:lang w:val="en-US"/>
              </w:rPr>
              <w:t>]</w:t>
            </w:r>
            <w:r w:rsidRPr="00F83B77">
              <w:rPr>
                <w:sz w:val="20"/>
                <w:szCs w:val="20"/>
                <w:lang w:val="en-US"/>
              </w:rPr>
              <w:fldChar w:fldCharType="end"/>
            </w:r>
            <w:r w:rsidRPr="00F83B77">
              <w:rPr>
                <w:sz w:val="20"/>
                <w:szCs w:val="20"/>
                <w:lang w:val="en-US"/>
              </w:rPr>
              <w:t xml:space="preserve"> </w:t>
            </w:r>
          </w:p>
        </w:tc>
        <w:tc>
          <w:tcPr>
            <w:tcW w:w="517" w:type="pct"/>
            <w:shd w:val="clear" w:color="auto" w:fill="auto"/>
          </w:tcPr>
          <w:p w14:paraId="0AAA2CC9"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O</w:t>
            </w:r>
          </w:p>
        </w:tc>
        <w:tc>
          <w:tcPr>
            <w:tcW w:w="561" w:type="pct"/>
          </w:tcPr>
          <w:p w14:paraId="114F561E" w14:textId="5D233A9A"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3D84C86D" w14:textId="695F8A73"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(Canada national)</w:t>
            </w:r>
          </w:p>
        </w:tc>
        <w:tc>
          <w:tcPr>
            <w:tcW w:w="1262" w:type="pct"/>
          </w:tcPr>
          <w:p w14:paraId="2A09DA49" w14:textId="77777777" w:rsidR="000F391A" w:rsidRPr="00F83B77" w:rsidRDefault="000F391A" w:rsidP="00A87A27">
            <w:pPr>
              <w:spacing w:before="0"/>
              <w:jc w:val="left"/>
              <w:rPr>
                <w:sz w:val="20"/>
                <w:szCs w:val="20"/>
                <w:lang w:val="en-US"/>
              </w:rPr>
            </w:pPr>
          </w:p>
        </w:tc>
      </w:tr>
      <w:tr w:rsidR="000F391A" w:rsidRPr="00F83B77" w14:paraId="3818980E" w14:textId="77777777" w:rsidTr="00754DB7">
        <w:trPr>
          <w:cantSplit/>
          <w:trHeight w:val="228"/>
        </w:trPr>
        <w:tc>
          <w:tcPr>
            <w:tcW w:w="1163" w:type="pct"/>
          </w:tcPr>
          <w:p w14:paraId="66A01BA8" w14:textId="408617DD" w:rsidR="000F391A" w:rsidRPr="00F83B77" w:rsidRDefault="000F391A" w:rsidP="00F13FEE">
            <w:pPr>
              <w:spacing w:before="0"/>
              <w:contextualSpacing/>
              <w:jc w:val="left"/>
              <w:rPr>
                <w:sz w:val="20"/>
                <w:szCs w:val="20"/>
                <w:lang w:val="en-US"/>
              </w:rPr>
            </w:pPr>
            <w:r w:rsidRPr="00F83B77">
              <w:rPr>
                <w:sz w:val="20"/>
                <w:szCs w:val="20"/>
                <w:lang w:val="en-US"/>
              </w:rPr>
              <w:t xml:space="preserve">Public Health Agency of Canada 2013 </w:t>
            </w:r>
            <w:r w:rsidRPr="00F83B77">
              <w:rPr>
                <w:sz w:val="20"/>
                <w:szCs w:val="20"/>
                <w:lang w:val="en-US"/>
              </w:rPr>
              <w:fldChar w:fldCharType="begin"/>
            </w:r>
            <w:r>
              <w:rPr>
                <w:sz w:val="20"/>
                <w:szCs w:val="20"/>
                <w:lang w:val="en-US"/>
              </w:rPr>
              <w:instrText xml:space="preserve"> ADDIN EN.CITE &lt;EndNote&gt;&lt;Cite&gt;&lt;Author&gt;Public Health Agency of Canada&lt;/Author&gt;&lt;Year&gt;2013&lt;/Year&gt;&lt;RecNum&gt;650&lt;/RecNum&gt;&lt;DisplayText&gt;[113]&lt;/DisplayText&gt;&lt;record&gt;&lt;rec-number&gt;650&lt;/rec-number&gt;&lt;foreign-keys&gt;&lt;key app="EN" db-id="v0aewp59ldwzr6etev1pe90vxapztzwww5vv"&gt;650&lt;/key&gt;&lt;/foreign-keys&gt;&lt;ref-type name="Report"&gt;27&lt;/ref-type&gt;&lt;contributors&gt;&lt;authors&gt;&lt;author&gt;Public Health Agency of Canada,&lt;/author&gt;&lt;/authors&gt;&lt;/contributors&gt;&lt;titles&gt;&lt;title&gt;Perinatal Health Indicators for Canada 2013: a Report of the Canadian Perinatal Surveillance System&lt;/title&gt;&lt;/titles&gt;&lt;dates&gt;&lt;year&gt;2013&lt;/year&gt;&lt;/dates&gt;&lt;pub-location&gt;Ottawa, Canada&lt;/pub-location&gt;&lt;urls&gt;&lt;/urls&gt;&lt;/record&gt;&lt;/Cite&gt;&lt;/EndNote&gt;</w:instrText>
            </w:r>
            <w:r w:rsidRPr="00F83B77">
              <w:rPr>
                <w:sz w:val="20"/>
                <w:szCs w:val="20"/>
                <w:lang w:val="en-US"/>
              </w:rPr>
              <w:fldChar w:fldCharType="separate"/>
            </w:r>
            <w:r>
              <w:rPr>
                <w:noProof/>
                <w:sz w:val="20"/>
                <w:szCs w:val="20"/>
                <w:lang w:val="en-US"/>
              </w:rPr>
              <w:t>[</w:t>
            </w:r>
            <w:hyperlink w:anchor="_ENREF_113" w:tooltip="Public Health Agency of Canada, 2013 #650" w:history="1">
              <w:r w:rsidR="00F13FEE">
                <w:rPr>
                  <w:noProof/>
                  <w:sz w:val="20"/>
                  <w:szCs w:val="20"/>
                  <w:lang w:val="en-US"/>
                </w:rPr>
                <w:t>113</w:t>
              </w:r>
            </w:hyperlink>
            <w:r>
              <w:rPr>
                <w:noProof/>
                <w:sz w:val="20"/>
                <w:szCs w:val="20"/>
                <w:lang w:val="en-US"/>
              </w:rPr>
              <w:t>]</w:t>
            </w:r>
            <w:r w:rsidRPr="00F83B77">
              <w:rPr>
                <w:sz w:val="20"/>
                <w:szCs w:val="20"/>
                <w:lang w:val="en-US"/>
              </w:rPr>
              <w:fldChar w:fldCharType="end"/>
            </w:r>
          </w:p>
        </w:tc>
        <w:tc>
          <w:tcPr>
            <w:tcW w:w="517" w:type="pct"/>
            <w:shd w:val="clear" w:color="auto" w:fill="auto"/>
          </w:tcPr>
          <w:p w14:paraId="2751D87F"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4FEB376E"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09EB3929" w14:textId="2BA76570"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FFC9624" w14:textId="77777777" w:rsidR="000F391A" w:rsidRPr="00F83B77" w:rsidRDefault="000F391A" w:rsidP="00A87A27">
            <w:pPr>
              <w:spacing w:before="0"/>
              <w:jc w:val="left"/>
              <w:rPr>
                <w:sz w:val="20"/>
                <w:szCs w:val="20"/>
                <w:lang w:val="en-US"/>
              </w:rPr>
            </w:pPr>
            <w:r w:rsidRPr="00F83B77">
              <w:rPr>
                <w:sz w:val="20"/>
                <w:szCs w:val="20"/>
                <w:lang w:val="en-US"/>
              </w:rPr>
              <w:t>Cole 1989-ICE, Public Health Agency of Canada 2008</w:t>
            </w:r>
          </w:p>
        </w:tc>
      </w:tr>
      <w:tr w:rsidR="000F391A" w:rsidRPr="00F83B77" w14:paraId="6530D898" w14:textId="77777777" w:rsidTr="00754DB7">
        <w:trPr>
          <w:cantSplit/>
          <w:trHeight w:val="228"/>
        </w:trPr>
        <w:tc>
          <w:tcPr>
            <w:tcW w:w="1163" w:type="pct"/>
          </w:tcPr>
          <w:p w14:paraId="228E14AC" w14:textId="56081861" w:rsidR="000F391A" w:rsidRPr="00F83B77" w:rsidRDefault="000F391A" w:rsidP="00F13FEE">
            <w:pPr>
              <w:spacing w:before="0"/>
              <w:contextualSpacing/>
              <w:rPr>
                <w:sz w:val="20"/>
                <w:szCs w:val="20"/>
                <w:lang w:val="en-US"/>
              </w:rPr>
            </w:pPr>
            <w:proofErr w:type="spellStart"/>
            <w:r w:rsidRPr="00F83B77">
              <w:rPr>
                <w:sz w:val="20"/>
                <w:szCs w:val="20"/>
                <w:lang w:val="en-US"/>
              </w:rPr>
              <w:t>Racape</w:t>
            </w:r>
            <w:proofErr w:type="spellEnd"/>
            <w:r w:rsidRPr="00F83B77">
              <w:rPr>
                <w:sz w:val="20"/>
                <w:szCs w:val="20"/>
                <w:lang w:val="en-US"/>
              </w:rPr>
              <w:t xml:space="preserve"> 2012 </w:t>
            </w:r>
            <w:r w:rsidRPr="00F83B77">
              <w:rPr>
                <w:sz w:val="20"/>
                <w:szCs w:val="20"/>
                <w:lang w:val="en-US"/>
              </w:rPr>
              <w:fldChar w:fldCharType="begin"/>
            </w:r>
            <w:r>
              <w:rPr>
                <w:sz w:val="20"/>
                <w:szCs w:val="20"/>
                <w:lang w:val="en-US"/>
              </w:rPr>
              <w:instrText xml:space="preserve"> ADDIN EN.CITE &lt;EndNote&gt;&lt;Cite&gt;&lt;Author&gt;Racape&lt;/Author&gt;&lt;Year&gt;2012&lt;/Year&gt;&lt;RecNum&gt;478&lt;/RecNum&gt;&lt;DisplayText&gt;[114]&lt;/DisplayText&gt;&lt;record&gt;&lt;rec-number&gt;478&lt;/rec-number&gt;&lt;foreign-keys&gt;&lt;key app="EN" db-id="v0aewp59ldwzr6etev1pe90vxapztzwww5vv"&gt;478&lt;/key&gt;&lt;/foreign-keys&gt;&lt;ref-type name="Journal Article"&gt;17&lt;/ref-type&gt;&lt;contributors&gt;&lt;authors&gt;&lt;author&gt;Racape, J.&lt;/author&gt;&lt;author&gt;Haelterman, E.&lt;/author&gt;&lt;author&gt;De Spiegelaere, M.&lt;/author&gt;&lt;author&gt;Dramaix, M.&lt;/author&gt;&lt;author&gt;Alexander, S.&lt;/author&gt;&lt;/authors&gt;&lt;/contributors&gt;&lt;auth-address&gt;(Racape, Haelterman, Dramaix, Alexander) Free University of Brussels, Belgium (De Spiegelaere) Observatoire de la Sante et du Social, Belgium&lt;/auth-address&gt;&lt;titles&gt;&lt;title&gt;Effect of adopting host-country nationality (naturalisation) on perinatal mortality rates and causes among immigrants in Brussels&lt;/title&gt;&lt;secondary-title&gt;Journal of Maternal-Fetal &amp;amp; Neonatal Medicine&lt;/secondary-title&gt;&lt;/titles&gt;&lt;periodical&gt;&lt;full-title&gt;Journal of Maternal-Fetal &amp;amp; Neonatal Medicine&lt;/full-title&gt;&lt;abbr-1&gt;J. Matern. Fetal Neonatal Med.&lt;/abbr-1&gt;&lt;abbr-2&gt;J Matern Fetal Neonatal Med&lt;/abbr-2&gt;&lt;/periodical&gt;&lt;pages&gt;44-45&lt;/pages&gt;&lt;volume&gt;25&lt;/volume&gt;&lt;dates&gt;&lt;year&gt;2012&lt;/year&gt;&lt;pub-dates&gt;&lt;date&gt;June&lt;/date&gt;&lt;/pub-dates&gt;&lt;/dates&gt;&lt;accession-num&gt;70781443&lt;/accession-num&gt;&lt;urls&gt;&lt;related-urls&gt;&lt;url&gt;http://ovidsp.ovid.com/ovidweb.cgi?T=JS&amp;amp;CSC=Y&amp;amp;NEWS=N&amp;amp;PAGE=fulltext&amp;amp;D=emed10&amp;amp;AN=70781443&lt;/url&gt;&lt;url&gt;http://linksource.ebsco.com/linking.aspx?sid=OVID:embase&amp;amp;id=pmid:&amp;amp;id=doi:10.3109%2F14767058.2012.679162&amp;amp;issn=1476-7058&amp;amp;isbn=&amp;amp;volume=25&amp;amp;issue=2&amp;amp;spage=44&amp;amp;date=2012&amp;amp;title=Journal+of+Maternal-Fetal+and+Neonatal+Medicine&amp;amp;atitle=Effect+of+adopting+host-country+nationality+%28naturalisation%29+on+perinatal+mortality+rates+and+causes+among+immigrants+in+Brussels&amp;amp;aulast=Racape&amp;amp;pid=%3CAN%3E70781443%3C%2FAN%3E&lt;/url&gt;&lt;/related-urls&gt;&lt;/urls&gt;&lt;remote-database-name&gt;Embase&lt;/remote-database-name&gt;&lt;remote-database-provider&gt;Ovid Technologies&lt;/remote-database-provider&gt;&lt;/record&gt;&lt;/Cite&gt;&lt;/EndNote&gt;</w:instrText>
            </w:r>
            <w:r w:rsidRPr="00F83B77">
              <w:rPr>
                <w:sz w:val="20"/>
                <w:szCs w:val="20"/>
                <w:lang w:val="en-US"/>
              </w:rPr>
              <w:fldChar w:fldCharType="separate"/>
            </w:r>
            <w:r>
              <w:rPr>
                <w:noProof/>
                <w:sz w:val="20"/>
                <w:szCs w:val="20"/>
                <w:lang w:val="en-US"/>
              </w:rPr>
              <w:t>[</w:t>
            </w:r>
            <w:hyperlink w:anchor="_ENREF_114" w:tooltip="Racape, 2012 #478" w:history="1">
              <w:r w:rsidR="00F13FEE">
                <w:rPr>
                  <w:noProof/>
                  <w:sz w:val="20"/>
                  <w:szCs w:val="20"/>
                  <w:lang w:val="en-US"/>
                </w:rPr>
                <w:t>114</w:t>
              </w:r>
            </w:hyperlink>
            <w:r>
              <w:rPr>
                <w:noProof/>
                <w:sz w:val="20"/>
                <w:szCs w:val="20"/>
                <w:lang w:val="en-US"/>
              </w:rPr>
              <w:t>]</w:t>
            </w:r>
            <w:r w:rsidRPr="00F83B77">
              <w:rPr>
                <w:sz w:val="20"/>
                <w:szCs w:val="20"/>
                <w:lang w:val="en-US"/>
              </w:rPr>
              <w:fldChar w:fldCharType="end"/>
            </w:r>
          </w:p>
        </w:tc>
        <w:tc>
          <w:tcPr>
            <w:tcW w:w="517" w:type="pct"/>
            <w:shd w:val="clear" w:color="auto" w:fill="auto"/>
          </w:tcPr>
          <w:p w14:paraId="3FBBDE2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3DD7AFDF"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2547606E" w14:textId="0DBA443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E4B2E02" w14:textId="77777777" w:rsidR="000F391A" w:rsidRPr="00F83B77" w:rsidRDefault="000F391A" w:rsidP="00A87A27">
            <w:pPr>
              <w:spacing w:before="0"/>
              <w:jc w:val="left"/>
              <w:rPr>
                <w:sz w:val="20"/>
                <w:szCs w:val="20"/>
                <w:lang w:val="en-US"/>
              </w:rPr>
            </w:pPr>
            <w:r w:rsidRPr="00F83B77">
              <w:rPr>
                <w:sz w:val="20"/>
                <w:szCs w:val="20"/>
                <w:lang w:val="en-US"/>
              </w:rPr>
              <w:t>Hey 1986-short form</w:t>
            </w:r>
          </w:p>
        </w:tc>
      </w:tr>
      <w:tr w:rsidR="000F391A" w:rsidRPr="00F83B77" w14:paraId="46D866E0" w14:textId="77777777" w:rsidTr="00754DB7">
        <w:trPr>
          <w:cantSplit/>
          <w:trHeight w:val="228"/>
        </w:trPr>
        <w:tc>
          <w:tcPr>
            <w:tcW w:w="1163" w:type="pct"/>
          </w:tcPr>
          <w:p w14:paraId="571E0442" w14:textId="5AC42BC5" w:rsidR="000F391A" w:rsidRPr="00F83B77" w:rsidRDefault="000F391A" w:rsidP="00F13FEE">
            <w:pPr>
              <w:spacing w:before="0"/>
              <w:contextualSpacing/>
              <w:rPr>
                <w:sz w:val="20"/>
                <w:szCs w:val="20"/>
                <w:lang w:val="en-US"/>
              </w:rPr>
            </w:pPr>
            <w:proofErr w:type="spellStart"/>
            <w:r w:rsidRPr="00F83B77">
              <w:rPr>
                <w:sz w:val="20"/>
                <w:szCs w:val="20"/>
                <w:lang w:val="en-US"/>
              </w:rPr>
              <w:t>Robalo</w:t>
            </w:r>
            <w:proofErr w:type="spellEnd"/>
            <w:r w:rsidRPr="00F83B77">
              <w:rPr>
                <w:sz w:val="20"/>
                <w:szCs w:val="20"/>
                <w:lang w:val="en-US"/>
              </w:rPr>
              <w:t xml:space="preserve"> 2013 </w:t>
            </w:r>
            <w:r w:rsidRPr="00F83B77">
              <w:rPr>
                <w:sz w:val="20"/>
                <w:szCs w:val="20"/>
                <w:lang w:val="en-US"/>
              </w:rPr>
              <w:fldChar w:fldCharType="begin"/>
            </w:r>
            <w:r w:rsidRPr="00F83B77">
              <w:rPr>
                <w:sz w:val="20"/>
                <w:szCs w:val="20"/>
                <w:lang w:val="en-US"/>
              </w:rPr>
              <w:instrText xml:space="preserve"> ADDIN EN.CITE &lt;EndNote&gt;&lt;Cite&gt;&lt;Author&gt;Robalo&lt;/Author&gt;&lt;Year&gt;2013&lt;/Year&gt;&lt;RecNum&gt;494&lt;/RecNum&gt;&lt;DisplayText&gt;[115]&lt;/DisplayText&gt;&lt;record&gt;&lt;rec-number&gt;494&lt;/rec-number&gt;&lt;foreign-keys&gt;&lt;key app="EN" db-id="v0aewp59ldwzr6etev1pe90vxapztzwww5vv"&gt;494&lt;/key&gt;&lt;/foreign-keys&gt;&lt;ref-type name="Journal Article"&gt;17&lt;/ref-type&gt;&lt;contributors&gt;&lt;authors&gt;&lt;author&gt;Robalo, R.&lt;/author&gt;&lt;author&gt;Pedroso, C.&lt;/author&gt;&lt;author&gt;Amaral, N.&lt;/author&gt;&lt;author&gt;Soares, C.&lt;/author&gt;&lt;/authors&gt;&lt;/contributors&gt;&lt;auth-address&gt;(Robalo, Pedroso, Amaral, Soares) Department of Obstetrics and Gynecology, Alfredo da Costa Maternity, Lisbon, Portugal&lt;/auth-address&gt;&lt;titles&gt;&lt;title&gt;Late stillbirth: A ten year cohort study [Fetomortalidade tardia: Estudo coorte de dez anos]&lt;/title&gt;&lt;secondary-title&gt;Acta Medica Portuguesa&lt;/secondary-title&gt;&lt;/titles&gt;&lt;periodical&gt;&lt;full-title&gt;Acta Medica Portuguesa&lt;/full-title&gt;&lt;abbr-1&gt;Acta Med. Port.&lt;/abbr-1&gt;&lt;abbr-2&gt;Acta Med Port&lt;/abbr-2&gt;&lt;/periodical&gt;&lt;pages&gt;39-42&lt;/pages&gt;&lt;volume&gt;26&lt;/volume&gt;&lt;number&gt;1&lt;/number&gt;&lt;dates&gt;&lt;year&gt;2013&lt;/year&gt;&lt;/dates&gt;&lt;accession-num&gt;2013278598&lt;/accession-num&gt;&lt;urls&gt;&lt;related-urls&gt;&lt;url&gt;http://ovidsp.ovid.com/ovidweb.cgi?T=JS&amp;amp;CSC=Y&amp;amp;NEWS=N&amp;amp;PAGE=fulltext&amp;amp;D=emed11&amp;amp;AN=2013278598&lt;/url&gt;&lt;url&gt;http://linksource.ebsco.com/linking.aspx?sid=OVID:embase&amp;amp;id=pmid:&amp;amp;id=doi:&amp;amp;issn=1646-0758&amp;amp;isbn=&amp;amp;volume=26&amp;amp;issue=1&amp;amp;spage=39&amp;amp;date=2013&amp;amp;title=Acta+Medica+Portuguesa&amp;amp;atitle=Fetomortalidade+tardia%3A+Estudo+coorte+de+dez+anos&amp;amp;aulast=Robalo&amp;amp;pid=%3CAN%3E2013278598%3C%2FAN%3E&lt;/url&gt;&lt;/related-urls&gt;&lt;/urls&gt;&lt;remote-database-name&gt;Embase&lt;/remote-database-name&gt;&lt;remote-database-provider&gt;Ovid Technologies&lt;/remote-database-provider&gt;&lt;/record&gt;&lt;/Cite&gt;&lt;/EndNote&gt;</w:instrText>
            </w:r>
            <w:r w:rsidRPr="00F83B77">
              <w:rPr>
                <w:sz w:val="20"/>
                <w:szCs w:val="20"/>
                <w:lang w:val="en-US"/>
              </w:rPr>
              <w:fldChar w:fldCharType="separate"/>
            </w:r>
            <w:r w:rsidRPr="00F83B77">
              <w:rPr>
                <w:noProof/>
                <w:sz w:val="20"/>
                <w:szCs w:val="20"/>
                <w:lang w:val="en-US"/>
              </w:rPr>
              <w:t>[</w:t>
            </w:r>
            <w:hyperlink w:anchor="_ENREF_115" w:tooltip="Robalo, 2013 #494" w:history="1">
              <w:r w:rsidR="00F13FEE" w:rsidRPr="00F83B77">
                <w:rPr>
                  <w:noProof/>
                  <w:sz w:val="20"/>
                  <w:szCs w:val="20"/>
                  <w:lang w:val="en-US"/>
                </w:rPr>
                <w:t>115</w:t>
              </w:r>
            </w:hyperlink>
            <w:r w:rsidRPr="00F83B77">
              <w:rPr>
                <w:noProof/>
                <w:sz w:val="20"/>
                <w:szCs w:val="20"/>
                <w:lang w:val="en-US"/>
              </w:rPr>
              <w:t>]</w:t>
            </w:r>
            <w:r w:rsidRPr="00F83B77">
              <w:rPr>
                <w:sz w:val="20"/>
                <w:szCs w:val="20"/>
                <w:lang w:val="en-US"/>
              </w:rPr>
              <w:fldChar w:fldCharType="end"/>
            </w:r>
          </w:p>
        </w:tc>
        <w:tc>
          <w:tcPr>
            <w:tcW w:w="517" w:type="pct"/>
            <w:shd w:val="clear" w:color="auto" w:fill="auto"/>
          </w:tcPr>
          <w:p w14:paraId="35964752"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34D3558A"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613AEB7B" w14:textId="1682D934"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C68AD98"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3A9D7ABC" w14:textId="77777777" w:rsidTr="00754DB7">
        <w:trPr>
          <w:cantSplit/>
          <w:trHeight w:val="228"/>
        </w:trPr>
        <w:tc>
          <w:tcPr>
            <w:tcW w:w="1163" w:type="pct"/>
          </w:tcPr>
          <w:p w14:paraId="76EF843A" w14:textId="0A32FF20" w:rsidR="000F391A" w:rsidRPr="00F83B77" w:rsidRDefault="000F391A" w:rsidP="00F13FEE">
            <w:pPr>
              <w:spacing w:before="0"/>
              <w:contextualSpacing/>
              <w:rPr>
                <w:sz w:val="20"/>
                <w:lang w:val="en-US"/>
              </w:rPr>
            </w:pPr>
            <w:r w:rsidRPr="00F83B77">
              <w:rPr>
                <w:sz w:val="20"/>
                <w:lang w:val="en-US"/>
              </w:rPr>
              <w:t xml:space="preserve">Rocha 2011 </w:t>
            </w:r>
            <w:r w:rsidRPr="00F83B77">
              <w:rPr>
                <w:sz w:val="20"/>
                <w:lang w:val="en-US"/>
              </w:rPr>
              <w:fldChar w:fldCharType="begin"/>
            </w:r>
            <w:r w:rsidRPr="00F83B77">
              <w:rPr>
                <w:sz w:val="20"/>
                <w:lang w:val="en-US"/>
              </w:rPr>
              <w:instrText xml:space="preserve"> ADDIN EN.CITE &lt;EndNote&gt;&lt;Cite&gt;&lt;Author&gt;Rocha&lt;/Author&gt;&lt;Year&gt;2011&lt;/Year&gt;&lt;RecNum&gt;496&lt;/RecNum&gt;&lt;DisplayText&gt;[116]&lt;/DisplayText&gt;&lt;record&gt;&lt;rec-number&gt;496&lt;/rec-number&gt;&lt;foreign-keys&gt;&lt;key app="EN" db-id="v0aewp59ldwzr6etev1pe90vxapztzwww5vv"&gt;496&lt;/key&gt;&lt;/foreign-keys&gt;&lt;ref-type name="Journal Article"&gt;17&lt;/ref-type&gt;&lt;contributors&gt;&lt;authors&gt;&lt;author&gt;Rocha, Rogeria&lt;/author&gt;&lt;author&gt;Oliveira, Conceicao&lt;/author&gt;&lt;author&gt;Karina Ferreira, Daniela&lt;/author&gt;&lt;author&gt;Bonfim, Cristine&lt;/author&gt;&lt;/authors&gt;&lt;/contributors&gt;&lt;titles&gt;&lt;title&gt;Neonatal mortality and avoidability: an epidemiological profile analysis [Portuguese]&lt;/title&gt;&lt;secondary-title&gt;Revista Enfermagem UERJ&lt;/secondary-title&gt;&lt;/titles&gt;&lt;pages&gt;114-120&lt;/pages&gt;&lt;volume&gt;19&lt;/volume&gt;&lt;number&gt;1&lt;/number&gt;&lt;keywords&gt;&lt;keyword&gt;Infant Mortality -- Epidemiology -- Brazil&lt;/keyword&gt;&lt;keyword&gt;Adult&lt;/keyword&gt;&lt;keyword&gt;Apgar Score&lt;/keyword&gt;&lt;keyword&gt;Birth Rate&lt;/keyword&gt;&lt;keyword&gt;Birth Weight&lt;/keyword&gt;&lt;keyword&gt;Brazil&lt;/keyword&gt;&lt;keyword&gt;Clinical Assessment Tools&lt;/keyword&gt;&lt;keyword&gt;Cross Sectional Studies&lt;/keyword&gt;&lt;keyword&gt;Delivery, Obstetric&lt;/keyword&gt;&lt;keyword&gt;Descriptive Statistics&lt;/keyword&gt;&lt;keyword&gt;Educational Status&lt;/keyword&gt;&lt;keyword&gt;Epidemiological Research&lt;/keyword&gt;&lt;keyword&gt;Female&lt;/keyword&gt;&lt;keyword&gt;Human&lt;/keyword&gt;&lt;keyword&gt;Infant, Low Birth Weight&lt;/keyword&gt;&lt;keyword&gt;Infant, Newborn&lt;/keyword&gt;&lt;keyword&gt;Infant, Premature&lt;/keyword&gt;&lt;keyword&gt;Male&lt;/keyword&gt;&lt;keyword&gt;Maternal Age&lt;/keyword&gt;&lt;keyword&gt;Pregnancy&lt;/keyword&gt;&lt;keyword&gt;Prenatal Care&lt;/keyword&gt;&lt;keyword&gt;Record Review&lt;/keyword&gt;&lt;/keywords&gt;&lt;dates&gt;&lt;year&gt;2011&lt;/year&gt;&lt;pub-dates&gt;&lt;date&gt;2011 Jan-Mar&lt;/date&gt;&lt;/pub-dates&gt;&lt;/dates&gt;&lt;isbn&gt;0104-3552&lt;/isbn&gt;&lt;accession-num&gt;2011163646&lt;/accession-num&gt;&lt;urls&gt;&lt;related-urls&gt;&lt;url&gt;http://search.ebscohost.com/login.aspx?direct=true&amp;amp;db=cin20&amp;amp;AN=2011163646&amp;amp;site=ehost-live&lt;/url&gt;&lt;/related-urls&gt;&lt;/urls&gt;&lt;/record&gt;&lt;/Cite&gt;&lt;/EndNote&gt;</w:instrText>
            </w:r>
            <w:r w:rsidRPr="00F83B77">
              <w:rPr>
                <w:sz w:val="20"/>
                <w:lang w:val="en-US"/>
              </w:rPr>
              <w:fldChar w:fldCharType="separate"/>
            </w:r>
            <w:r w:rsidRPr="00F83B77">
              <w:rPr>
                <w:noProof/>
                <w:sz w:val="20"/>
                <w:lang w:val="en-US"/>
              </w:rPr>
              <w:t>[</w:t>
            </w:r>
            <w:hyperlink w:anchor="_ENREF_116" w:tooltip="Rocha, 2011 #496" w:history="1">
              <w:r w:rsidR="00F13FEE" w:rsidRPr="00F83B77">
                <w:rPr>
                  <w:noProof/>
                  <w:sz w:val="20"/>
                  <w:lang w:val="en-US"/>
                </w:rPr>
                <w:t>116</w:t>
              </w:r>
            </w:hyperlink>
            <w:r w:rsidRPr="00F83B77">
              <w:rPr>
                <w:noProof/>
                <w:sz w:val="20"/>
                <w:lang w:val="en-US"/>
              </w:rPr>
              <w:t>]</w:t>
            </w:r>
            <w:r w:rsidRPr="00F83B77">
              <w:rPr>
                <w:sz w:val="20"/>
                <w:lang w:val="en-US"/>
              </w:rPr>
              <w:fldChar w:fldCharType="end"/>
            </w:r>
          </w:p>
        </w:tc>
        <w:tc>
          <w:tcPr>
            <w:tcW w:w="517" w:type="pct"/>
          </w:tcPr>
          <w:p w14:paraId="5DB091A4" w14:textId="68D043BC"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vertAlign w:val="superscript"/>
                <w:lang w:val="en-US"/>
              </w:rPr>
              <w:t>b</w:t>
            </w:r>
          </w:p>
        </w:tc>
        <w:tc>
          <w:tcPr>
            <w:tcW w:w="561" w:type="pct"/>
          </w:tcPr>
          <w:p w14:paraId="5B696682" w14:textId="38056F7B"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59D0220F" w14:textId="2A856B1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0B77F5B" w14:textId="77777777" w:rsidR="000F391A" w:rsidRPr="00F83B77" w:rsidRDefault="000F391A" w:rsidP="00A87A27">
            <w:pPr>
              <w:spacing w:before="0"/>
              <w:jc w:val="left"/>
              <w:rPr>
                <w:sz w:val="20"/>
                <w:szCs w:val="20"/>
                <w:lang w:val="en-US"/>
              </w:rPr>
            </w:pPr>
          </w:p>
        </w:tc>
      </w:tr>
      <w:tr w:rsidR="000F391A" w:rsidRPr="00F83B77" w14:paraId="30E84357" w14:textId="77777777" w:rsidTr="00754DB7">
        <w:trPr>
          <w:cantSplit/>
          <w:trHeight w:val="228"/>
        </w:trPr>
        <w:tc>
          <w:tcPr>
            <w:tcW w:w="1163" w:type="pct"/>
          </w:tcPr>
          <w:p w14:paraId="467A4C5F" w14:textId="75C869AE" w:rsidR="000F391A" w:rsidRPr="00F83B77" w:rsidRDefault="000F391A" w:rsidP="00F13FEE">
            <w:pPr>
              <w:spacing w:before="0"/>
              <w:contextualSpacing/>
              <w:rPr>
                <w:sz w:val="20"/>
                <w:lang w:val="en-US"/>
              </w:rPr>
            </w:pPr>
            <w:r w:rsidRPr="00F83B77">
              <w:rPr>
                <w:sz w:val="20"/>
                <w:lang w:val="en-US"/>
              </w:rPr>
              <w:t xml:space="preserve">Russo 2013 </w:t>
            </w:r>
            <w:r w:rsidRPr="00F83B77">
              <w:rPr>
                <w:sz w:val="20"/>
                <w:lang w:val="en-US"/>
              </w:rPr>
              <w:fldChar w:fldCharType="begin">
                <w:fldData xml:space="preserve">PEVuZE5vdGU+PENpdGU+PEF1dGhvcj5SdXNzbzwvQXV0aG9yPjxZZWFyPjIwMTM8L1llYXI+PFJl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</w:fldData>
              </w:fldChar>
            </w:r>
            <w:r w:rsidRPr="00F83B77">
              <w:rPr>
                <w:sz w:val="20"/>
                <w:lang w:val="en-US"/>
              </w:rPr>
              <w:instrText xml:space="preserve"> ADDIN EN.CITE </w:instrText>
            </w:r>
            <w:r w:rsidRPr="00F83B77">
              <w:rPr>
                <w:sz w:val="20"/>
                <w:lang w:val="en-US"/>
              </w:rPr>
              <w:fldChar w:fldCharType="begin">
                <w:fldData xml:space="preserve">PEVuZE5vdGU+PENpdGU+PEF1dGhvcj5SdXNzbzwvQXV0aG9yPjxZZWFyPjIwMTM8L1llYXI+PFJl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</w:fldData>
              </w:fldChar>
            </w:r>
            <w:r w:rsidRPr="00F83B77">
              <w:rPr>
                <w:sz w:val="20"/>
                <w:lang w:val="en-US"/>
              </w:rPr>
              <w:instrText xml:space="preserve"> ADDIN EN.CITE.DATA </w:instrText>
            </w:r>
            <w:r w:rsidRPr="00F83B77">
              <w:rPr>
                <w:sz w:val="20"/>
                <w:lang w:val="en-US"/>
              </w:rPr>
            </w:r>
            <w:r w:rsidRPr="00F83B77">
              <w:rPr>
                <w:sz w:val="20"/>
                <w:lang w:val="en-US"/>
              </w:rPr>
              <w:fldChar w:fldCharType="end"/>
            </w:r>
            <w:r w:rsidRPr="00F83B77">
              <w:rPr>
                <w:sz w:val="20"/>
                <w:lang w:val="en-US"/>
              </w:rPr>
            </w:r>
            <w:r w:rsidRPr="00F83B77">
              <w:rPr>
                <w:sz w:val="20"/>
                <w:lang w:val="en-US"/>
              </w:rPr>
              <w:fldChar w:fldCharType="separate"/>
            </w:r>
            <w:r w:rsidRPr="00F83B77">
              <w:rPr>
                <w:noProof/>
                <w:sz w:val="20"/>
                <w:lang w:val="en-US"/>
              </w:rPr>
              <w:t>[</w:t>
            </w:r>
            <w:hyperlink w:anchor="_ENREF_117" w:tooltip="Russo, 2013 #503" w:history="1">
              <w:r w:rsidR="00F13FEE" w:rsidRPr="00F83B77">
                <w:rPr>
                  <w:noProof/>
                  <w:sz w:val="20"/>
                  <w:lang w:val="en-US"/>
                </w:rPr>
                <w:t>117</w:t>
              </w:r>
            </w:hyperlink>
            <w:r w:rsidRPr="00F83B77">
              <w:rPr>
                <w:noProof/>
                <w:sz w:val="20"/>
                <w:lang w:val="en-US"/>
              </w:rPr>
              <w:t>]</w:t>
            </w:r>
            <w:r w:rsidRPr="00F83B77">
              <w:rPr>
                <w:sz w:val="20"/>
                <w:lang w:val="en-US"/>
              </w:rPr>
              <w:fldChar w:fldCharType="end"/>
            </w:r>
          </w:p>
        </w:tc>
        <w:tc>
          <w:tcPr>
            <w:tcW w:w="517" w:type="pct"/>
          </w:tcPr>
          <w:p w14:paraId="5CD0BCB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25E9623"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4EE3A685" w14:textId="758E6250"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E781C74"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6D24BF20" w14:textId="77777777" w:rsidTr="00754DB7">
        <w:trPr>
          <w:cantSplit/>
          <w:trHeight w:val="228"/>
        </w:trPr>
        <w:tc>
          <w:tcPr>
            <w:tcW w:w="1163" w:type="pct"/>
          </w:tcPr>
          <w:p w14:paraId="596C3918" w14:textId="33CF2A3B" w:rsidR="000F391A" w:rsidRPr="00F83B77" w:rsidRDefault="000F391A" w:rsidP="00F13FEE">
            <w:pPr>
              <w:spacing w:before="0"/>
              <w:contextualSpacing/>
              <w:rPr>
                <w:sz w:val="20"/>
                <w:szCs w:val="20"/>
                <w:lang w:val="en-US"/>
              </w:rPr>
            </w:pPr>
            <w:proofErr w:type="spellStart"/>
            <w:r w:rsidRPr="00F83B77">
              <w:rPr>
                <w:sz w:val="20"/>
                <w:szCs w:val="20"/>
                <w:lang w:val="en-US"/>
              </w:rPr>
              <w:t>Schmiegelow</w:t>
            </w:r>
            <w:proofErr w:type="spellEnd"/>
            <w:r w:rsidRPr="00F83B77">
              <w:rPr>
                <w:sz w:val="20"/>
                <w:szCs w:val="20"/>
                <w:lang w:val="en-US"/>
              </w:rPr>
              <w:t xml:space="preserve"> 2012 </w:t>
            </w:r>
            <w:r w:rsidRPr="00F83B77">
              <w:rPr>
                <w:sz w:val="20"/>
                <w:szCs w:val="20"/>
                <w:lang w:val="en-US"/>
              </w:rPr>
              <w:fldChar w:fldCharType="begin">
                <w:fldData xml:space="preserve">PEVuZE5vdGU+PENpdGU+PEF1dGhvcj5TY2htaWVnZWxvdzwvQXV0aG9yPjxZZWFyPjIwMTI8L1ll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PEVuZE5vdGU+PENpdGU+PEF1dGhvcj5TY2htaWVnZWxvdzwvQXV0aG9yPjxZZWFyPjIwMTI8L1ll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18" w:tooltip="Schmiegelow, 2012 #515" w:history="1">
              <w:r w:rsidR="00F13FEE" w:rsidRPr="00F83B77">
                <w:rPr>
                  <w:noProof/>
                  <w:sz w:val="20"/>
                  <w:szCs w:val="20"/>
                  <w:lang w:val="en-US"/>
                </w:rPr>
                <w:t>118</w:t>
              </w:r>
            </w:hyperlink>
            <w:r w:rsidRPr="00F83B77">
              <w:rPr>
                <w:noProof/>
                <w:sz w:val="20"/>
                <w:szCs w:val="20"/>
                <w:lang w:val="en-US"/>
              </w:rPr>
              <w:t>]</w:t>
            </w:r>
            <w:r w:rsidRPr="00F83B77">
              <w:rPr>
                <w:sz w:val="20"/>
                <w:szCs w:val="20"/>
                <w:lang w:val="en-US"/>
              </w:rPr>
              <w:fldChar w:fldCharType="end"/>
            </w:r>
          </w:p>
        </w:tc>
        <w:tc>
          <w:tcPr>
            <w:tcW w:w="517" w:type="pct"/>
          </w:tcPr>
          <w:p w14:paraId="27D73B6A"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316250FB" w14:textId="69E0FB4C"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070F285A" w14:textId="31B2BF51"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6B8BCC2D" w14:textId="77777777" w:rsidR="000F391A" w:rsidRPr="00F83B77" w:rsidRDefault="000F391A" w:rsidP="00A87A27">
            <w:pPr>
              <w:spacing w:before="0"/>
              <w:jc w:val="left"/>
              <w:rPr>
                <w:sz w:val="20"/>
                <w:szCs w:val="20"/>
                <w:lang w:val="en-US"/>
              </w:rPr>
            </w:pPr>
          </w:p>
        </w:tc>
      </w:tr>
      <w:tr w:rsidR="000F391A" w:rsidRPr="00F83B77" w14:paraId="5989555A" w14:textId="77777777" w:rsidTr="00754DB7">
        <w:trPr>
          <w:cantSplit/>
          <w:trHeight w:val="228"/>
        </w:trPr>
        <w:tc>
          <w:tcPr>
            <w:tcW w:w="1163" w:type="pct"/>
          </w:tcPr>
          <w:p w14:paraId="35C5144E" w14:textId="56D10A6A" w:rsidR="000F391A" w:rsidRPr="00F83B77" w:rsidRDefault="000F391A" w:rsidP="00F13FEE">
            <w:pPr>
              <w:spacing w:before="0"/>
              <w:contextualSpacing/>
              <w:rPr>
                <w:sz w:val="20"/>
                <w:szCs w:val="20"/>
                <w:lang w:val="en-US"/>
              </w:rPr>
            </w:pPr>
            <w:r w:rsidRPr="00F83B77">
              <w:rPr>
                <w:sz w:val="20"/>
                <w:szCs w:val="20"/>
                <w:lang w:val="en-US"/>
              </w:rPr>
              <w:t xml:space="preserve">Seaton 2012 </w:t>
            </w:r>
            <w:r w:rsidRPr="00F83B77">
              <w:rPr>
                <w:sz w:val="20"/>
                <w:szCs w:val="20"/>
                <w:lang w:val="en-US"/>
              </w:rPr>
              <w:fldChar w:fldCharType="begin"/>
            </w:r>
            <w:r w:rsidRPr="00F83B77">
              <w:rPr>
                <w:sz w:val="20"/>
                <w:szCs w:val="20"/>
                <w:lang w:val="en-US"/>
              </w:rPr>
              <w:instrText xml:space="preserve"> ADDIN EN.CITE &lt;EndNote&gt;&lt;Cite&gt;&lt;Author&gt;Seaton&lt;/Author&gt;&lt;Year&gt;2012&lt;/Year&gt;&lt;RecNum&gt;516&lt;/RecNum&gt;&lt;DisplayText&gt;[119]&lt;/DisplayText&gt;&lt;record&gt;&lt;rec-number&gt;516&lt;/rec-number&gt;&lt;foreign-keys&gt;&lt;key app="EN" db-id="v0aewp59ldwzr6etev1pe90vxapztzwww5vv"&gt;516&lt;/key&gt;&lt;/foreign-keys&gt;&lt;ref-type name="Journal Article"&gt;17&lt;/ref-type&gt;&lt;contributors&gt;&lt;authors&gt;&lt;author&gt;Seaton, S. E.&lt;/author&gt;&lt;author&gt;Field, D. J.&lt;/author&gt;&lt;author&gt;Draper, E. S.&lt;/author&gt;&lt;author&gt;Manktelow, B. N.&lt;/author&gt;&lt;author&gt;Smith, G. C. S.&lt;/author&gt;&lt;author&gt;Springett, A.&lt;/author&gt;&lt;author&gt;Smith, L. K.&lt;/author&gt;&lt;/authors&gt;&lt;/contributors&gt;&lt;auth-address&gt;(Seaton, Field, Draper, Manktelow, Smith) Department of Health Sciences, University of Leicester, Leicester, United Kingdom (Smith) Department of Obstetrics and Gynaecology, NIHR Biomedical Research Centre, University of Cambridge, Cambridge, United Kingdom (Springett) Centre of Environmental and Preventive Medicine, Queen Mary, University of London, London, United Kingdom&lt;/auth-address&gt;&lt;titles&gt;&lt;title&gt;Socioeconomic inequalities in the rate of stillbirths by cause: A population-based study&lt;/title&gt;&lt;secondary-title&gt;BMJ Open&lt;/secondary-title&gt;&lt;/titles&gt;&lt;volume&gt;2&lt;/volume&gt;&lt;number&gt;3&lt;/number&gt;&lt;dates&gt;&lt;year&gt;2012&lt;/year&gt;&lt;/dates&gt;&lt;accession-num&gt;2012408380&lt;/accession-num&gt;&lt;urls&gt;&lt;related-urls&gt;&lt;url&gt;http://ovidsp.ovid.com/ovidweb.cgi?T=JS&amp;amp;CSC=Y&amp;amp;NEWS=N&amp;amp;PAGE=fulltext&amp;amp;D=emed10&amp;amp;AN=2012408380&lt;/url&gt;&lt;url&gt;http://linksource.ebsco.com/linking.aspx?sid=OVID:embase&amp;amp;id=pmid:&amp;amp;id=doi:10.1136%2Fbmjopen-2012-001100&amp;amp;issn=2044-6055&amp;amp;isbn=&amp;amp;volume=2&amp;amp;issue=3&amp;amp;spage=e001100&amp;amp;date=2012&amp;amp;title=BMJ+Open&amp;amp;atitle=Socioeconomic+inequalities+in+the+rate+of+stillbirths+by+cause%3A+A+population-based+study&amp;amp;aulast=Seaton&amp;amp;pid=%3CAN%3E2012408380%3C%2FAN%3E&lt;/url&gt;&lt;/related-urls&gt;&lt;/urls&gt;&lt;remote-database-name&gt;Embase&lt;/remote-database-name&gt;&lt;remote-database-provider&gt;Ovid Technologies&lt;/remote-database-provider&gt;&lt;/record&gt;&lt;/Cite&gt;&lt;/EndNote&gt;</w:instrText>
            </w:r>
            <w:r w:rsidRPr="00F83B77">
              <w:rPr>
                <w:sz w:val="20"/>
                <w:szCs w:val="20"/>
                <w:lang w:val="en-US"/>
              </w:rPr>
              <w:fldChar w:fldCharType="separate"/>
            </w:r>
            <w:r w:rsidRPr="00F83B77">
              <w:rPr>
                <w:noProof/>
                <w:sz w:val="20"/>
                <w:szCs w:val="20"/>
                <w:lang w:val="en-US"/>
              </w:rPr>
              <w:t>[</w:t>
            </w:r>
            <w:hyperlink w:anchor="_ENREF_119" w:tooltip="Seaton, 2012 #516" w:history="1">
              <w:r w:rsidR="00F13FEE" w:rsidRPr="00F83B77">
                <w:rPr>
                  <w:noProof/>
                  <w:sz w:val="20"/>
                  <w:szCs w:val="20"/>
                  <w:lang w:val="en-US"/>
                </w:rPr>
                <w:t>119</w:t>
              </w:r>
            </w:hyperlink>
            <w:r w:rsidRPr="00F83B77">
              <w:rPr>
                <w:noProof/>
                <w:sz w:val="20"/>
                <w:szCs w:val="20"/>
                <w:lang w:val="en-US"/>
              </w:rPr>
              <w:t>]</w:t>
            </w:r>
            <w:r w:rsidRPr="00F83B77">
              <w:rPr>
                <w:sz w:val="20"/>
                <w:szCs w:val="20"/>
                <w:lang w:val="en-US"/>
              </w:rPr>
              <w:fldChar w:fldCharType="end"/>
            </w:r>
          </w:p>
        </w:tc>
        <w:tc>
          <w:tcPr>
            <w:tcW w:w="517" w:type="pct"/>
          </w:tcPr>
          <w:p w14:paraId="64A8BA8B"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T</w:t>
            </w:r>
          </w:p>
        </w:tc>
        <w:tc>
          <w:tcPr>
            <w:tcW w:w="561" w:type="pct"/>
          </w:tcPr>
          <w:p w14:paraId="03C3F493" w14:textId="6F9EEC3E"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380947E7" w14:textId="23C97CC2"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71847DA" w14:textId="77777777" w:rsidR="000F391A" w:rsidRPr="00F83B77" w:rsidRDefault="000F391A" w:rsidP="00A87A27">
            <w:pPr>
              <w:spacing w:before="0"/>
              <w:jc w:val="left"/>
              <w:rPr>
                <w:sz w:val="20"/>
                <w:szCs w:val="20"/>
                <w:lang w:val="en-US"/>
              </w:rPr>
            </w:pPr>
          </w:p>
        </w:tc>
      </w:tr>
      <w:tr w:rsidR="00C85A15" w:rsidRPr="00F83B77" w14:paraId="7CC095CD" w14:textId="77777777" w:rsidTr="00B84D19">
        <w:trPr>
          <w:cantSplit/>
          <w:trHeight w:val="228"/>
        </w:trPr>
        <w:tc>
          <w:tcPr>
            <w:tcW w:w="1163" w:type="pct"/>
          </w:tcPr>
          <w:p w14:paraId="01D97BC5" w14:textId="5D7EFDFE" w:rsidR="00C85A15" w:rsidRPr="00F83B77" w:rsidRDefault="00C85A15" w:rsidP="00F13FEE">
            <w:pPr>
              <w:spacing w:before="0"/>
              <w:contextualSpacing/>
              <w:rPr>
                <w:sz w:val="20"/>
                <w:szCs w:val="20"/>
                <w:lang w:val="en-US"/>
              </w:rPr>
            </w:pPr>
            <w:r w:rsidRPr="00F83B77">
              <w:rPr>
                <w:sz w:val="20"/>
                <w:szCs w:val="20"/>
                <w:lang w:val="en-US"/>
              </w:rPr>
              <w:t xml:space="preserve">Serena 2013 </w:t>
            </w:r>
            <w:r w:rsidRPr="00F83B77">
              <w:rPr>
                <w:sz w:val="20"/>
                <w:szCs w:val="20"/>
                <w:lang w:val="en-US"/>
              </w:rPr>
              <w:fldChar w:fldCharType="begin">
                <w:fldData xml:space="preserve">PEVuZE5vdGU+PENpdGU+PEF1dGhvcj5TZXJlbmE8L0F1dGhvcj48WWVhcj4yMDEzPC9ZZWFyPjxS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PEVuZE5vdGU+PENpdGU+PEF1dGhvcj5TZXJlbmE8L0F1dGhvcj48WWVhcj4yMDEzPC9ZZWFyPjxS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20" w:tooltip="Serena, 2013 #518" w:history="1">
              <w:r w:rsidR="00F13FEE" w:rsidRPr="00F83B77">
                <w:rPr>
                  <w:noProof/>
                  <w:sz w:val="20"/>
                  <w:szCs w:val="20"/>
                  <w:lang w:val="en-US"/>
                </w:rPr>
                <w:t>120</w:t>
              </w:r>
            </w:hyperlink>
            <w:r w:rsidRPr="00F83B77">
              <w:rPr>
                <w:noProof/>
                <w:sz w:val="20"/>
                <w:szCs w:val="20"/>
                <w:lang w:val="en-US"/>
              </w:rPr>
              <w:t>]</w:t>
            </w:r>
            <w:r w:rsidRPr="00F83B77">
              <w:rPr>
                <w:sz w:val="20"/>
                <w:szCs w:val="20"/>
                <w:lang w:val="en-US"/>
              </w:rPr>
              <w:fldChar w:fldCharType="end"/>
            </w:r>
          </w:p>
        </w:tc>
        <w:tc>
          <w:tcPr>
            <w:tcW w:w="517" w:type="pct"/>
          </w:tcPr>
          <w:p w14:paraId="0F6DD47D" w14:textId="77777777" w:rsidR="00C85A15" w:rsidRPr="00F83B77" w:rsidRDefault="00C85A15" w:rsidP="00B84D19">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037D816E" w14:textId="77548EAD" w:rsidR="00C85A15" w:rsidRPr="00F83B77" w:rsidRDefault="00C85A15" w:rsidP="00B84D19">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OTH</w:t>
            </w:r>
          </w:p>
        </w:tc>
        <w:tc>
          <w:tcPr>
            <w:tcW w:w="1497" w:type="pct"/>
            <w:shd w:val="clear" w:color="auto" w:fill="auto"/>
            <w:noWrap/>
          </w:tcPr>
          <w:p w14:paraId="00DAFE0E" w14:textId="406F3AF4" w:rsidR="00C85A15" w:rsidRPr="00F83B77" w:rsidRDefault="00C85A15" w:rsidP="00C85A15">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 xml:space="preserve">Aberdeen </w:t>
            </w:r>
            <w:r>
              <w:rPr>
                <w:rFonts w:ascii="Calibri" w:eastAsia="Times New Roman" w:hAnsi="Calibri" w:cs="Times New Roman"/>
                <w:color w:val="000000"/>
                <w:sz w:val="20"/>
                <w:szCs w:val="20"/>
                <w:lang w:val="en-US"/>
              </w:rPr>
              <w:t>mod</w:t>
            </w:r>
            <w:r w:rsidR="00D14680">
              <w:rPr>
                <w:rFonts w:ascii="Calibri" w:eastAsia="Times New Roman" w:hAnsi="Calibri" w:cs="Times New Roman"/>
                <w:color w:val="000000"/>
                <w:sz w:val="20"/>
                <w:szCs w:val="20"/>
                <w:lang w:val="en-US"/>
              </w:rPr>
              <w:t>.</w:t>
            </w:r>
          </w:p>
        </w:tc>
        <w:tc>
          <w:tcPr>
            <w:tcW w:w="1262" w:type="pct"/>
          </w:tcPr>
          <w:p w14:paraId="6C510F30" w14:textId="77777777" w:rsidR="00C85A15" w:rsidRPr="00F83B77" w:rsidRDefault="00C85A15" w:rsidP="00B84D19">
            <w:pPr>
              <w:spacing w:before="0"/>
              <w:jc w:val="left"/>
              <w:rPr>
                <w:sz w:val="20"/>
                <w:szCs w:val="20"/>
                <w:lang w:val="en-US"/>
              </w:rPr>
            </w:pPr>
          </w:p>
        </w:tc>
      </w:tr>
      <w:tr w:rsidR="000F391A" w:rsidRPr="00F83B77" w14:paraId="5BBF1790" w14:textId="77777777" w:rsidTr="00754DB7">
        <w:trPr>
          <w:cantSplit/>
          <w:trHeight w:val="228"/>
        </w:trPr>
        <w:tc>
          <w:tcPr>
            <w:tcW w:w="1163" w:type="pct"/>
          </w:tcPr>
          <w:p w14:paraId="049C51C3" w14:textId="2E996386" w:rsidR="000F391A" w:rsidRPr="00F83B77" w:rsidRDefault="000F391A" w:rsidP="00F13FEE">
            <w:pPr>
              <w:spacing w:before="0"/>
              <w:contextualSpacing/>
              <w:rPr>
                <w:sz w:val="20"/>
                <w:szCs w:val="20"/>
                <w:lang w:val="en-US"/>
              </w:rPr>
            </w:pPr>
            <w:r w:rsidRPr="00F83B77">
              <w:rPr>
                <w:sz w:val="20"/>
                <w:szCs w:val="20"/>
                <w:lang w:val="en-US"/>
              </w:rPr>
              <w:lastRenderedPageBreak/>
              <w:t xml:space="preserve">Serena 2013 </w:t>
            </w:r>
            <w:r w:rsidRPr="00F83B77">
              <w:rPr>
                <w:sz w:val="20"/>
                <w:szCs w:val="20"/>
                <w:lang w:val="en-US"/>
              </w:rPr>
              <w:fldChar w:fldCharType="begin">
                <w:fldData xml:space="preserve">PEVuZE5vdGU+PENpdGU+PEF1dGhvcj5TZXJlbmE8L0F1dGhvcj48WWVhcj4yMDEzPC9ZZWFyPjxS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PEVuZE5vdGU+PENpdGU+PEF1dGhvcj5TZXJlbmE8L0F1dGhvcj48WWVhcj4yMDEzPC9ZZWFyPjxS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20" w:tooltip="Serena, 2013 #518" w:history="1">
              <w:r w:rsidR="00F13FEE" w:rsidRPr="00F83B77">
                <w:rPr>
                  <w:noProof/>
                  <w:sz w:val="20"/>
                  <w:szCs w:val="20"/>
                  <w:lang w:val="en-US"/>
                </w:rPr>
                <w:t>120</w:t>
              </w:r>
            </w:hyperlink>
            <w:r w:rsidRPr="00F83B77">
              <w:rPr>
                <w:noProof/>
                <w:sz w:val="20"/>
                <w:szCs w:val="20"/>
                <w:lang w:val="en-US"/>
              </w:rPr>
              <w:t>]</w:t>
            </w:r>
            <w:r w:rsidRPr="00F83B77">
              <w:rPr>
                <w:sz w:val="20"/>
                <w:szCs w:val="20"/>
                <w:lang w:val="en-US"/>
              </w:rPr>
              <w:fldChar w:fldCharType="end"/>
            </w:r>
          </w:p>
        </w:tc>
        <w:tc>
          <w:tcPr>
            <w:tcW w:w="517" w:type="pct"/>
          </w:tcPr>
          <w:p w14:paraId="7BF9672D"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48B4A2F0" w14:textId="6D29F313"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29F8122D" w14:textId="23B12148" w:rsidR="000F391A" w:rsidRPr="00F83B77" w:rsidRDefault="000F391A" w:rsidP="00A87A27">
            <w:pPr>
              <w:spacing w:before="0"/>
              <w:jc w:val="left"/>
              <w:rPr>
                <w:rFonts w:ascii="Calibri" w:eastAsia="Times New Roman" w:hAnsi="Calibri" w:cs="Times New Roman"/>
                <w:color w:val="000000"/>
                <w:sz w:val="20"/>
                <w:szCs w:val="20"/>
                <w:lang w:val="en-US"/>
              </w:rPr>
            </w:pPr>
            <w:proofErr w:type="spellStart"/>
            <w:r w:rsidRPr="00F83B77">
              <w:rPr>
                <w:rFonts w:ascii="Calibri" w:eastAsia="Times New Roman" w:hAnsi="Calibri" w:cs="Times New Roman"/>
                <w:color w:val="000000"/>
                <w:sz w:val="20"/>
                <w:szCs w:val="20"/>
                <w:lang w:val="en-US"/>
              </w:rPr>
              <w:t>ReCoDe</w:t>
            </w:r>
            <w:proofErr w:type="spellEnd"/>
            <w:r w:rsidRPr="00F83B77">
              <w:rPr>
                <w:rFonts w:ascii="Calibri" w:eastAsia="Times New Roman" w:hAnsi="Calibri" w:cs="Times New Roman"/>
                <w:color w:val="000000"/>
                <w:sz w:val="20"/>
                <w:szCs w:val="20"/>
                <w:lang w:val="en-US"/>
              </w:rPr>
              <w:t xml:space="preserve"> mod</w:t>
            </w:r>
            <w:r w:rsidR="00D14680">
              <w:rPr>
                <w:rFonts w:ascii="Calibri" w:eastAsia="Times New Roman" w:hAnsi="Calibri" w:cs="Times New Roman"/>
                <w:color w:val="000000"/>
                <w:sz w:val="20"/>
                <w:szCs w:val="20"/>
                <w:lang w:val="en-US"/>
              </w:rPr>
              <w:t>.</w:t>
            </w:r>
          </w:p>
        </w:tc>
        <w:tc>
          <w:tcPr>
            <w:tcW w:w="1262" w:type="pct"/>
          </w:tcPr>
          <w:p w14:paraId="2CDE0052" w14:textId="77777777" w:rsidR="000F391A" w:rsidRPr="00F83B77" w:rsidRDefault="000F391A" w:rsidP="00A87A27">
            <w:pPr>
              <w:spacing w:before="0"/>
              <w:jc w:val="left"/>
              <w:rPr>
                <w:sz w:val="20"/>
                <w:szCs w:val="20"/>
                <w:lang w:val="en-US"/>
              </w:rPr>
            </w:pPr>
          </w:p>
        </w:tc>
      </w:tr>
      <w:tr w:rsidR="000F391A" w:rsidRPr="00F83B77" w14:paraId="3B98191E" w14:textId="77777777" w:rsidTr="00754DB7">
        <w:trPr>
          <w:cantSplit/>
          <w:trHeight w:val="228"/>
        </w:trPr>
        <w:tc>
          <w:tcPr>
            <w:tcW w:w="1163" w:type="pct"/>
          </w:tcPr>
          <w:p w14:paraId="4CF7DDFB" w14:textId="3D568EF8" w:rsidR="000F391A" w:rsidRPr="00F83B77" w:rsidRDefault="000F391A" w:rsidP="00F13FEE">
            <w:pPr>
              <w:spacing w:before="0"/>
              <w:contextualSpacing/>
              <w:rPr>
                <w:sz w:val="20"/>
                <w:lang w:val="en-US"/>
              </w:rPr>
            </w:pPr>
            <w:r w:rsidRPr="00F83B77">
              <w:rPr>
                <w:sz w:val="20"/>
                <w:lang w:val="en-US"/>
              </w:rPr>
              <w:t xml:space="preserve">Shah 2011 </w:t>
            </w:r>
            <w:r w:rsidRPr="00F83B77">
              <w:rPr>
                <w:sz w:val="20"/>
                <w:lang w:val="en-US"/>
              </w:rPr>
              <w:fldChar w:fldCharType="begin"/>
            </w:r>
            <w:r w:rsidR="00F13FEE">
              <w:rPr>
                <w:sz w:val="20"/>
                <w:lang w:val="en-US"/>
              </w:rPr>
              <w:instrText xml:space="preserve"> ADDIN EN.CITE &lt;EndNote&gt;&lt;Cite&gt;&lt;Author&gt;Shah&lt;/Author&gt;&lt;Year&gt;2011&lt;/Year&gt;&lt;RecNum&gt;520&lt;/RecNum&gt;&lt;DisplayText&gt;[121]&lt;/DisplayText&gt;&lt;record&gt;&lt;rec-number&gt;520&lt;/rec-number&gt;&lt;foreign-keys&gt;&lt;key app="EN" db-id="v0aewp59ldwzr6etev1pe90vxapztzwww5vv"&gt;520&lt;/key&gt;&lt;/foreign-keys&gt;&lt;ref-type name="Journal Article"&gt;17&lt;/ref-type&gt;&lt;contributors&gt;&lt;authors&gt;&lt;author&gt;Shah, B. D.&lt;/author&gt;&lt;author&gt;Dwivedi, L. K.&lt;/author&gt;&lt;/authors&gt;&lt;/contributors&gt;&lt;titles&gt;&lt;title&gt;Causes of neonatal deaths among tribal women in Gujarat, India&lt;/title&gt;&lt;secondary-title&gt;Population Research and Policy Review&lt;/secondary-title&gt;&lt;/titles&gt;&lt;pages&gt;517-536&lt;/pages&gt;&lt;volume&gt;30&lt;/volume&gt;&lt;number&gt;4&lt;/number&gt;&lt;dates&gt;&lt;year&gt;2011&lt;/year&gt;&lt;/dates&gt;&lt;isbn&gt;0167-5923&lt;/isbn&gt;&lt;work-type&gt;Journal article&lt;/work-type&gt;&lt;urls&gt;&lt;related-urls&gt;&lt;url&gt;http://ovidsp.ovid.com/ovidweb.cgi?T=JS&amp;amp;CSC=Y&amp;amp;NEWS=N&amp;amp;PAGE=fulltext&amp;amp;D=cagh&amp;amp;AN=20113255877&lt;/url&gt;&lt;url&gt;http://lshtmsfx.hosted.exlibrisgroup.com/lshtm?sid=OVID:caghdb&amp;amp;id=pmid:&amp;amp;id=doi:10.1007%2Fs11113-010-9199-5&amp;amp;issn=0167-5923&amp;amp;isbn=&amp;amp;volume=30&amp;amp;issue=4&amp;amp;spage=517&amp;amp;pages=517-536&amp;amp;date=2011&amp;amp;title=Population+Research+and+Policy+Review&amp;amp;atitle=Causes+of+neonatal+deaths+among+tribal+women+in+Gujarat%2C+India.&amp;amp;aulast=Shah&amp;amp;pid=%3Cauthor%3EShah%2C+B.+D.%3BDwivedi%2C+L.+K.%3C%2Fauthor%3E%3CAN%3E20113255877%3C%2FAN%3E%3CDT%3EJournal+article%3C%2FDT%3E&lt;/url&gt;&lt;url&gt;http://link.springer.com/article/10.1007%2Fs11113-010-9199-5&lt;/url&gt;&lt;/related-urls&gt;&lt;/urls&gt;&lt;electronic-resource-num&gt;10.1007/s11113-010-9199-5&lt;/electronic-resource-num&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sidRPr="00F83B77">
              <w:rPr>
                <w:noProof/>
                <w:sz w:val="20"/>
                <w:lang w:val="en-US"/>
              </w:rPr>
              <w:t>[</w:t>
            </w:r>
            <w:hyperlink w:anchor="_ENREF_121" w:tooltip="Shah, 2011 #520" w:history="1">
              <w:r w:rsidR="00F13FEE" w:rsidRPr="00F83B77">
                <w:rPr>
                  <w:noProof/>
                  <w:sz w:val="20"/>
                  <w:lang w:val="en-US"/>
                </w:rPr>
                <w:t>121</w:t>
              </w:r>
            </w:hyperlink>
            <w:r w:rsidRPr="00F83B77">
              <w:rPr>
                <w:noProof/>
                <w:sz w:val="20"/>
                <w:lang w:val="en-US"/>
              </w:rPr>
              <w:t>]</w:t>
            </w:r>
            <w:r w:rsidRPr="00F83B77">
              <w:rPr>
                <w:sz w:val="20"/>
                <w:lang w:val="en-US"/>
              </w:rPr>
              <w:fldChar w:fldCharType="end"/>
            </w:r>
          </w:p>
        </w:tc>
        <w:tc>
          <w:tcPr>
            <w:tcW w:w="517" w:type="pct"/>
          </w:tcPr>
          <w:p w14:paraId="5C0BCAE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N</w:t>
            </w:r>
          </w:p>
        </w:tc>
        <w:tc>
          <w:tcPr>
            <w:tcW w:w="561" w:type="pct"/>
          </w:tcPr>
          <w:p w14:paraId="0B708F61" w14:textId="4BCBE73C"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w:t>
            </w:r>
          </w:p>
        </w:tc>
        <w:tc>
          <w:tcPr>
            <w:tcW w:w="1497" w:type="pct"/>
            <w:shd w:val="clear" w:color="auto" w:fill="auto"/>
            <w:noWrap/>
          </w:tcPr>
          <w:p w14:paraId="4B734519" w14:textId="54DBB30B"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02EB9BC" w14:textId="77777777" w:rsidR="000F391A" w:rsidRPr="00F83B77" w:rsidRDefault="000F391A" w:rsidP="00A87A27">
            <w:pPr>
              <w:spacing w:before="0"/>
              <w:jc w:val="left"/>
              <w:rPr>
                <w:sz w:val="20"/>
                <w:szCs w:val="20"/>
                <w:lang w:val="en-US"/>
              </w:rPr>
            </w:pPr>
          </w:p>
        </w:tc>
      </w:tr>
      <w:tr w:rsidR="000F391A" w:rsidRPr="00F83B77" w14:paraId="0427C0F6" w14:textId="77777777" w:rsidTr="00754DB7">
        <w:trPr>
          <w:cantSplit/>
          <w:trHeight w:val="228"/>
        </w:trPr>
        <w:tc>
          <w:tcPr>
            <w:tcW w:w="1163" w:type="pct"/>
          </w:tcPr>
          <w:p w14:paraId="55087A1A" w14:textId="38731D3A" w:rsidR="000F391A" w:rsidRPr="00F83B77" w:rsidRDefault="000F391A" w:rsidP="00F13FEE">
            <w:pPr>
              <w:spacing w:before="0"/>
              <w:contextualSpacing/>
              <w:rPr>
                <w:sz w:val="20"/>
                <w:lang w:val="en-US"/>
              </w:rPr>
            </w:pPr>
            <w:r w:rsidRPr="00F83B77">
              <w:rPr>
                <w:sz w:val="20"/>
                <w:lang w:val="en-US"/>
              </w:rPr>
              <w:t xml:space="preserve">Shrestha 2010 </w:t>
            </w:r>
            <w:r w:rsidRPr="00F83B77">
              <w:rPr>
                <w:sz w:val="20"/>
                <w:lang w:val="en-US"/>
              </w:rPr>
              <w:fldChar w:fldCharType="begin"/>
            </w:r>
            <w:r w:rsidRPr="00F83B77">
              <w:rPr>
                <w:sz w:val="20"/>
                <w:lang w:val="en-US"/>
              </w:rPr>
              <w:instrText xml:space="preserve"> ADDIN EN.CITE &lt;EndNote&gt;&lt;Cite&gt;&lt;Author&gt;Shrestha&lt;/Author&gt;&lt;Year&gt;2010&lt;/Year&gt;&lt;RecNum&gt;532&lt;/RecNum&gt;&lt;DisplayText&gt;[122]&lt;/DisplayText&gt;&lt;record&gt;&lt;rec-number&gt;532&lt;/rec-number&gt;&lt;foreign-keys&gt;&lt;key app="EN" db-id="v0aewp59ldwzr6etev1pe90vxapztzwww5vv"&gt;532&lt;/key&gt;&lt;/foreign-keys&gt;&lt;ref-type name="Journal Article"&gt;17&lt;/ref-type&gt;&lt;contributors&gt;&lt;authors&gt;&lt;author&gt;Shrestha, S.&lt;/author&gt;&lt;author&gt;Sharma, A.&lt;/author&gt;&lt;author&gt;Upadhyay, S.&lt;/author&gt;&lt;author&gt;Rijal, P.&lt;/author&gt;&lt;/authors&gt;&lt;/contributors&gt;&lt;auth-address&gt;Department of Pediatrics, Nepal Medical College and Teaching Hospital, Jorpati, Kathmandu, Nepal. sabinajoshi1234@hotmail.com&lt;/auth-address&gt;&lt;titles&gt;&lt;title&gt;Perinatal mortality audit&lt;/title&gt;&lt;secondary-title&gt;Nepal Medical College Journal: NMCJ&lt;/secondary-title&gt;&lt;/titles&gt;&lt;pages&gt;257-9&lt;/pages&gt;&lt;volume&gt;12&lt;/volume&gt;&lt;number&gt;4&lt;/number&gt;&lt;dates&gt;&lt;year&gt;2010&lt;/year&gt;&lt;/dates&gt;&lt;accession-num&gt;21744770&lt;/accession-num&gt;&lt;urls&gt;&lt;related-urls&gt;&lt;url&gt;http://ovidsp.ovid.com/ovidweb.cgi?T=JS&amp;amp;CSC=Y&amp;amp;NEWS=N&amp;amp;PAGE=fulltext&amp;amp;D=medl&amp;amp;AN=21744770&lt;/url&gt;&lt;url&gt;http://cf5pm8sz2l.search.serialssolutions.com/?url_ver=Z39.88-2004&amp;amp;rft_val_fmt=info:ofi/fmt:kev:mtx:journal&amp;amp;rfr_id=info:sid/Ovid:medl&amp;amp;rft.genre=article&amp;amp;rft_id=info:doi/&amp;amp;rft_id=info:pmid/21744770&amp;amp;rft.issn=&amp;amp;rft.volume=12&amp;amp;rft.issue=4&amp;amp;rft.spage=257&amp;amp;rft.pages=257-9&amp;amp;rft.date=2010&amp;amp;rft.jtitle=Nepal+Medical+College+Journal%3A+NMCJ&amp;amp;rft.atitle=Perinatal+mortality+audit.&amp;amp;rft.aulast=Shrestha&lt;/url&gt;&lt;/related-urls&gt;&lt;/urls&gt;&lt;remote-database-name&gt;MEDLINE&lt;/remote-database-name&gt;&lt;remote-database-provider&gt;Ovid Technologies&lt;/remote-database-provider&gt;&lt;/record&gt;&lt;/Cite&gt;&lt;/EndNote&gt;</w:instrText>
            </w:r>
            <w:r w:rsidRPr="00F83B77">
              <w:rPr>
                <w:sz w:val="20"/>
                <w:lang w:val="en-US"/>
              </w:rPr>
              <w:fldChar w:fldCharType="separate"/>
            </w:r>
            <w:r w:rsidRPr="00F83B77">
              <w:rPr>
                <w:noProof/>
                <w:sz w:val="20"/>
                <w:lang w:val="en-US"/>
              </w:rPr>
              <w:t>[</w:t>
            </w:r>
            <w:hyperlink w:anchor="_ENREF_122" w:tooltip="Shrestha, 2010 #532" w:history="1">
              <w:r w:rsidR="00F13FEE" w:rsidRPr="00F83B77">
                <w:rPr>
                  <w:noProof/>
                  <w:sz w:val="20"/>
                  <w:lang w:val="en-US"/>
                </w:rPr>
                <w:t>122</w:t>
              </w:r>
            </w:hyperlink>
            <w:r w:rsidRPr="00F83B77">
              <w:rPr>
                <w:noProof/>
                <w:sz w:val="20"/>
                <w:lang w:val="en-US"/>
              </w:rPr>
              <w:t>]</w:t>
            </w:r>
            <w:r w:rsidRPr="00F83B77">
              <w:rPr>
                <w:sz w:val="20"/>
                <w:lang w:val="en-US"/>
              </w:rPr>
              <w:fldChar w:fldCharType="end"/>
            </w:r>
          </w:p>
        </w:tc>
        <w:tc>
          <w:tcPr>
            <w:tcW w:w="517" w:type="pct"/>
          </w:tcPr>
          <w:p w14:paraId="414107F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47BF906F"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6DC7F3A" w14:textId="783942AB"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409B9C1"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33542F63" w14:textId="77777777" w:rsidTr="00754DB7">
        <w:trPr>
          <w:cantSplit/>
          <w:trHeight w:val="228"/>
        </w:trPr>
        <w:tc>
          <w:tcPr>
            <w:tcW w:w="1163" w:type="pct"/>
          </w:tcPr>
          <w:p w14:paraId="0422586A" w14:textId="1D463F1E" w:rsidR="000F391A" w:rsidRPr="00F83B77" w:rsidRDefault="000F391A" w:rsidP="00F13FEE">
            <w:pPr>
              <w:spacing w:before="0"/>
              <w:contextualSpacing/>
              <w:rPr>
                <w:sz w:val="20"/>
                <w:lang w:val="en-US"/>
              </w:rPr>
            </w:pPr>
            <w:r w:rsidRPr="00F83B77">
              <w:rPr>
                <w:sz w:val="20"/>
                <w:lang w:val="en-US"/>
              </w:rPr>
              <w:t xml:space="preserve">Shrestha 2012 </w:t>
            </w:r>
            <w:r w:rsidRPr="00F83B77">
              <w:rPr>
                <w:sz w:val="20"/>
                <w:lang w:val="en-US"/>
              </w:rPr>
              <w:fldChar w:fldCharType="begin"/>
            </w:r>
            <w:r w:rsidRPr="00F83B77">
              <w:rPr>
                <w:sz w:val="20"/>
                <w:lang w:val="en-US"/>
              </w:rPr>
              <w:instrText xml:space="preserve"> ADDIN EN.CITE &lt;EndNote&gt;&lt;Cite&gt;&lt;Author&gt;Shrestha&lt;/Author&gt;&lt;Year&gt;2012&lt;/Year&gt;&lt;RecNum&gt;530&lt;/RecNum&gt;&lt;DisplayText&gt;[123]&lt;/DisplayText&gt;&lt;record&gt;&lt;rec-number&gt;530&lt;/rec-number&gt;&lt;foreign-keys&gt;&lt;key app="EN" db-id="v0aewp59ldwzr6etev1pe90vxapztzwww5vv"&gt;530&lt;/key&gt;&lt;/foreign-keys&gt;&lt;ref-type name="Journal Article"&gt;17&lt;/ref-type&gt;&lt;contributors&gt;&lt;authors&gt;&lt;author&gt;Shrestha, M.&lt;/author&gt;&lt;author&gt;Shrestha, L.&lt;/author&gt;&lt;author&gt;Basnet, S.&lt;/author&gt;&lt;author&gt;Shrestha, P. S.&lt;/author&gt;&lt;/authors&gt;&lt;/contributors&gt;&lt;titles&gt;&lt;title&gt;Trends in perinatal mortality in Tribhuvan University Teaching Hospital: 13 years review&lt;/title&gt;&lt;secondary-title&gt;Journal of Nepal Paediatric Society&lt;/secondary-title&gt;&lt;/titles&gt;&lt;pages&gt;150-153&lt;/pages&gt;&lt;volume&gt;32&lt;/volume&gt;&lt;number&gt;2&lt;/number&gt;&lt;dates&gt;&lt;year&gt;2012&lt;/year&gt;&lt;/dates&gt;&lt;isbn&gt;1990-7974&lt;/isbn&gt;&lt;work-type&gt;Journal article&lt;/work-type&gt;&lt;urls&gt;&lt;related-urls&gt;&lt;url&gt;http://ovidsp.ovid.com/ovidweb.cgi?T=JS&amp;amp;CSC=Y&amp;amp;NEWS=N&amp;amp;PAGE=fulltext&amp;amp;D=cagh&amp;amp;AN=20123358786&lt;/url&gt;&lt;url&gt;http://lshtmsfx.hosted.exlibrisgroup.com/lshtm?sid=OVID:caghdb&amp;amp;id=pmid:&amp;amp;id=doi:&amp;amp;issn=1990-7974&amp;amp;isbn=&amp;amp;volume=32&amp;amp;issue=2&amp;amp;spage=150&amp;amp;pages=150-153&amp;amp;date=2012&amp;amp;title=Journal+of+Nepal+Paediatric+Society&amp;amp;atitle=Trends+in+perinatal+mortality+in+Tribhuvan+University+Teaching+Hospital%3A+13+years+review.&amp;amp;aulast=Shrestha&amp;amp;pid=%3Cauthor%3EShrestha%2C+M.%3BShrestha%2C+L.%3BBasnet%2C+S.%3BShrestha%2C+P.+S.%3C%2Fauthor%3E%3CAN%3E20123358786%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sidRPr="00F83B77">
              <w:rPr>
                <w:noProof/>
                <w:sz w:val="20"/>
                <w:lang w:val="en-US"/>
              </w:rPr>
              <w:t>[</w:t>
            </w:r>
            <w:hyperlink w:anchor="_ENREF_123" w:tooltip="Shrestha, 2012 #530" w:history="1">
              <w:r w:rsidR="00F13FEE" w:rsidRPr="00F83B77">
                <w:rPr>
                  <w:noProof/>
                  <w:sz w:val="20"/>
                  <w:lang w:val="en-US"/>
                </w:rPr>
                <w:t>123</w:t>
              </w:r>
            </w:hyperlink>
            <w:r w:rsidRPr="00F83B77">
              <w:rPr>
                <w:noProof/>
                <w:sz w:val="20"/>
                <w:lang w:val="en-US"/>
              </w:rPr>
              <w:t>]</w:t>
            </w:r>
            <w:r w:rsidRPr="00F83B77">
              <w:rPr>
                <w:sz w:val="20"/>
                <w:lang w:val="en-US"/>
              </w:rPr>
              <w:fldChar w:fldCharType="end"/>
            </w:r>
          </w:p>
        </w:tc>
        <w:tc>
          <w:tcPr>
            <w:tcW w:w="517" w:type="pct"/>
          </w:tcPr>
          <w:p w14:paraId="34A6931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06D54559"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565456C" w14:textId="1B14C4F9"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925344C" w14:textId="77777777" w:rsidR="000F391A" w:rsidRPr="00F83B77" w:rsidRDefault="000F391A" w:rsidP="00A87A27">
            <w:pPr>
              <w:spacing w:before="0"/>
              <w:jc w:val="left"/>
              <w:rPr>
                <w:sz w:val="20"/>
                <w:szCs w:val="20"/>
                <w:lang w:val="en-US"/>
              </w:rPr>
            </w:pPr>
            <w:r w:rsidRPr="00F83B77">
              <w:rPr>
                <w:sz w:val="20"/>
                <w:szCs w:val="20"/>
                <w:lang w:val="en-US"/>
              </w:rPr>
              <w:t>Wigglesworth 1980</w:t>
            </w:r>
          </w:p>
        </w:tc>
      </w:tr>
      <w:tr w:rsidR="000F391A" w:rsidRPr="00F83B77" w14:paraId="3445FD25" w14:textId="77777777" w:rsidTr="00754DB7">
        <w:trPr>
          <w:cantSplit/>
          <w:trHeight w:val="228"/>
        </w:trPr>
        <w:tc>
          <w:tcPr>
            <w:tcW w:w="1163" w:type="pct"/>
          </w:tcPr>
          <w:p w14:paraId="3FAAB265" w14:textId="3AC24CED" w:rsidR="000F391A" w:rsidRPr="00F83B77" w:rsidRDefault="000F391A" w:rsidP="00F13FEE">
            <w:pPr>
              <w:spacing w:before="0"/>
              <w:contextualSpacing/>
              <w:rPr>
                <w:sz w:val="20"/>
                <w:szCs w:val="20"/>
                <w:lang w:val="en-US"/>
              </w:rPr>
            </w:pPr>
            <w:r w:rsidRPr="00F83B77">
              <w:rPr>
                <w:sz w:val="20"/>
                <w:szCs w:val="20"/>
                <w:lang w:val="en-US"/>
              </w:rPr>
              <w:t xml:space="preserve">Simpson 2010 </w:t>
            </w:r>
            <w:r w:rsidRPr="00F83B77">
              <w:rPr>
                <w:sz w:val="20"/>
                <w:szCs w:val="20"/>
                <w:lang w:val="en-US"/>
              </w:rPr>
              <w:fldChar w:fldCharType="begin"/>
            </w:r>
            <w:r w:rsidRPr="00F83B77">
              <w:rPr>
                <w:sz w:val="20"/>
                <w:szCs w:val="20"/>
                <w:lang w:val="en-US"/>
              </w:rPr>
              <w:instrText xml:space="preserve"> ADDIN EN.CITE &lt;EndNote&gt;&lt;Cite&gt;&lt;Author&gt;Simpson&lt;/Author&gt;&lt;Year&gt;2010&lt;/Year&gt;&lt;RecNum&gt;537&lt;/RecNum&gt;&lt;DisplayText&gt;[124]&lt;/DisplayText&gt;&lt;record&gt;&lt;rec-number&gt;537&lt;/rec-number&gt;&lt;foreign-keys&gt;&lt;key app="EN" db-id="v0aewp59ldwzr6etev1pe90vxapztzwww5vv"&gt;537&lt;/key&gt;&lt;/foreign-keys&gt;&lt;ref-type name="Journal Article"&gt;17&lt;/ref-type&gt;&lt;contributors&gt;&lt;authors&gt;&lt;author&gt;Simpson, C. D.&lt;/author&gt;&lt;author&gt;Ye, X. Y.&lt;/author&gt;&lt;author&gt;Hellmann, J.&lt;/author&gt;&lt;author&gt;Tomlinson, C.&lt;/author&gt;&lt;/authors&gt;&lt;/contributors&gt;&lt;auth-address&gt;Division of Neonatal-Perinatal Medicine, Department of Pediatrics, IWK Health Centre, Dalhousie University, Halifax, Nova Scotia, Canada. simpsonc@hotmail.com&lt;/auth-address&gt;&lt;titles&gt;&lt;title&gt;Trends in cause-specific mortality at a Canadian outborn NICU&lt;/title&gt;&lt;secondary-title&gt;Pediatrics&lt;/secondary-title&gt;&lt;/titles&gt;&lt;periodical&gt;&lt;full-title&gt;Pediatrics&lt;/full-title&gt;&lt;abbr-1&gt;Pediatrics&lt;/abbr-1&gt;&lt;abbr-2&gt;Pediatrics&lt;/abbr-2&gt;&lt;/periodical&gt;&lt;pages&gt;e1538-44&lt;/pages&gt;&lt;volume&gt;126&lt;/volume&gt;&lt;number&gt;6&lt;/number&gt;&lt;dates&gt;&lt;year&gt;2010&lt;/year&gt;&lt;/dates&gt;&lt;accession-num&gt;21078727&lt;/accession-num&gt;&lt;work-type&gt;Comparative Study&lt;/work-type&gt;&lt;urls&gt;&lt;related-urls&gt;&lt;url&gt;http://ovidsp.ovid.com/ovidweb.cgi?T=JS&amp;amp;CSC=Y&amp;amp;NEWS=N&amp;amp;PAGE=fulltext&amp;amp;D=medl&amp;amp;AN=21078727&lt;/url&gt;&lt;url&gt;http://cf5pm8sz2l.search.serialssolutions.com/?url_ver=Z39.88-2004&amp;amp;rft_val_fmt=info:ofi/fmt:kev:mtx:journal&amp;amp;rfr_id=info:sid/Ovid:medl&amp;amp;rft.genre=article&amp;amp;rft_id=info:doi/10.1542%2Fpeds.2010-1167&amp;amp;rft_id=info:pmid/21078727&amp;amp;rft.issn=0031-4005&amp;amp;rft.volume=126&amp;amp;rft.issue=6&amp;amp;rft.spage=e1538&amp;amp;rft.pages=e1538-44&amp;amp;rft.date=2010&amp;amp;rft.jtitle=Pediatrics&amp;amp;rft.atitle=Trends+in+cause-specific+mortality+at+a+Canadian+outborn+NICU.&amp;amp;rft.aulast=Simpson&lt;/url&gt;&lt;/related-urls&gt;&lt;/urls&gt;&lt;remote-database-name&gt;MEDLINE&lt;/remote-database-name&gt;&lt;remote-database-provider&gt;Ovid Technologies&lt;/remote-database-provider&gt;&lt;/record&gt;&lt;/Cite&gt;&lt;/EndNote&gt;</w:instrText>
            </w:r>
            <w:r w:rsidRPr="00F83B77">
              <w:rPr>
                <w:sz w:val="20"/>
                <w:szCs w:val="20"/>
                <w:lang w:val="en-US"/>
              </w:rPr>
              <w:fldChar w:fldCharType="separate"/>
            </w:r>
            <w:r w:rsidRPr="00F83B77">
              <w:rPr>
                <w:noProof/>
                <w:sz w:val="20"/>
                <w:szCs w:val="20"/>
                <w:lang w:val="en-US"/>
              </w:rPr>
              <w:t>[</w:t>
            </w:r>
            <w:hyperlink w:anchor="_ENREF_124" w:tooltip="Simpson, 2010 #537" w:history="1">
              <w:r w:rsidR="00F13FEE" w:rsidRPr="00F83B77">
                <w:rPr>
                  <w:noProof/>
                  <w:sz w:val="20"/>
                  <w:szCs w:val="20"/>
                  <w:lang w:val="en-US"/>
                </w:rPr>
                <w:t>124</w:t>
              </w:r>
            </w:hyperlink>
            <w:r w:rsidRPr="00F83B77">
              <w:rPr>
                <w:noProof/>
                <w:sz w:val="20"/>
                <w:szCs w:val="20"/>
                <w:lang w:val="en-US"/>
              </w:rPr>
              <w:t>]</w:t>
            </w:r>
            <w:r w:rsidRPr="00F83B77">
              <w:rPr>
                <w:sz w:val="20"/>
                <w:szCs w:val="20"/>
                <w:lang w:val="en-US"/>
              </w:rPr>
              <w:fldChar w:fldCharType="end"/>
            </w:r>
          </w:p>
        </w:tc>
        <w:tc>
          <w:tcPr>
            <w:tcW w:w="517" w:type="pct"/>
          </w:tcPr>
          <w:p w14:paraId="128AA6D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1F15F4F5" w14:textId="17F4D51F"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6C2F008F" w14:textId="3ED22659"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62355D37" w14:textId="77777777" w:rsidR="000F391A" w:rsidRPr="00F83B77" w:rsidRDefault="000F391A" w:rsidP="00A87A27">
            <w:pPr>
              <w:spacing w:before="0"/>
              <w:jc w:val="left"/>
              <w:rPr>
                <w:sz w:val="20"/>
                <w:szCs w:val="20"/>
                <w:lang w:val="en-US"/>
              </w:rPr>
            </w:pPr>
          </w:p>
        </w:tc>
      </w:tr>
      <w:tr w:rsidR="000F391A" w:rsidRPr="00F83B77" w14:paraId="09288419" w14:textId="77777777" w:rsidTr="00754DB7">
        <w:trPr>
          <w:cantSplit/>
          <w:trHeight w:val="228"/>
        </w:trPr>
        <w:tc>
          <w:tcPr>
            <w:tcW w:w="1163" w:type="pct"/>
          </w:tcPr>
          <w:p w14:paraId="7C0D3913" w14:textId="29EA05AF" w:rsidR="000F391A" w:rsidRPr="00F83B77" w:rsidRDefault="000F391A" w:rsidP="00F13FEE">
            <w:pPr>
              <w:spacing w:before="0"/>
              <w:contextualSpacing/>
              <w:rPr>
                <w:sz w:val="20"/>
                <w:szCs w:val="20"/>
                <w:lang w:val="en-US"/>
              </w:rPr>
            </w:pPr>
            <w:r w:rsidRPr="00F83B77">
              <w:rPr>
                <w:sz w:val="20"/>
                <w:szCs w:val="20"/>
                <w:lang w:val="en-US"/>
              </w:rPr>
              <w:t xml:space="preserve">Smith 2010 </w:t>
            </w:r>
            <w:r w:rsidRPr="00F83B77">
              <w:rPr>
                <w:sz w:val="20"/>
                <w:szCs w:val="20"/>
                <w:lang w:val="en-US"/>
              </w:rPr>
              <w:fldChar w:fldCharType="begin"/>
            </w:r>
            <w:r w:rsidRPr="00F83B77">
              <w:rPr>
                <w:sz w:val="20"/>
                <w:szCs w:val="20"/>
                <w:lang w:val="en-US"/>
              </w:rPr>
              <w:instrText xml:space="preserve"> ADDIN EN.CITE &lt;EndNote&gt;&lt;Cite&gt;&lt;Author&gt;Smith&lt;/Author&gt;&lt;Year&gt;2010&lt;/Year&gt;&lt;RecNum&gt;539&lt;/RecNum&gt;&lt;DisplayText&gt;[125]&lt;/DisplayText&gt;&lt;record&gt;&lt;rec-number&gt;539&lt;/rec-number&gt;&lt;foreign-keys&gt;&lt;key app="EN" db-id="v0aewp59ldwzr6etev1pe90vxapztzwww5vv"&gt;539&lt;/key&gt;&lt;/foreign-keys&gt;&lt;ref-type name="Journal Article"&gt;17&lt;/ref-type&gt;&lt;contributors&gt;&lt;authors&gt;&lt;author&gt;Smith, L. K.&lt;/author&gt;&lt;author&gt;Manktelow, B. N.&lt;/author&gt;&lt;author&gt;Draper, E. S.&lt;/author&gt;&lt;author&gt;Springett, A.&lt;/author&gt;&lt;author&gt;Field, D. J.&lt;/author&gt;&lt;/authors&gt;&lt;/contributors&gt;&lt;titles&gt;&lt;title&gt;Nature of socioeconomic inequalities in neonatal mortality: population based study&lt;/title&gt;&lt;secondary-title&gt;Bmj&lt;/secondary-title&gt;&lt;/titles&gt;&lt;periodical&gt;&lt;full-title&gt;BMJ&lt;/full-title&gt;&lt;abbr-1&gt;BMJ&lt;/abbr-1&gt;&lt;abbr-2&gt;BMJ&lt;/abbr-2&gt;&lt;/periodical&gt;&lt;volume&gt;341&lt;/volume&gt;&lt;number&gt;c6654&lt;/number&gt;&lt;dates&gt;&lt;year&gt;2010&lt;/year&gt;&lt;/dates&gt;&lt;isbn&gt;1759-2151&lt;/isbn&gt;&lt;work-type&gt;Journal article&lt;/work-type&gt;&lt;urls&gt;&lt;related-urls&gt;&lt;url&gt;http://ovidsp.ovid.com/ovidweb.cgi?T=JS&amp;amp;CSC=Y&amp;amp;NEWS=N&amp;amp;PAGE=fulltext&amp;amp;D=cagh&amp;amp;AN=20113023161&lt;/url&gt;&lt;url&gt;http://lshtmsfx.hosted.exlibrisgroup.com/lshtm?sid=OVID:caghdb&amp;amp;id=pmid:&amp;amp;id=doi:&amp;amp;issn=1759-2151&amp;amp;isbn=&amp;amp;volume=341&amp;amp;issue=c6654&amp;amp;spage=&amp;amp;pages=%282+December+2010%29&amp;amp;date=2010&amp;amp;title=BMJ&amp;amp;atitle=Nature+of+socioeconomic+inequalities+in+neonatal+mortality%3A+population+based+study.&amp;amp;aulast=Smith&amp;amp;pid=%3Cauthor%3ESmith%2C+L.+K.%3BManktelow%2C+B.+N.%3BDraper%2C+E.+S.%3BSpringett%2C+A.%3BField%2C+D.+J.%3C%2Fauthor%3E%3CAN%3E20113023161%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szCs w:val="20"/>
                <w:lang w:val="en-US"/>
              </w:rPr>
              <w:fldChar w:fldCharType="separate"/>
            </w:r>
            <w:r w:rsidRPr="00F83B77">
              <w:rPr>
                <w:noProof/>
                <w:sz w:val="20"/>
                <w:szCs w:val="20"/>
                <w:lang w:val="en-US"/>
              </w:rPr>
              <w:t>[</w:t>
            </w:r>
            <w:hyperlink w:anchor="_ENREF_125" w:tooltip="Smith, 2010 #539" w:history="1">
              <w:r w:rsidR="00F13FEE" w:rsidRPr="00F83B77">
                <w:rPr>
                  <w:noProof/>
                  <w:sz w:val="20"/>
                  <w:szCs w:val="20"/>
                  <w:lang w:val="en-US"/>
                </w:rPr>
                <w:t>125</w:t>
              </w:r>
            </w:hyperlink>
            <w:r w:rsidRPr="00F83B77">
              <w:rPr>
                <w:noProof/>
                <w:sz w:val="20"/>
                <w:szCs w:val="20"/>
                <w:lang w:val="en-US"/>
              </w:rPr>
              <w:t>]</w:t>
            </w:r>
            <w:r w:rsidRPr="00F83B77">
              <w:rPr>
                <w:sz w:val="20"/>
                <w:szCs w:val="20"/>
                <w:lang w:val="en-US"/>
              </w:rPr>
              <w:fldChar w:fldCharType="end"/>
            </w:r>
          </w:p>
        </w:tc>
        <w:tc>
          <w:tcPr>
            <w:tcW w:w="517" w:type="pct"/>
          </w:tcPr>
          <w:p w14:paraId="2253766E"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7DBEB8DE" w14:textId="26A0CD85"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76F31C6B" w14:textId="28631F91"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6796397E" w14:textId="77777777" w:rsidR="000F391A" w:rsidRPr="00F83B77" w:rsidRDefault="000F391A" w:rsidP="00A87A27">
            <w:pPr>
              <w:spacing w:before="0"/>
              <w:jc w:val="left"/>
              <w:rPr>
                <w:sz w:val="20"/>
                <w:szCs w:val="20"/>
                <w:lang w:val="en-US"/>
              </w:rPr>
            </w:pPr>
          </w:p>
        </w:tc>
      </w:tr>
      <w:tr w:rsidR="000F391A" w:rsidRPr="00F83B77" w14:paraId="685ABFC9" w14:textId="77777777" w:rsidTr="00754DB7">
        <w:trPr>
          <w:cantSplit/>
          <w:trHeight w:val="228"/>
        </w:trPr>
        <w:tc>
          <w:tcPr>
            <w:tcW w:w="1163" w:type="pct"/>
          </w:tcPr>
          <w:p w14:paraId="72606714" w14:textId="6B1BCB1F" w:rsidR="000F391A" w:rsidRPr="00F83B77" w:rsidRDefault="000F391A" w:rsidP="00F13FEE">
            <w:pPr>
              <w:spacing w:before="0"/>
              <w:contextualSpacing/>
              <w:jc w:val="left"/>
              <w:rPr>
                <w:sz w:val="20"/>
                <w:szCs w:val="20"/>
                <w:lang w:val="en-US"/>
              </w:rPr>
            </w:pPr>
            <w:r w:rsidRPr="00F83B77">
              <w:rPr>
                <w:sz w:val="20"/>
                <w:szCs w:val="20"/>
                <w:lang w:val="en-US"/>
              </w:rPr>
              <w:t xml:space="preserve">The Stillbirth Collaborative Research Network Writing Group 2011 </w:t>
            </w:r>
            <w:r w:rsidRPr="00F83B77">
              <w:rPr>
                <w:sz w:val="20"/>
                <w:szCs w:val="20"/>
                <w:lang w:val="en-US"/>
              </w:rPr>
              <w:fldChar w:fldCharType="begin">
                <w:fldData xml:space="preserve">PEVuZE5vdGU+PENpdGU+PEF1dGhvcj5UaGUgU3RpbGxiaXJ0aCBDb2xsYWJvcmF0aXZlIFJlc2Vh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PEVuZE5vdGU+PENpdGU+PEF1dGhvcj5UaGUgU3RpbGxiaXJ0aCBDb2xsYWJvcmF0aXZlIFJlc2Vh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26" w:tooltip="The Stillbirth Collaborative Research Network Writing Group, 2011 #125" w:history="1">
              <w:r w:rsidR="00F13FEE" w:rsidRPr="00F83B77">
                <w:rPr>
                  <w:noProof/>
                  <w:sz w:val="20"/>
                  <w:szCs w:val="20"/>
                  <w:lang w:val="en-US"/>
                </w:rPr>
                <w:t>126</w:t>
              </w:r>
            </w:hyperlink>
            <w:r w:rsidRPr="00F83B77">
              <w:rPr>
                <w:noProof/>
                <w:sz w:val="20"/>
                <w:szCs w:val="20"/>
                <w:lang w:val="en-US"/>
              </w:rPr>
              <w:t>]</w:t>
            </w:r>
            <w:r w:rsidRPr="00F83B77">
              <w:rPr>
                <w:sz w:val="20"/>
                <w:szCs w:val="20"/>
                <w:lang w:val="en-US"/>
              </w:rPr>
              <w:fldChar w:fldCharType="end"/>
            </w:r>
          </w:p>
        </w:tc>
        <w:tc>
          <w:tcPr>
            <w:tcW w:w="517" w:type="pct"/>
          </w:tcPr>
          <w:p w14:paraId="775F6CB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26C50A4F" w14:textId="10EC2C95"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22DA8B76" w14:textId="18C70986"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352505C2" w14:textId="77777777" w:rsidR="000F391A" w:rsidRPr="00F83B77" w:rsidRDefault="000F391A" w:rsidP="00A87A27">
            <w:pPr>
              <w:spacing w:before="0"/>
              <w:jc w:val="left"/>
              <w:rPr>
                <w:sz w:val="20"/>
                <w:szCs w:val="20"/>
                <w:lang w:val="en-US"/>
              </w:rPr>
            </w:pPr>
          </w:p>
        </w:tc>
      </w:tr>
      <w:tr w:rsidR="000F391A" w:rsidRPr="00F83B77" w14:paraId="0C2E28B1" w14:textId="77777777" w:rsidTr="00754DB7">
        <w:trPr>
          <w:cantSplit/>
          <w:trHeight w:val="228"/>
        </w:trPr>
        <w:tc>
          <w:tcPr>
            <w:tcW w:w="1163" w:type="pct"/>
          </w:tcPr>
          <w:p w14:paraId="7C7C79D4" w14:textId="78A5AC8B" w:rsidR="000F391A" w:rsidRPr="00F83B77" w:rsidRDefault="000F391A" w:rsidP="00F13FEE">
            <w:pPr>
              <w:spacing w:before="0"/>
              <w:contextualSpacing/>
              <w:jc w:val="left"/>
              <w:rPr>
                <w:sz w:val="20"/>
                <w:szCs w:val="20"/>
                <w:lang w:val="en-US"/>
              </w:rPr>
            </w:pPr>
            <w:proofErr w:type="spellStart"/>
            <w:r w:rsidRPr="00F83B77">
              <w:rPr>
                <w:sz w:val="20"/>
                <w:szCs w:val="20"/>
                <w:lang w:val="en-US"/>
              </w:rPr>
              <w:t>Stormdal</w:t>
            </w:r>
            <w:proofErr w:type="spellEnd"/>
            <w:r w:rsidRPr="00F83B77">
              <w:rPr>
                <w:sz w:val="20"/>
                <w:szCs w:val="20"/>
                <w:lang w:val="en-US"/>
              </w:rPr>
              <w:t xml:space="preserve"> Bring 2014 </w:t>
            </w:r>
            <w:r w:rsidRPr="00F83B77">
              <w:rPr>
                <w:sz w:val="20"/>
                <w:szCs w:val="20"/>
                <w:lang w:val="en-US"/>
              </w:rPr>
              <w:fldChar w:fldCharType="begin"/>
            </w:r>
            <w:r w:rsidRPr="00F83B77">
              <w:rPr>
                <w:sz w:val="20"/>
                <w:szCs w:val="20"/>
                <w:lang w:val="en-US"/>
              </w:rPr>
              <w:instrText xml:space="preserve"> ADDIN EN.CITE &lt;EndNote&gt;&lt;Cite&gt;&lt;Author&gt;Stormdal Bring&lt;/Author&gt;&lt;Year&gt;2014&lt;/Year&gt;&lt;RecNum&gt;996&lt;/RecNum&gt;&lt;DisplayText&gt;[127]&lt;/DisplayText&gt;&lt;record&gt;&lt;rec-number&gt;996&lt;/rec-number&gt;&lt;foreign-keys&gt;&lt;key app="EN" db-id="v0aewp59ldwzr6etev1pe90vxapztzwww5vv"&gt;996&lt;/key&gt;&lt;/foreign-keys&gt;&lt;ref-type name="Journal Article"&gt;17&lt;/ref-type&gt;&lt;contributors&gt;&lt;authors&gt;&lt;author&gt;Stormdal Bring, H.&lt;/author&gt;&lt;author&gt;Hulthen Varli, I. A.&lt;/author&gt;&lt;author&gt;Kublickas, M.&lt;/author&gt;&lt;author&gt;Papadogiannakis, N.&lt;/author&gt;&lt;author&gt;Pettersson, K.&lt;/author&gt;&lt;/authors&gt;&lt;/contributors&gt;&lt;auth-address&gt;Department of Obstetrics and Gynecology, Karolinska University Hospital and Karolinska Institutet, Stockholm, Sweden.&lt;/auth-address&gt;&lt;titles&gt;&lt;title&gt;Causes of stillbirth at different gestational ages in singleton pregnancies&lt;/title&gt;&lt;secondary-title&gt;Acta Obstet Gynecol Scand&lt;/secondary-title&gt;&lt;/titles&gt;&lt;periodical&gt;&lt;full-title&gt;Acta Obstetricia et Gynecologica Scandinavica&lt;/full-title&gt;&lt;abbr-1&gt;Acta Obstet. Gynecol. Scand.&lt;/abbr-1&gt;&lt;abbr-2&gt;Acta Obstet Gynecol Scand&lt;/abbr-2&gt;&lt;/periodical&gt;&lt;pages&gt;86-92&lt;/pages&gt;&lt;volume&gt;93&lt;/volume&gt;&lt;number&gt;1&lt;/number&gt;&lt;edition&gt;2013/10/15&lt;/edition&gt;&lt;keywords&gt;&lt;keyword&gt;Abruptio Placentae/ diagnosis&lt;/keyword&gt;&lt;keyword&gt;Adult&lt;/keyword&gt;&lt;keyword&gt;Cause of Death&lt;/keyword&gt;&lt;keyword&gt;Female&lt;/keyword&gt;&lt;keyword&gt;Fetal Death/ etiology&lt;/keyword&gt;&lt;keyword&gt;Gestational Age&lt;/keyword&gt;&lt;keyword&gt;Humans&lt;/keyword&gt;&lt;keyword&gt;Hypertension, Pregnancy-Induced/ diagnosis&lt;/keyword&gt;&lt;keyword&gt;Maternal Age&lt;/keyword&gt;&lt;keyword&gt;Pregnancy&lt;/keyword&gt;&lt;keyword&gt;Stillbirth&lt;/keyword&gt;&lt;/keywords&gt;&lt;dates&gt;&lt;year&gt;2014&lt;/year&gt;&lt;pub-dates&gt;&lt;date&gt;Jan&lt;/date&gt;&lt;/pub-dates&gt;&lt;/dates&gt;&lt;isbn&gt;1600-0412 (Electronic)&amp;#xD;0001-6349 (Linking)&lt;/isbn&gt;&lt;accession-num&gt;24117104&lt;/accession-num&gt;&lt;urls&gt;&lt;related-urls&gt;&lt;url&gt;http://onlinelibrary.wiley.com/store/10.1111/aogs.12278/asset/aogs12278.pdf?v=1&amp;amp;t=i3pdiv6v&amp;amp;s=ec016e42970f5b89683421e68f902e77c1e1e162&lt;/url&gt;&lt;/related-urls&gt;&lt;/urls&gt;&lt;electronic-resource-num&gt;10.1111/aogs.12278&lt;/electronic-resource-num&gt;&lt;language&gt;eng&lt;/language&gt;&lt;/record&gt;&lt;/Cite&gt;&lt;/EndNote&gt;</w:instrText>
            </w:r>
            <w:r w:rsidRPr="00F83B77">
              <w:rPr>
                <w:sz w:val="20"/>
                <w:szCs w:val="20"/>
                <w:lang w:val="en-US"/>
              </w:rPr>
              <w:fldChar w:fldCharType="separate"/>
            </w:r>
            <w:r w:rsidRPr="00F83B77">
              <w:rPr>
                <w:noProof/>
                <w:sz w:val="20"/>
                <w:szCs w:val="20"/>
                <w:lang w:val="en-US"/>
              </w:rPr>
              <w:t>[</w:t>
            </w:r>
            <w:hyperlink w:anchor="_ENREF_127" w:tooltip="Stormdal Bring, 2014 #996" w:history="1">
              <w:r w:rsidR="00F13FEE" w:rsidRPr="00F83B77">
                <w:rPr>
                  <w:noProof/>
                  <w:sz w:val="20"/>
                  <w:szCs w:val="20"/>
                  <w:lang w:val="en-US"/>
                </w:rPr>
                <w:t>127</w:t>
              </w:r>
            </w:hyperlink>
            <w:r w:rsidRPr="00F83B77">
              <w:rPr>
                <w:noProof/>
                <w:sz w:val="20"/>
                <w:szCs w:val="20"/>
                <w:lang w:val="en-US"/>
              </w:rPr>
              <w:t>]</w:t>
            </w:r>
            <w:r w:rsidRPr="00F83B77">
              <w:rPr>
                <w:sz w:val="20"/>
                <w:szCs w:val="20"/>
                <w:lang w:val="en-US"/>
              </w:rPr>
              <w:fldChar w:fldCharType="end"/>
            </w:r>
          </w:p>
        </w:tc>
        <w:tc>
          <w:tcPr>
            <w:tcW w:w="517" w:type="pct"/>
          </w:tcPr>
          <w:p w14:paraId="4E5AA4DD"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BA6B16E"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06738D07" w14:textId="70294E1D"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9F5F7BF" w14:textId="77777777" w:rsidR="000F391A" w:rsidRPr="00F83B77" w:rsidRDefault="000F391A" w:rsidP="00A87A27">
            <w:pPr>
              <w:spacing w:before="0"/>
              <w:jc w:val="left"/>
              <w:rPr>
                <w:sz w:val="20"/>
                <w:szCs w:val="20"/>
                <w:lang w:val="en-US"/>
              </w:rPr>
            </w:pPr>
            <w:proofErr w:type="spellStart"/>
            <w:r w:rsidRPr="00F83B77">
              <w:rPr>
                <w:sz w:val="20"/>
                <w:szCs w:val="20"/>
                <w:lang w:val="en-US"/>
              </w:rPr>
              <w:t>Varli</w:t>
            </w:r>
            <w:proofErr w:type="spellEnd"/>
            <w:r w:rsidRPr="00F83B77">
              <w:rPr>
                <w:sz w:val="20"/>
                <w:szCs w:val="20"/>
                <w:lang w:val="en-US"/>
              </w:rPr>
              <w:t xml:space="preserve"> 2008-Stockholm</w:t>
            </w:r>
          </w:p>
        </w:tc>
      </w:tr>
      <w:tr w:rsidR="000F391A" w:rsidRPr="00F83B77" w14:paraId="3E64A72F" w14:textId="77777777" w:rsidTr="00754DB7">
        <w:trPr>
          <w:cantSplit/>
          <w:trHeight w:val="228"/>
        </w:trPr>
        <w:tc>
          <w:tcPr>
            <w:tcW w:w="1163" w:type="pct"/>
          </w:tcPr>
          <w:p w14:paraId="61DBBAA8" w14:textId="5EFBB490" w:rsidR="000F391A" w:rsidRPr="00F83B77" w:rsidRDefault="000F391A" w:rsidP="00F13FEE">
            <w:pPr>
              <w:spacing w:before="0"/>
              <w:contextualSpacing/>
              <w:rPr>
                <w:sz w:val="20"/>
                <w:szCs w:val="20"/>
                <w:lang w:val="en-US"/>
              </w:rPr>
            </w:pPr>
            <w:r w:rsidRPr="00F83B77">
              <w:rPr>
                <w:sz w:val="20"/>
                <w:szCs w:val="20"/>
                <w:lang w:val="en-US"/>
              </w:rPr>
              <w:t xml:space="preserve">Swenson 2014 </w:t>
            </w:r>
            <w:r w:rsidRPr="00F83B77">
              <w:rPr>
                <w:sz w:val="20"/>
                <w:szCs w:val="20"/>
                <w:lang w:val="en-US"/>
              </w:rPr>
              <w:fldChar w:fldCharType="begin">
                <w:fldData xml:space="preserve">PEVuZE5vdGU+PENpdGU+PEF1dGhvcj5Td2Vuc29uPC9BdXRob3I+PFllYXI+MjAxNDwvWWVhcj48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PEVuZE5vdGU+PENpdGU+PEF1dGhvcj5Td2Vuc29uPC9BdXRob3I+PFllYXI+MjAxNDwvWWVhcj48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28" w:tooltip="Swenson, 2014 #1004" w:history="1">
              <w:r w:rsidR="00F13FEE" w:rsidRPr="00F83B77">
                <w:rPr>
                  <w:noProof/>
                  <w:sz w:val="20"/>
                  <w:szCs w:val="20"/>
                  <w:lang w:val="en-US"/>
                </w:rPr>
                <w:t>128</w:t>
              </w:r>
            </w:hyperlink>
            <w:r w:rsidRPr="00F83B77">
              <w:rPr>
                <w:noProof/>
                <w:sz w:val="20"/>
                <w:szCs w:val="20"/>
                <w:lang w:val="en-US"/>
              </w:rPr>
              <w:t>]</w:t>
            </w:r>
            <w:r w:rsidRPr="00F83B77">
              <w:rPr>
                <w:sz w:val="20"/>
                <w:szCs w:val="20"/>
                <w:lang w:val="en-US"/>
              </w:rPr>
              <w:fldChar w:fldCharType="end"/>
            </w:r>
          </w:p>
        </w:tc>
        <w:tc>
          <w:tcPr>
            <w:tcW w:w="517" w:type="pct"/>
          </w:tcPr>
          <w:p w14:paraId="4594AD40"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0CA20C48"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3C75181" w14:textId="44F1D5C0"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08EB939" w14:textId="77777777" w:rsidR="000F391A" w:rsidRPr="00F83B77" w:rsidRDefault="000F391A" w:rsidP="00A87A27">
            <w:pPr>
              <w:spacing w:before="0"/>
              <w:jc w:val="left"/>
              <w:rPr>
                <w:sz w:val="20"/>
                <w:szCs w:val="20"/>
                <w:lang w:val="en-US"/>
              </w:rPr>
            </w:pPr>
            <w:proofErr w:type="spellStart"/>
            <w:r w:rsidRPr="00F83B77">
              <w:rPr>
                <w:sz w:val="20"/>
                <w:szCs w:val="20"/>
                <w:lang w:val="en-US"/>
              </w:rPr>
              <w:t>VanderWielen</w:t>
            </w:r>
            <w:proofErr w:type="spellEnd"/>
            <w:r w:rsidRPr="00F83B77">
              <w:rPr>
                <w:sz w:val="20"/>
                <w:szCs w:val="20"/>
                <w:lang w:val="en-US"/>
              </w:rPr>
              <w:t xml:space="preserve"> 2011-WiSSP</w:t>
            </w:r>
          </w:p>
        </w:tc>
      </w:tr>
      <w:tr w:rsidR="000F391A" w:rsidRPr="00F83B77" w14:paraId="631C7C96" w14:textId="77777777" w:rsidTr="00754DB7">
        <w:trPr>
          <w:cantSplit/>
          <w:trHeight w:val="228"/>
        </w:trPr>
        <w:tc>
          <w:tcPr>
            <w:tcW w:w="1163" w:type="pct"/>
          </w:tcPr>
          <w:p w14:paraId="366E89FF" w14:textId="54F24ECD" w:rsidR="000F391A" w:rsidRPr="00F83B77" w:rsidRDefault="000F391A" w:rsidP="00F13FEE">
            <w:pPr>
              <w:spacing w:before="0"/>
              <w:contextualSpacing/>
              <w:rPr>
                <w:sz w:val="20"/>
                <w:szCs w:val="20"/>
                <w:lang w:val="en-US"/>
              </w:rPr>
            </w:pPr>
            <w:proofErr w:type="spellStart"/>
            <w:r w:rsidRPr="00F83B77">
              <w:rPr>
                <w:sz w:val="20"/>
                <w:szCs w:val="20"/>
                <w:lang w:val="en-US"/>
              </w:rPr>
              <w:t>Talip</w:t>
            </w:r>
            <w:proofErr w:type="spellEnd"/>
            <w:r w:rsidRPr="00F83B77">
              <w:rPr>
                <w:sz w:val="20"/>
                <w:szCs w:val="20"/>
                <w:lang w:val="en-US"/>
              </w:rPr>
              <w:t xml:space="preserve"> 2010 </w:t>
            </w:r>
            <w:r w:rsidRPr="00F83B77">
              <w:rPr>
                <w:sz w:val="20"/>
                <w:szCs w:val="20"/>
                <w:lang w:val="en-US"/>
              </w:rPr>
              <w:fldChar w:fldCharType="begin"/>
            </w:r>
            <w:r w:rsidRPr="00F83B77">
              <w:rPr>
                <w:sz w:val="20"/>
                <w:szCs w:val="20"/>
                <w:lang w:val="en-US"/>
              </w:rPr>
              <w:instrText xml:space="preserve"> ADDIN EN.CITE &lt;EndNote&gt;&lt;Cite&gt;&lt;Author&gt;Talip&lt;/Author&gt;&lt;Year&gt;2010&lt;/Year&gt;&lt;RecNum&gt;560&lt;/RecNum&gt;&lt;DisplayText&gt;[129]&lt;/DisplayText&gt;&lt;record&gt;&lt;rec-number&gt;560&lt;/rec-number&gt;&lt;foreign-keys&gt;&lt;key app="EN" db-id="v0aewp59ldwzr6etev1pe90vxapztzwww5vv"&gt;560&lt;/key&gt;&lt;/foreign-keys&gt;&lt;ref-type name="Journal Article"&gt;17&lt;/ref-type&gt;&lt;contributors&gt;&lt;authors&gt;&lt;author&gt;Talip, Q.&lt;/author&gt;&lt;author&gt;Theron, G.&lt;/author&gt;&lt;author&gt;Steyn, W.&lt;/author&gt;&lt;author&gt;Hall, D.&lt;/author&gt;&lt;/authors&gt;&lt;/contributors&gt;&lt;titles&gt;&lt;title&gt;Total perinatally related losses at Tygerberg Hospital - a comparison between 1986, 1993 and 2006&lt;/title&gt;&lt;secondary-title&gt;South African Medical Journal&lt;/secondary-title&gt;&lt;/titles&gt;&lt;periodical&gt;&lt;full-title&gt;South African Medical Journal&lt;/full-title&gt;&lt;abbr-1&gt;S. Afr. Med. J.&lt;/abbr-1&gt;&lt;abbr-2&gt;S Afr Med J&lt;/abbr-2&gt;&lt;/periodical&gt;&lt;pages&gt;250-253&lt;/pages&gt;&lt;volume&gt;100&lt;/volume&gt;&lt;number&gt;4&lt;/number&gt;&lt;dates&gt;&lt;year&gt;2010&lt;/year&gt;&lt;/dates&gt;&lt;isbn&gt;0256-9574&lt;/isbn&gt;&lt;work-type&gt;Journal article&lt;/work-type&gt;&lt;urls&gt;&lt;related-urls&gt;&lt;url&gt;http://ovidsp.ovid.com/ovidweb.cgi?T=JS&amp;amp;CSC=Y&amp;amp;NEWS=N&amp;amp;PAGE=fulltext&amp;amp;D=cagh&amp;amp;AN=20103135668&lt;/url&gt;&lt;url&gt;http://lshtmsfx.hosted.exlibrisgroup.com/lshtm?sid=OVID:caghdb&amp;amp;id=pmid:&amp;amp;id=doi:&amp;amp;issn=0256-9574&amp;amp;isbn=&amp;amp;volume=100&amp;amp;issue=4&amp;amp;spage=250&amp;amp;pages=250-253&amp;amp;date=2010&amp;amp;title=SAMJ+-+South+African+Medical+Journal&amp;amp;atitle=Total+perinatally+related+losses+at+Tygerberg+Hospital+-+a+comparison+between+1986%2C+1993+and+2006.&amp;amp;aulast=Talip&amp;amp;pid=%3Cauthor%3ETalip%2C+Q.%3BTheron%2C+G.%3BSteyn%2C+W.%3BHall%2C+D.%3C%2Fauthor%3E%3CAN%3E20103135668%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szCs w:val="20"/>
                <w:lang w:val="en-US"/>
              </w:rPr>
              <w:fldChar w:fldCharType="separate"/>
            </w:r>
            <w:r w:rsidRPr="00F83B77">
              <w:rPr>
                <w:noProof/>
                <w:sz w:val="20"/>
                <w:szCs w:val="20"/>
                <w:lang w:val="en-US"/>
              </w:rPr>
              <w:t>[</w:t>
            </w:r>
            <w:hyperlink w:anchor="_ENREF_129" w:tooltip="Talip, 2010 #560" w:history="1">
              <w:r w:rsidR="00F13FEE" w:rsidRPr="00F83B77">
                <w:rPr>
                  <w:noProof/>
                  <w:sz w:val="20"/>
                  <w:szCs w:val="20"/>
                  <w:lang w:val="en-US"/>
                </w:rPr>
                <w:t>129</w:t>
              </w:r>
            </w:hyperlink>
            <w:r w:rsidRPr="00F83B77">
              <w:rPr>
                <w:noProof/>
                <w:sz w:val="20"/>
                <w:szCs w:val="20"/>
                <w:lang w:val="en-US"/>
              </w:rPr>
              <w:t>]</w:t>
            </w:r>
            <w:r w:rsidRPr="00F83B77">
              <w:rPr>
                <w:sz w:val="20"/>
                <w:szCs w:val="20"/>
                <w:lang w:val="en-US"/>
              </w:rPr>
              <w:fldChar w:fldCharType="end"/>
            </w:r>
          </w:p>
        </w:tc>
        <w:tc>
          <w:tcPr>
            <w:tcW w:w="517" w:type="pct"/>
          </w:tcPr>
          <w:p w14:paraId="49B0BFE5"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72080560"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1CBEA03E" w14:textId="3FBDDE5A"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58161B27" w14:textId="77777777" w:rsidR="000F391A" w:rsidRPr="00F83B77" w:rsidRDefault="000F391A" w:rsidP="00A87A27">
            <w:pPr>
              <w:spacing w:before="0"/>
              <w:jc w:val="left"/>
              <w:rPr>
                <w:sz w:val="20"/>
                <w:szCs w:val="20"/>
                <w:lang w:val="en-US"/>
              </w:rPr>
            </w:pPr>
            <w:r w:rsidRPr="00F83B77">
              <w:rPr>
                <w:sz w:val="20"/>
                <w:szCs w:val="20"/>
                <w:lang w:val="en-US"/>
              </w:rPr>
              <w:t>Pattinson 1989</w:t>
            </w:r>
          </w:p>
        </w:tc>
      </w:tr>
      <w:tr w:rsidR="000F391A" w:rsidRPr="00F83B77" w14:paraId="0F477061" w14:textId="77777777" w:rsidTr="00754DB7">
        <w:trPr>
          <w:cantSplit/>
          <w:trHeight w:val="228"/>
        </w:trPr>
        <w:tc>
          <w:tcPr>
            <w:tcW w:w="1163" w:type="pct"/>
          </w:tcPr>
          <w:p w14:paraId="56E46307" w14:textId="0D9FD103" w:rsidR="000F391A" w:rsidRPr="00F83B77" w:rsidRDefault="000F391A" w:rsidP="00F13FEE">
            <w:pPr>
              <w:spacing w:before="0"/>
              <w:contextualSpacing/>
              <w:rPr>
                <w:sz w:val="20"/>
                <w:szCs w:val="20"/>
                <w:lang w:val="en-US"/>
              </w:rPr>
            </w:pPr>
            <w:proofErr w:type="spellStart"/>
            <w:r w:rsidRPr="00F83B77">
              <w:rPr>
                <w:sz w:val="20"/>
                <w:szCs w:val="20"/>
                <w:lang w:val="en-US"/>
              </w:rPr>
              <w:t>Tudehope</w:t>
            </w:r>
            <w:proofErr w:type="spellEnd"/>
            <w:r w:rsidRPr="00F83B77">
              <w:rPr>
                <w:sz w:val="20"/>
                <w:szCs w:val="20"/>
                <w:lang w:val="en-US"/>
              </w:rPr>
              <w:t xml:space="preserve"> 2013 </w:t>
            </w:r>
            <w:r w:rsidRPr="00F83B77">
              <w:rPr>
                <w:sz w:val="20"/>
                <w:szCs w:val="20"/>
                <w:lang w:val="en-US"/>
              </w:rPr>
              <w:fldChar w:fldCharType="begin">
                <w:fldData xml:space="preserve">PEVuZE5vdGU+PENpdGU+PEF1dGhvcj5UdWRlaG9wZTwvQXV0aG9yPjxZZWFyPjIwMTM8L1llYXI+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PEVuZE5vdGU+PENpdGU+PEF1dGhvcj5UdWRlaG9wZTwvQXV0aG9yPjxZZWFyPjIwMTM8L1llYXI+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30" w:tooltip="Tudehope, 2013 #568" w:history="1">
              <w:r w:rsidR="00F13FEE" w:rsidRPr="00F83B77">
                <w:rPr>
                  <w:noProof/>
                  <w:sz w:val="20"/>
                  <w:szCs w:val="20"/>
                  <w:lang w:val="en-US"/>
                </w:rPr>
                <w:t>130</w:t>
              </w:r>
            </w:hyperlink>
            <w:r w:rsidRPr="00F83B77">
              <w:rPr>
                <w:noProof/>
                <w:sz w:val="20"/>
                <w:szCs w:val="20"/>
                <w:lang w:val="en-US"/>
              </w:rPr>
              <w:t>]</w:t>
            </w:r>
            <w:r w:rsidRPr="00F83B77">
              <w:rPr>
                <w:sz w:val="20"/>
                <w:szCs w:val="20"/>
                <w:lang w:val="en-US"/>
              </w:rPr>
              <w:fldChar w:fldCharType="end"/>
            </w:r>
          </w:p>
        </w:tc>
        <w:tc>
          <w:tcPr>
            <w:tcW w:w="517" w:type="pct"/>
          </w:tcPr>
          <w:p w14:paraId="12B7E9E6"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2F36C88A"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3494D4AD" w14:textId="38C3162F"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CAFCC8F" w14:textId="77777777" w:rsidR="000F391A" w:rsidRPr="00F83B77" w:rsidRDefault="000F391A" w:rsidP="00A87A27">
            <w:pPr>
              <w:spacing w:before="0"/>
              <w:jc w:val="left"/>
              <w:rPr>
                <w:sz w:val="20"/>
                <w:szCs w:val="20"/>
                <w:lang w:val="en-US"/>
              </w:rPr>
            </w:pPr>
            <w:r w:rsidRPr="00F83B77">
              <w:rPr>
                <w:sz w:val="20"/>
                <w:szCs w:val="20"/>
                <w:lang w:val="en-US"/>
              </w:rPr>
              <w:t>Flenady 2009-PSANZ-PDC &amp; NDC</w:t>
            </w:r>
          </w:p>
        </w:tc>
      </w:tr>
      <w:tr w:rsidR="000F391A" w:rsidRPr="00F83B77" w14:paraId="1023974C" w14:textId="77777777" w:rsidTr="00754DB7">
        <w:trPr>
          <w:cantSplit/>
          <w:trHeight w:val="228"/>
        </w:trPr>
        <w:tc>
          <w:tcPr>
            <w:tcW w:w="1163" w:type="pct"/>
          </w:tcPr>
          <w:p w14:paraId="42AEF854" w14:textId="7892C28A" w:rsidR="000F391A" w:rsidRPr="00F83B77" w:rsidRDefault="000F391A" w:rsidP="00F13FEE">
            <w:pPr>
              <w:spacing w:before="0"/>
              <w:contextualSpacing/>
              <w:rPr>
                <w:sz w:val="20"/>
                <w:lang w:val="en-US"/>
              </w:rPr>
            </w:pPr>
            <w:proofErr w:type="spellStart"/>
            <w:r w:rsidRPr="00F83B77">
              <w:rPr>
                <w:sz w:val="20"/>
                <w:lang w:val="en-US"/>
              </w:rPr>
              <w:t>Ujwala</w:t>
            </w:r>
            <w:proofErr w:type="spellEnd"/>
            <w:r w:rsidRPr="00F83B77">
              <w:rPr>
                <w:sz w:val="20"/>
                <w:lang w:val="en-US"/>
              </w:rPr>
              <w:t xml:space="preserve"> 2012 </w:t>
            </w:r>
            <w:r w:rsidRPr="00F83B77">
              <w:rPr>
                <w:sz w:val="20"/>
                <w:lang w:val="en-US"/>
              </w:rPr>
              <w:fldChar w:fldCharType="begin"/>
            </w:r>
            <w:r w:rsidRPr="00F83B77">
              <w:rPr>
                <w:sz w:val="20"/>
                <w:lang w:val="en-US"/>
              </w:rPr>
              <w:instrText xml:space="preserve"> ADDIN EN.CITE &lt;EndNote&gt;&lt;Cite&gt;&lt;Author&gt;Ujwala&lt;/Author&gt;&lt;Year&gt;2012&lt;/Year&gt;&lt;RecNum&gt;571&lt;/RecNum&gt;&lt;DisplayText&gt;[131]&lt;/DisplayText&gt;&lt;record&gt;&lt;rec-number&gt;571&lt;/rec-number&gt;&lt;foreign-keys&gt;&lt;key app="EN" db-id="v0aewp59ldwzr6etev1pe90vxapztzwww5vv"&gt;571&lt;/key&gt;&lt;/foreign-keys&gt;&lt;ref-type name="Journal Article"&gt;17&lt;/ref-type&gt;&lt;contributors&gt;&lt;authors&gt;&lt;author&gt;Ujwala, Bapat&lt;/author&gt;&lt;author&gt;Alcock, G.&lt;/author&gt;&lt;author&gt;More, N. S.&lt;/author&gt;&lt;author&gt;Sushmita, Das&lt;/author&gt;&lt;author&gt;Wasundhara, Joshi&lt;/author&gt;&lt;author&gt;Osrin, D.&lt;/author&gt;&lt;/authors&gt;&lt;/contributors&gt;&lt;titles&gt;&lt;title&gt;Stillbirths and newborn deaths in slum settlements in Mumbai, India: a prospective verbal autopsy study&lt;/title&gt;&lt;secondary-title&gt;BMC Pregnancy and Childbirth&lt;/secondary-title&gt;&lt;/titles&gt;&lt;periodical&gt;&lt;full-title&gt;BMC Pregnancy and Childbirth&lt;/full-title&gt;&lt;abbr-1&gt;BMC Pregnancy Childbirth&lt;/abbr-1&gt;&lt;abbr-2&gt;BMC Pregnancy Childbirth&lt;/abbr-2&gt;&lt;abbr-3&gt;BMC Pregnancy &amp;amp; Childbirth&lt;/abbr-3&gt;&lt;/periodical&gt;&lt;volume&gt;12&lt;/volume&gt;&lt;number&gt;39&lt;/number&gt;&lt;dates&gt;&lt;year&gt;2012&lt;/year&gt;&lt;/dates&gt;&lt;isbn&gt;1471-2393&lt;/isbn&gt;&lt;work-type&gt;Journal article&lt;/work-type&gt;&lt;urls&gt;&lt;related-urls&gt;&lt;url&gt;http://ovidsp.ovid.com/ovidweb.cgi?T=JS&amp;amp;CSC=Y&amp;amp;NEWS=N&amp;amp;PAGE=fulltext&amp;amp;D=cagh&amp;amp;AN=20123214708&lt;/url&gt;&lt;url&gt;http://lshtmsfx.hosted.exlibrisgroup.com/lshtm?sid=OVID:caghdb&amp;amp;id=pmid:&amp;amp;id=doi:&amp;amp;issn=1471-2393&amp;amp;isbn=&amp;amp;volume=12&amp;amp;issue=39&amp;amp;spage=&amp;amp;pages=%2830+May+2012%29&amp;amp;date=2012&amp;amp;title=BMC+Pregnancy+and+Childbirth&amp;amp;atitle=Stillbirths+and+newborn+deaths+in+slum+settlements+in+Mumbai%2C+India%3A+a+prospective+verbal+autopsy+study.&amp;amp;aulast=Alcock&amp;amp;pid=%3Cauthor%3EUjwala+Bapat%3BAlcock%2C+G.%3BMore%2C+N.+S.%3BSushmita+Das%3BWasundhara+Joshi%3BOsrin%2C+D.%3C%2Fauthor%3E%3CAN%3E20123214708%3C%2FAN%3E%3CDT%3EJournal+article%3C%2FDT%3E&lt;/url&gt;&lt;/related-urls&gt;&lt;/urls&gt;&lt;remote-database-name&gt;Global Health&lt;/remote-database-name&gt;&lt;remote-database-provider&gt;Ovid Technologies&lt;/remote-database-provider&gt;&lt;language&gt;English&lt;/language&gt;&lt;/record&gt;&lt;/Cite&gt;&lt;/EndNote&gt;</w:instrText>
            </w:r>
            <w:r w:rsidRPr="00F83B77">
              <w:rPr>
                <w:sz w:val="20"/>
                <w:lang w:val="en-US"/>
              </w:rPr>
              <w:fldChar w:fldCharType="separate"/>
            </w:r>
            <w:r w:rsidRPr="00F83B77">
              <w:rPr>
                <w:noProof/>
                <w:sz w:val="20"/>
                <w:lang w:val="en-US"/>
              </w:rPr>
              <w:t>[</w:t>
            </w:r>
            <w:hyperlink w:anchor="_ENREF_131" w:tooltip="Ujwala, 2012 #571" w:history="1">
              <w:r w:rsidR="00F13FEE" w:rsidRPr="00F83B77">
                <w:rPr>
                  <w:noProof/>
                  <w:sz w:val="20"/>
                  <w:lang w:val="en-US"/>
                </w:rPr>
                <w:t>131</w:t>
              </w:r>
            </w:hyperlink>
            <w:r w:rsidRPr="00F83B77">
              <w:rPr>
                <w:noProof/>
                <w:sz w:val="20"/>
                <w:lang w:val="en-US"/>
              </w:rPr>
              <w:t>]</w:t>
            </w:r>
            <w:r w:rsidRPr="00F83B77">
              <w:rPr>
                <w:sz w:val="20"/>
                <w:lang w:val="en-US"/>
              </w:rPr>
              <w:fldChar w:fldCharType="end"/>
            </w:r>
          </w:p>
        </w:tc>
        <w:tc>
          <w:tcPr>
            <w:tcW w:w="517" w:type="pct"/>
          </w:tcPr>
          <w:p w14:paraId="4D79861B"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N, T</w:t>
            </w:r>
          </w:p>
        </w:tc>
        <w:tc>
          <w:tcPr>
            <w:tcW w:w="561" w:type="pct"/>
          </w:tcPr>
          <w:p w14:paraId="2B37DF17" w14:textId="62790C27" w:rsidR="000F391A" w:rsidRPr="00F83B77" w:rsidRDefault="00C85A15"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w:t>
            </w:r>
          </w:p>
        </w:tc>
        <w:tc>
          <w:tcPr>
            <w:tcW w:w="1497" w:type="pct"/>
            <w:shd w:val="clear" w:color="auto" w:fill="auto"/>
            <w:noWrap/>
          </w:tcPr>
          <w:p w14:paraId="4A1AA09C" w14:textId="63B82A33"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7A90629A" w14:textId="77777777" w:rsidR="000F391A" w:rsidRPr="00F83B77" w:rsidRDefault="000F391A" w:rsidP="00A87A27">
            <w:pPr>
              <w:spacing w:before="0"/>
              <w:jc w:val="left"/>
              <w:rPr>
                <w:sz w:val="20"/>
                <w:szCs w:val="20"/>
                <w:lang w:val="en-US"/>
              </w:rPr>
            </w:pPr>
          </w:p>
        </w:tc>
      </w:tr>
      <w:tr w:rsidR="000F391A" w:rsidRPr="00F83B77" w14:paraId="51880E75" w14:textId="77777777" w:rsidTr="00754DB7">
        <w:trPr>
          <w:cantSplit/>
          <w:trHeight w:val="228"/>
        </w:trPr>
        <w:tc>
          <w:tcPr>
            <w:tcW w:w="1163" w:type="pct"/>
          </w:tcPr>
          <w:p w14:paraId="40700112" w14:textId="6FBB636B" w:rsidR="000F391A" w:rsidRPr="00F83B77" w:rsidRDefault="000F391A" w:rsidP="00F13FEE">
            <w:pPr>
              <w:spacing w:before="0"/>
              <w:contextualSpacing/>
              <w:jc w:val="left"/>
              <w:rPr>
                <w:sz w:val="20"/>
                <w:szCs w:val="20"/>
                <w:lang w:val="en-US"/>
              </w:rPr>
            </w:pPr>
            <w:proofErr w:type="spellStart"/>
            <w:r w:rsidRPr="00F83B77">
              <w:rPr>
                <w:sz w:val="20"/>
                <w:szCs w:val="20"/>
                <w:lang w:val="en-US"/>
              </w:rPr>
              <w:t>VanderWielen</w:t>
            </w:r>
            <w:proofErr w:type="spellEnd"/>
            <w:r w:rsidRPr="00F83B77">
              <w:rPr>
                <w:sz w:val="20"/>
                <w:szCs w:val="20"/>
                <w:lang w:val="en-US"/>
              </w:rPr>
              <w:t xml:space="preserve"> 2011 </w:t>
            </w:r>
            <w:r w:rsidRPr="00F83B77">
              <w:rPr>
                <w:sz w:val="20"/>
                <w:szCs w:val="20"/>
                <w:lang w:val="en-US"/>
              </w:rPr>
              <w:fldChar w:fldCharType="begin"/>
            </w:r>
            <w:r w:rsidRPr="00F83B77">
              <w:rPr>
                <w:sz w:val="20"/>
                <w:szCs w:val="20"/>
                <w:lang w:val="en-US"/>
              </w:rPr>
              <w:instrText xml:space="preserve"> ADDIN EN.CITE &lt;EndNote&gt;&lt;Cite&gt;&lt;Author&gt;VanderWielen&lt;/Author&gt;&lt;Year&gt;2011&lt;/Year&gt;&lt;RecNum&gt;1047&lt;/RecNum&gt;&lt;DisplayText&gt;[132]&lt;/DisplayText&gt;&lt;record&gt;&lt;rec-number&gt;1047&lt;/rec-number&gt;&lt;foreign-keys&gt;&lt;key app="EN" db-id="v0aewp59ldwzr6etev1pe90vxapztzwww5vv"&gt;1047&lt;/key&gt;&lt;/foreign-keys&gt;&lt;ref-type name="Journal Article"&gt;17&lt;/ref-type&gt;&lt;contributors&gt;&lt;authors&gt;&lt;author&gt;VanderWielen, B.&lt;/author&gt;&lt;author&gt;Zaleski, C.&lt;/author&gt;&lt;author&gt;Cold, C.&lt;/author&gt;&lt;author&gt;McPherson, E.&lt;/author&gt;&lt;/authors&gt;&lt;/contributors&gt;&lt;auth-address&gt;Department of Medical Genetics Services, Marshfield Clinic, Wisconsin, USA.&lt;/auth-address&gt;&lt;titles&gt;&lt;title&gt;Wisconsin stillbirth services program: a multifocal approach to stillbirth analysis&lt;/title&gt;&lt;secondary-title&gt;Am J Med Genet A&lt;/secondary-title&gt;&lt;alt-title&gt;American journal of medical genetics. Part A&lt;/alt-title&gt;&lt;/titles&gt;&lt;periodical&gt;&lt;full-title&gt;American Journal of Medical Genetics. Part A&lt;/full-title&gt;&lt;abbr-1&gt;Am. J. Med. Genet. A&lt;/abbr-1&gt;&lt;abbr-2&gt;Am J Med Genet A&lt;/abbr-2&gt;&lt;/periodical&gt;&lt;alt-periodical&gt;&lt;full-title&gt;American Journal of Medical Genetics. Part A&lt;/full-title&gt;&lt;abbr-1&gt;Am. J. Med. Genet. A&lt;/abbr-1&gt;&lt;abbr-2&gt;Am J Med Genet A&lt;/abbr-2&gt;&lt;/alt-periodical&gt;&lt;pages&gt;1073-80&lt;/pages&gt;&lt;volume&gt;155A&lt;/volume&gt;&lt;number&gt;5&lt;/number&gt;&lt;keywords&gt;&lt;keyword&gt;Female&lt;/keyword&gt;&lt;keyword&gt;Humans&lt;/keyword&gt;&lt;keyword&gt;Pregnancy&lt;/keyword&gt;&lt;keyword&gt;*Stillbirth&lt;/keyword&gt;&lt;keyword&gt;Wisconsin&lt;/keyword&gt;&lt;/keywords&gt;&lt;dates&gt;&lt;year&gt;2011&lt;/year&gt;&lt;pub-dates&gt;&lt;date&gt;May&lt;/date&gt;&lt;/pub-dates&gt;&lt;/dates&gt;&lt;isbn&gt;1552-4833 (Electronic)&amp;#xD;1552-4825 (Linking)&lt;/isbn&gt;&lt;accession-num&gt;21480484&lt;/accession-num&gt;&lt;urls&gt;&lt;related-urls&gt;&lt;url&gt;http://www.ncbi.nlm.nih.gov/pubmed/21480484&lt;/url&gt;&lt;/related-urls&gt;&lt;/urls&gt;&lt;electronic-resource-num&gt;10.1002/ajmg.a.34016&lt;/electronic-resource-num&gt;&lt;/record&gt;&lt;/Cite&gt;&lt;/EndNote&gt;</w:instrText>
            </w:r>
            <w:r w:rsidRPr="00F83B77">
              <w:rPr>
                <w:sz w:val="20"/>
                <w:szCs w:val="20"/>
                <w:lang w:val="en-US"/>
              </w:rPr>
              <w:fldChar w:fldCharType="separate"/>
            </w:r>
            <w:r w:rsidRPr="00F83B77">
              <w:rPr>
                <w:noProof/>
                <w:sz w:val="20"/>
                <w:szCs w:val="20"/>
                <w:lang w:val="en-US"/>
              </w:rPr>
              <w:t>[</w:t>
            </w:r>
            <w:hyperlink w:anchor="_ENREF_132" w:tooltip="VanderWielen, 2011 #1047" w:history="1">
              <w:r w:rsidR="00F13FEE" w:rsidRPr="00F83B77">
                <w:rPr>
                  <w:noProof/>
                  <w:sz w:val="20"/>
                  <w:szCs w:val="20"/>
                  <w:lang w:val="en-US"/>
                </w:rPr>
                <w:t>132</w:t>
              </w:r>
            </w:hyperlink>
            <w:r w:rsidRPr="00F83B77">
              <w:rPr>
                <w:noProof/>
                <w:sz w:val="20"/>
                <w:szCs w:val="20"/>
                <w:lang w:val="en-US"/>
              </w:rPr>
              <w:t>]</w:t>
            </w:r>
            <w:r w:rsidRPr="00F83B77">
              <w:rPr>
                <w:sz w:val="20"/>
                <w:szCs w:val="20"/>
                <w:lang w:val="en-US"/>
              </w:rPr>
              <w:fldChar w:fldCharType="end"/>
            </w:r>
          </w:p>
        </w:tc>
        <w:tc>
          <w:tcPr>
            <w:tcW w:w="517" w:type="pct"/>
          </w:tcPr>
          <w:p w14:paraId="23E5EDCD"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N</w:t>
            </w:r>
          </w:p>
        </w:tc>
        <w:tc>
          <w:tcPr>
            <w:tcW w:w="561" w:type="pct"/>
          </w:tcPr>
          <w:p w14:paraId="668793D9" w14:textId="54D2BA2B" w:rsidR="000F391A" w:rsidRPr="00F83B77" w:rsidRDefault="00C85A15" w:rsidP="00A87A27">
            <w:pPr>
              <w:spacing w:before="0"/>
              <w:jc w:val="left"/>
              <w:rPr>
                <w:sz w:val="20"/>
                <w:szCs w:val="20"/>
                <w:lang w:val="en-US"/>
              </w:rPr>
            </w:pPr>
            <w:r>
              <w:rPr>
                <w:sz w:val="20"/>
                <w:szCs w:val="20"/>
                <w:lang w:val="en-US"/>
              </w:rPr>
              <w:t>OTH</w:t>
            </w:r>
          </w:p>
        </w:tc>
        <w:tc>
          <w:tcPr>
            <w:tcW w:w="1497" w:type="pct"/>
            <w:shd w:val="clear" w:color="auto" w:fill="auto"/>
            <w:noWrap/>
          </w:tcPr>
          <w:p w14:paraId="46E09848" w14:textId="197632CD" w:rsidR="000F391A" w:rsidRPr="00F83B77" w:rsidRDefault="000F391A" w:rsidP="00A87A27">
            <w:pPr>
              <w:spacing w:before="0"/>
              <w:jc w:val="left"/>
              <w:rPr>
                <w:rFonts w:ascii="Calibri" w:eastAsia="Times New Roman" w:hAnsi="Calibri" w:cs="Times New Roman"/>
                <w:color w:val="000000"/>
                <w:sz w:val="20"/>
                <w:szCs w:val="20"/>
                <w:lang w:val="en-US"/>
              </w:rPr>
            </w:pPr>
            <w:proofErr w:type="spellStart"/>
            <w:r w:rsidRPr="00F83B77">
              <w:rPr>
                <w:sz w:val="20"/>
                <w:szCs w:val="20"/>
                <w:lang w:val="en-US"/>
              </w:rPr>
              <w:t>WiSSP</w:t>
            </w:r>
            <w:proofErr w:type="spellEnd"/>
          </w:p>
        </w:tc>
        <w:tc>
          <w:tcPr>
            <w:tcW w:w="1262" w:type="pct"/>
          </w:tcPr>
          <w:p w14:paraId="313ECE96" w14:textId="77777777" w:rsidR="000F391A" w:rsidRPr="00F83B77" w:rsidRDefault="000F391A" w:rsidP="00A87A27">
            <w:pPr>
              <w:spacing w:before="0"/>
              <w:jc w:val="left"/>
              <w:rPr>
                <w:sz w:val="20"/>
                <w:szCs w:val="20"/>
                <w:lang w:val="en-US"/>
              </w:rPr>
            </w:pPr>
          </w:p>
        </w:tc>
      </w:tr>
      <w:tr w:rsidR="000F391A" w:rsidRPr="00F83B77" w14:paraId="6BF4C263" w14:textId="77777777" w:rsidTr="00754DB7">
        <w:trPr>
          <w:cantSplit/>
          <w:trHeight w:val="228"/>
        </w:trPr>
        <w:tc>
          <w:tcPr>
            <w:tcW w:w="1163" w:type="pct"/>
          </w:tcPr>
          <w:p w14:paraId="6B9F80A8" w14:textId="3D44FC3D" w:rsidR="000F391A" w:rsidRPr="00F83B77" w:rsidRDefault="000F391A" w:rsidP="00F13FEE">
            <w:pPr>
              <w:spacing w:before="0"/>
              <w:contextualSpacing/>
              <w:rPr>
                <w:sz w:val="20"/>
                <w:szCs w:val="20"/>
                <w:lang w:val="en-US"/>
              </w:rPr>
            </w:pPr>
            <w:r w:rsidRPr="00F83B77">
              <w:rPr>
                <w:sz w:val="20"/>
                <w:szCs w:val="20"/>
                <w:lang w:val="en-US"/>
              </w:rPr>
              <w:t xml:space="preserve">Van Diem 2010 </w:t>
            </w:r>
            <w:r w:rsidRPr="00F83B77">
              <w:rPr>
                <w:sz w:val="20"/>
                <w:szCs w:val="20"/>
                <w:lang w:val="en-US"/>
              </w:rPr>
              <w:fldChar w:fldCharType="begin">
                <w:fldData xml:space="preserve">PEVuZE5vdGU+PENpdGU+PEF1dGhvcj52YW4gRGllbTwvQXV0aG9yPjxZZWFyPjIwMTA8L1llYXI+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==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PEVuZE5vdGU+PENpdGU+PEF1dGhvcj52YW4gRGllbTwvQXV0aG9yPjxZZWFyPjIwMTA8L1llYXI+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==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33" w:tooltip="van Diem, 2010 #575" w:history="1">
              <w:r w:rsidR="00F13FEE" w:rsidRPr="00F83B77">
                <w:rPr>
                  <w:noProof/>
                  <w:sz w:val="20"/>
                  <w:szCs w:val="20"/>
                  <w:lang w:val="en-US"/>
                </w:rPr>
                <w:t>133</w:t>
              </w:r>
            </w:hyperlink>
            <w:r w:rsidRPr="00F83B77">
              <w:rPr>
                <w:noProof/>
                <w:sz w:val="20"/>
                <w:szCs w:val="20"/>
                <w:lang w:val="en-US"/>
              </w:rPr>
              <w:t>]</w:t>
            </w:r>
            <w:r w:rsidRPr="00F83B77">
              <w:rPr>
                <w:sz w:val="20"/>
                <w:szCs w:val="20"/>
                <w:lang w:val="en-US"/>
              </w:rPr>
              <w:fldChar w:fldCharType="end"/>
            </w:r>
          </w:p>
        </w:tc>
        <w:tc>
          <w:tcPr>
            <w:tcW w:w="517" w:type="pct"/>
          </w:tcPr>
          <w:p w14:paraId="6117AB49"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 U, T</w:t>
            </w:r>
          </w:p>
        </w:tc>
        <w:tc>
          <w:tcPr>
            <w:tcW w:w="561" w:type="pct"/>
          </w:tcPr>
          <w:p w14:paraId="7F971ABA" w14:textId="75007F01" w:rsidR="000F391A" w:rsidRPr="00F83B77" w:rsidRDefault="00831463"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6412EBE7" w14:textId="7A3FE091"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44F0FBB2" w14:textId="77777777" w:rsidR="000F391A" w:rsidRPr="00F83B77" w:rsidRDefault="000F391A" w:rsidP="00A87A27">
            <w:pPr>
              <w:spacing w:before="0"/>
              <w:jc w:val="left"/>
              <w:rPr>
                <w:sz w:val="20"/>
                <w:szCs w:val="20"/>
                <w:lang w:val="en-US"/>
              </w:rPr>
            </w:pPr>
            <w:proofErr w:type="spellStart"/>
            <w:r w:rsidRPr="00F83B77">
              <w:rPr>
                <w:sz w:val="20"/>
                <w:szCs w:val="20"/>
                <w:lang w:val="en-US"/>
              </w:rPr>
              <w:t>Korteweg</w:t>
            </w:r>
            <w:proofErr w:type="spellEnd"/>
            <w:r w:rsidRPr="00F83B77">
              <w:rPr>
                <w:sz w:val="20"/>
                <w:szCs w:val="20"/>
                <w:lang w:val="en-US"/>
              </w:rPr>
              <w:t xml:space="preserve"> 2006-Tulip, Cole 1986</w:t>
            </w:r>
          </w:p>
        </w:tc>
      </w:tr>
      <w:tr w:rsidR="000F391A" w:rsidRPr="00F83B77" w14:paraId="4E2E4DD1" w14:textId="77777777" w:rsidTr="00754DB7">
        <w:trPr>
          <w:cantSplit/>
          <w:trHeight w:val="228"/>
        </w:trPr>
        <w:tc>
          <w:tcPr>
            <w:tcW w:w="1163" w:type="pct"/>
          </w:tcPr>
          <w:p w14:paraId="27D2514B" w14:textId="73EB21CB" w:rsidR="000F391A" w:rsidRPr="00F83B77" w:rsidRDefault="000F391A" w:rsidP="00F13FEE">
            <w:pPr>
              <w:spacing w:before="0"/>
              <w:contextualSpacing/>
              <w:rPr>
                <w:sz w:val="20"/>
                <w:szCs w:val="20"/>
                <w:lang w:val="en-US"/>
              </w:rPr>
            </w:pPr>
            <w:r w:rsidRPr="00F83B77">
              <w:rPr>
                <w:sz w:val="20"/>
                <w:szCs w:val="20"/>
                <w:lang w:val="en-US"/>
              </w:rPr>
              <w:t xml:space="preserve">Van Diem 2012 </w:t>
            </w:r>
            <w:r w:rsidRPr="00F83B77">
              <w:rPr>
                <w:sz w:val="20"/>
                <w:szCs w:val="20"/>
                <w:lang w:val="en-US"/>
              </w:rPr>
              <w:fldChar w:fldCharType="begin">
                <w:fldData xml:space="preserve">PEVuZE5vdGU+PENpdGU+PEF1dGhvcj52YW4gRGllbTwvQXV0aG9yPjxZZWFyPjIwMTI8L1llYXI+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PEVuZE5vdGU+PENpdGU+PEF1dGhvcj52YW4gRGllbTwvQXV0aG9yPjxZZWFyPjIwMTI8L1llYXI+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34" w:tooltip="van Diem, 2012 #55" w:history="1">
              <w:r w:rsidR="00F13FEE" w:rsidRPr="00F83B77">
                <w:rPr>
                  <w:noProof/>
                  <w:sz w:val="20"/>
                  <w:szCs w:val="20"/>
                  <w:lang w:val="en-US"/>
                </w:rPr>
                <w:t>134</w:t>
              </w:r>
            </w:hyperlink>
            <w:r w:rsidRPr="00F83B77">
              <w:rPr>
                <w:noProof/>
                <w:sz w:val="20"/>
                <w:szCs w:val="20"/>
                <w:lang w:val="en-US"/>
              </w:rPr>
              <w:t>]</w:t>
            </w:r>
            <w:r w:rsidRPr="00F83B77">
              <w:rPr>
                <w:sz w:val="20"/>
                <w:szCs w:val="20"/>
                <w:lang w:val="en-US"/>
              </w:rPr>
              <w:fldChar w:fldCharType="end"/>
            </w:r>
          </w:p>
        </w:tc>
        <w:tc>
          <w:tcPr>
            <w:tcW w:w="517" w:type="pct"/>
          </w:tcPr>
          <w:p w14:paraId="4A857181"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28A5D0B3"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7C6031BC" w14:textId="62E93BBE"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160EB44" w14:textId="77777777" w:rsidR="000F391A" w:rsidRPr="00F83B77" w:rsidRDefault="000F391A" w:rsidP="00A87A27">
            <w:pPr>
              <w:spacing w:before="0"/>
              <w:jc w:val="left"/>
              <w:rPr>
                <w:sz w:val="20"/>
                <w:szCs w:val="20"/>
                <w:lang w:val="en-US"/>
              </w:rPr>
            </w:pPr>
            <w:proofErr w:type="spellStart"/>
            <w:r w:rsidRPr="00F83B77">
              <w:rPr>
                <w:sz w:val="20"/>
                <w:szCs w:val="20"/>
                <w:lang w:val="en-US"/>
              </w:rPr>
              <w:t>Gordijn</w:t>
            </w:r>
            <w:proofErr w:type="spellEnd"/>
            <w:r w:rsidRPr="00F83B77">
              <w:rPr>
                <w:sz w:val="20"/>
                <w:szCs w:val="20"/>
                <w:lang w:val="en-US"/>
              </w:rPr>
              <w:t xml:space="preserve"> 2009</w:t>
            </w:r>
          </w:p>
        </w:tc>
      </w:tr>
      <w:tr w:rsidR="000F391A" w:rsidRPr="00F83B77" w14:paraId="37830B4E" w14:textId="77777777" w:rsidTr="00754DB7">
        <w:trPr>
          <w:cantSplit/>
          <w:trHeight w:val="228"/>
        </w:trPr>
        <w:tc>
          <w:tcPr>
            <w:tcW w:w="1163" w:type="pct"/>
          </w:tcPr>
          <w:p w14:paraId="616C3B04" w14:textId="734EA657" w:rsidR="000F391A" w:rsidRPr="00F83B77" w:rsidRDefault="000F391A" w:rsidP="00F13FEE">
            <w:pPr>
              <w:spacing w:before="0"/>
              <w:contextualSpacing/>
              <w:rPr>
                <w:sz w:val="20"/>
                <w:szCs w:val="20"/>
                <w:lang w:val="en-US"/>
              </w:rPr>
            </w:pPr>
            <w:proofErr w:type="spellStart"/>
            <w:r w:rsidRPr="00F83B77">
              <w:rPr>
                <w:sz w:val="20"/>
                <w:szCs w:val="20"/>
                <w:lang w:val="en-US"/>
              </w:rPr>
              <w:t>Varli</w:t>
            </w:r>
            <w:proofErr w:type="spellEnd"/>
            <w:r w:rsidRPr="00F83B77">
              <w:rPr>
                <w:sz w:val="20"/>
                <w:szCs w:val="20"/>
                <w:lang w:val="en-US"/>
              </w:rPr>
              <w:t xml:space="preserve"> 2008 </w:t>
            </w:r>
            <w:r w:rsidRPr="00F83B77">
              <w:rPr>
                <w:sz w:val="20"/>
                <w:szCs w:val="20"/>
                <w:lang w:val="en-US"/>
              </w:rPr>
              <w:fldChar w:fldCharType="begin">
                <w:fldData xml:space="preserve">PEVuZE5vdGU+PENpdGU+PEF1dGhvcj5WYXJsaTwvQXV0aG9yPjxZZWFyPjIwMDg8L1llYXI+PFJl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PEVuZE5vdGU+PENpdGU+PEF1dGhvcj5WYXJsaTwvQXV0aG9yPjxZZWFyPjIwMDg8L1llYXI+PFJl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35" w:tooltip="Varli, 2008 #56" w:history="1">
              <w:r w:rsidR="00F13FEE" w:rsidRPr="00F83B77">
                <w:rPr>
                  <w:noProof/>
                  <w:sz w:val="20"/>
                  <w:szCs w:val="20"/>
                  <w:lang w:val="en-US"/>
                </w:rPr>
                <w:t>135</w:t>
              </w:r>
            </w:hyperlink>
            <w:r w:rsidRPr="00F83B77">
              <w:rPr>
                <w:noProof/>
                <w:sz w:val="20"/>
                <w:szCs w:val="20"/>
                <w:lang w:val="en-US"/>
              </w:rPr>
              <w:t>]</w:t>
            </w:r>
            <w:r w:rsidRPr="00F83B77">
              <w:rPr>
                <w:sz w:val="20"/>
                <w:szCs w:val="20"/>
                <w:lang w:val="en-US"/>
              </w:rPr>
              <w:fldChar w:fldCharType="end"/>
            </w:r>
          </w:p>
        </w:tc>
        <w:tc>
          <w:tcPr>
            <w:tcW w:w="517" w:type="pct"/>
          </w:tcPr>
          <w:p w14:paraId="1020FE78"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(n), T</w:t>
            </w:r>
          </w:p>
        </w:tc>
        <w:tc>
          <w:tcPr>
            <w:tcW w:w="561" w:type="pct"/>
          </w:tcPr>
          <w:p w14:paraId="5F72D2BE" w14:textId="2F1548D1" w:rsidR="000F391A" w:rsidRPr="00F83B77" w:rsidRDefault="00831463" w:rsidP="00A87A27">
            <w:pPr>
              <w:spacing w:before="0"/>
              <w:jc w:val="left"/>
              <w:rPr>
                <w:sz w:val="20"/>
                <w:szCs w:val="20"/>
                <w:lang w:val="en-US"/>
              </w:rPr>
            </w:pPr>
            <w:r>
              <w:rPr>
                <w:sz w:val="20"/>
                <w:szCs w:val="20"/>
                <w:lang w:val="en-US"/>
              </w:rPr>
              <w:t>N</w:t>
            </w:r>
          </w:p>
        </w:tc>
        <w:tc>
          <w:tcPr>
            <w:tcW w:w="1497" w:type="pct"/>
            <w:shd w:val="clear" w:color="auto" w:fill="auto"/>
            <w:noWrap/>
          </w:tcPr>
          <w:p w14:paraId="5CCEF84A" w14:textId="7C443359"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Stockholm</w:t>
            </w:r>
          </w:p>
        </w:tc>
        <w:tc>
          <w:tcPr>
            <w:tcW w:w="1262" w:type="pct"/>
          </w:tcPr>
          <w:p w14:paraId="0B181FA7" w14:textId="77777777" w:rsidR="000F391A" w:rsidRPr="00F83B77" w:rsidRDefault="000F391A" w:rsidP="00A87A27">
            <w:pPr>
              <w:spacing w:before="0"/>
              <w:jc w:val="left"/>
              <w:rPr>
                <w:sz w:val="20"/>
                <w:szCs w:val="20"/>
                <w:lang w:val="en-US"/>
              </w:rPr>
            </w:pPr>
          </w:p>
        </w:tc>
      </w:tr>
      <w:tr w:rsidR="000F391A" w:rsidRPr="00F83B77" w14:paraId="5B2CE193" w14:textId="77777777" w:rsidTr="00754DB7">
        <w:trPr>
          <w:cantSplit/>
          <w:trHeight w:val="228"/>
        </w:trPr>
        <w:tc>
          <w:tcPr>
            <w:tcW w:w="1163" w:type="pct"/>
          </w:tcPr>
          <w:p w14:paraId="39558DAC" w14:textId="6258648B" w:rsidR="000F391A" w:rsidRPr="00F83B77" w:rsidRDefault="000F391A" w:rsidP="00F13FEE">
            <w:pPr>
              <w:spacing w:before="0"/>
              <w:contextualSpacing/>
              <w:rPr>
                <w:sz w:val="20"/>
                <w:szCs w:val="20"/>
                <w:lang w:val="en-US"/>
              </w:rPr>
            </w:pPr>
            <w:r w:rsidRPr="00F83B77">
              <w:rPr>
                <w:sz w:val="20"/>
                <w:szCs w:val="20"/>
                <w:lang w:val="en-US"/>
              </w:rPr>
              <w:t xml:space="preserve">Vieira 2012 </w:t>
            </w:r>
            <w:r w:rsidRPr="00F83B77">
              <w:rPr>
                <w:sz w:val="20"/>
                <w:szCs w:val="20"/>
                <w:lang w:val="en-US"/>
              </w:rPr>
              <w:fldChar w:fldCharType="begin">
                <w:fldData xml:space="preserve">PEVuZE5vdGU+PENpdGU+PEF1dGhvcj5WaWVpcmE8L0F1dGhvcj48WWVhcj4yMDEyPC9ZZWFyPjxS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==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PEVuZE5vdGU+PENpdGU+PEF1dGhvcj5WaWVpcmE8L0F1dGhvcj48WWVhcj4yMDEyPC9ZZWFyPjxS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==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sidRPr="00F83B77">
              <w:rPr>
                <w:noProof/>
                <w:sz w:val="20"/>
                <w:szCs w:val="20"/>
                <w:lang w:val="en-US"/>
              </w:rPr>
              <w:t>[</w:t>
            </w:r>
            <w:hyperlink w:anchor="_ENREF_136" w:tooltip="Vieira, 2012 #578" w:history="1">
              <w:r w:rsidR="00F13FEE" w:rsidRPr="00F83B77">
                <w:rPr>
                  <w:noProof/>
                  <w:sz w:val="20"/>
                  <w:szCs w:val="20"/>
                  <w:lang w:val="en-US"/>
                </w:rPr>
                <w:t>136</w:t>
              </w:r>
            </w:hyperlink>
            <w:r w:rsidRPr="00F83B77">
              <w:rPr>
                <w:noProof/>
                <w:sz w:val="20"/>
                <w:szCs w:val="20"/>
                <w:lang w:val="en-US"/>
              </w:rPr>
              <w:t>]</w:t>
            </w:r>
            <w:r w:rsidRPr="00F83B77">
              <w:rPr>
                <w:sz w:val="20"/>
                <w:szCs w:val="20"/>
                <w:lang w:val="en-US"/>
              </w:rPr>
              <w:fldChar w:fldCharType="end"/>
            </w:r>
          </w:p>
        </w:tc>
        <w:tc>
          <w:tcPr>
            <w:tcW w:w="517" w:type="pct"/>
          </w:tcPr>
          <w:p w14:paraId="2228CD43"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0330F20F" w14:textId="77777777" w:rsidR="000F391A" w:rsidRPr="00F83B77" w:rsidRDefault="000F391A" w:rsidP="00A87A27">
            <w:pPr>
              <w:spacing w:before="0"/>
              <w:jc w:val="left"/>
              <w:rPr>
                <w:sz w:val="20"/>
                <w:szCs w:val="20"/>
                <w:lang w:val="en-US"/>
              </w:rPr>
            </w:pPr>
          </w:p>
        </w:tc>
        <w:tc>
          <w:tcPr>
            <w:tcW w:w="1497" w:type="pct"/>
            <w:shd w:val="clear" w:color="auto" w:fill="auto"/>
            <w:noWrap/>
          </w:tcPr>
          <w:p w14:paraId="12574BA6" w14:textId="530BB523" w:rsidR="000F391A" w:rsidRPr="00F83B77" w:rsidRDefault="000F391A" w:rsidP="00A87A27">
            <w:pPr>
              <w:spacing w:before="0"/>
              <w:jc w:val="left"/>
              <w:rPr>
                <w:sz w:val="20"/>
                <w:szCs w:val="20"/>
                <w:lang w:val="en-US"/>
              </w:rPr>
            </w:pPr>
          </w:p>
        </w:tc>
        <w:tc>
          <w:tcPr>
            <w:tcW w:w="1262" w:type="pct"/>
          </w:tcPr>
          <w:p w14:paraId="39FDDDA5"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2987F42D" w14:textId="77777777" w:rsidTr="00754DB7">
        <w:trPr>
          <w:cantSplit/>
          <w:trHeight w:val="228"/>
        </w:trPr>
        <w:tc>
          <w:tcPr>
            <w:tcW w:w="1163" w:type="pct"/>
          </w:tcPr>
          <w:p w14:paraId="63D6AE0D" w14:textId="1B9CB11C" w:rsidR="000F391A" w:rsidRPr="00F83B77" w:rsidRDefault="000F391A" w:rsidP="00F13FEE">
            <w:pPr>
              <w:spacing w:before="0"/>
              <w:contextualSpacing/>
              <w:rPr>
                <w:sz w:val="20"/>
                <w:szCs w:val="20"/>
                <w:lang w:val="en-US"/>
              </w:rPr>
            </w:pPr>
            <w:proofErr w:type="spellStart"/>
            <w:r w:rsidRPr="00F83B77">
              <w:rPr>
                <w:sz w:val="20"/>
                <w:szCs w:val="20"/>
                <w:lang w:val="en-US"/>
              </w:rPr>
              <w:t>Waiswa</w:t>
            </w:r>
            <w:proofErr w:type="spellEnd"/>
            <w:r w:rsidRPr="00F83B77">
              <w:rPr>
                <w:sz w:val="20"/>
                <w:szCs w:val="20"/>
                <w:lang w:val="en-US"/>
              </w:rPr>
              <w:t xml:space="preserve"> 2010 </w:t>
            </w:r>
            <w:r w:rsidRPr="00F83B77">
              <w:rPr>
                <w:sz w:val="20"/>
                <w:szCs w:val="20"/>
                <w:lang w:val="en-US"/>
              </w:rPr>
              <w:fldChar w:fldCharType="begin">
                <w:fldData xml:space="preserve">PEVuZE5vdGU+PENpdGU+PEF1dGhvcj5XYWlzd2E8L0F1dGhvcj48WWVhcj4yMDEwPC9ZZWFyPjxS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</w:fldData>
              </w:fldChar>
            </w:r>
            <w:r w:rsidR="00F13FEE">
              <w:rPr>
                <w:sz w:val="20"/>
                <w:szCs w:val="20"/>
                <w:lang w:val="en-US"/>
              </w:rPr>
              <w:instrText xml:space="preserve"> ADDIN EN.CITE </w:instrText>
            </w:r>
            <w:r w:rsidR="00F13FEE">
              <w:rPr>
                <w:sz w:val="20"/>
                <w:szCs w:val="20"/>
                <w:lang w:val="en-US"/>
              </w:rPr>
              <w:fldChar w:fldCharType="begin">
                <w:fldData xml:space="preserve">PEVuZE5vdGU+PENpdGU+PEF1dGhvcj5XYWlzd2E8L0F1dGhvcj48WWVhcj4yMDEwPC9ZZWFyPjxS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</w:fldData>
              </w:fldChar>
            </w:r>
            <w:r w:rsidR="00F13FEE">
              <w:rPr>
                <w:sz w:val="20"/>
                <w:szCs w:val="20"/>
                <w:lang w:val="en-US"/>
              </w:rPr>
              <w:instrText xml:space="preserve"> ADDIN EN.CITE.DATA </w:instrText>
            </w:r>
            <w:r w:rsidR="00F13FEE">
              <w:rPr>
                <w:sz w:val="20"/>
                <w:szCs w:val="20"/>
                <w:lang w:val="en-US"/>
              </w:rPr>
            </w:r>
            <w:r w:rsidR="00F13FEE">
              <w:rPr>
                <w:sz w:val="20"/>
                <w:szCs w:val="20"/>
                <w:lang w:val="en-US"/>
              </w:rPr>
              <w:fldChar w:fldCharType="end"/>
            </w:r>
            <w:r w:rsidRPr="00F83B77">
              <w:rPr>
                <w:sz w:val="20"/>
                <w:szCs w:val="20"/>
                <w:lang w:val="en-US"/>
              </w:rPr>
              <w:fldChar w:fldCharType="separate"/>
            </w:r>
            <w:r w:rsidRPr="00F83B77">
              <w:rPr>
                <w:noProof/>
                <w:sz w:val="20"/>
                <w:szCs w:val="20"/>
                <w:lang w:val="en-US"/>
              </w:rPr>
              <w:t>[</w:t>
            </w:r>
            <w:hyperlink w:anchor="_ENREF_137" w:tooltip="Waiswa, 2010 #581" w:history="1">
              <w:r w:rsidR="00F13FEE" w:rsidRPr="00F83B77">
                <w:rPr>
                  <w:noProof/>
                  <w:sz w:val="20"/>
                  <w:szCs w:val="20"/>
                  <w:lang w:val="en-US"/>
                </w:rPr>
                <w:t>137</w:t>
              </w:r>
            </w:hyperlink>
            <w:r w:rsidRPr="00F83B77">
              <w:rPr>
                <w:noProof/>
                <w:sz w:val="20"/>
                <w:szCs w:val="20"/>
                <w:lang w:val="en-US"/>
              </w:rPr>
              <w:t>]</w:t>
            </w:r>
            <w:r w:rsidRPr="00F83B77">
              <w:rPr>
                <w:sz w:val="20"/>
                <w:szCs w:val="20"/>
                <w:lang w:val="en-US"/>
              </w:rPr>
              <w:fldChar w:fldCharType="end"/>
            </w:r>
          </w:p>
        </w:tc>
        <w:tc>
          <w:tcPr>
            <w:tcW w:w="517" w:type="pct"/>
          </w:tcPr>
          <w:p w14:paraId="3DE006E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5AB0759D" w14:textId="77777777" w:rsidR="000F391A" w:rsidRPr="00F83B77" w:rsidRDefault="000F391A" w:rsidP="00A87A27">
            <w:pPr>
              <w:spacing w:before="0"/>
              <w:jc w:val="left"/>
              <w:rPr>
                <w:sz w:val="20"/>
                <w:szCs w:val="20"/>
                <w:lang w:val="en-US"/>
              </w:rPr>
            </w:pPr>
          </w:p>
        </w:tc>
        <w:tc>
          <w:tcPr>
            <w:tcW w:w="1497" w:type="pct"/>
            <w:shd w:val="clear" w:color="auto" w:fill="auto"/>
            <w:noWrap/>
          </w:tcPr>
          <w:p w14:paraId="5675D87B" w14:textId="07C2E3F9" w:rsidR="000F391A" w:rsidRPr="00F83B77" w:rsidRDefault="000F391A" w:rsidP="00A87A27">
            <w:pPr>
              <w:spacing w:before="0"/>
              <w:jc w:val="left"/>
              <w:rPr>
                <w:sz w:val="20"/>
                <w:szCs w:val="20"/>
                <w:lang w:val="en-US"/>
              </w:rPr>
            </w:pPr>
          </w:p>
        </w:tc>
        <w:tc>
          <w:tcPr>
            <w:tcW w:w="1262" w:type="pct"/>
          </w:tcPr>
          <w:p w14:paraId="01FEDD99" w14:textId="77777777" w:rsidR="000F391A" w:rsidRPr="00F83B77" w:rsidRDefault="000F391A" w:rsidP="00A87A27">
            <w:pPr>
              <w:spacing w:before="0"/>
              <w:jc w:val="left"/>
              <w:rPr>
                <w:sz w:val="20"/>
                <w:szCs w:val="20"/>
                <w:lang w:val="en-US"/>
              </w:rPr>
            </w:pPr>
            <w:r w:rsidRPr="00F83B77">
              <w:rPr>
                <w:sz w:val="20"/>
                <w:szCs w:val="20"/>
                <w:lang w:val="en-US"/>
              </w:rPr>
              <w:t>Lawn 2006-CHERG</w:t>
            </w:r>
          </w:p>
        </w:tc>
      </w:tr>
      <w:tr w:rsidR="000F391A" w:rsidRPr="00F83B77" w14:paraId="27B61F83" w14:textId="77777777" w:rsidTr="00754DB7">
        <w:trPr>
          <w:cantSplit/>
          <w:trHeight w:val="228"/>
        </w:trPr>
        <w:tc>
          <w:tcPr>
            <w:tcW w:w="1163" w:type="pct"/>
          </w:tcPr>
          <w:p w14:paraId="5FAF21AA" w14:textId="49F98203" w:rsidR="000F391A" w:rsidRPr="00F83B77" w:rsidRDefault="000F391A" w:rsidP="00F13FEE">
            <w:pPr>
              <w:spacing w:before="0"/>
              <w:contextualSpacing/>
              <w:rPr>
                <w:sz w:val="20"/>
                <w:szCs w:val="20"/>
                <w:lang w:val="en-US"/>
              </w:rPr>
            </w:pPr>
            <w:proofErr w:type="spellStart"/>
            <w:r w:rsidRPr="00F83B77">
              <w:rPr>
                <w:sz w:val="20"/>
                <w:szCs w:val="20"/>
                <w:lang w:val="en-US"/>
              </w:rPr>
              <w:t>Whitby</w:t>
            </w:r>
            <w:proofErr w:type="spellEnd"/>
            <w:r w:rsidRPr="00F83B77">
              <w:rPr>
                <w:sz w:val="20"/>
                <w:szCs w:val="20"/>
                <w:lang w:val="en-US"/>
              </w:rPr>
              <w:t xml:space="preserve"> 2014 </w:t>
            </w:r>
            <w:r w:rsidRPr="00F83B77">
              <w:rPr>
                <w:sz w:val="20"/>
                <w:szCs w:val="20"/>
                <w:lang w:val="en-US"/>
              </w:rPr>
              <w:fldChar w:fldCharType="begin">
                <w:fldData xml:space="preserve">PEVuZE5vdGU+PENpdGU+PEF1dGhvcj5XaGl0Ynk8L0F1dGhvcj48WWVhcj4yMDE0PC9ZZWFyPjxS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PEVuZE5vdGU+PENpdGU+PEF1dGhvcj5XaGl0Ynk8L0F1dGhvcj48WWVhcj4yMDE0PC9ZZWFyPjxS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38" w:tooltip="Whitby, 2014 #1025" w:history="1">
              <w:r w:rsidR="00F13FEE" w:rsidRPr="00F83B77">
                <w:rPr>
                  <w:noProof/>
                  <w:sz w:val="20"/>
                  <w:szCs w:val="20"/>
                  <w:lang w:val="en-US"/>
                </w:rPr>
                <w:t>138</w:t>
              </w:r>
            </w:hyperlink>
            <w:r w:rsidRPr="00F83B77">
              <w:rPr>
                <w:noProof/>
                <w:sz w:val="20"/>
                <w:szCs w:val="20"/>
                <w:lang w:val="en-US"/>
              </w:rPr>
              <w:t>]</w:t>
            </w:r>
            <w:r w:rsidRPr="00F83B77">
              <w:rPr>
                <w:sz w:val="20"/>
                <w:szCs w:val="20"/>
                <w:lang w:val="en-US"/>
              </w:rPr>
              <w:fldChar w:fldCharType="end"/>
            </w:r>
          </w:p>
        </w:tc>
        <w:tc>
          <w:tcPr>
            <w:tcW w:w="517" w:type="pct"/>
          </w:tcPr>
          <w:p w14:paraId="5CAB53E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26634393" w14:textId="77777777" w:rsidR="000F391A" w:rsidRPr="00F83B77" w:rsidRDefault="000F391A" w:rsidP="00A87A27">
            <w:pPr>
              <w:spacing w:before="0"/>
              <w:jc w:val="left"/>
              <w:rPr>
                <w:sz w:val="20"/>
                <w:szCs w:val="20"/>
                <w:lang w:val="en-US"/>
              </w:rPr>
            </w:pPr>
          </w:p>
        </w:tc>
        <w:tc>
          <w:tcPr>
            <w:tcW w:w="1497" w:type="pct"/>
            <w:shd w:val="clear" w:color="auto" w:fill="auto"/>
            <w:noWrap/>
          </w:tcPr>
          <w:p w14:paraId="33BE4991" w14:textId="3E9CF4AC" w:rsidR="000F391A" w:rsidRPr="00F83B77" w:rsidRDefault="000F391A" w:rsidP="00A87A27">
            <w:pPr>
              <w:spacing w:before="0"/>
              <w:jc w:val="left"/>
              <w:rPr>
                <w:sz w:val="20"/>
                <w:szCs w:val="20"/>
                <w:lang w:val="en-US"/>
              </w:rPr>
            </w:pPr>
          </w:p>
        </w:tc>
        <w:tc>
          <w:tcPr>
            <w:tcW w:w="1262" w:type="pct"/>
          </w:tcPr>
          <w:p w14:paraId="2618FD32"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7DF20BBF" w14:textId="77777777" w:rsidTr="00754DB7">
        <w:trPr>
          <w:cantSplit/>
          <w:trHeight w:val="228"/>
        </w:trPr>
        <w:tc>
          <w:tcPr>
            <w:tcW w:w="1163" w:type="pct"/>
          </w:tcPr>
          <w:p w14:paraId="10E3AED9" w14:textId="50C03E1C" w:rsidR="000F391A" w:rsidRPr="00F83B77" w:rsidRDefault="000F391A" w:rsidP="00F13FEE">
            <w:pPr>
              <w:spacing w:before="0"/>
              <w:contextualSpacing/>
              <w:jc w:val="left"/>
              <w:rPr>
                <w:sz w:val="20"/>
                <w:szCs w:val="20"/>
                <w:lang w:val="en-US"/>
              </w:rPr>
            </w:pPr>
            <w:r w:rsidRPr="00F83B77">
              <w:rPr>
                <w:sz w:val="20"/>
                <w:szCs w:val="20"/>
                <w:lang w:val="en-US"/>
              </w:rPr>
              <w:t xml:space="preserve">Wigglesworth 1980 </w:t>
            </w:r>
            <w:r w:rsidRPr="00F83B77">
              <w:rPr>
                <w:sz w:val="20"/>
                <w:szCs w:val="20"/>
                <w:lang w:val="en-US"/>
              </w:rPr>
              <w:fldChar w:fldCharType="begin"/>
            </w:r>
            <w:r w:rsidRPr="00F83B77">
              <w:rPr>
                <w:sz w:val="20"/>
                <w:szCs w:val="20"/>
                <w:lang w:val="en-US"/>
              </w:rPr>
              <w:instrText xml:space="preserve"> ADDIN EN.CITE &lt;EndNote&gt;&lt;Cite&gt;&lt;Author&gt;Wigglesworth&lt;/Author&gt;&lt;Year&gt;1980&lt;/Year&gt;&lt;RecNum&gt;19&lt;/RecNum&gt;&lt;DisplayText&gt;[139]&lt;/DisplayText&gt;&lt;record&gt;&lt;rec-number&gt;19&lt;/rec-number&gt;&lt;foreign-keys&gt;&lt;key app="EN" db-id="v0aewp59ldwzr6etev1pe90vxapztzwww5vv"&gt;19&lt;/key&gt;&lt;/foreign-keys&gt;&lt;ref-type name="Journal Article"&gt;17&lt;/ref-type&gt;&lt;contributors&gt;&lt;authors&gt;&lt;author&gt;Wigglesworth, J. S.&lt;/author&gt;&lt;/authors&gt;&lt;/contributors&gt;&lt;titles&gt;&lt;title&gt;Monitoring perinatal mortality. A pathophysiological approach&lt;/title&gt;&lt;secondary-title&gt;Lancet&lt;/secondary-title&gt;&lt;alt-title&gt;Lancet&lt;/alt-title&gt;&lt;/titles&gt;&lt;periodical&gt;&lt;full-title&gt;Lancet&lt;/full-title&gt;&lt;abbr-1&gt;Lancet&lt;/abbr-1&gt;&lt;abbr-2&gt;Lancet&lt;/abbr-2&gt;&lt;/periodical&gt;&lt;alt-periodical&gt;&lt;full-title&gt;Lancet&lt;/full-title&gt;&lt;abbr-1&gt;Lancet&lt;/abbr-1&gt;&lt;abbr-2&gt;Lancet&lt;/abbr-2&gt;&lt;/alt-periodical&gt;&lt;pages&gt;684-6&lt;/pages&gt;&lt;volume&gt;2&lt;/volume&gt;&lt;number&gt;8196&lt;/number&gt;&lt;keywords&gt;&lt;keyword&gt;Female&lt;/keyword&gt;&lt;keyword&gt;Fetal Death/*prevention &amp;amp; control&lt;/keyword&gt;&lt;keyword&gt;Fetal Monitoring/*standards&lt;/keyword&gt;&lt;keyword&gt;Great Britain&lt;/keyword&gt;&lt;keyword&gt;Humans&lt;/keyword&gt;&lt;keyword&gt;*Infant Mortality&lt;/keyword&gt;&lt;keyword&gt;Infant, Low Birth Weight&lt;/keyword&gt;&lt;keyword&gt;Infant, Newborn&lt;/keyword&gt;&lt;keyword&gt;Infant, Newborn, Diseases/classification&lt;/keyword&gt;&lt;keyword&gt;Neonatology/standards&lt;/keyword&gt;&lt;keyword&gt;Pregnancy&lt;/keyword&gt;&lt;keyword&gt;Sweden&lt;/keyword&gt;&lt;/keywords&gt;&lt;dates&gt;&lt;year&gt;1980&lt;/year&gt;&lt;pub-dates&gt;&lt;date&gt;Sep 27&lt;/date&gt;&lt;/pub-dates&gt;&lt;/dates&gt;&lt;isbn&gt;0140-6736 (Print)&amp;#xD;0140-6736 (Linking)&lt;/isbn&gt;&lt;accession-num&gt;6106794&lt;/accession-num&gt;&lt;urls&gt;&lt;related-urls&gt;&lt;url&gt;http://www.ncbi.nlm.nih.gov/pubmed/6106794&lt;/url&gt;&lt;/related-urls&gt;&lt;/urls&gt;&lt;/record&gt;&lt;/Cite&gt;&lt;/EndNote&gt;</w:instrText>
            </w:r>
            <w:r w:rsidRPr="00F83B77">
              <w:rPr>
                <w:sz w:val="20"/>
                <w:szCs w:val="20"/>
                <w:lang w:val="en-US"/>
              </w:rPr>
              <w:fldChar w:fldCharType="separate"/>
            </w:r>
            <w:r w:rsidRPr="00F83B77">
              <w:rPr>
                <w:noProof/>
                <w:sz w:val="20"/>
                <w:szCs w:val="20"/>
                <w:lang w:val="en-US"/>
              </w:rPr>
              <w:t>[</w:t>
            </w:r>
            <w:hyperlink w:anchor="_ENREF_139" w:tooltip="Wigglesworth, 1980 #19" w:history="1">
              <w:r w:rsidR="00F13FEE" w:rsidRPr="00F83B77">
                <w:rPr>
                  <w:noProof/>
                  <w:sz w:val="20"/>
                  <w:szCs w:val="20"/>
                  <w:lang w:val="en-US"/>
                </w:rPr>
                <w:t>139</w:t>
              </w:r>
            </w:hyperlink>
            <w:r w:rsidRPr="00F83B77">
              <w:rPr>
                <w:noProof/>
                <w:sz w:val="20"/>
                <w:szCs w:val="20"/>
                <w:lang w:val="en-US"/>
              </w:rPr>
              <w:t>]</w:t>
            </w:r>
            <w:r w:rsidRPr="00F83B77">
              <w:rPr>
                <w:sz w:val="20"/>
                <w:szCs w:val="20"/>
                <w:lang w:val="en-US"/>
              </w:rPr>
              <w:fldChar w:fldCharType="end"/>
            </w:r>
          </w:p>
        </w:tc>
        <w:tc>
          <w:tcPr>
            <w:tcW w:w="517" w:type="pct"/>
          </w:tcPr>
          <w:p w14:paraId="09B76E89"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(m)</w:t>
            </w:r>
          </w:p>
        </w:tc>
        <w:tc>
          <w:tcPr>
            <w:tcW w:w="561" w:type="pct"/>
          </w:tcPr>
          <w:p w14:paraId="0D635623" w14:textId="5D44AA12" w:rsidR="000F391A" w:rsidRPr="00F83B77" w:rsidRDefault="00831463" w:rsidP="00A87A27">
            <w:pPr>
              <w:spacing w:before="0"/>
              <w:jc w:val="left"/>
              <w:rPr>
                <w:sz w:val="20"/>
                <w:szCs w:val="20"/>
                <w:lang w:val="en-US"/>
              </w:rPr>
            </w:pPr>
            <w:r>
              <w:rPr>
                <w:sz w:val="20"/>
                <w:szCs w:val="20"/>
                <w:lang w:val="en-US"/>
              </w:rPr>
              <w:t>N</w:t>
            </w:r>
          </w:p>
        </w:tc>
        <w:tc>
          <w:tcPr>
            <w:tcW w:w="1497" w:type="pct"/>
            <w:shd w:val="clear" w:color="auto" w:fill="auto"/>
            <w:noWrap/>
          </w:tcPr>
          <w:p w14:paraId="5D183DFB" w14:textId="4924371E"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Wigglesworth</w:t>
            </w:r>
          </w:p>
        </w:tc>
        <w:tc>
          <w:tcPr>
            <w:tcW w:w="1262" w:type="pct"/>
          </w:tcPr>
          <w:p w14:paraId="060EB994" w14:textId="77777777" w:rsidR="000F391A" w:rsidRPr="00F83B77" w:rsidRDefault="000F391A" w:rsidP="00A87A27">
            <w:pPr>
              <w:spacing w:before="0"/>
              <w:jc w:val="left"/>
              <w:rPr>
                <w:sz w:val="20"/>
                <w:szCs w:val="20"/>
                <w:lang w:val="en-US"/>
              </w:rPr>
            </w:pPr>
          </w:p>
        </w:tc>
      </w:tr>
      <w:tr w:rsidR="000F391A" w:rsidRPr="00F83B77" w14:paraId="09A5DDA7" w14:textId="77777777" w:rsidTr="00754DB7">
        <w:trPr>
          <w:cantSplit/>
          <w:trHeight w:val="228"/>
        </w:trPr>
        <w:tc>
          <w:tcPr>
            <w:tcW w:w="1163" w:type="pct"/>
          </w:tcPr>
          <w:p w14:paraId="49B9AC4D" w14:textId="01DC6A93" w:rsidR="000F391A" w:rsidRPr="00F83B77" w:rsidRDefault="000F391A" w:rsidP="00F13FEE">
            <w:pPr>
              <w:spacing w:before="0"/>
              <w:contextualSpacing/>
              <w:rPr>
                <w:sz w:val="20"/>
                <w:szCs w:val="20"/>
                <w:lang w:val="en-US"/>
              </w:rPr>
            </w:pPr>
            <w:r w:rsidRPr="00F83B77">
              <w:rPr>
                <w:sz w:val="20"/>
                <w:szCs w:val="20"/>
                <w:lang w:val="en-US"/>
              </w:rPr>
              <w:t xml:space="preserve">Williams 2011 </w:t>
            </w:r>
            <w:r w:rsidRPr="00F83B77">
              <w:rPr>
                <w:sz w:val="20"/>
                <w:szCs w:val="20"/>
                <w:lang w:val="en-US"/>
              </w:rPr>
              <w:fldChar w:fldCharType="begin"/>
            </w:r>
            <w:r w:rsidRPr="00F83B77">
              <w:rPr>
                <w:sz w:val="20"/>
                <w:szCs w:val="20"/>
                <w:lang w:val="en-US"/>
              </w:rPr>
              <w:instrText xml:space="preserve"> ADDIN EN.CITE &lt;EndNote&gt;&lt;Cite&gt;&lt;Author&gt;Williams&lt;/Author&gt;&lt;Year&gt;2011&lt;/Year&gt;&lt;RecNum&gt;598&lt;/RecNum&gt;&lt;DisplayText&gt;[140]&lt;/DisplayText&gt;&lt;record&gt;&lt;rec-number&gt;598&lt;/rec-number&gt;&lt;foreign-keys&gt;&lt;key app="EN" db-id="v0aewp59ldwzr6etev1pe90vxapztzwww5vv"&gt;598&lt;/key&gt;&lt;/foreign-keys&gt;&lt;ref-type name="Journal Article"&gt;17&lt;/ref-type&gt;&lt;contributors&gt;&lt;authors&gt;&lt;author&gt;Williams, M.&lt;/author&gt;&lt;author&gt;El-Sheikh, A.&lt;/author&gt;&lt;author&gt;Malick, A.&lt;/author&gt;&lt;author&gt;Gardosi, J.&lt;/author&gt;&lt;/authors&gt;&lt;/contributors&gt;&lt;auth-address&gt;(Williams, El-Sheikh, Malick, Gardosi) West Midlands Perinatal Institute, Birmingham, United Kingdom&lt;/auth-address&gt;&lt;titles&gt;&lt;title&gt;Maternal age and risk of stillbirth&lt;/title&gt;&lt;secondary-title&gt;Archives of Disease in Childhood: Fetal and Neonatal Edition&lt;/secondary-title&gt;&lt;/titles&gt;&lt;periodical&gt;&lt;full-title&gt;Archives of Disease in Childhood: Fetal and Neonatal Edition&lt;/full-title&gt;&lt;abbr-1&gt;Arch. Dis. Child. Fetal Neonatal Ed.&lt;/abbr-1&gt;&lt;abbr-2&gt;Arch Dis Child Fetal Neonatal Ed&lt;/abbr-2&gt;&lt;abbr-3&gt;Archive  of Disease in Childhood: Fetal &amp;amp; Neonatal Edition&lt;/abbr-3&gt;&lt;/periodical&gt;&lt;pages&gt;Fa2&lt;/pages&gt;&lt;volume&gt;96&lt;/volume&gt;&lt;dates&gt;&lt;year&gt;2011&lt;/year&gt;&lt;pub-dates&gt;&lt;date&gt;June&lt;/date&gt;&lt;/pub-dates&gt;&lt;/dates&gt;&lt;accession-num&gt;70506803&lt;/accession-num&gt;&lt;urls&gt;&lt;related-urls&gt;&lt;url&gt;http://ovidsp.ovid.com/ovidweb.cgi?T=JS&amp;amp;CSC=Y&amp;amp;NEWS=N&amp;amp;PAGE=fulltext&amp;amp;D=emed10&amp;amp;AN=70506803&lt;/url&gt;&lt;url&gt;http://linksource.ebsco.com/linking.aspx?sid=OVID:embase&amp;amp;id=pmid:&amp;amp;id=doi:10.1136%2Fadc.2011.300160.6&amp;amp;issn=1359-2998&amp;amp;isbn=&amp;amp;volume=96&amp;amp;issue=&amp;amp;spage=Fa2&amp;amp;date=2011&amp;amp;title=Archives+of+Disease+in+Childhood%3A+Fetal+and+Neonatal+Edition&amp;amp;atitle=Maternal+age+and+risk+of+stillbirth&amp;amp;aulast=Williams&amp;amp;pid=%3CAN%3E70506803%3C%2FAN%3E&lt;/url&gt;&lt;url&gt;http://fn.bmj.com/content/96/Suppl_1/Fa2.2.full.pdf+html&lt;/url&gt;&lt;/related-urls&gt;&lt;/urls&gt;&lt;remote-database-name&gt;Embase&lt;/remote-database-name&gt;&lt;remote-database-provider&gt;Ovid Technologies&lt;/remote-database-provider&gt;&lt;/record&gt;&lt;/Cite&gt;&lt;/EndNote&gt;</w:instrText>
            </w:r>
            <w:r w:rsidRPr="00F83B77">
              <w:rPr>
                <w:sz w:val="20"/>
                <w:szCs w:val="20"/>
                <w:lang w:val="en-US"/>
              </w:rPr>
              <w:fldChar w:fldCharType="separate"/>
            </w:r>
            <w:r w:rsidRPr="00F83B77">
              <w:rPr>
                <w:noProof/>
                <w:sz w:val="20"/>
                <w:szCs w:val="20"/>
                <w:lang w:val="en-US"/>
              </w:rPr>
              <w:t>[</w:t>
            </w:r>
            <w:hyperlink w:anchor="_ENREF_140" w:tooltip="Williams, 2011 #598" w:history="1">
              <w:r w:rsidR="00F13FEE" w:rsidRPr="00F83B77">
                <w:rPr>
                  <w:noProof/>
                  <w:sz w:val="20"/>
                  <w:szCs w:val="20"/>
                  <w:lang w:val="en-US"/>
                </w:rPr>
                <w:t>140</w:t>
              </w:r>
            </w:hyperlink>
            <w:r w:rsidRPr="00F83B77">
              <w:rPr>
                <w:noProof/>
                <w:sz w:val="20"/>
                <w:szCs w:val="20"/>
                <w:lang w:val="en-US"/>
              </w:rPr>
              <w:t>]</w:t>
            </w:r>
            <w:r w:rsidRPr="00F83B77">
              <w:rPr>
                <w:sz w:val="20"/>
                <w:szCs w:val="20"/>
                <w:lang w:val="en-US"/>
              </w:rPr>
              <w:fldChar w:fldCharType="end"/>
            </w:r>
          </w:p>
        </w:tc>
        <w:tc>
          <w:tcPr>
            <w:tcW w:w="517" w:type="pct"/>
          </w:tcPr>
          <w:p w14:paraId="7313E102"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217411C6" w14:textId="77777777" w:rsidR="000F391A" w:rsidRPr="00F83B77" w:rsidRDefault="000F391A" w:rsidP="00A87A27">
            <w:pPr>
              <w:spacing w:before="0"/>
              <w:jc w:val="left"/>
              <w:rPr>
                <w:sz w:val="20"/>
                <w:szCs w:val="20"/>
                <w:lang w:val="en-US"/>
              </w:rPr>
            </w:pPr>
          </w:p>
        </w:tc>
        <w:tc>
          <w:tcPr>
            <w:tcW w:w="1497" w:type="pct"/>
            <w:shd w:val="clear" w:color="auto" w:fill="auto"/>
            <w:noWrap/>
          </w:tcPr>
          <w:p w14:paraId="5CABFE2A" w14:textId="36EC4732" w:rsidR="000F391A" w:rsidRPr="00F83B77" w:rsidRDefault="000F391A" w:rsidP="00A87A27">
            <w:pPr>
              <w:spacing w:before="0"/>
              <w:jc w:val="left"/>
              <w:rPr>
                <w:sz w:val="20"/>
                <w:szCs w:val="20"/>
                <w:lang w:val="en-US"/>
              </w:rPr>
            </w:pPr>
          </w:p>
        </w:tc>
        <w:tc>
          <w:tcPr>
            <w:tcW w:w="1262" w:type="pct"/>
          </w:tcPr>
          <w:p w14:paraId="4D427596" w14:textId="77777777" w:rsidR="000F391A" w:rsidRPr="00F83B77" w:rsidRDefault="000F391A" w:rsidP="00A87A27">
            <w:pPr>
              <w:spacing w:before="0"/>
              <w:jc w:val="left"/>
              <w:rPr>
                <w:sz w:val="20"/>
                <w:szCs w:val="20"/>
                <w:lang w:val="en-US"/>
              </w:rPr>
            </w:pPr>
            <w:proofErr w:type="spellStart"/>
            <w:r w:rsidRPr="00F83B77">
              <w:rPr>
                <w:rFonts w:ascii="Calibri" w:eastAsia="Times New Roman" w:hAnsi="Calibri" w:cs="Times New Roman"/>
                <w:color w:val="000000"/>
                <w:sz w:val="20"/>
                <w:szCs w:val="20"/>
                <w:lang w:val="en-US"/>
              </w:rPr>
              <w:t>Gardosi</w:t>
            </w:r>
            <w:proofErr w:type="spellEnd"/>
            <w:r w:rsidRPr="00F83B77">
              <w:rPr>
                <w:rFonts w:ascii="Calibri" w:eastAsia="Times New Roman" w:hAnsi="Calibri" w:cs="Times New Roman"/>
                <w:color w:val="000000"/>
                <w:sz w:val="20"/>
                <w:szCs w:val="20"/>
                <w:lang w:val="en-US"/>
              </w:rPr>
              <w:t xml:space="preserve"> 2005-ReCoDe</w:t>
            </w:r>
          </w:p>
        </w:tc>
      </w:tr>
      <w:tr w:rsidR="000F391A" w:rsidRPr="00F83B77" w14:paraId="0DACC32F" w14:textId="77777777" w:rsidTr="00754DB7">
        <w:trPr>
          <w:cantSplit/>
          <w:trHeight w:val="228"/>
        </w:trPr>
        <w:tc>
          <w:tcPr>
            <w:tcW w:w="1163" w:type="pct"/>
          </w:tcPr>
          <w:p w14:paraId="3B350132" w14:textId="07B77B2F" w:rsidR="000F391A" w:rsidRPr="00F83B77" w:rsidRDefault="000F391A" w:rsidP="00F13FEE">
            <w:pPr>
              <w:spacing w:before="0"/>
              <w:contextualSpacing/>
              <w:rPr>
                <w:sz w:val="20"/>
                <w:szCs w:val="20"/>
                <w:lang w:val="en-US"/>
              </w:rPr>
            </w:pPr>
            <w:proofErr w:type="spellStart"/>
            <w:r w:rsidRPr="00F83B77">
              <w:rPr>
                <w:sz w:val="20"/>
                <w:szCs w:val="20"/>
                <w:lang w:val="en-US"/>
              </w:rPr>
              <w:t>Winbo</w:t>
            </w:r>
            <w:proofErr w:type="spellEnd"/>
            <w:r w:rsidRPr="00F83B77">
              <w:rPr>
                <w:sz w:val="20"/>
                <w:szCs w:val="20"/>
                <w:lang w:val="en-US"/>
              </w:rPr>
              <w:t xml:space="preserve"> 1998 </w:t>
            </w:r>
            <w:r w:rsidRPr="00F83B77">
              <w:rPr>
                <w:sz w:val="20"/>
                <w:szCs w:val="20"/>
                <w:lang w:val="en-US"/>
              </w:rPr>
              <w:fldChar w:fldCharType="begin"/>
            </w:r>
            <w:r w:rsidRPr="00F83B77">
              <w:rPr>
                <w:sz w:val="20"/>
                <w:szCs w:val="20"/>
                <w:lang w:val="en-US"/>
              </w:rPr>
              <w:instrText xml:space="preserve"> ADDIN EN.CITE &lt;EndNote&gt;&lt;Cite&gt;&lt;Author&gt;Winbo&lt;/Author&gt;&lt;Year&gt;1998&lt;/Year&gt;&lt;RecNum&gt;600&lt;/RecNum&gt;&lt;DisplayText&gt;[141]&lt;/DisplayText&gt;&lt;record&gt;&lt;rec-number&gt;600&lt;/rec-number&gt;&lt;foreign-keys&gt;&lt;key app="EN" db-id="v0aewp59ldwzr6etev1pe90vxapztzwww5vv"&gt;600&lt;/key&gt;&lt;/foreign-keys&gt;&lt;ref-type name="Journal Article"&gt;17&lt;/ref-type&gt;&lt;contributors&gt;&lt;authors&gt;&lt;author&gt;Winbo, I. G.&lt;/author&gt;&lt;author&gt;Serenius, F. H.&lt;/author&gt;&lt;author&gt;Dahlquist, G. G.&lt;/author&gt;&lt;author&gt;Kallen, B. A.&lt;/author&gt;&lt;/authors&gt;&lt;/contributors&gt;&lt;auth-address&gt;Department of Pediatrics, Umea University, Sweden.&lt;/auth-address&gt;&lt;titles&gt;&lt;title&gt;NICE, a new cause of death classification for stillbirths and neonatal deaths. Neonatal and Intrauterine Death Classification according to Etiology&lt;/title&gt;&lt;secondary-title&gt;Int J Epidemiol&lt;/secondary-title&gt;&lt;alt-title&gt;International journal of epidemiology&lt;/alt-title&gt;&lt;/titles&gt;&lt;periodical&gt;&lt;full-title&gt;International Journal of Epidemiology&lt;/full-title&gt;&lt;abbr-1&gt;Int. J. Epidemiol.&lt;/abbr-1&gt;&lt;abbr-2&gt;Int J Epidemiol&lt;/abbr-2&gt;&lt;/periodical&gt;&lt;alt-periodical&gt;&lt;full-title&gt;International Journal of Epidemiology&lt;/full-title&gt;&lt;abbr-1&gt;Int. J. Epidemiol.&lt;/abbr-1&gt;&lt;abbr-2&gt;Int J Epidemiol&lt;/abbr-2&gt;&lt;/alt-periodical&gt;&lt;pages&gt;499-504&lt;/pages&gt;&lt;volume&gt;27&lt;/volume&gt;&lt;number&gt;3&lt;/number&gt;&lt;keywords&gt;&lt;keyword&gt;*Cause of Death&lt;/keyword&gt;&lt;keyword&gt;Female&lt;/keyword&gt;&lt;keyword&gt;Fetal Death/*classification/etiology&lt;/keyword&gt;&lt;keyword&gt;Humans&lt;/keyword&gt;&lt;keyword&gt;*Infant Mortality&lt;/keyword&gt;&lt;keyword&gt;Infant, Newborn&lt;/keyword&gt;&lt;keyword&gt;Male&lt;/keyword&gt;&lt;keyword&gt;Pregnancy&lt;/keyword&gt;&lt;keyword&gt;Registries/statistics &amp;amp; numerical data&lt;/keyword&gt;&lt;keyword&gt;Risk Factors&lt;/keyword&gt;&lt;keyword&gt;Sweden/epidemiology&lt;/keyword&gt;&lt;/keywords&gt;&lt;dates&gt;&lt;year&gt;1998&lt;/year&gt;&lt;pub-dates&gt;&lt;date&gt;Jun&lt;/date&gt;&lt;/pub-dates&gt;&lt;/dates&gt;&lt;isbn&gt;0300-5771 (Print)&amp;#xD;0300-5771 (Linking)&lt;/isbn&gt;&lt;accession-num&gt;9698143&lt;/accession-num&gt;&lt;urls&gt;&lt;related-urls&gt;&lt;url&gt;http://www.ncbi.nlm.nih.gov/pubmed/9698143&lt;/url&gt;&lt;/related-urls&gt;&lt;/urls&gt;&lt;/record&gt;&lt;/Cite&gt;&lt;/EndNote&gt;</w:instrText>
            </w:r>
            <w:r w:rsidRPr="00F83B77">
              <w:rPr>
                <w:sz w:val="20"/>
                <w:szCs w:val="20"/>
                <w:lang w:val="en-US"/>
              </w:rPr>
              <w:fldChar w:fldCharType="separate"/>
            </w:r>
            <w:r w:rsidRPr="00F83B77">
              <w:rPr>
                <w:noProof/>
                <w:sz w:val="20"/>
                <w:szCs w:val="20"/>
                <w:lang w:val="en-US"/>
              </w:rPr>
              <w:t>[</w:t>
            </w:r>
            <w:hyperlink w:anchor="_ENREF_141" w:tooltip="Winbo, 1998 #600" w:history="1">
              <w:r w:rsidR="00F13FEE" w:rsidRPr="00F83B77">
                <w:rPr>
                  <w:noProof/>
                  <w:sz w:val="20"/>
                  <w:szCs w:val="20"/>
                  <w:lang w:val="en-US"/>
                </w:rPr>
                <w:t>141</w:t>
              </w:r>
            </w:hyperlink>
            <w:r w:rsidRPr="00F83B77">
              <w:rPr>
                <w:noProof/>
                <w:sz w:val="20"/>
                <w:szCs w:val="20"/>
                <w:lang w:val="en-US"/>
              </w:rPr>
              <w:t>]</w:t>
            </w:r>
            <w:r w:rsidRPr="00F83B77">
              <w:rPr>
                <w:sz w:val="20"/>
                <w:szCs w:val="20"/>
                <w:lang w:val="en-US"/>
              </w:rPr>
              <w:fldChar w:fldCharType="end"/>
            </w:r>
          </w:p>
        </w:tc>
        <w:tc>
          <w:tcPr>
            <w:tcW w:w="517" w:type="pct"/>
          </w:tcPr>
          <w:p w14:paraId="7B7BB779" w14:textId="77777777" w:rsidR="000F391A" w:rsidRPr="00F83B77" w:rsidRDefault="000F391A" w:rsidP="00A87A27">
            <w:pPr>
              <w:spacing w:before="0"/>
              <w:jc w:val="left"/>
              <w:rPr>
                <w:sz w:val="20"/>
                <w:szCs w:val="20"/>
                <w:lang w:val="en-US"/>
              </w:rPr>
            </w:pPr>
            <w:r w:rsidRPr="00F83B77">
              <w:rPr>
                <w:rFonts w:ascii="Calibri" w:eastAsia="Times New Roman" w:hAnsi="Calibri" w:cs="Times New Roman"/>
                <w:color w:val="000000"/>
                <w:sz w:val="20"/>
                <w:szCs w:val="20"/>
                <w:lang w:val="en-US"/>
              </w:rPr>
              <w:t>O (m), T</w:t>
            </w:r>
          </w:p>
        </w:tc>
        <w:tc>
          <w:tcPr>
            <w:tcW w:w="561" w:type="pct"/>
          </w:tcPr>
          <w:p w14:paraId="6757A2CE" w14:textId="2E3D696E" w:rsidR="000F391A" w:rsidRPr="00F83B77" w:rsidRDefault="00831463" w:rsidP="00A87A27">
            <w:pPr>
              <w:spacing w:before="0"/>
              <w:jc w:val="left"/>
              <w:rPr>
                <w:sz w:val="20"/>
                <w:szCs w:val="20"/>
                <w:lang w:val="en-US"/>
              </w:rPr>
            </w:pPr>
            <w:r>
              <w:rPr>
                <w:sz w:val="20"/>
                <w:szCs w:val="20"/>
                <w:lang w:val="en-US"/>
              </w:rPr>
              <w:t>N</w:t>
            </w:r>
          </w:p>
        </w:tc>
        <w:tc>
          <w:tcPr>
            <w:tcW w:w="1497" w:type="pct"/>
            <w:shd w:val="clear" w:color="auto" w:fill="auto"/>
            <w:noWrap/>
          </w:tcPr>
          <w:p w14:paraId="543A94C4" w14:textId="7CDA8CC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sz w:val="20"/>
                <w:szCs w:val="20"/>
                <w:lang w:val="en-US"/>
              </w:rPr>
              <w:t>NICE</w:t>
            </w:r>
          </w:p>
        </w:tc>
        <w:tc>
          <w:tcPr>
            <w:tcW w:w="1262" w:type="pct"/>
          </w:tcPr>
          <w:p w14:paraId="666A0E20" w14:textId="77777777" w:rsidR="000F391A" w:rsidRPr="00F83B77" w:rsidRDefault="000F391A" w:rsidP="00A87A27">
            <w:pPr>
              <w:spacing w:before="0"/>
              <w:jc w:val="left"/>
              <w:rPr>
                <w:sz w:val="20"/>
                <w:szCs w:val="20"/>
                <w:lang w:val="en-US"/>
              </w:rPr>
            </w:pPr>
          </w:p>
        </w:tc>
      </w:tr>
      <w:tr w:rsidR="000F391A" w:rsidRPr="00F83B77" w14:paraId="22F7D1B0" w14:textId="77777777" w:rsidTr="00754DB7">
        <w:trPr>
          <w:cantSplit/>
          <w:trHeight w:val="228"/>
        </w:trPr>
        <w:tc>
          <w:tcPr>
            <w:tcW w:w="1163" w:type="pct"/>
          </w:tcPr>
          <w:p w14:paraId="37C8A895" w14:textId="1D4B7C76" w:rsidR="000F391A" w:rsidRPr="00F83B77" w:rsidRDefault="000F391A" w:rsidP="00F13FEE">
            <w:pPr>
              <w:spacing w:before="0"/>
              <w:contextualSpacing/>
              <w:rPr>
                <w:sz w:val="20"/>
                <w:szCs w:val="20"/>
                <w:lang w:val="en-US"/>
              </w:rPr>
            </w:pPr>
            <w:r w:rsidRPr="00F83B77">
              <w:rPr>
                <w:sz w:val="20"/>
                <w:szCs w:val="20"/>
                <w:lang w:val="en-US"/>
              </w:rPr>
              <w:t xml:space="preserve">Winter 2013 </w:t>
            </w:r>
            <w:r w:rsidRPr="00F83B77">
              <w:rPr>
                <w:sz w:val="20"/>
                <w:szCs w:val="20"/>
                <w:lang w:val="en-US"/>
              </w:rPr>
              <w:fldChar w:fldCharType="begin"/>
            </w:r>
            <w:r w:rsidRPr="00F83B77">
              <w:rPr>
                <w:sz w:val="20"/>
                <w:szCs w:val="20"/>
                <w:lang w:val="en-US"/>
              </w:rPr>
              <w:instrText xml:space="preserve"> ADDIN EN.CITE &lt;EndNote&gt;&lt;Cite&gt;&lt;Author&gt;Winter&lt;/Author&gt;&lt;Year&gt;2013&lt;/Year&gt;&lt;RecNum&gt;653&lt;/RecNum&gt;&lt;DisplayText&gt;[142]&lt;/DisplayText&gt;&lt;record&gt;&lt;rec-number&gt;653&lt;/rec-number&gt;&lt;foreign-keys&gt;&lt;key app="EN" db-id="v0aewp59ldwzr6etev1pe90vxapztzwww5vv"&gt;653&lt;/key&gt;&lt;/foreign-keys&gt;&lt;ref-type name="Report"&gt;27&lt;/ref-type&gt;&lt;contributors&gt;&lt;authors&gt;&lt;author&gt;Rebecca Winter&lt;/author&gt;&lt;author&gt;Thomas Pullum&lt;/author&gt;&lt;author&gt;Anne Langston&lt;/author&gt;&lt;author&gt;Ndicunguye V. Mivumbi&lt;/author&gt;&lt;author&gt;Pierre C. Rutayisire&lt;/author&gt;&lt;author&gt;Dieudonne N. Muhoza&lt;/author&gt;&lt;author&gt;Solange Hakiba&lt;/author&gt;&lt;/authors&gt;&lt;/contributors&gt;&lt;titles&gt;&lt;title&gt;Trends in Neonatal Mortality in Rwanda, 2000-2010&lt;/title&gt;&lt;secondary-title&gt;DHS Further Analysis Reports No. 88&lt;/secondary-title&gt;&lt;/titles&gt;&lt;dates&gt;&lt;year&gt;2013&lt;/year&gt;&lt;/dates&gt;&lt;pub-location&gt;Calverton, Maryland, USA&lt;/pub-location&gt;&lt;publisher&gt;ICF International&lt;/publisher&gt;&lt;urls&gt;&lt;/urls&gt;&lt;/record&gt;&lt;/Cite&gt;&lt;/EndNote&gt;</w:instrText>
            </w:r>
            <w:r w:rsidRPr="00F83B77">
              <w:rPr>
                <w:sz w:val="20"/>
                <w:szCs w:val="20"/>
                <w:lang w:val="en-US"/>
              </w:rPr>
              <w:fldChar w:fldCharType="separate"/>
            </w:r>
            <w:r w:rsidRPr="00F83B77">
              <w:rPr>
                <w:noProof/>
                <w:sz w:val="20"/>
                <w:szCs w:val="20"/>
                <w:lang w:val="en-US"/>
              </w:rPr>
              <w:t>[</w:t>
            </w:r>
            <w:hyperlink w:anchor="_ENREF_142" w:tooltip="Winter, 2013 #653" w:history="1">
              <w:r w:rsidR="00F13FEE" w:rsidRPr="00F83B77">
                <w:rPr>
                  <w:noProof/>
                  <w:sz w:val="20"/>
                  <w:szCs w:val="20"/>
                  <w:lang w:val="en-US"/>
                </w:rPr>
                <w:t>142</w:t>
              </w:r>
            </w:hyperlink>
            <w:r w:rsidRPr="00F83B77">
              <w:rPr>
                <w:noProof/>
                <w:sz w:val="20"/>
                <w:szCs w:val="20"/>
                <w:lang w:val="en-US"/>
              </w:rPr>
              <w:t>]</w:t>
            </w:r>
            <w:r w:rsidRPr="00F83B77">
              <w:rPr>
                <w:sz w:val="20"/>
                <w:szCs w:val="20"/>
                <w:lang w:val="en-US"/>
              </w:rPr>
              <w:fldChar w:fldCharType="end"/>
            </w:r>
          </w:p>
        </w:tc>
        <w:tc>
          <w:tcPr>
            <w:tcW w:w="517" w:type="pct"/>
          </w:tcPr>
          <w:p w14:paraId="27F8330C"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2E5BAA84" w14:textId="1BC37F3F" w:rsidR="000F391A" w:rsidRPr="00F83B77" w:rsidRDefault="00BF096C" w:rsidP="00A87A27">
            <w:pPr>
              <w:spacing w:before="0"/>
              <w:jc w:val="left"/>
              <w:rPr>
                <w:sz w:val="20"/>
                <w:szCs w:val="20"/>
                <w:lang w:val="en-US"/>
              </w:rPr>
            </w:pPr>
            <w:r>
              <w:rPr>
                <w:sz w:val="20"/>
                <w:szCs w:val="20"/>
                <w:lang w:val="en-US"/>
              </w:rPr>
              <w:t>U</w:t>
            </w:r>
          </w:p>
        </w:tc>
        <w:tc>
          <w:tcPr>
            <w:tcW w:w="1497" w:type="pct"/>
            <w:shd w:val="clear" w:color="auto" w:fill="auto"/>
            <w:noWrap/>
          </w:tcPr>
          <w:p w14:paraId="77CB21CE" w14:textId="280DA40F" w:rsidR="000F391A" w:rsidRPr="00F83B77" w:rsidRDefault="000F391A" w:rsidP="00A87A27">
            <w:pPr>
              <w:spacing w:before="0"/>
              <w:jc w:val="left"/>
              <w:rPr>
                <w:sz w:val="20"/>
                <w:szCs w:val="20"/>
                <w:lang w:val="en-US"/>
              </w:rPr>
            </w:pPr>
            <w:r w:rsidRPr="00F83B77">
              <w:rPr>
                <w:sz w:val="20"/>
                <w:szCs w:val="20"/>
                <w:lang w:val="en-US"/>
              </w:rPr>
              <w:t>(Rwanda national)</w:t>
            </w:r>
          </w:p>
        </w:tc>
        <w:tc>
          <w:tcPr>
            <w:tcW w:w="1262" w:type="pct"/>
          </w:tcPr>
          <w:p w14:paraId="46DCE2DB" w14:textId="77777777" w:rsidR="000F391A" w:rsidRPr="00F83B77" w:rsidRDefault="000F391A" w:rsidP="00A87A27">
            <w:pPr>
              <w:spacing w:before="0"/>
              <w:jc w:val="left"/>
              <w:rPr>
                <w:sz w:val="20"/>
                <w:szCs w:val="20"/>
                <w:lang w:val="en-US"/>
              </w:rPr>
            </w:pPr>
          </w:p>
        </w:tc>
      </w:tr>
      <w:tr w:rsidR="000F391A" w:rsidRPr="00F83B77" w14:paraId="248B7918" w14:textId="77777777" w:rsidTr="00754DB7">
        <w:trPr>
          <w:cantSplit/>
          <w:trHeight w:val="228"/>
        </w:trPr>
        <w:tc>
          <w:tcPr>
            <w:tcW w:w="1163" w:type="pct"/>
          </w:tcPr>
          <w:p w14:paraId="18341685" w14:textId="41EE6094" w:rsidR="000F391A" w:rsidRPr="00F83B77" w:rsidRDefault="000F391A" w:rsidP="00F13FEE">
            <w:pPr>
              <w:spacing w:before="0"/>
              <w:contextualSpacing/>
              <w:rPr>
                <w:sz w:val="20"/>
                <w:szCs w:val="20"/>
                <w:lang w:val="en-US"/>
              </w:rPr>
            </w:pPr>
            <w:r w:rsidRPr="00F83B77">
              <w:rPr>
                <w:sz w:val="20"/>
                <w:szCs w:val="20"/>
                <w:lang w:val="en-US"/>
              </w:rPr>
              <w:t xml:space="preserve">Wood 2012 </w:t>
            </w:r>
            <w:r w:rsidRPr="00F83B77">
              <w:rPr>
                <w:sz w:val="20"/>
                <w:szCs w:val="20"/>
                <w:lang w:val="en-US"/>
              </w:rPr>
              <w:fldChar w:fldCharType="begin">
                <w:fldData xml:space="preserve">PEVuZE5vdGU+PENpdGU+PEF1dGhvcj5Xb29kPC9BdXRob3I+PFllYXI+MjAxMjwvWWVhcj48UmVj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==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PEVuZE5vdGU+PENpdGU+PEF1dGhvcj5Xb29kPC9BdXRob3I+PFllYXI+MjAxMjwvWWVhcj48UmVj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==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43" w:tooltip="Wood, 2012 #603" w:history="1">
              <w:r w:rsidR="00F13FEE" w:rsidRPr="00F83B77">
                <w:rPr>
                  <w:noProof/>
                  <w:sz w:val="20"/>
                  <w:szCs w:val="20"/>
                  <w:lang w:val="en-US"/>
                </w:rPr>
                <w:t>143</w:t>
              </w:r>
            </w:hyperlink>
            <w:r w:rsidRPr="00F83B77">
              <w:rPr>
                <w:noProof/>
                <w:sz w:val="20"/>
                <w:szCs w:val="20"/>
                <w:lang w:val="en-US"/>
              </w:rPr>
              <w:t>]</w:t>
            </w:r>
            <w:r w:rsidRPr="00F83B77">
              <w:rPr>
                <w:sz w:val="20"/>
                <w:szCs w:val="20"/>
                <w:lang w:val="en-US"/>
              </w:rPr>
              <w:fldChar w:fldCharType="end"/>
            </w:r>
          </w:p>
        </w:tc>
        <w:tc>
          <w:tcPr>
            <w:tcW w:w="517" w:type="pct"/>
          </w:tcPr>
          <w:p w14:paraId="2150AE08"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36C7F006" w14:textId="0E692EFF" w:rsidR="000F391A" w:rsidRPr="00F83B77" w:rsidRDefault="00BF096C"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M</w:t>
            </w:r>
          </w:p>
        </w:tc>
        <w:tc>
          <w:tcPr>
            <w:tcW w:w="1497" w:type="pct"/>
            <w:shd w:val="clear" w:color="auto" w:fill="auto"/>
            <w:noWrap/>
          </w:tcPr>
          <w:p w14:paraId="2F3127D9" w14:textId="0DA96658"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0BD2797D" w14:textId="77777777" w:rsidR="000F391A" w:rsidRPr="00F83B77" w:rsidRDefault="000F391A" w:rsidP="00A87A27">
            <w:pPr>
              <w:spacing w:before="0"/>
              <w:jc w:val="left"/>
              <w:rPr>
                <w:sz w:val="20"/>
                <w:szCs w:val="20"/>
                <w:lang w:val="en-US"/>
              </w:rPr>
            </w:pPr>
          </w:p>
        </w:tc>
      </w:tr>
      <w:tr w:rsidR="000F391A" w:rsidRPr="00F83B77" w14:paraId="201818AF" w14:textId="77777777" w:rsidTr="00754DB7">
        <w:trPr>
          <w:cantSplit/>
          <w:trHeight w:val="228"/>
        </w:trPr>
        <w:tc>
          <w:tcPr>
            <w:tcW w:w="1163" w:type="pct"/>
          </w:tcPr>
          <w:p w14:paraId="15B1488A" w14:textId="03391896" w:rsidR="000F391A" w:rsidRPr="00F83B77" w:rsidRDefault="000F391A" w:rsidP="00F13FEE">
            <w:pPr>
              <w:spacing w:before="0"/>
              <w:contextualSpacing/>
              <w:rPr>
                <w:sz w:val="20"/>
                <w:szCs w:val="20"/>
                <w:lang w:val="en-US"/>
              </w:rPr>
            </w:pPr>
            <w:proofErr w:type="spellStart"/>
            <w:r w:rsidRPr="00F83B77">
              <w:rPr>
                <w:sz w:val="20"/>
                <w:szCs w:val="20"/>
                <w:lang w:val="en-US"/>
              </w:rPr>
              <w:t>Wou</w:t>
            </w:r>
            <w:proofErr w:type="spellEnd"/>
            <w:r w:rsidRPr="00F83B77">
              <w:rPr>
                <w:sz w:val="20"/>
                <w:szCs w:val="20"/>
                <w:lang w:val="en-US"/>
              </w:rPr>
              <w:t xml:space="preserve"> 2014 </w:t>
            </w:r>
            <w:r w:rsidRPr="00F83B77">
              <w:rPr>
                <w:sz w:val="20"/>
                <w:szCs w:val="20"/>
                <w:lang w:val="en-US"/>
              </w:rPr>
              <w:fldChar w:fldCharType="begin">
                <w:fldData xml:space="preserve">PEVuZE5vdGU+PENpdGU+PEF1dGhvcj5Xb3U8L0F1dGhvcj48WWVhcj4yMDE0PC9ZZWFyPjxSZWNO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</w:fldData>
              </w:fldChar>
            </w:r>
            <w:r w:rsidRPr="00F83B77">
              <w:rPr>
                <w:sz w:val="20"/>
                <w:szCs w:val="20"/>
                <w:lang w:val="en-US"/>
              </w:rPr>
              <w:instrText xml:space="preserve"> ADDIN EN.CITE </w:instrText>
            </w:r>
            <w:r w:rsidRPr="00F83B77">
              <w:rPr>
                <w:sz w:val="20"/>
                <w:szCs w:val="20"/>
                <w:lang w:val="en-US"/>
              </w:rPr>
              <w:fldChar w:fldCharType="begin">
                <w:fldData xml:space="preserve">PEVuZE5vdGU+PENpdGU+PEF1dGhvcj5Xb3U8L0F1dGhvcj48WWVhcj4yMDE0PC9ZZWFyPjxSZWNO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</w:fldData>
              </w:fldChar>
            </w:r>
            <w:r w:rsidRPr="00F83B77">
              <w:rPr>
                <w:sz w:val="20"/>
                <w:szCs w:val="20"/>
                <w:lang w:val="en-US"/>
              </w:rPr>
              <w:instrText xml:space="preserve"> ADDIN EN.CITE.DATA </w:instrText>
            </w:r>
            <w:r w:rsidRPr="00F83B77">
              <w:rPr>
                <w:sz w:val="20"/>
                <w:szCs w:val="20"/>
                <w:lang w:val="en-US"/>
              </w:rPr>
            </w:r>
            <w:r w:rsidRPr="00F83B77">
              <w:rPr>
                <w:sz w:val="20"/>
                <w:szCs w:val="20"/>
                <w:lang w:val="en-US"/>
              </w:rPr>
              <w:fldChar w:fldCharType="end"/>
            </w:r>
            <w:r w:rsidRPr="00F83B77">
              <w:rPr>
                <w:sz w:val="20"/>
                <w:szCs w:val="20"/>
                <w:lang w:val="en-US"/>
              </w:rPr>
            </w:r>
            <w:r w:rsidRPr="00F83B77">
              <w:rPr>
                <w:sz w:val="20"/>
                <w:szCs w:val="20"/>
                <w:lang w:val="en-US"/>
              </w:rPr>
              <w:fldChar w:fldCharType="separate"/>
            </w:r>
            <w:r w:rsidRPr="00F83B77">
              <w:rPr>
                <w:noProof/>
                <w:sz w:val="20"/>
                <w:szCs w:val="20"/>
                <w:lang w:val="en-US"/>
              </w:rPr>
              <w:t>[</w:t>
            </w:r>
            <w:hyperlink w:anchor="_ENREF_144" w:tooltip="Wou, 2014 #1031" w:history="1">
              <w:r w:rsidR="00F13FEE" w:rsidRPr="00F83B77">
                <w:rPr>
                  <w:noProof/>
                  <w:sz w:val="20"/>
                  <w:szCs w:val="20"/>
                  <w:lang w:val="en-US"/>
                </w:rPr>
                <w:t>144</w:t>
              </w:r>
            </w:hyperlink>
            <w:r w:rsidRPr="00F83B77">
              <w:rPr>
                <w:noProof/>
                <w:sz w:val="20"/>
                <w:szCs w:val="20"/>
                <w:lang w:val="en-US"/>
              </w:rPr>
              <w:t>]</w:t>
            </w:r>
            <w:r w:rsidRPr="00F83B77">
              <w:rPr>
                <w:sz w:val="20"/>
                <w:szCs w:val="20"/>
                <w:lang w:val="en-US"/>
              </w:rPr>
              <w:fldChar w:fldCharType="end"/>
            </w:r>
          </w:p>
        </w:tc>
        <w:tc>
          <w:tcPr>
            <w:tcW w:w="517" w:type="pct"/>
          </w:tcPr>
          <w:p w14:paraId="4D38A029"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M</w:t>
            </w:r>
          </w:p>
        </w:tc>
        <w:tc>
          <w:tcPr>
            <w:tcW w:w="561" w:type="pct"/>
          </w:tcPr>
          <w:p w14:paraId="24E66D76" w14:textId="6A355EE7" w:rsidR="000F391A" w:rsidRPr="00F83B77" w:rsidRDefault="00BF096C" w:rsidP="00A87A27">
            <w:pPr>
              <w:spacing w:before="0"/>
              <w:jc w:val="left"/>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U</w:t>
            </w:r>
          </w:p>
        </w:tc>
        <w:tc>
          <w:tcPr>
            <w:tcW w:w="1497" w:type="pct"/>
            <w:shd w:val="clear" w:color="auto" w:fill="auto"/>
            <w:noWrap/>
          </w:tcPr>
          <w:p w14:paraId="1065306B" w14:textId="2F4FD68B"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14FF4573" w14:textId="77777777" w:rsidR="000F391A" w:rsidRPr="00F83B77" w:rsidRDefault="000F391A" w:rsidP="00A87A27">
            <w:pPr>
              <w:spacing w:before="0"/>
              <w:jc w:val="left"/>
              <w:rPr>
                <w:sz w:val="20"/>
                <w:szCs w:val="20"/>
                <w:lang w:val="en-US"/>
              </w:rPr>
            </w:pPr>
          </w:p>
        </w:tc>
      </w:tr>
      <w:tr w:rsidR="000F391A" w:rsidRPr="00360B45" w14:paraId="132B20AF" w14:textId="77777777" w:rsidTr="00754DB7">
        <w:trPr>
          <w:cantSplit/>
          <w:trHeight w:val="228"/>
        </w:trPr>
        <w:tc>
          <w:tcPr>
            <w:tcW w:w="1163" w:type="pct"/>
          </w:tcPr>
          <w:p w14:paraId="5777A520" w14:textId="149570EB" w:rsidR="000F391A" w:rsidRPr="00F83B77" w:rsidRDefault="000F391A" w:rsidP="00F13FEE">
            <w:pPr>
              <w:spacing w:before="0"/>
              <w:contextualSpacing/>
              <w:rPr>
                <w:sz w:val="20"/>
                <w:szCs w:val="20"/>
                <w:lang w:val="en-US"/>
              </w:rPr>
            </w:pPr>
            <w:r w:rsidRPr="00F83B77">
              <w:rPr>
                <w:sz w:val="20"/>
                <w:szCs w:val="20"/>
                <w:lang w:val="en-US"/>
              </w:rPr>
              <w:t xml:space="preserve">Zhang 2009 </w:t>
            </w:r>
            <w:r w:rsidRPr="00F83B77">
              <w:rPr>
                <w:sz w:val="20"/>
                <w:szCs w:val="20"/>
                <w:lang w:val="en-US"/>
              </w:rPr>
              <w:fldChar w:fldCharType="begin"/>
            </w:r>
            <w:r w:rsidR="00F13FEE">
              <w:rPr>
                <w:sz w:val="20"/>
                <w:szCs w:val="20"/>
                <w:lang w:val="en-US"/>
              </w:rPr>
              <w:instrText xml:space="preserve"> ADDIN EN.CITE &lt;EndNote&gt;&lt;Cite&gt;&lt;Author&gt;Zhang&lt;/Author&gt;&lt;Year&gt;2009&lt;/Year&gt;&lt;RecNum&gt;624&lt;/RecNum&gt;&lt;DisplayText&gt;[145]&lt;/DisplayText&gt;&lt;record&gt;&lt;rec-number&gt;624&lt;/rec-number&gt;&lt;foreign-keys&gt;&lt;key app="EN" db-id="v0aewp59ldwzr6etev1pe90vxapztzwww5vv"&gt;624&lt;/key&gt;&lt;/foreign-keys&gt;&lt;ref-type name="Journal Article"&gt;17&lt;/ref-type&gt;&lt;contributors&gt;&lt;authors&gt;&lt;author&gt;Zhang, Xun&lt;/author&gt;&lt;author&gt;Kramer, M. S.&lt;/author&gt;&lt;/authors&gt;&lt;/contributors&gt;&lt;titles&gt;&lt;title&gt;Variations in mortality and morbidity by gestational age among infants born at term&lt;/title&gt;&lt;secondary-title&gt;Journal of Pediatrics&lt;/secondary-title&gt;&lt;/titles&gt;&lt;periodical&gt;&lt;full-title&gt;Journal of Pediatrics&lt;/full-title&gt;&lt;abbr-1&gt;J. Pediatr.&lt;/abbr-1&gt;&lt;abbr-2&gt;J Pediatr&lt;/abbr-2&gt;&lt;/periodical&gt;&lt;pages&gt;358-362&lt;/pages&gt;&lt;volume&gt;154&lt;/volume&gt;&lt;number&gt;3&lt;/number&gt;&lt;dates&gt;&lt;year&gt;2009&lt;/year&gt;&lt;/dates&gt;&lt;isbn&gt;0022-3476&lt;/isbn&gt;&lt;work-type&gt;Journal article&lt;/work-type&gt;&lt;urls&gt;&lt;related-urls&gt;&lt;url&gt;http://ovidsp.ovid.com/ovidweb.cgi?T=JS&amp;amp;CSC=Y&amp;amp;NEWS=N&amp;amp;PAGE=fulltext&amp;amp;D=cagh&amp;amp;AN=20093113627&lt;/url&gt;&lt;url&gt;http://lshtmsfx.hosted.exlibrisgroup.com/lshtm?sid=OVID:caghdb&amp;amp;id=pmid:&amp;amp;id=doi:10.1016%2Fj.jpeds.2008.09.013&amp;amp;issn=0022-3476&amp;amp;isbn=&amp;amp;volume=154&amp;amp;issue=3&amp;amp;spage=358&amp;amp;pages=358-362&amp;amp;date=2009&amp;amp;title=Journal+of+Pediatrics&amp;amp;atitle=Variations+in+mortality+and+morbidity+by+gestational+age+among+infants+born+at+term.&amp;amp;aulast=Kramer&amp;amp;pid=%3Cauthor%3EZhang+Xun%3BKramer%2C+M.+S.%3C%2Fauthor%3E%3CAN%3E20093113627%3C%2FAN%3E%3CDT%3EJournal+article%3C%2FDT%3E&lt;/url&gt;&lt;url&gt;http://www.sciencedirect.com/science/article/pii/S0022347608007816&lt;/url&gt;&lt;/related-urls&gt;&lt;/urls&gt;&lt;electronic-resource-num&gt;10.1016/j.jpeds.2008.09.013&lt;/electronic-resource-num&gt;&lt;remote-database-name&gt;Global Health&lt;/remote-database-name&gt;&lt;remote-database-provider&gt;Ovid Technologies&lt;/remote-database-provider&gt;&lt;language&gt;English&lt;/language&gt;&lt;/record&gt;&lt;/Cite&gt;&lt;/EndNote&gt;</w:instrText>
            </w:r>
            <w:r w:rsidRPr="00F83B77">
              <w:rPr>
                <w:sz w:val="20"/>
                <w:szCs w:val="20"/>
                <w:lang w:val="en-US"/>
              </w:rPr>
              <w:fldChar w:fldCharType="separate"/>
            </w:r>
            <w:r w:rsidRPr="00F83B77">
              <w:rPr>
                <w:noProof/>
                <w:sz w:val="20"/>
                <w:szCs w:val="20"/>
                <w:lang w:val="en-US"/>
              </w:rPr>
              <w:t>[</w:t>
            </w:r>
            <w:hyperlink w:anchor="_ENREF_145" w:tooltip="Zhang, 2009 #624" w:history="1">
              <w:r w:rsidR="00F13FEE" w:rsidRPr="00F83B77">
                <w:rPr>
                  <w:noProof/>
                  <w:sz w:val="20"/>
                  <w:szCs w:val="20"/>
                  <w:lang w:val="en-US"/>
                </w:rPr>
                <w:t>145</w:t>
              </w:r>
            </w:hyperlink>
            <w:r w:rsidRPr="00F83B77">
              <w:rPr>
                <w:noProof/>
                <w:sz w:val="20"/>
                <w:szCs w:val="20"/>
                <w:lang w:val="en-US"/>
              </w:rPr>
              <w:t>]</w:t>
            </w:r>
            <w:r w:rsidRPr="00F83B77">
              <w:rPr>
                <w:sz w:val="20"/>
                <w:szCs w:val="20"/>
                <w:lang w:val="en-US"/>
              </w:rPr>
              <w:fldChar w:fldCharType="end"/>
            </w:r>
          </w:p>
        </w:tc>
        <w:tc>
          <w:tcPr>
            <w:tcW w:w="517" w:type="pct"/>
          </w:tcPr>
          <w:p w14:paraId="24069544" w14:textId="77777777" w:rsidR="000F391A" w:rsidRPr="00F83B77" w:rsidRDefault="000F391A" w:rsidP="00A87A27">
            <w:pPr>
              <w:spacing w:before="0"/>
              <w:jc w:val="left"/>
              <w:rPr>
                <w:rFonts w:ascii="Calibri" w:eastAsia="Times New Roman" w:hAnsi="Calibri" w:cs="Times New Roman"/>
                <w:color w:val="000000"/>
                <w:sz w:val="20"/>
                <w:szCs w:val="20"/>
                <w:lang w:val="en-US"/>
              </w:rPr>
            </w:pPr>
            <w:r w:rsidRPr="00F83B77">
              <w:rPr>
                <w:rFonts w:ascii="Calibri" w:eastAsia="Times New Roman" w:hAnsi="Calibri" w:cs="Times New Roman"/>
                <w:color w:val="000000"/>
                <w:sz w:val="20"/>
                <w:szCs w:val="20"/>
                <w:lang w:val="en-US"/>
              </w:rPr>
              <w:t>U</w:t>
            </w:r>
          </w:p>
        </w:tc>
        <w:tc>
          <w:tcPr>
            <w:tcW w:w="561" w:type="pct"/>
          </w:tcPr>
          <w:p w14:paraId="65054EC1" w14:textId="77777777"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497" w:type="pct"/>
            <w:shd w:val="clear" w:color="auto" w:fill="auto"/>
            <w:noWrap/>
          </w:tcPr>
          <w:p w14:paraId="2B9926F9" w14:textId="37020EFA" w:rsidR="000F391A" w:rsidRPr="00F83B77" w:rsidRDefault="000F391A" w:rsidP="00A87A27">
            <w:pPr>
              <w:spacing w:before="0"/>
              <w:jc w:val="left"/>
              <w:rPr>
                <w:rFonts w:ascii="Calibri" w:eastAsia="Times New Roman" w:hAnsi="Calibri" w:cs="Times New Roman"/>
                <w:color w:val="000000"/>
                <w:sz w:val="20"/>
                <w:szCs w:val="20"/>
                <w:lang w:val="en-US"/>
              </w:rPr>
            </w:pPr>
          </w:p>
        </w:tc>
        <w:tc>
          <w:tcPr>
            <w:tcW w:w="1262" w:type="pct"/>
          </w:tcPr>
          <w:p w14:paraId="2D78ED0F" w14:textId="77777777" w:rsidR="000F391A" w:rsidRPr="00360B45" w:rsidRDefault="000F391A" w:rsidP="00A87A27">
            <w:pPr>
              <w:spacing w:before="0"/>
              <w:jc w:val="left"/>
              <w:rPr>
                <w:sz w:val="20"/>
                <w:szCs w:val="20"/>
                <w:lang w:val="en-US"/>
              </w:rPr>
            </w:pPr>
            <w:r w:rsidRPr="00F83B77">
              <w:rPr>
                <w:sz w:val="20"/>
                <w:szCs w:val="20"/>
                <w:lang w:val="en-US"/>
              </w:rPr>
              <w:t>Cole 1989-ICE</w:t>
            </w:r>
          </w:p>
        </w:tc>
      </w:tr>
    </w:tbl>
    <w:p w14:paraId="789190F1" w14:textId="7519E2AF" w:rsidR="000850CC" w:rsidRDefault="000850CC" w:rsidP="000850CC">
      <w:pPr>
        <w:spacing w:before="0"/>
        <w:jc w:val="left"/>
        <w:rPr>
          <w:rFonts w:ascii="Calibri" w:eastAsia="Times New Roman" w:hAnsi="Calibri" w:cs="Times New Roman"/>
          <w:bCs/>
          <w:color w:val="000000"/>
          <w:sz w:val="20"/>
          <w:szCs w:val="20"/>
          <w:lang w:val="en-US"/>
        </w:rPr>
      </w:pPr>
      <w:r w:rsidRPr="00360B45">
        <w:rPr>
          <w:rFonts w:ascii="Calibri" w:eastAsia="Times New Roman" w:hAnsi="Calibri" w:cs="Times New Roman"/>
          <w:bCs/>
          <w:color w:val="000000"/>
          <w:sz w:val="20"/>
          <w:szCs w:val="20"/>
          <w:lang w:val="en-US"/>
        </w:rPr>
        <w:t>N=system newly created between 2009 and 2014, M=system modified between 2009 and 2014, O=older system (created/modified prior to 2009), m=older system that was modified prior to 2009, n=older system that was newly created prior to 2009, U=system is used, T=system is tested</w:t>
      </w:r>
      <w:r w:rsidR="000F391A">
        <w:rPr>
          <w:rFonts w:ascii="Calibri" w:eastAsia="Times New Roman" w:hAnsi="Calibri" w:cs="Times New Roman"/>
          <w:bCs/>
          <w:color w:val="000000"/>
          <w:sz w:val="20"/>
          <w:szCs w:val="20"/>
          <w:lang w:val="en-US"/>
        </w:rPr>
        <w:t>, NSI=no system intended</w:t>
      </w:r>
      <w:r w:rsidR="00222ADF">
        <w:rPr>
          <w:rFonts w:ascii="Calibri" w:eastAsia="Times New Roman" w:hAnsi="Calibri" w:cs="Times New Roman"/>
          <w:bCs/>
          <w:color w:val="000000"/>
          <w:sz w:val="20"/>
          <w:szCs w:val="20"/>
          <w:lang w:val="en-US"/>
        </w:rPr>
        <w:t>, O</w:t>
      </w:r>
      <w:r w:rsidR="00662DB6">
        <w:rPr>
          <w:rFonts w:ascii="Calibri" w:eastAsia="Times New Roman" w:hAnsi="Calibri" w:cs="Times New Roman"/>
          <w:bCs/>
          <w:color w:val="000000"/>
          <w:sz w:val="20"/>
          <w:szCs w:val="20"/>
          <w:lang w:val="en-US"/>
        </w:rPr>
        <w:t>TH</w:t>
      </w:r>
      <w:r w:rsidR="00222ADF">
        <w:rPr>
          <w:rFonts w:ascii="Calibri" w:eastAsia="Times New Roman" w:hAnsi="Calibri" w:cs="Times New Roman"/>
          <w:bCs/>
          <w:color w:val="000000"/>
          <w:sz w:val="20"/>
          <w:szCs w:val="20"/>
          <w:lang w:val="en-US"/>
        </w:rPr>
        <w:t>=other intent</w:t>
      </w:r>
      <w:r w:rsidR="007D1458">
        <w:rPr>
          <w:rFonts w:ascii="Calibri" w:eastAsia="Times New Roman" w:hAnsi="Calibri" w:cs="Times New Roman"/>
          <w:bCs/>
          <w:color w:val="000000"/>
          <w:sz w:val="20"/>
          <w:szCs w:val="20"/>
          <w:lang w:val="en-US"/>
        </w:rPr>
        <w:t xml:space="preserve">, </w:t>
      </w:r>
      <w:proofErr w:type="gramStart"/>
      <w:r w:rsidR="00D14680">
        <w:rPr>
          <w:rFonts w:ascii="Calibri" w:eastAsia="Times New Roman" w:hAnsi="Calibri" w:cs="Times New Roman"/>
          <w:bCs/>
          <w:color w:val="000000"/>
          <w:sz w:val="20"/>
          <w:szCs w:val="20"/>
          <w:lang w:val="en-US"/>
        </w:rPr>
        <w:t>mod.=</w:t>
      </w:r>
      <w:proofErr w:type="gramEnd"/>
      <w:r w:rsidR="00D14680">
        <w:rPr>
          <w:rFonts w:ascii="Calibri" w:eastAsia="Times New Roman" w:hAnsi="Calibri" w:cs="Times New Roman"/>
          <w:bCs/>
          <w:color w:val="000000"/>
          <w:sz w:val="20"/>
          <w:szCs w:val="20"/>
          <w:lang w:val="en-US"/>
        </w:rPr>
        <w:t>modification</w:t>
      </w:r>
    </w:p>
    <w:p w14:paraId="6203761E" w14:textId="77777777" w:rsidR="00521F16" w:rsidRDefault="00521F16" w:rsidP="000850CC">
      <w:pPr>
        <w:spacing w:before="0"/>
        <w:jc w:val="left"/>
        <w:rPr>
          <w:rFonts w:ascii="Calibri" w:eastAsia="Times New Roman" w:hAnsi="Calibri" w:cs="Times New Roman"/>
          <w:bCs/>
          <w:color w:val="000000"/>
          <w:sz w:val="20"/>
          <w:szCs w:val="20"/>
          <w:lang w:val="en-US"/>
        </w:rPr>
      </w:pPr>
    </w:p>
    <w:p w14:paraId="555322E3" w14:textId="47788F52" w:rsidR="007E664C" w:rsidRPr="007E664C" w:rsidRDefault="007E664C" w:rsidP="000850CC">
      <w:pPr>
        <w:spacing w:before="0"/>
        <w:jc w:val="left"/>
        <w:rPr>
          <w:rFonts w:ascii="Calibri" w:eastAsia="Times New Roman" w:hAnsi="Calibri" w:cs="Times New Roman"/>
          <w:bCs/>
          <w:color w:val="000000"/>
          <w:sz w:val="20"/>
          <w:szCs w:val="20"/>
          <w:lang w:val="en-US"/>
        </w:rPr>
      </w:pPr>
      <w:r>
        <w:rPr>
          <w:rFonts w:ascii="Calibri" w:eastAsia="Times New Roman" w:hAnsi="Calibri" w:cs="Times New Roman"/>
          <w:bCs/>
          <w:color w:val="000000"/>
          <w:sz w:val="20"/>
          <w:szCs w:val="20"/>
          <w:vertAlign w:val="superscript"/>
          <w:lang w:val="en-US"/>
        </w:rPr>
        <w:t>a</w:t>
      </w:r>
      <w:r>
        <w:rPr>
          <w:rFonts w:ascii="Calibri" w:eastAsia="Times New Roman" w:hAnsi="Calibri" w:cs="Times New Roman"/>
          <w:bCs/>
          <w:color w:val="000000"/>
          <w:sz w:val="20"/>
          <w:szCs w:val="20"/>
          <w:lang w:val="en-US"/>
        </w:rPr>
        <w:t xml:space="preserve"> System is described in the </w:t>
      </w:r>
      <w:r w:rsidR="0026442A">
        <w:rPr>
          <w:rFonts w:ascii="Calibri" w:eastAsia="Times New Roman" w:hAnsi="Calibri" w:cs="Times New Roman"/>
          <w:bCs/>
          <w:color w:val="000000"/>
          <w:sz w:val="20"/>
          <w:szCs w:val="20"/>
          <w:lang w:val="en-US"/>
        </w:rPr>
        <w:t>citation</w:t>
      </w:r>
      <w:r>
        <w:rPr>
          <w:rFonts w:ascii="Calibri" w:eastAsia="Times New Roman" w:hAnsi="Calibri" w:cs="Times New Roman"/>
          <w:bCs/>
          <w:color w:val="000000"/>
          <w:sz w:val="20"/>
          <w:szCs w:val="20"/>
          <w:lang w:val="en-US"/>
        </w:rPr>
        <w:t xml:space="preserve"> given, but originates from </w:t>
      </w:r>
      <w:r w:rsidR="00E064A1">
        <w:rPr>
          <w:rFonts w:ascii="Calibri" w:eastAsia="Times New Roman" w:hAnsi="Calibri" w:cs="Times New Roman"/>
          <w:bCs/>
          <w:color w:val="000000"/>
          <w:sz w:val="20"/>
          <w:szCs w:val="20"/>
          <w:lang w:val="en-US"/>
        </w:rPr>
        <w:fldChar w:fldCharType="begin"/>
      </w:r>
      <w:r w:rsidR="00EE47CB">
        <w:rPr>
          <w:rFonts w:ascii="Calibri" w:eastAsia="Times New Roman" w:hAnsi="Calibri" w:cs="Times New Roman"/>
          <w:bCs/>
          <w:color w:val="000000"/>
          <w:sz w:val="20"/>
          <w:szCs w:val="20"/>
          <w:lang w:val="en-US"/>
        </w:rPr>
        <w:instrText xml:space="preserve"> ADDIN EN.CITE &lt;EndNote&gt;&lt;Cite&gt;&lt;Author&gt;Cunningham FG&lt;/Author&gt;&lt;Year&gt;August/September 1997&lt;/Year&gt;&lt;RecNum&gt;1052&lt;/RecNum&gt;&lt;DisplayText&gt;[146]&lt;/DisplayText&gt;&lt;record&gt;&lt;rec-number&gt;1052&lt;/rec-number&gt;&lt;foreign-keys&gt;&lt;key app="EN" db-id="v0aewp59ldwzr6etev1pe90vxapztzwww5vv"&gt;1052&lt;/key&gt;&lt;/foreign-keys&gt;&lt;ref-type name="Book Section"&gt;5&lt;/ref-type&gt;&lt;contributors&gt;&lt;authors&gt;&lt;author&gt;Cunningham FG,&lt;/author&gt;&lt;author&gt;Hollier LM,&lt;/author&gt;&lt;/authors&gt;&lt;/contributors&gt;&lt;titles&gt;&lt;title&gt;Fetal death&lt;/title&gt;&lt;secondary-title&gt;Williams Obstetrics&lt;/secondary-title&gt;&lt;/titles&gt;&lt;edition&gt;20th ed (Suppl 4)&lt;/edition&gt;&lt;dates&gt;&lt;year&gt;August/September 1997&lt;/year&gt;&lt;/dates&gt;&lt;pub-location&gt;Norwalk, Conn.&lt;/pub-location&gt;&lt;publisher&gt;Appleton &amp;amp; Lange&lt;/publisher&gt;&lt;urls&gt;&lt;/urls&gt;&lt;/record&gt;&lt;/Cite&gt;&lt;/EndNote&gt;</w:instrText>
      </w:r>
      <w:r w:rsidR="00E064A1">
        <w:rPr>
          <w:rFonts w:ascii="Calibri" w:eastAsia="Times New Roman" w:hAnsi="Calibri" w:cs="Times New Roman"/>
          <w:bCs/>
          <w:color w:val="000000"/>
          <w:sz w:val="20"/>
          <w:szCs w:val="20"/>
          <w:lang w:val="en-US"/>
        </w:rPr>
        <w:fldChar w:fldCharType="separate"/>
      </w:r>
      <w:r w:rsidR="00EE47CB">
        <w:rPr>
          <w:rFonts w:ascii="Calibri" w:eastAsia="Times New Roman" w:hAnsi="Calibri" w:cs="Times New Roman"/>
          <w:bCs/>
          <w:noProof/>
          <w:color w:val="000000"/>
          <w:sz w:val="20"/>
          <w:szCs w:val="20"/>
          <w:lang w:val="en-US"/>
        </w:rPr>
        <w:t>[</w:t>
      </w:r>
      <w:hyperlink w:anchor="_ENREF_146" w:tooltip="Cunningham FG, August/September 1997 #1052" w:history="1">
        <w:r w:rsidR="00F13FEE">
          <w:rPr>
            <w:rFonts w:ascii="Calibri" w:eastAsia="Times New Roman" w:hAnsi="Calibri" w:cs="Times New Roman"/>
            <w:bCs/>
            <w:noProof/>
            <w:color w:val="000000"/>
            <w:sz w:val="20"/>
            <w:szCs w:val="20"/>
            <w:lang w:val="en-US"/>
          </w:rPr>
          <w:t>146</w:t>
        </w:r>
      </w:hyperlink>
      <w:r w:rsidR="00EE47CB">
        <w:rPr>
          <w:rFonts w:ascii="Calibri" w:eastAsia="Times New Roman" w:hAnsi="Calibri" w:cs="Times New Roman"/>
          <w:bCs/>
          <w:noProof/>
          <w:color w:val="000000"/>
          <w:sz w:val="20"/>
          <w:szCs w:val="20"/>
          <w:lang w:val="en-US"/>
        </w:rPr>
        <w:t>]</w:t>
      </w:r>
      <w:r w:rsidR="00E064A1">
        <w:rPr>
          <w:rFonts w:ascii="Calibri" w:eastAsia="Times New Roman" w:hAnsi="Calibri" w:cs="Times New Roman"/>
          <w:bCs/>
          <w:color w:val="000000"/>
          <w:sz w:val="20"/>
          <w:szCs w:val="20"/>
          <w:lang w:val="en-US"/>
        </w:rPr>
        <w:fldChar w:fldCharType="end"/>
      </w:r>
      <w:r w:rsidR="0026442A">
        <w:rPr>
          <w:rFonts w:ascii="Calibri" w:eastAsia="Times New Roman" w:hAnsi="Calibri" w:cs="Times New Roman"/>
          <w:bCs/>
          <w:color w:val="000000"/>
          <w:sz w:val="20"/>
          <w:szCs w:val="20"/>
          <w:lang w:val="en-US"/>
        </w:rPr>
        <w:t>.</w:t>
      </w:r>
    </w:p>
    <w:p w14:paraId="037276AC" w14:textId="5D90DDA5" w:rsidR="000850CC" w:rsidRDefault="007E664C" w:rsidP="000850CC">
      <w:pPr>
        <w:spacing w:before="0"/>
        <w:jc w:val="left"/>
        <w:rPr>
          <w:rFonts w:ascii="Calibri" w:eastAsia="Times New Roman" w:hAnsi="Calibri" w:cs="Times New Roman"/>
          <w:bCs/>
          <w:color w:val="000000"/>
          <w:sz w:val="20"/>
          <w:szCs w:val="20"/>
          <w:lang w:val="en-US"/>
        </w:rPr>
      </w:pPr>
      <w:r>
        <w:rPr>
          <w:rFonts w:ascii="Calibri" w:eastAsia="Times New Roman" w:hAnsi="Calibri" w:cs="Times New Roman"/>
          <w:bCs/>
          <w:color w:val="000000"/>
          <w:sz w:val="20"/>
          <w:szCs w:val="20"/>
          <w:vertAlign w:val="superscript"/>
          <w:lang w:val="en-US"/>
        </w:rPr>
        <w:t>b</w:t>
      </w:r>
      <w:r w:rsidR="000850CC">
        <w:rPr>
          <w:rFonts w:ascii="Calibri" w:eastAsia="Times New Roman" w:hAnsi="Calibri" w:cs="Times New Roman"/>
          <w:bCs/>
          <w:color w:val="000000"/>
          <w:sz w:val="20"/>
          <w:szCs w:val="20"/>
          <w:vertAlign w:val="superscript"/>
          <w:lang w:val="en-US"/>
        </w:rPr>
        <w:t xml:space="preserve"> </w:t>
      </w:r>
      <w:r w:rsidR="000850CC" w:rsidRPr="00360B45">
        <w:rPr>
          <w:rFonts w:ascii="Calibri" w:eastAsia="Times New Roman" w:hAnsi="Calibri" w:cs="Times New Roman"/>
          <w:bCs/>
          <w:color w:val="000000"/>
          <w:sz w:val="20"/>
          <w:szCs w:val="20"/>
          <w:lang w:val="en-US"/>
        </w:rPr>
        <w:t>Unknown whether new or modified</w:t>
      </w:r>
      <w:r w:rsidR="000F391A">
        <w:rPr>
          <w:rFonts w:ascii="Calibri" w:eastAsia="Times New Roman" w:hAnsi="Calibri" w:cs="Times New Roman"/>
          <w:bCs/>
          <w:color w:val="000000"/>
          <w:sz w:val="20"/>
          <w:szCs w:val="20"/>
          <w:lang w:val="en-US"/>
        </w:rPr>
        <w:t>; in most cases because</w:t>
      </w:r>
      <w:r w:rsidR="000850CC" w:rsidRPr="00360B45">
        <w:rPr>
          <w:rFonts w:ascii="Calibri" w:eastAsia="Times New Roman" w:hAnsi="Calibri" w:cs="Times New Roman"/>
          <w:bCs/>
          <w:color w:val="000000"/>
          <w:sz w:val="20"/>
          <w:szCs w:val="20"/>
          <w:lang w:val="en-US"/>
        </w:rPr>
        <w:t xml:space="preserve"> we were unable to obtain the relevant document(s).</w:t>
      </w:r>
    </w:p>
    <w:p w14:paraId="593F678B" w14:textId="70F392FD" w:rsidR="000850CC" w:rsidRDefault="007E664C" w:rsidP="000850CC">
      <w:pPr>
        <w:spacing w:before="0"/>
        <w:jc w:val="left"/>
        <w:rPr>
          <w:rFonts w:ascii="Calibri" w:eastAsia="Times New Roman" w:hAnsi="Calibri" w:cs="Times New Roman"/>
          <w:bCs/>
          <w:color w:val="000000"/>
          <w:sz w:val="20"/>
          <w:szCs w:val="20"/>
          <w:lang w:val="en-US"/>
        </w:rPr>
      </w:pPr>
      <w:r>
        <w:rPr>
          <w:rFonts w:ascii="Calibri" w:eastAsia="Times New Roman" w:hAnsi="Calibri" w:cs="Times New Roman"/>
          <w:bCs/>
          <w:color w:val="000000"/>
          <w:sz w:val="20"/>
          <w:szCs w:val="20"/>
          <w:vertAlign w:val="superscript"/>
          <w:lang w:val="en-US"/>
        </w:rPr>
        <w:t>c</w:t>
      </w:r>
      <w:r w:rsidR="000850CC">
        <w:rPr>
          <w:rFonts w:ascii="Calibri" w:eastAsia="Times New Roman" w:hAnsi="Calibri" w:cs="Times New Roman"/>
          <w:bCs/>
          <w:color w:val="000000"/>
          <w:sz w:val="20"/>
          <w:szCs w:val="20"/>
          <w:vertAlign w:val="superscript"/>
          <w:lang w:val="en-US"/>
        </w:rPr>
        <w:t xml:space="preserve"> </w:t>
      </w:r>
      <w:r w:rsidR="000850CC">
        <w:rPr>
          <w:rFonts w:ascii="Calibri" w:eastAsia="Times New Roman" w:hAnsi="Calibri" w:cs="Times New Roman"/>
          <w:bCs/>
          <w:color w:val="000000"/>
          <w:sz w:val="20"/>
          <w:szCs w:val="20"/>
          <w:lang w:val="en-US"/>
        </w:rPr>
        <w:t xml:space="preserve">Personal communications, O. </w:t>
      </w:r>
      <w:proofErr w:type="spellStart"/>
      <w:r w:rsidR="000850CC">
        <w:rPr>
          <w:rFonts w:ascii="Calibri" w:eastAsia="Times New Roman" w:hAnsi="Calibri" w:cs="Times New Roman"/>
          <w:bCs/>
          <w:color w:val="000000"/>
          <w:sz w:val="20"/>
          <w:szCs w:val="20"/>
          <w:lang w:val="en-US"/>
        </w:rPr>
        <w:t>Tuncalp</w:t>
      </w:r>
      <w:proofErr w:type="spellEnd"/>
      <w:r w:rsidR="000850CC">
        <w:rPr>
          <w:rFonts w:ascii="Calibri" w:eastAsia="Times New Roman" w:hAnsi="Calibri" w:cs="Times New Roman"/>
          <w:bCs/>
          <w:color w:val="000000"/>
          <w:sz w:val="20"/>
          <w:szCs w:val="20"/>
          <w:lang w:val="en-US"/>
        </w:rPr>
        <w:t xml:space="preserve"> to V. Flenady, 7/21/2014 and 7/23/2014</w:t>
      </w:r>
      <w:r w:rsidR="0026442A">
        <w:rPr>
          <w:rFonts w:ascii="Calibri" w:eastAsia="Times New Roman" w:hAnsi="Calibri" w:cs="Times New Roman"/>
          <w:bCs/>
          <w:color w:val="000000"/>
          <w:sz w:val="20"/>
          <w:szCs w:val="20"/>
          <w:lang w:val="en-US"/>
        </w:rPr>
        <w:t>.</w:t>
      </w:r>
    </w:p>
    <w:p w14:paraId="7A34A49F" w14:textId="6CDD17CB" w:rsidR="005C4010" w:rsidRDefault="007E664C" w:rsidP="005C4010">
      <w:pPr>
        <w:spacing w:before="0"/>
        <w:jc w:val="left"/>
        <w:rPr>
          <w:rFonts w:ascii="Calibri" w:eastAsia="Times New Roman" w:hAnsi="Calibri" w:cs="Times New Roman"/>
          <w:bCs/>
          <w:color w:val="000000"/>
          <w:sz w:val="20"/>
          <w:szCs w:val="20"/>
          <w:lang w:val="en-US"/>
        </w:rPr>
      </w:pPr>
      <w:r>
        <w:rPr>
          <w:rFonts w:ascii="Calibri" w:eastAsia="Times New Roman" w:hAnsi="Calibri" w:cs="Times New Roman"/>
          <w:bCs/>
          <w:color w:val="000000"/>
          <w:sz w:val="20"/>
          <w:szCs w:val="20"/>
          <w:vertAlign w:val="superscript"/>
          <w:lang w:val="en-US"/>
        </w:rPr>
        <w:t>d</w:t>
      </w:r>
      <w:r w:rsidR="005C4010">
        <w:rPr>
          <w:rFonts w:ascii="Calibri" w:eastAsia="Times New Roman" w:hAnsi="Calibri" w:cs="Times New Roman"/>
          <w:bCs/>
          <w:color w:val="000000"/>
          <w:sz w:val="20"/>
          <w:szCs w:val="20"/>
          <w:lang w:val="en-US"/>
        </w:rPr>
        <w:t xml:space="preserve"> PubMed </w:t>
      </w:r>
      <w:r w:rsidR="0026442A">
        <w:rPr>
          <w:rFonts w:ascii="Calibri" w:eastAsia="Times New Roman" w:hAnsi="Calibri" w:cs="Times New Roman"/>
          <w:bCs/>
          <w:color w:val="000000"/>
          <w:sz w:val="20"/>
          <w:szCs w:val="20"/>
          <w:lang w:val="en-US"/>
        </w:rPr>
        <w:t>citation</w:t>
      </w:r>
      <w:r w:rsidR="005C4010">
        <w:rPr>
          <w:rFonts w:ascii="Calibri" w:eastAsia="Times New Roman" w:hAnsi="Calibri" w:cs="Times New Roman"/>
          <w:bCs/>
          <w:color w:val="000000"/>
          <w:sz w:val="20"/>
          <w:szCs w:val="20"/>
          <w:lang w:val="en-US"/>
        </w:rPr>
        <w:t xml:space="preserve"> is for </w:t>
      </w:r>
      <w:proofErr w:type="spellStart"/>
      <w:r w:rsidR="005C4010">
        <w:rPr>
          <w:rFonts w:ascii="Calibri" w:eastAsia="Times New Roman" w:hAnsi="Calibri" w:cs="Times New Roman"/>
          <w:bCs/>
          <w:color w:val="000000"/>
          <w:sz w:val="20"/>
          <w:szCs w:val="20"/>
          <w:lang w:val="en-US"/>
        </w:rPr>
        <w:t>Imtiaz</w:t>
      </w:r>
      <w:proofErr w:type="spellEnd"/>
      <w:r w:rsidR="005C4010">
        <w:rPr>
          <w:rFonts w:ascii="Calibri" w:eastAsia="Times New Roman" w:hAnsi="Calibri" w:cs="Times New Roman"/>
          <w:bCs/>
          <w:color w:val="000000"/>
          <w:sz w:val="20"/>
          <w:szCs w:val="20"/>
          <w:lang w:val="en-US"/>
        </w:rPr>
        <w:t xml:space="preserve">; we use the family name </w:t>
      </w:r>
      <w:proofErr w:type="spellStart"/>
      <w:r w:rsidR="005C4010">
        <w:rPr>
          <w:rFonts w:ascii="Calibri" w:eastAsia="Times New Roman" w:hAnsi="Calibri" w:cs="Times New Roman"/>
          <w:bCs/>
          <w:color w:val="000000"/>
          <w:sz w:val="20"/>
          <w:szCs w:val="20"/>
          <w:lang w:val="en-US"/>
        </w:rPr>
        <w:t>Jehan</w:t>
      </w:r>
      <w:proofErr w:type="spellEnd"/>
      <w:r w:rsidR="005C4010">
        <w:rPr>
          <w:rFonts w:ascii="Calibri" w:eastAsia="Times New Roman" w:hAnsi="Calibri" w:cs="Times New Roman"/>
          <w:bCs/>
          <w:color w:val="000000"/>
          <w:sz w:val="20"/>
          <w:szCs w:val="20"/>
          <w:lang w:val="en-US"/>
        </w:rPr>
        <w:t xml:space="preserve"> to refer to this system. </w:t>
      </w:r>
    </w:p>
    <w:p w14:paraId="305946B5" w14:textId="3F331FF9" w:rsidR="002E32DF" w:rsidRDefault="002E32DF" w:rsidP="005C4010">
      <w:pPr>
        <w:spacing w:before="0"/>
        <w:jc w:val="left"/>
        <w:rPr>
          <w:rFonts w:ascii="Calibri" w:eastAsia="Times New Roman" w:hAnsi="Calibri" w:cs="Times New Roman"/>
          <w:bCs/>
          <w:color w:val="000000"/>
          <w:sz w:val="20"/>
          <w:szCs w:val="20"/>
          <w:lang w:val="en-US"/>
        </w:rPr>
      </w:pPr>
      <w:r>
        <w:rPr>
          <w:rFonts w:ascii="Calibri" w:eastAsia="Times New Roman" w:hAnsi="Calibri" w:cs="Times New Roman"/>
          <w:bCs/>
          <w:color w:val="000000"/>
          <w:sz w:val="20"/>
          <w:szCs w:val="20"/>
          <w:vertAlign w:val="superscript"/>
          <w:lang w:val="en-US"/>
        </w:rPr>
        <w:t>e</w:t>
      </w:r>
      <w:r>
        <w:rPr>
          <w:rFonts w:ascii="Calibri" w:eastAsia="Times New Roman" w:hAnsi="Calibri" w:cs="Times New Roman"/>
          <w:bCs/>
          <w:color w:val="000000"/>
          <w:sz w:val="20"/>
          <w:szCs w:val="20"/>
          <w:lang w:val="en-US"/>
        </w:rPr>
        <w:t xml:space="preserve"> System was included via expert referral in 2014 and this paper was selected </w:t>
      </w:r>
      <w:r w:rsidR="0026442A">
        <w:rPr>
          <w:rFonts w:ascii="Calibri" w:eastAsia="Times New Roman" w:hAnsi="Calibri" w:cs="Times New Roman"/>
          <w:bCs/>
          <w:color w:val="000000"/>
          <w:sz w:val="20"/>
          <w:szCs w:val="20"/>
          <w:lang w:val="en-US"/>
        </w:rPr>
        <w:t>as the citation</w:t>
      </w:r>
      <w:r>
        <w:rPr>
          <w:rFonts w:ascii="Calibri" w:eastAsia="Times New Roman" w:hAnsi="Calibri" w:cs="Times New Roman"/>
          <w:bCs/>
          <w:color w:val="000000"/>
          <w:sz w:val="20"/>
          <w:szCs w:val="20"/>
          <w:lang w:val="en-US"/>
        </w:rPr>
        <w:t xml:space="preserve"> after its publication in 2015.</w:t>
      </w:r>
    </w:p>
    <w:p w14:paraId="4B761B6F" w14:textId="18020AE7" w:rsidR="00A22177" w:rsidRDefault="00A22177" w:rsidP="00754DB7">
      <w:pPr>
        <w:pStyle w:val="EndnoteText"/>
        <w:jc w:val="left"/>
        <w:rPr>
          <w:rFonts w:cs="Arial"/>
          <w:color w:val="000000"/>
          <w:shd w:val="clear" w:color="auto" w:fill="FFFFFF"/>
        </w:rPr>
      </w:pPr>
      <w:r>
        <w:rPr>
          <w:rFonts w:ascii="Calibri" w:eastAsia="Times New Roman" w:hAnsi="Calibri" w:cs="Times New Roman"/>
          <w:bCs/>
          <w:color w:val="000000"/>
          <w:vertAlign w:val="superscript"/>
          <w:lang w:val="en-US"/>
        </w:rPr>
        <w:t>f</w:t>
      </w:r>
      <w:r>
        <w:rPr>
          <w:rFonts w:ascii="Calibri" w:eastAsia="Times New Roman" w:hAnsi="Calibri" w:cs="Times New Roman"/>
          <w:bCs/>
          <w:color w:val="000000"/>
          <w:lang w:val="en-US"/>
        </w:rPr>
        <w:t xml:space="preserve"> </w:t>
      </w:r>
      <w:r>
        <w:rPr>
          <w:rFonts w:cs="Arial"/>
          <w:color w:val="000000"/>
          <w:shd w:val="clear" w:color="auto" w:fill="FFFFFF"/>
        </w:rPr>
        <w:t>We judged that while the author intended to present a use of the ICD in order to validate a verbal autopsy tool, according to our definition, this is in fact a new system.</w:t>
      </w:r>
    </w:p>
    <w:p w14:paraId="049E15AD" w14:textId="77777777" w:rsidR="00521F16" w:rsidRPr="00A22177" w:rsidRDefault="00521F16" w:rsidP="00754DB7">
      <w:pPr>
        <w:pStyle w:val="EndnoteText"/>
        <w:jc w:val="left"/>
        <w:rPr>
          <w:sz w:val="18"/>
          <w:lang w:val="en-US"/>
        </w:rPr>
      </w:pPr>
    </w:p>
    <w:p w14:paraId="0E217B92" w14:textId="77777777" w:rsidR="00E3312A" w:rsidRDefault="00A22177" w:rsidP="00307E7A">
      <w:pPr>
        <w:pStyle w:val="EndnoteText"/>
        <w:jc w:val="left"/>
        <w:rPr>
          <w:lang w:val="en-US"/>
        </w:rPr>
      </w:pPr>
      <w:r>
        <w:rPr>
          <w:sz w:val="18"/>
          <w:lang w:val="en-US"/>
        </w:rPr>
        <w:t xml:space="preserve">Note: “Other” intent: </w:t>
      </w:r>
      <w:proofErr w:type="spellStart"/>
      <w:r w:rsidR="00521F16">
        <w:rPr>
          <w:lang w:val="en-US"/>
        </w:rPr>
        <w:t>Gordijn</w:t>
      </w:r>
      <w:proofErr w:type="spellEnd"/>
      <w:r w:rsidR="00521F16">
        <w:rPr>
          <w:lang w:val="en-US"/>
        </w:rPr>
        <w:t xml:space="preserve"> 2009, Lawn 2009-Consistent classification for stillbirths, and </w:t>
      </w:r>
      <w:proofErr w:type="spellStart"/>
      <w:r w:rsidR="00521F16">
        <w:rPr>
          <w:lang w:val="en-US"/>
        </w:rPr>
        <w:t>VanderWielen</w:t>
      </w:r>
      <w:proofErr w:type="spellEnd"/>
      <w:r w:rsidR="00521F16">
        <w:rPr>
          <w:lang w:val="en-US"/>
        </w:rPr>
        <w:t xml:space="preserve"> 2011-WiSSP </w:t>
      </w:r>
      <w:r>
        <w:rPr>
          <w:lang w:val="en-US"/>
        </w:rPr>
        <w:t>intended to create or modify not a "system for" classifying deaths per se, but an "approach to” classifying deaths</w:t>
      </w:r>
      <w:r w:rsidR="00521F16">
        <w:rPr>
          <w:lang w:val="en-US"/>
        </w:rPr>
        <w:t>;</w:t>
      </w:r>
      <w:r w:rsidR="0005355F">
        <w:rPr>
          <w:lang w:val="en-US"/>
        </w:rPr>
        <w:t xml:space="preserve"> Black 2010 (CHERG a): intended to combine Lawn 2006 estimation approach with a new estimation approach; Lawn 2006 (CHERG): intended as a way to estimate global causes of NND, using a modification of existing systems; </w:t>
      </w:r>
      <w:proofErr w:type="spellStart"/>
      <w:r w:rsidR="0005355F">
        <w:rPr>
          <w:lang w:val="en-US"/>
        </w:rPr>
        <w:t>Manandhar</w:t>
      </w:r>
      <w:proofErr w:type="spellEnd"/>
      <w:r w:rsidR="0005355F">
        <w:rPr>
          <w:lang w:val="en-US"/>
        </w:rPr>
        <w:t xml:space="preserve"> 2010: intended to combine two systems (NICE and CHERG); Serena 2013 (Wigglesworth mod): intended as a combination of Wigglesworth and Aberdeen systems.</w:t>
      </w:r>
      <w:bookmarkStart w:id="8" w:name="_Toc457383471"/>
    </w:p>
    <w:p w14:paraId="2FC65959" w14:textId="77777777" w:rsidR="00E3312A" w:rsidRDefault="00E3312A" w:rsidP="00307E7A">
      <w:pPr>
        <w:pStyle w:val="EndnoteText"/>
        <w:jc w:val="left"/>
        <w:rPr>
          <w:lang w:val="en-US"/>
        </w:rPr>
      </w:pPr>
    </w:p>
    <w:p w14:paraId="2CC40F13" w14:textId="77777777" w:rsidR="00F13FEE" w:rsidRDefault="00E3312A" w:rsidP="00F13FEE">
      <w:pPr>
        <w:pStyle w:val="EndnoteText"/>
        <w:rPr>
          <w:rFonts w:ascii="Calibri" w:hAnsi="Calibri" w:cs="Calibri"/>
          <w:noProof/>
          <w:sz w:val="22"/>
          <w:lang w:val="en-US"/>
        </w:rPr>
      </w:pPr>
      <w:r>
        <w:rPr>
          <w:lang w:val="en-US"/>
        </w:rPr>
        <w:lastRenderedPageBreak/>
        <w:fldChar w:fldCharType="begin"/>
      </w:r>
      <w:r>
        <w:rPr>
          <w:lang w:val="en-US"/>
        </w:rPr>
        <w:instrText xml:space="preserve"> ADDIN EN.SECTION.REFLIST </w:instrText>
      </w:r>
      <w:r>
        <w:rPr>
          <w:lang w:val="en-US"/>
        </w:rPr>
        <w:fldChar w:fldCharType="separate"/>
      </w:r>
    </w:p>
    <w:p w14:paraId="4A46D21B" w14:textId="259A5538" w:rsidR="00CC78FF" w:rsidRDefault="00E3312A" w:rsidP="00CC78FF">
      <w:pPr>
        <w:pStyle w:val="EndnoteText"/>
        <w:jc w:val="left"/>
        <w:rPr>
          <w:lang w:val="en-US"/>
        </w:rPr>
      </w:pPr>
      <w:r>
        <w:rPr>
          <w:lang w:val="en-US"/>
        </w:rPr>
        <w:fldChar w:fldCharType="end"/>
      </w:r>
      <w:bookmarkEnd w:id="2"/>
      <w:bookmarkEnd w:id="3"/>
      <w:bookmarkEnd w:id="4"/>
      <w:bookmarkEnd w:id="5"/>
      <w:bookmarkEnd w:id="8"/>
    </w:p>
    <w:p w14:paraId="3992D47F" w14:textId="77777777" w:rsidR="00CC78FF" w:rsidRDefault="00CC78FF" w:rsidP="00CC78FF">
      <w:pPr>
        <w:pStyle w:val="EndnoteText"/>
        <w:jc w:val="left"/>
        <w:rPr>
          <w:lang w:val="en-US"/>
        </w:rPr>
      </w:pPr>
    </w:p>
    <w:p w14:paraId="056FFA6B" w14:textId="6B3727DC" w:rsidR="00F13FEE" w:rsidRPr="00F13FEE" w:rsidRDefault="00CC78FF" w:rsidP="00F13FEE">
      <w:pPr>
        <w:pStyle w:val="EndnoteText"/>
        <w:spacing w:after="240"/>
        <w:jc w:val="left"/>
        <w:rPr>
          <w:rFonts w:ascii="Calibri" w:hAnsi="Calibri" w:cs="Calibri"/>
          <w:noProof/>
          <w:sz w:val="22"/>
          <w:lang w:val="en-US"/>
        </w:rPr>
      </w:pPr>
      <w:r>
        <w:rPr>
          <w:lang w:val="en-US"/>
        </w:rPr>
        <w:fldChar w:fldCharType="begin"/>
      </w:r>
      <w:r>
        <w:rPr>
          <w:lang w:val="en-US"/>
        </w:rPr>
        <w:instrText xml:space="preserve"> ADDIN EN.REFLIST </w:instrText>
      </w:r>
      <w:r>
        <w:rPr>
          <w:lang w:val="en-US"/>
        </w:rPr>
        <w:fldChar w:fldCharType="separate"/>
      </w:r>
      <w:bookmarkStart w:id="9" w:name="_ENREF_1"/>
      <w:bookmarkStart w:id="10" w:name="_GoBack"/>
      <w:bookmarkEnd w:id="10"/>
      <w:r w:rsidR="00F13FEE" w:rsidRPr="00F13FEE">
        <w:rPr>
          <w:rFonts w:ascii="Calibri" w:hAnsi="Calibri" w:cs="Calibri"/>
          <w:noProof/>
          <w:sz w:val="22"/>
          <w:lang w:val="en-US"/>
        </w:rPr>
        <w:t>1. Abdellatif M, Al-Battashi A, Ahmed M, Bataclan MF, Khan AA, Al-Maniri A. The patterns and causes of neonatal mortality at a tertiary hospital in Oman. Oman Med J. 2013;28(6):422-6. doi:</w:t>
      </w:r>
      <w:hyperlink r:id="rId8" w:history="1">
        <w:r w:rsidR="00F13FEE" w:rsidRPr="00F13FEE">
          <w:rPr>
            <w:rStyle w:val="Hyperlink"/>
            <w:rFonts w:ascii="Calibri" w:hAnsi="Calibri" w:cs="Calibri"/>
            <w:noProof/>
            <w:sz w:val="22"/>
            <w:lang w:val="en-US"/>
          </w:rPr>
          <w:t>http://dx.doi.org/10.5001/omj.2013.119</w:t>
        </w:r>
      </w:hyperlink>
      <w:r w:rsidR="00F13FEE" w:rsidRPr="00F13FEE">
        <w:rPr>
          <w:rFonts w:ascii="Calibri" w:hAnsi="Calibri" w:cs="Calibri"/>
          <w:noProof/>
          <w:sz w:val="22"/>
          <w:lang w:val="en-US"/>
        </w:rPr>
        <w:t>.</w:t>
      </w:r>
      <w:bookmarkEnd w:id="9"/>
    </w:p>
    <w:p w14:paraId="32D09044" w14:textId="77777777" w:rsidR="00F13FEE" w:rsidRPr="00F13FEE" w:rsidRDefault="00F13FEE" w:rsidP="00F13FEE">
      <w:pPr>
        <w:pStyle w:val="EndnoteText"/>
        <w:spacing w:after="240"/>
        <w:jc w:val="left"/>
        <w:rPr>
          <w:rFonts w:ascii="Calibri" w:hAnsi="Calibri" w:cs="Calibri"/>
          <w:noProof/>
          <w:sz w:val="22"/>
          <w:lang w:val="en-US"/>
        </w:rPr>
      </w:pPr>
      <w:bookmarkStart w:id="11" w:name="_ENREF_2"/>
      <w:r w:rsidRPr="00F13FEE">
        <w:rPr>
          <w:rFonts w:ascii="Calibri" w:hAnsi="Calibri" w:cs="Calibri"/>
          <w:noProof/>
          <w:sz w:val="22"/>
          <w:lang w:val="en-US"/>
        </w:rPr>
        <w:t xml:space="preserve">2. Abha S, Alpana T. Re. Co. De.: A better classification for determination of still births. Journal of Obstetrics and Gynecology of India. 2011;61(6):656-8. </w:t>
      </w:r>
      <w:bookmarkEnd w:id="11"/>
    </w:p>
    <w:p w14:paraId="5F83A286" w14:textId="77777777" w:rsidR="00F13FEE" w:rsidRPr="00F13FEE" w:rsidRDefault="00F13FEE" w:rsidP="00F13FEE">
      <w:pPr>
        <w:pStyle w:val="EndnoteText"/>
        <w:spacing w:after="240"/>
        <w:jc w:val="left"/>
        <w:rPr>
          <w:rFonts w:ascii="Calibri" w:hAnsi="Calibri" w:cs="Calibri"/>
          <w:noProof/>
          <w:sz w:val="22"/>
          <w:lang w:val="en-US"/>
        </w:rPr>
      </w:pPr>
      <w:bookmarkStart w:id="12" w:name="_ENREF_3"/>
      <w:r w:rsidRPr="00F13FEE">
        <w:rPr>
          <w:rFonts w:ascii="Calibri" w:hAnsi="Calibri" w:cs="Calibri"/>
          <w:noProof/>
          <w:sz w:val="22"/>
          <w:lang w:val="en-US"/>
        </w:rPr>
        <w:t>3. Aggarwal AK, Jain V, Kumar R. Validity of verbal autopsy for ascertaining the causes of stillbirth. Bull World Health Organ. 2011;89(1):31-40. doi:10.2471/BLT.10.076828.</w:t>
      </w:r>
      <w:bookmarkEnd w:id="12"/>
    </w:p>
    <w:p w14:paraId="69085251" w14:textId="77777777" w:rsidR="00F13FEE" w:rsidRPr="00F13FEE" w:rsidRDefault="00F13FEE" w:rsidP="00F13FEE">
      <w:pPr>
        <w:pStyle w:val="EndnoteText"/>
        <w:spacing w:after="240"/>
        <w:jc w:val="left"/>
        <w:rPr>
          <w:rFonts w:ascii="Calibri" w:hAnsi="Calibri" w:cs="Calibri"/>
          <w:noProof/>
          <w:sz w:val="22"/>
          <w:lang w:val="en-US"/>
        </w:rPr>
      </w:pPr>
      <w:bookmarkStart w:id="13" w:name="_ENREF_4"/>
      <w:r w:rsidRPr="00F13FEE">
        <w:rPr>
          <w:rFonts w:ascii="Calibri" w:hAnsi="Calibri" w:cs="Calibri"/>
          <w:noProof/>
          <w:sz w:val="22"/>
          <w:lang w:val="en-US"/>
        </w:rPr>
        <w:t xml:space="preserve">4. Aggarwal AK, Kumar P, Pandit S, Kumar R. Accuracy of WHO verbal autopsy tool in determining major causes of neonatal deaths in India. PLoS ONE [Electronic Resource]. 2013;8(1):e54865. </w:t>
      </w:r>
      <w:bookmarkEnd w:id="13"/>
    </w:p>
    <w:p w14:paraId="03E0A87E" w14:textId="77777777" w:rsidR="00F13FEE" w:rsidRPr="00F13FEE" w:rsidRDefault="00F13FEE" w:rsidP="00F13FEE">
      <w:pPr>
        <w:pStyle w:val="EndnoteText"/>
        <w:spacing w:after="240"/>
        <w:jc w:val="left"/>
        <w:rPr>
          <w:rFonts w:ascii="Calibri" w:hAnsi="Calibri" w:cs="Calibri"/>
          <w:noProof/>
          <w:sz w:val="22"/>
          <w:lang w:val="en-US"/>
        </w:rPr>
      </w:pPr>
      <w:bookmarkStart w:id="14" w:name="_ENREF_5"/>
      <w:r w:rsidRPr="00F13FEE">
        <w:rPr>
          <w:rFonts w:ascii="Calibri" w:hAnsi="Calibri" w:cs="Calibri"/>
          <w:noProof/>
          <w:sz w:val="22"/>
          <w:lang w:val="en-US"/>
        </w:rPr>
        <w:t>5. Akkhavong S. Infant Mortality and Maternal Mortality in Lao PDR.  Training Course in Reproductive Health Research; 22 September 2009; Vientiane, Laos: GFMER, WHO, UNFPA, Lao PDR; 2009.</w:t>
      </w:r>
      <w:bookmarkEnd w:id="14"/>
    </w:p>
    <w:p w14:paraId="6133B87F" w14:textId="77777777" w:rsidR="00F13FEE" w:rsidRPr="00F13FEE" w:rsidRDefault="00F13FEE" w:rsidP="00F13FEE">
      <w:pPr>
        <w:pStyle w:val="EndnoteText"/>
        <w:spacing w:after="240"/>
        <w:jc w:val="left"/>
        <w:rPr>
          <w:rFonts w:ascii="Calibri" w:hAnsi="Calibri" w:cs="Calibri"/>
          <w:noProof/>
          <w:sz w:val="22"/>
          <w:lang w:val="en-US"/>
        </w:rPr>
      </w:pPr>
      <w:bookmarkStart w:id="15" w:name="_ENREF_6"/>
      <w:r w:rsidRPr="00F13FEE">
        <w:rPr>
          <w:rFonts w:ascii="Calibri" w:hAnsi="Calibri" w:cs="Calibri"/>
          <w:noProof/>
          <w:sz w:val="22"/>
          <w:lang w:val="en-US"/>
        </w:rPr>
        <w:t>6. Aminu M, Unkels R, Mdegela M, Utz B, Adaji S, van den Broek N. Causes of and factors associated with stillbirth in low- and middle-income countries: a systematic literature review. BJOG. 2014;121 Suppl 4:141-53. doi:10.1111/1471-0528.12995.</w:t>
      </w:r>
      <w:bookmarkEnd w:id="15"/>
    </w:p>
    <w:p w14:paraId="3E2A14FF" w14:textId="77777777" w:rsidR="00F13FEE" w:rsidRPr="00F13FEE" w:rsidRDefault="00F13FEE" w:rsidP="00F13FEE">
      <w:pPr>
        <w:pStyle w:val="EndnoteText"/>
        <w:spacing w:after="240"/>
        <w:jc w:val="left"/>
        <w:rPr>
          <w:rFonts w:ascii="Calibri" w:hAnsi="Calibri" w:cs="Calibri"/>
          <w:noProof/>
          <w:sz w:val="22"/>
          <w:lang w:val="en-US"/>
        </w:rPr>
      </w:pPr>
      <w:bookmarkStart w:id="16" w:name="_ENREF_7"/>
      <w:r w:rsidRPr="00F13FEE">
        <w:rPr>
          <w:rFonts w:ascii="Calibri" w:hAnsi="Calibri" w:cs="Calibri"/>
          <w:noProof/>
          <w:sz w:val="22"/>
          <w:lang w:val="en-US"/>
        </w:rPr>
        <w:t xml:space="preserve">7. Amouzou A, Richard SA, Friberg IK, Bryce J, Baqui AH, El Arifeen S et al. How well does LiST capture mortality by wealth quintile? A comparison of measured versus modelled mortality rates among children under-five in Bangladesh. Int J Epidemiol. 2010;39 Suppl 1:i186-92. </w:t>
      </w:r>
      <w:bookmarkEnd w:id="16"/>
    </w:p>
    <w:p w14:paraId="549095B1" w14:textId="77777777" w:rsidR="00F13FEE" w:rsidRPr="00F13FEE" w:rsidRDefault="00F13FEE" w:rsidP="00F13FEE">
      <w:pPr>
        <w:pStyle w:val="EndnoteText"/>
        <w:spacing w:after="240"/>
        <w:jc w:val="left"/>
        <w:rPr>
          <w:rFonts w:ascii="Calibri" w:hAnsi="Calibri" w:cs="Calibri"/>
          <w:noProof/>
          <w:sz w:val="22"/>
          <w:lang w:val="en-US"/>
        </w:rPr>
      </w:pPr>
      <w:bookmarkStart w:id="17" w:name="_ENREF_8"/>
      <w:r w:rsidRPr="00F13FEE">
        <w:rPr>
          <w:rFonts w:ascii="Calibri" w:hAnsi="Calibri" w:cs="Calibri"/>
          <w:noProof/>
          <w:sz w:val="22"/>
          <w:lang w:val="en-US"/>
        </w:rPr>
        <w:t xml:space="preserve">8. Andriamandimbison Z, Randriambololona DMA, Rasoanandrianina BS, Hery RA. Causes of in utero fetal deaths: 225 cases at Befelatanana Hospital Madagascar. [French]. Medecine et Sante Tropicales. 2013;23(1):78-82. </w:t>
      </w:r>
      <w:bookmarkEnd w:id="17"/>
    </w:p>
    <w:p w14:paraId="558BBF21" w14:textId="77777777" w:rsidR="00F13FEE" w:rsidRPr="00F13FEE" w:rsidRDefault="00F13FEE" w:rsidP="00F13FEE">
      <w:pPr>
        <w:pStyle w:val="EndnoteText"/>
        <w:spacing w:after="240"/>
        <w:jc w:val="left"/>
        <w:rPr>
          <w:rFonts w:ascii="Calibri" w:hAnsi="Calibri" w:cs="Calibri"/>
          <w:noProof/>
          <w:sz w:val="22"/>
          <w:lang w:val="en-US"/>
        </w:rPr>
      </w:pPr>
      <w:bookmarkStart w:id="18" w:name="_ENREF_9"/>
      <w:r w:rsidRPr="00F13FEE">
        <w:rPr>
          <w:rFonts w:ascii="Calibri" w:hAnsi="Calibri" w:cs="Calibri"/>
          <w:noProof/>
          <w:sz w:val="22"/>
          <w:lang w:val="en-US"/>
        </w:rPr>
        <w:t>9. Bakketeig LS, Bergsjo P. Perinatal epidemiology. In: Van Look PFA, Heggenhougen HK, Quah SR, editors. Sexual and reproductive health: a public health perspective. Academic Press; 2011. p. 67-75.</w:t>
      </w:r>
      <w:bookmarkEnd w:id="18"/>
    </w:p>
    <w:p w14:paraId="339A0D5A" w14:textId="77777777" w:rsidR="00F13FEE" w:rsidRPr="00F13FEE" w:rsidRDefault="00F13FEE" w:rsidP="00F13FEE">
      <w:pPr>
        <w:pStyle w:val="EndnoteText"/>
        <w:spacing w:after="240"/>
        <w:jc w:val="left"/>
        <w:rPr>
          <w:rFonts w:ascii="Calibri" w:hAnsi="Calibri" w:cs="Calibri"/>
          <w:noProof/>
          <w:sz w:val="22"/>
          <w:lang w:val="en-US"/>
        </w:rPr>
      </w:pPr>
      <w:bookmarkStart w:id="19" w:name="_ENREF_10"/>
      <w:r w:rsidRPr="00F13FEE">
        <w:rPr>
          <w:rFonts w:ascii="Calibri" w:hAnsi="Calibri" w:cs="Calibri"/>
          <w:noProof/>
          <w:sz w:val="22"/>
          <w:lang w:val="en-US"/>
        </w:rPr>
        <w:t>10. Basys V, Drazdienë N, Vezbergienë N, Isakova J. Gimimø medicininiai  duomenys [Medical data of  Births 2013]. Vilnius. Institute of Hygiene Health Information Centre, Vilnius University Medical Faculty, Vilnius University, Centre of Neonatology; 2014.</w:t>
      </w:r>
      <w:bookmarkEnd w:id="19"/>
    </w:p>
    <w:p w14:paraId="158F384E" w14:textId="77777777" w:rsidR="00F13FEE" w:rsidRPr="00F13FEE" w:rsidRDefault="00F13FEE" w:rsidP="00F13FEE">
      <w:pPr>
        <w:pStyle w:val="EndnoteText"/>
        <w:spacing w:after="240"/>
        <w:jc w:val="left"/>
        <w:rPr>
          <w:rFonts w:ascii="Calibri" w:hAnsi="Calibri" w:cs="Calibri"/>
          <w:noProof/>
          <w:sz w:val="22"/>
          <w:lang w:val="en-US"/>
        </w:rPr>
      </w:pPr>
      <w:bookmarkStart w:id="20" w:name="_ENREF_11"/>
      <w:r w:rsidRPr="00F13FEE">
        <w:rPr>
          <w:rFonts w:ascii="Calibri" w:hAnsi="Calibri" w:cs="Calibri"/>
          <w:noProof/>
          <w:sz w:val="22"/>
          <w:lang w:val="en-US"/>
        </w:rPr>
        <w:t>11. Black RE, Cousens S, Johnson HL, Lawn JE, Rudan I, Bassani DG et al. Global, regional, and national causes of child mortality in 2008: a systematic analysis. Lancet. 2010;375(9730):1969-87. doi:10.1016/S0140-6736(10)60549-1.</w:t>
      </w:r>
      <w:bookmarkEnd w:id="20"/>
    </w:p>
    <w:p w14:paraId="065C2B85" w14:textId="77777777" w:rsidR="00F13FEE" w:rsidRPr="00F13FEE" w:rsidRDefault="00F13FEE" w:rsidP="00F13FEE">
      <w:pPr>
        <w:pStyle w:val="EndnoteText"/>
        <w:spacing w:after="240"/>
        <w:jc w:val="left"/>
        <w:rPr>
          <w:rFonts w:ascii="Calibri" w:hAnsi="Calibri" w:cs="Calibri"/>
          <w:noProof/>
          <w:sz w:val="22"/>
          <w:lang w:val="en-US"/>
        </w:rPr>
      </w:pPr>
      <w:bookmarkStart w:id="21" w:name="_ENREF_12"/>
      <w:r w:rsidRPr="00F13FEE">
        <w:rPr>
          <w:rFonts w:ascii="Calibri" w:hAnsi="Calibri" w:cs="Calibri"/>
          <w:noProof/>
          <w:sz w:val="22"/>
          <w:lang w:val="en-US"/>
        </w:rPr>
        <w:t xml:space="preserve">12. Bodnar L, Parks WT, Perkins K, Abrams B, Feghali M, Pugh S et al. Prepregnancy obesity and the risk of cause-specific stillbirth. Am J Obstet Gynecol. 2014;210(1):S49. </w:t>
      </w:r>
      <w:bookmarkEnd w:id="21"/>
    </w:p>
    <w:p w14:paraId="31122BDE" w14:textId="77777777" w:rsidR="00F13FEE" w:rsidRPr="00F13FEE" w:rsidRDefault="00F13FEE" w:rsidP="00F13FEE">
      <w:pPr>
        <w:pStyle w:val="EndnoteText"/>
        <w:spacing w:after="240"/>
        <w:jc w:val="left"/>
        <w:rPr>
          <w:rFonts w:ascii="Calibri" w:hAnsi="Calibri" w:cs="Calibri"/>
          <w:noProof/>
          <w:sz w:val="22"/>
          <w:lang w:val="en-US"/>
        </w:rPr>
      </w:pPr>
      <w:bookmarkStart w:id="22" w:name="_ENREF_13"/>
      <w:r w:rsidRPr="00F13FEE">
        <w:rPr>
          <w:rFonts w:ascii="Calibri" w:hAnsi="Calibri" w:cs="Calibri"/>
          <w:noProof/>
          <w:sz w:val="22"/>
          <w:lang w:val="en-US"/>
        </w:rPr>
        <w:t xml:space="preserve">13. Bonetti LR, Ferrari P, Trani N, Maccio L, Laura S, Giuliana S et al. The role of fetal autopsy and placental examination in the causes of fetal death: a retrospective study of 132 cases of stillbirths. Arch Gynecol Obstet. 2011;283(2):231-41. </w:t>
      </w:r>
      <w:bookmarkEnd w:id="22"/>
    </w:p>
    <w:p w14:paraId="5E8DAB03" w14:textId="77777777" w:rsidR="00F13FEE" w:rsidRPr="00F13FEE" w:rsidRDefault="00F13FEE" w:rsidP="00F13FEE">
      <w:pPr>
        <w:pStyle w:val="EndnoteText"/>
        <w:spacing w:after="240"/>
        <w:jc w:val="left"/>
        <w:rPr>
          <w:rFonts w:ascii="Calibri" w:hAnsi="Calibri" w:cs="Calibri"/>
          <w:noProof/>
          <w:sz w:val="22"/>
          <w:lang w:val="en-US"/>
        </w:rPr>
      </w:pPr>
      <w:bookmarkStart w:id="23" w:name="_ENREF_14"/>
      <w:r w:rsidRPr="00F13FEE">
        <w:rPr>
          <w:rFonts w:ascii="Calibri" w:hAnsi="Calibri" w:cs="Calibri"/>
          <w:noProof/>
          <w:sz w:val="22"/>
          <w:lang w:val="en-US"/>
        </w:rPr>
        <w:t>14. Chan A, King JF, Flenady V, Haslam RH, Tudehope DI. Classification of perinatal deaths: development of the Australian and New Zealand classifications. J Paediatr Child Health. 2004;40(7):340-7. doi:10.1111/j.1440-1754.2004.00398.x.</w:t>
      </w:r>
      <w:bookmarkEnd w:id="23"/>
    </w:p>
    <w:p w14:paraId="0CFCB9C8" w14:textId="77777777" w:rsidR="00F13FEE" w:rsidRPr="00F13FEE" w:rsidRDefault="00F13FEE" w:rsidP="00F13FEE">
      <w:pPr>
        <w:pStyle w:val="EndnoteText"/>
        <w:spacing w:after="240"/>
        <w:jc w:val="left"/>
        <w:rPr>
          <w:rFonts w:ascii="Calibri" w:hAnsi="Calibri" w:cs="Calibri"/>
          <w:noProof/>
          <w:sz w:val="22"/>
          <w:lang w:val="en-US"/>
        </w:rPr>
      </w:pPr>
      <w:bookmarkStart w:id="24" w:name="_ENREF_15"/>
      <w:r w:rsidRPr="00F13FEE">
        <w:rPr>
          <w:rFonts w:ascii="Calibri" w:hAnsi="Calibri" w:cs="Calibri"/>
          <w:noProof/>
          <w:sz w:val="22"/>
          <w:lang w:val="en-US"/>
        </w:rPr>
        <w:t>15. Centre for Maternal and Child Enquiries (CMACE). Perinatal Mortality 2008: United Kingdom. London. CMACE; 2010.</w:t>
      </w:r>
      <w:bookmarkEnd w:id="24"/>
    </w:p>
    <w:p w14:paraId="1DC63F65" w14:textId="77777777" w:rsidR="00F13FEE" w:rsidRPr="00F13FEE" w:rsidRDefault="00F13FEE" w:rsidP="00F13FEE">
      <w:pPr>
        <w:pStyle w:val="EndnoteText"/>
        <w:spacing w:after="240"/>
        <w:jc w:val="left"/>
        <w:rPr>
          <w:rFonts w:ascii="Calibri" w:hAnsi="Calibri" w:cs="Calibri"/>
          <w:noProof/>
          <w:sz w:val="22"/>
          <w:lang w:val="en-US"/>
        </w:rPr>
      </w:pPr>
      <w:bookmarkStart w:id="25" w:name="_ENREF_16"/>
      <w:r w:rsidRPr="00F13FEE">
        <w:rPr>
          <w:rFonts w:ascii="Calibri" w:hAnsi="Calibri" w:cs="Calibri"/>
          <w:noProof/>
          <w:sz w:val="22"/>
          <w:lang w:val="en-US"/>
        </w:rPr>
        <w:lastRenderedPageBreak/>
        <w:t>16. Centre for Maternal and Child Enquiries (CMACE). Perinatal Mortality 2009: United Kingdom. London. CMACE; 2011.</w:t>
      </w:r>
      <w:bookmarkEnd w:id="25"/>
    </w:p>
    <w:p w14:paraId="21916C3B" w14:textId="77777777" w:rsidR="00F13FEE" w:rsidRPr="00F13FEE" w:rsidRDefault="00F13FEE" w:rsidP="00F13FEE">
      <w:pPr>
        <w:pStyle w:val="EndnoteText"/>
        <w:spacing w:after="240"/>
        <w:jc w:val="left"/>
        <w:rPr>
          <w:rFonts w:ascii="Calibri" w:hAnsi="Calibri" w:cs="Calibri"/>
          <w:noProof/>
          <w:sz w:val="22"/>
          <w:lang w:val="en-US"/>
        </w:rPr>
      </w:pPr>
      <w:bookmarkStart w:id="26" w:name="_ENREF_17"/>
      <w:r w:rsidRPr="00F13FEE">
        <w:rPr>
          <w:rFonts w:ascii="Calibri" w:hAnsi="Calibri" w:cs="Calibri"/>
          <w:noProof/>
          <w:sz w:val="22"/>
          <w:lang w:val="en-US"/>
        </w:rPr>
        <w:t>17. Cockerill R, Whitworth MK, Heazell AEP. Do medical certificates of stillbirth provide accurate and useful information regarding the cause of death? Paediatr Perinat Epidemiol. 2012;26(2):117-23. doi:10.1111/j.1365-3016.2011.01247.x.</w:t>
      </w:r>
      <w:bookmarkEnd w:id="26"/>
    </w:p>
    <w:p w14:paraId="4733FDA8" w14:textId="77777777" w:rsidR="00F13FEE" w:rsidRPr="00F13FEE" w:rsidRDefault="00F13FEE" w:rsidP="00F13FEE">
      <w:pPr>
        <w:pStyle w:val="EndnoteText"/>
        <w:spacing w:after="240"/>
        <w:jc w:val="left"/>
        <w:rPr>
          <w:rFonts w:ascii="Calibri" w:hAnsi="Calibri" w:cs="Calibri"/>
          <w:noProof/>
          <w:sz w:val="22"/>
          <w:lang w:val="en-US"/>
        </w:rPr>
      </w:pPr>
      <w:bookmarkStart w:id="27" w:name="_ENREF_18"/>
      <w:r w:rsidRPr="00F13FEE">
        <w:rPr>
          <w:rFonts w:ascii="Calibri" w:hAnsi="Calibri" w:cs="Calibri"/>
          <w:noProof/>
          <w:sz w:val="22"/>
          <w:lang w:val="en-US"/>
        </w:rPr>
        <w:t xml:space="preserve">18. Cole SK, Hey EN, Thomson AM. Classifying perinatal death: an obstetric approach. Br J Obstet Gynaecol. 1986;93(12):1204-12. </w:t>
      </w:r>
      <w:bookmarkEnd w:id="27"/>
    </w:p>
    <w:p w14:paraId="7485D508" w14:textId="77777777" w:rsidR="00F13FEE" w:rsidRPr="00F13FEE" w:rsidRDefault="00F13FEE" w:rsidP="00F13FEE">
      <w:pPr>
        <w:pStyle w:val="EndnoteText"/>
        <w:spacing w:after="240"/>
        <w:jc w:val="left"/>
        <w:rPr>
          <w:rFonts w:ascii="Calibri" w:hAnsi="Calibri" w:cs="Calibri"/>
          <w:noProof/>
          <w:sz w:val="22"/>
          <w:lang w:val="en-US"/>
        </w:rPr>
      </w:pPr>
      <w:bookmarkStart w:id="28" w:name="_ENREF_19"/>
      <w:r w:rsidRPr="00F13FEE">
        <w:rPr>
          <w:rFonts w:ascii="Calibri" w:hAnsi="Calibri" w:cs="Calibri"/>
          <w:noProof/>
          <w:sz w:val="22"/>
          <w:lang w:val="en-US"/>
        </w:rPr>
        <w:t xml:space="preserve">19. Cole S, Hartford RB, Bergsjo P, McCarthy B. International collaborative effort (ICE) on birth weight, plurality, perinatal, and infant mortality. III: A method of grouping underlying causes of infant death to aid international comparisons. Acta Obstet Gynecol Scand. 1989;68(2):113-7. </w:t>
      </w:r>
      <w:bookmarkEnd w:id="28"/>
    </w:p>
    <w:p w14:paraId="54E5611F" w14:textId="77777777" w:rsidR="00F13FEE" w:rsidRPr="00F13FEE" w:rsidRDefault="00F13FEE" w:rsidP="00F13FEE">
      <w:pPr>
        <w:pStyle w:val="EndnoteText"/>
        <w:spacing w:after="240"/>
        <w:jc w:val="left"/>
        <w:rPr>
          <w:rFonts w:ascii="Calibri" w:hAnsi="Calibri" w:cs="Calibri"/>
          <w:noProof/>
          <w:sz w:val="22"/>
          <w:lang w:val="en-US"/>
        </w:rPr>
      </w:pPr>
      <w:bookmarkStart w:id="29" w:name="_ENREF_20"/>
      <w:r w:rsidRPr="00F13FEE">
        <w:rPr>
          <w:rFonts w:ascii="Calibri" w:hAnsi="Calibri" w:cs="Calibri"/>
          <w:noProof/>
          <w:sz w:val="22"/>
          <w:lang w:val="en-US"/>
        </w:rPr>
        <w:t>20. Cooke L, Humphrey M, Mahomed K, VJ F. P153: Clinical scenarios in neonatal deaths in Queensland 1995-2008 using the PSANZ classification.  FAOPS &amp; PSANZ; Sydney, Australia; 2012.</w:t>
      </w:r>
      <w:bookmarkEnd w:id="29"/>
    </w:p>
    <w:p w14:paraId="6ACDAE2A" w14:textId="77777777" w:rsidR="00F13FEE" w:rsidRPr="00F13FEE" w:rsidRDefault="00F13FEE" w:rsidP="00F13FEE">
      <w:pPr>
        <w:pStyle w:val="EndnoteText"/>
        <w:spacing w:after="240"/>
        <w:jc w:val="left"/>
        <w:rPr>
          <w:rFonts w:ascii="Calibri" w:hAnsi="Calibri" w:cs="Calibri"/>
          <w:noProof/>
          <w:sz w:val="22"/>
          <w:lang w:val="en-US"/>
        </w:rPr>
      </w:pPr>
      <w:bookmarkStart w:id="30" w:name="_ENREF_21"/>
      <w:r w:rsidRPr="00F13FEE">
        <w:rPr>
          <w:rFonts w:ascii="Calibri" w:hAnsi="Calibri" w:cs="Calibri"/>
          <w:noProof/>
          <w:sz w:val="22"/>
          <w:lang w:val="en-US"/>
        </w:rPr>
        <w:t>21. Corcoran P, Manning E, Meaney S, Greene R. PPO.11 Perinatal mortality in Ireland: A national clinical audit. Archives of Disease in Childhood -- Fetal &amp; Neonatal Edition. 2014;99:A153-A. doi:10.1136/archdischild-2014-306576.451.</w:t>
      </w:r>
      <w:bookmarkEnd w:id="30"/>
    </w:p>
    <w:p w14:paraId="4F627FA6" w14:textId="77777777" w:rsidR="00F13FEE" w:rsidRPr="00F13FEE" w:rsidRDefault="00F13FEE" w:rsidP="00F13FEE">
      <w:pPr>
        <w:pStyle w:val="EndnoteText"/>
        <w:spacing w:after="240"/>
        <w:jc w:val="left"/>
        <w:rPr>
          <w:rFonts w:ascii="Calibri" w:hAnsi="Calibri" w:cs="Calibri"/>
          <w:noProof/>
          <w:sz w:val="22"/>
          <w:lang w:val="en-US"/>
        </w:rPr>
      </w:pPr>
      <w:bookmarkStart w:id="31" w:name="_ENREF_22"/>
      <w:r w:rsidRPr="00F13FEE">
        <w:rPr>
          <w:rFonts w:ascii="Calibri" w:hAnsi="Calibri" w:cs="Calibri"/>
          <w:noProof/>
          <w:sz w:val="22"/>
          <w:lang w:val="en-US"/>
        </w:rPr>
        <w:t>22. Cunningham F LK, Bloom SL, Hauth JC, Rouse DJ, Spong CY, editor. Williams Obstetrics. 23rd ed. New York, NY: McGraw-Hill; 2010.</w:t>
      </w:r>
      <w:bookmarkEnd w:id="31"/>
    </w:p>
    <w:p w14:paraId="608B36A7" w14:textId="77777777" w:rsidR="00F13FEE" w:rsidRPr="00F13FEE" w:rsidRDefault="00F13FEE" w:rsidP="00F13FEE">
      <w:pPr>
        <w:pStyle w:val="EndnoteText"/>
        <w:spacing w:after="240"/>
        <w:jc w:val="left"/>
        <w:rPr>
          <w:rFonts w:ascii="Calibri" w:hAnsi="Calibri" w:cs="Calibri"/>
          <w:noProof/>
          <w:sz w:val="22"/>
          <w:lang w:val="en-US"/>
        </w:rPr>
      </w:pPr>
      <w:bookmarkStart w:id="32" w:name="_ENREF_23"/>
      <w:r w:rsidRPr="00F13FEE">
        <w:rPr>
          <w:rFonts w:ascii="Calibri" w:hAnsi="Calibri" w:cs="Calibri"/>
          <w:noProof/>
          <w:sz w:val="22"/>
          <w:lang w:val="en-US"/>
        </w:rPr>
        <w:t xml:space="preserve">23. de Galan-Roosen AE, Kuijpers JC, van der Straaten PJ, Merkus JM. Fundamental classification of perinatal death. Validation of a new classification system of perinatal death. Eur J Obstet Gynecol Reprod Biol. 2002;103(1):30-6. </w:t>
      </w:r>
      <w:bookmarkEnd w:id="32"/>
    </w:p>
    <w:p w14:paraId="1BD2DF93" w14:textId="77777777" w:rsidR="00F13FEE" w:rsidRPr="00F13FEE" w:rsidRDefault="00F13FEE" w:rsidP="00F13FEE">
      <w:pPr>
        <w:pStyle w:val="EndnoteText"/>
        <w:spacing w:after="240"/>
        <w:jc w:val="left"/>
        <w:rPr>
          <w:rFonts w:ascii="Calibri" w:hAnsi="Calibri" w:cs="Calibri"/>
          <w:noProof/>
          <w:sz w:val="22"/>
          <w:lang w:val="en-US"/>
        </w:rPr>
      </w:pPr>
      <w:bookmarkStart w:id="33" w:name="_ENREF_24"/>
      <w:r w:rsidRPr="00F13FEE">
        <w:rPr>
          <w:rFonts w:ascii="Calibri" w:hAnsi="Calibri" w:cs="Calibri"/>
          <w:noProof/>
          <w:sz w:val="22"/>
          <w:lang w:val="en-US"/>
        </w:rPr>
        <w:t>24. De Reu P, Van Diem M, Eskes M, Oosterbaan H, Smits L, Merkus H et al. The Dutch Perinatal Audit Project: a feasibility study for nationwide perinatal audit in the Netherlands. Acta Obstet Gynecol Scand. 2009;88(11):1201-8. doi:10.3109/00016340903280990.</w:t>
      </w:r>
      <w:bookmarkEnd w:id="33"/>
    </w:p>
    <w:p w14:paraId="59F22384" w14:textId="77777777" w:rsidR="00F13FEE" w:rsidRPr="00F13FEE" w:rsidRDefault="00F13FEE" w:rsidP="00F13FEE">
      <w:pPr>
        <w:pStyle w:val="EndnoteText"/>
        <w:spacing w:after="240"/>
        <w:jc w:val="left"/>
        <w:rPr>
          <w:rFonts w:ascii="Calibri" w:hAnsi="Calibri" w:cs="Calibri"/>
          <w:noProof/>
          <w:sz w:val="22"/>
          <w:lang w:val="en-US"/>
        </w:rPr>
      </w:pPr>
      <w:bookmarkStart w:id="34" w:name="_ENREF_25"/>
      <w:r w:rsidRPr="00F13FEE">
        <w:rPr>
          <w:rFonts w:ascii="Calibri" w:hAnsi="Calibri" w:cs="Calibri"/>
          <w:noProof/>
          <w:sz w:val="22"/>
          <w:lang w:val="en-US"/>
        </w:rPr>
        <w:t>25. De Reu PAOM, Oosterbaan HP, Smits LJM, Nijhuis JG. Perinatal mortality in preterm births: an analysis of causes, presence of substandard care and avoiding mortality in three Dutch regions. J Perinat Med. 2011;39(5):499-505. doi:10.1515/jpm.2011.064.</w:t>
      </w:r>
      <w:bookmarkEnd w:id="34"/>
    </w:p>
    <w:p w14:paraId="3FBB1BC0" w14:textId="77777777" w:rsidR="00F13FEE" w:rsidRPr="00F13FEE" w:rsidRDefault="00F13FEE" w:rsidP="00F13FEE">
      <w:pPr>
        <w:pStyle w:val="EndnoteText"/>
        <w:spacing w:after="240"/>
        <w:jc w:val="left"/>
        <w:rPr>
          <w:rFonts w:ascii="Calibri" w:hAnsi="Calibri" w:cs="Calibri"/>
          <w:noProof/>
          <w:sz w:val="22"/>
          <w:lang w:val="en-US"/>
        </w:rPr>
      </w:pPr>
      <w:bookmarkStart w:id="35" w:name="_ENREF_26"/>
      <w:r w:rsidRPr="00F13FEE">
        <w:rPr>
          <w:rFonts w:ascii="Calibri" w:hAnsi="Calibri" w:cs="Calibri"/>
          <w:noProof/>
          <w:sz w:val="22"/>
          <w:lang w:val="en-US"/>
        </w:rPr>
        <w:t xml:space="preserve">26. Dias e Silva CMC, Gomes KRO, Rocha OAMS, de Almeida IMLM, Neto JMM. Validity and reliability of data and avoidability of the underlying cause of neonatal deaths in the intensive care unit of the North-Northeast Perinatal Care Network [Validade, confiabilidade e evitabilidade da causa basica dos obitos neonatais ocorridos em unidade de cuidados intensivos da Rede Norte-Nordeste de Saude Perinatal]. Cad Saude Publica. 2013;29(3):547-56. </w:t>
      </w:r>
      <w:bookmarkEnd w:id="35"/>
    </w:p>
    <w:p w14:paraId="77F890EE" w14:textId="77777777" w:rsidR="00F13FEE" w:rsidRPr="00F13FEE" w:rsidRDefault="00F13FEE" w:rsidP="00F13FEE">
      <w:pPr>
        <w:pStyle w:val="EndnoteText"/>
        <w:spacing w:after="240"/>
        <w:jc w:val="left"/>
        <w:rPr>
          <w:rFonts w:ascii="Calibri" w:hAnsi="Calibri" w:cs="Calibri"/>
          <w:noProof/>
          <w:sz w:val="22"/>
          <w:lang w:val="en-US"/>
        </w:rPr>
      </w:pPr>
      <w:bookmarkStart w:id="36" w:name="_ENREF_27"/>
      <w:r w:rsidRPr="00F13FEE">
        <w:rPr>
          <w:rFonts w:ascii="Calibri" w:hAnsi="Calibri" w:cs="Calibri"/>
          <w:noProof/>
          <w:sz w:val="22"/>
          <w:lang w:val="en-US"/>
        </w:rPr>
        <w:t xml:space="preserve">27. Doyle EM, Wishart V, Hennell C, Thornton CM. Stillbirth: Surely not 70% unexplained? Pediatr Dev Pathol. 2012;15 (5):417. </w:t>
      </w:r>
      <w:bookmarkEnd w:id="36"/>
    </w:p>
    <w:p w14:paraId="061AA9FF" w14:textId="77777777" w:rsidR="00F13FEE" w:rsidRPr="00F13FEE" w:rsidRDefault="00F13FEE" w:rsidP="00F13FEE">
      <w:pPr>
        <w:pStyle w:val="EndnoteText"/>
        <w:spacing w:after="240"/>
        <w:jc w:val="left"/>
        <w:rPr>
          <w:rFonts w:ascii="Calibri" w:hAnsi="Calibri" w:cs="Calibri"/>
          <w:noProof/>
          <w:sz w:val="22"/>
          <w:lang w:val="en-US"/>
        </w:rPr>
      </w:pPr>
      <w:bookmarkStart w:id="37" w:name="_ENREF_28"/>
      <w:r w:rsidRPr="00F13FEE">
        <w:rPr>
          <w:rFonts w:ascii="Calibri" w:hAnsi="Calibri" w:cs="Calibri"/>
          <w:noProof/>
          <w:sz w:val="22"/>
          <w:lang w:val="en-US"/>
        </w:rPr>
        <w:t xml:space="preserve">28. Dudley DJ, Goldenberg R, Conway D, Silver RM, Saade GR, Varner MW et al. A new system for determining the causes of stillbirth. Obstet Gynecol. 2010;116(2 PART 1):254-60. </w:t>
      </w:r>
      <w:bookmarkEnd w:id="37"/>
    </w:p>
    <w:p w14:paraId="2E92F0CB" w14:textId="77777777" w:rsidR="00F13FEE" w:rsidRPr="00F13FEE" w:rsidRDefault="00F13FEE" w:rsidP="00F13FEE">
      <w:pPr>
        <w:pStyle w:val="EndnoteText"/>
        <w:spacing w:after="240"/>
        <w:jc w:val="left"/>
        <w:rPr>
          <w:rFonts w:ascii="Calibri" w:hAnsi="Calibri" w:cs="Calibri"/>
          <w:noProof/>
          <w:sz w:val="22"/>
          <w:lang w:val="en-US"/>
        </w:rPr>
      </w:pPr>
      <w:bookmarkStart w:id="38" w:name="_ENREF_29"/>
      <w:r w:rsidRPr="00F13FEE">
        <w:rPr>
          <w:rFonts w:ascii="Calibri" w:hAnsi="Calibri" w:cs="Calibri"/>
          <w:noProof/>
          <w:sz w:val="22"/>
          <w:lang w:val="en-US"/>
        </w:rPr>
        <w:t xml:space="preserve">29. Ecevit A, Oguz SS, Tarcan A, Yazici C, Dilmen U. The changing pattern of perinatal mortality and causes of death in central Anatolian region of Turkey. J Matern Fetal Neonatal Med. 2012;25(9):1738-41. </w:t>
      </w:r>
      <w:bookmarkEnd w:id="38"/>
    </w:p>
    <w:p w14:paraId="7F801180" w14:textId="77777777" w:rsidR="00F13FEE" w:rsidRPr="00F13FEE" w:rsidRDefault="00F13FEE" w:rsidP="00F13FEE">
      <w:pPr>
        <w:pStyle w:val="EndnoteText"/>
        <w:spacing w:after="240"/>
        <w:jc w:val="left"/>
        <w:rPr>
          <w:rFonts w:ascii="Calibri" w:hAnsi="Calibri" w:cs="Calibri"/>
          <w:noProof/>
          <w:sz w:val="22"/>
          <w:lang w:val="en-US"/>
        </w:rPr>
      </w:pPr>
      <w:bookmarkStart w:id="39" w:name="_ENREF_30"/>
      <w:r w:rsidRPr="00F13FEE">
        <w:rPr>
          <w:rFonts w:ascii="Calibri" w:hAnsi="Calibri" w:cs="Calibri"/>
          <w:noProof/>
          <w:sz w:val="22"/>
          <w:lang w:val="en-US"/>
        </w:rPr>
        <w:t xml:space="preserve">30. Ego A, Zeitlin J, Batailler P, Cornec S, Fondeur A, Baran-Marszak M et al. Stillbirth classification in population-based data and role of fetal growth restriction: the example of RECODE. BMC Pregnancy Childbirth. 2013;13(182). </w:t>
      </w:r>
      <w:bookmarkEnd w:id="39"/>
    </w:p>
    <w:p w14:paraId="2523418C" w14:textId="77777777" w:rsidR="00F13FEE" w:rsidRPr="00F13FEE" w:rsidRDefault="00F13FEE" w:rsidP="00F13FEE">
      <w:pPr>
        <w:pStyle w:val="EndnoteText"/>
        <w:spacing w:after="240"/>
        <w:jc w:val="left"/>
        <w:rPr>
          <w:rFonts w:ascii="Calibri" w:hAnsi="Calibri" w:cs="Calibri"/>
          <w:noProof/>
          <w:sz w:val="22"/>
          <w:lang w:val="en-US"/>
        </w:rPr>
      </w:pPr>
      <w:bookmarkStart w:id="40" w:name="_ENREF_31"/>
      <w:r w:rsidRPr="00F13FEE">
        <w:rPr>
          <w:rFonts w:ascii="Calibri" w:hAnsi="Calibri" w:cs="Calibri"/>
          <w:noProof/>
          <w:sz w:val="22"/>
          <w:lang w:val="en-US"/>
        </w:rPr>
        <w:lastRenderedPageBreak/>
        <w:t>31. Ellis M, Kishwar A, Biplob B, Shaha SK, Prost A, Rego AR et al. Intrapartum-related stillbirths and neonatal deaths in rural Bangladesh: a prospective, community-based cohort study. Pediatrics. 2011;127(5):e1182-e90. doi:10.1542/peds.2010-0842.</w:t>
      </w:r>
      <w:bookmarkEnd w:id="40"/>
    </w:p>
    <w:p w14:paraId="13F69D86" w14:textId="77777777" w:rsidR="00F13FEE" w:rsidRPr="00F13FEE" w:rsidRDefault="00F13FEE" w:rsidP="00F13FEE">
      <w:pPr>
        <w:pStyle w:val="EndnoteText"/>
        <w:spacing w:after="240"/>
        <w:jc w:val="left"/>
        <w:rPr>
          <w:rFonts w:ascii="Calibri" w:hAnsi="Calibri" w:cs="Calibri"/>
          <w:noProof/>
          <w:sz w:val="22"/>
          <w:lang w:val="en-US"/>
        </w:rPr>
      </w:pPr>
      <w:bookmarkStart w:id="41" w:name="_ENREF_32"/>
      <w:r w:rsidRPr="00F13FEE">
        <w:rPr>
          <w:rFonts w:ascii="Calibri" w:hAnsi="Calibri" w:cs="Calibri"/>
          <w:noProof/>
          <w:sz w:val="22"/>
          <w:lang w:val="en-US"/>
        </w:rPr>
        <w:t xml:space="preserve">32. Engmann C, Garces A, Jehan I, Ditekemena J, Phiri M, Mazariegos M et al. Causes of community stillbirths and early neonatal deaths in low-income countries using verbal autopsy: an International, Multicenter Study. J Perinatol. 2012;32(8):585-92. </w:t>
      </w:r>
      <w:bookmarkEnd w:id="41"/>
    </w:p>
    <w:p w14:paraId="6744F4F0" w14:textId="77777777" w:rsidR="00F13FEE" w:rsidRPr="00F13FEE" w:rsidRDefault="00F13FEE" w:rsidP="00F13FEE">
      <w:pPr>
        <w:pStyle w:val="EndnoteText"/>
        <w:spacing w:after="240"/>
        <w:jc w:val="left"/>
        <w:rPr>
          <w:rFonts w:ascii="Calibri" w:hAnsi="Calibri" w:cs="Calibri"/>
          <w:noProof/>
          <w:sz w:val="22"/>
          <w:lang w:val="en-US"/>
        </w:rPr>
      </w:pPr>
      <w:bookmarkStart w:id="42" w:name="_ENREF_33"/>
      <w:r w:rsidRPr="00F13FEE">
        <w:rPr>
          <w:rFonts w:ascii="Calibri" w:hAnsi="Calibri" w:cs="Calibri"/>
          <w:noProof/>
          <w:sz w:val="22"/>
          <w:lang w:val="en-US"/>
        </w:rPr>
        <w:t xml:space="preserve">33. Farquharson SJ, Evans MJ, Denison FC, Stock SJ. The usefulness of blood tests for investigating cause of stillbirth: Do they provide additional information to postmortem and placental pathology? Arch Dis Child Fetal Neonatal Ed. 2011;96:Fa132-Fa3. </w:t>
      </w:r>
      <w:bookmarkEnd w:id="42"/>
    </w:p>
    <w:p w14:paraId="049B227D" w14:textId="77777777" w:rsidR="00F13FEE" w:rsidRPr="00F13FEE" w:rsidRDefault="00F13FEE" w:rsidP="00F13FEE">
      <w:pPr>
        <w:pStyle w:val="EndnoteText"/>
        <w:spacing w:after="240"/>
        <w:jc w:val="left"/>
        <w:rPr>
          <w:rFonts w:ascii="Calibri" w:hAnsi="Calibri" w:cs="Calibri"/>
          <w:noProof/>
          <w:sz w:val="22"/>
          <w:lang w:val="en-US"/>
        </w:rPr>
      </w:pPr>
      <w:bookmarkStart w:id="43" w:name="_ENREF_34"/>
      <w:r w:rsidRPr="00F13FEE">
        <w:rPr>
          <w:rFonts w:ascii="Calibri" w:hAnsi="Calibri" w:cs="Calibri"/>
          <w:noProof/>
          <w:sz w:val="22"/>
          <w:lang w:val="en-US"/>
        </w:rPr>
        <w:t xml:space="preserve">34. Fatima U, Sherwani R, Khan T, Zaheer S. Foetal autopsy-categories and causes of death. Journal of Clinical and Diagnostic Research. 2014;8(10):FC05-FC8. </w:t>
      </w:r>
      <w:bookmarkEnd w:id="43"/>
    </w:p>
    <w:p w14:paraId="0787A19B" w14:textId="77777777" w:rsidR="00F13FEE" w:rsidRPr="00F13FEE" w:rsidRDefault="00F13FEE" w:rsidP="00F13FEE">
      <w:pPr>
        <w:pStyle w:val="EndnoteText"/>
        <w:spacing w:after="240"/>
        <w:jc w:val="left"/>
        <w:rPr>
          <w:rFonts w:ascii="Calibri" w:hAnsi="Calibri" w:cs="Calibri"/>
          <w:noProof/>
          <w:sz w:val="22"/>
          <w:lang w:val="en-US"/>
        </w:rPr>
      </w:pPr>
      <w:bookmarkStart w:id="44" w:name="_ENREF_35"/>
      <w:r w:rsidRPr="00F13FEE">
        <w:rPr>
          <w:rFonts w:ascii="Calibri" w:hAnsi="Calibri" w:cs="Calibri"/>
          <w:noProof/>
          <w:sz w:val="22"/>
          <w:lang w:val="en-US"/>
        </w:rPr>
        <w:t>35. Finn D, Collins A, Murphy BP, Dempsey EM. Mode of neonatal death in an Irish maternity centre. Eur J Pediatr. 2014;173(11):1505-9. doi:10.1007/s00431-014-2356-9.</w:t>
      </w:r>
      <w:bookmarkEnd w:id="44"/>
    </w:p>
    <w:p w14:paraId="78F6B936" w14:textId="77777777" w:rsidR="00F13FEE" w:rsidRPr="00F13FEE" w:rsidRDefault="00F13FEE" w:rsidP="00F13FEE">
      <w:pPr>
        <w:pStyle w:val="EndnoteText"/>
        <w:spacing w:after="240"/>
        <w:jc w:val="left"/>
        <w:rPr>
          <w:rFonts w:ascii="Calibri" w:hAnsi="Calibri" w:cs="Calibri"/>
          <w:noProof/>
          <w:sz w:val="22"/>
          <w:lang w:val="en-US"/>
        </w:rPr>
      </w:pPr>
      <w:bookmarkStart w:id="45" w:name="_ENREF_36"/>
      <w:r w:rsidRPr="00F13FEE">
        <w:rPr>
          <w:rFonts w:ascii="Calibri" w:hAnsi="Calibri" w:cs="Calibri"/>
          <w:noProof/>
          <w:sz w:val="22"/>
          <w:lang w:val="en-US"/>
        </w:rPr>
        <w:t xml:space="preserve">36. Fleming P, Clarke T, Gormally SM. Irish neonatal mortality statistics for 2004 and over the past 17 years: how do we compare internationally? Ir Med J. 2009;102(4):111-3. </w:t>
      </w:r>
      <w:bookmarkEnd w:id="45"/>
    </w:p>
    <w:p w14:paraId="3BD06140" w14:textId="77777777" w:rsidR="00F13FEE" w:rsidRPr="00F13FEE" w:rsidRDefault="00F13FEE" w:rsidP="00F13FEE">
      <w:pPr>
        <w:pStyle w:val="EndnoteText"/>
        <w:spacing w:after="240"/>
        <w:jc w:val="left"/>
        <w:rPr>
          <w:rFonts w:ascii="Calibri" w:hAnsi="Calibri" w:cs="Calibri"/>
          <w:noProof/>
          <w:sz w:val="22"/>
          <w:lang w:val="en-US"/>
        </w:rPr>
      </w:pPr>
      <w:bookmarkStart w:id="46" w:name="_ENREF_37"/>
      <w:r w:rsidRPr="00F13FEE">
        <w:rPr>
          <w:rFonts w:ascii="Calibri" w:hAnsi="Calibri" w:cs="Calibri"/>
          <w:noProof/>
          <w:sz w:val="22"/>
          <w:lang w:val="en-US"/>
        </w:rPr>
        <w:t xml:space="preserve">37. Flenady V, Froen JF, Pinar H, Torabi R, Saastad E, Guyon G et al. An evaluation of classification systems for stillbirth. BMC Pregnancy Childbirth. 2009;9:24. </w:t>
      </w:r>
      <w:bookmarkEnd w:id="46"/>
    </w:p>
    <w:p w14:paraId="76FF2305" w14:textId="77777777" w:rsidR="00F13FEE" w:rsidRPr="00F13FEE" w:rsidRDefault="00F13FEE" w:rsidP="00F13FEE">
      <w:pPr>
        <w:pStyle w:val="EndnoteText"/>
        <w:spacing w:after="240"/>
        <w:jc w:val="left"/>
        <w:rPr>
          <w:rFonts w:ascii="Calibri" w:hAnsi="Calibri" w:cs="Calibri"/>
          <w:noProof/>
          <w:sz w:val="22"/>
          <w:lang w:val="en-US"/>
        </w:rPr>
      </w:pPr>
      <w:bookmarkStart w:id="47" w:name="_ENREF_38"/>
      <w:r w:rsidRPr="00F13FEE">
        <w:rPr>
          <w:rFonts w:ascii="Calibri" w:hAnsi="Calibri" w:cs="Calibri"/>
          <w:noProof/>
          <w:sz w:val="22"/>
          <w:lang w:val="en-US"/>
        </w:rPr>
        <w:t>38. Flenady V, King J, Charles A, Gardener G, Ellwood D, Day K et al. PSANZ Clinical Practice Guideline for Perinatal Mortality. Brisbane. Perinatal Society of Australia and New Zealand (PSANZ) Perinatal Mortality Group; 2009.</w:t>
      </w:r>
      <w:bookmarkEnd w:id="47"/>
    </w:p>
    <w:p w14:paraId="13243CF9" w14:textId="77777777" w:rsidR="00F13FEE" w:rsidRPr="00F13FEE" w:rsidRDefault="00F13FEE" w:rsidP="00F13FEE">
      <w:pPr>
        <w:pStyle w:val="EndnoteText"/>
        <w:spacing w:after="240"/>
        <w:jc w:val="left"/>
        <w:rPr>
          <w:rFonts w:ascii="Calibri" w:hAnsi="Calibri" w:cs="Calibri"/>
          <w:noProof/>
          <w:sz w:val="22"/>
          <w:lang w:val="en-US"/>
        </w:rPr>
      </w:pPr>
      <w:bookmarkStart w:id="48" w:name="_ENREF_39"/>
      <w:r w:rsidRPr="00F13FEE">
        <w:rPr>
          <w:rFonts w:ascii="Calibri" w:hAnsi="Calibri" w:cs="Calibri"/>
          <w:noProof/>
          <w:sz w:val="22"/>
          <w:lang w:val="en-US"/>
        </w:rPr>
        <w:t>39. Freitag L, von Kaisenberg C, Kreipe HH, Hussein K. [Evaluation of intrauterine death: importance of examination of fetal, placental and maternal factors]. Pathologe. 2014;35(1):77-82. doi:10.1007/s00292-013-1858-y.</w:t>
      </w:r>
      <w:bookmarkEnd w:id="48"/>
    </w:p>
    <w:p w14:paraId="06DCE311" w14:textId="77777777" w:rsidR="00F13FEE" w:rsidRPr="00F13FEE" w:rsidRDefault="00F13FEE" w:rsidP="00F13FEE">
      <w:pPr>
        <w:pStyle w:val="EndnoteText"/>
        <w:spacing w:after="240"/>
        <w:jc w:val="left"/>
        <w:rPr>
          <w:rFonts w:ascii="Calibri" w:hAnsi="Calibri" w:cs="Calibri"/>
          <w:noProof/>
          <w:sz w:val="22"/>
          <w:lang w:val="en-US"/>
        </w:rPr>
      </w:pPr>
      <w:bookmarkStart w:id="49" w:name="_ENREF_40"/>
      <w:r w:rsidRPr="00F13FEE">
        <w:rPr>
          <w:rFonts w:ascii="Calibri" w:hAnsi="Calibri" w:cs="Calibri"/>
          <w:noProof/>
          <w:sz w:val="22"/>
          <w:lang w:val="en-US"/>
        </w:rPr>
        <w:t xml:space="preserve">40. Freitas BAC, Goncalves MR, Ribeiro RdCL. Infant mortality according to preventable causes and components - Vicosa-MG, 1998-2010. [Portuguese]. Pediatria Moderna. 2012;48(6):237-45. </w:t>
      </w:r>
      <w:bookmarkEnd w:id="49"/>
    </w:p>
    <w:p w14:paraId="0992D960" w14:textId="77777777" w:rsidR="00F13FEE" w:rsidRPr="00F13FEE" w:rsidRDefault="00F13FEE" w:rsidP="00F13FEE">
      <w:pPr>
        <w:pStyle w:val="EndnoteText"/>
        <w:spacing w:after="240"/>
        <w:jc w:val="left"/>
        <w:rPr>
          <w:rFonts w:ascii="Calibri" w:hAnsi="Calibri" w:cs="Calibri"/>
          <w:noProof/>
          <w:sz w:val="22"/>
          <w:lang w:val="en-US"/>
        </w:rPr>
      </w:pPr>
      <w:bookmarkStart w:id="50" w:name="_ENREF_41"/>
      <w:r w:rsidRPr="00F13FEE">
        <w:rPr>
          <w:rFonts w:ascii="Calibri" w:hAnsi="Calibri" w:cs="Calibri"/>
          <w:noProof/>
          <w:sz w:val="22"/>
          <w:lang w:val="en-US"/>
        </w:rPr>
        <w:t xml:space="preserve">41. Froen JF, Pinar H, Flenady V, Bahrin S, Charles A, Chauke L et al. Causes of death and associated conditions (Codac) - a utilitarian approach to the classification of perinatal deaths. BMC Pregnancy Childbirth. 2009;9(22). </w:t>
      </w:r>
      <w:bookmarkEnd w:id="50"/>
    </w:p>
    <w:p w14:paraId="72B210B1" w14:textId="77777777" w:rsidR="00F13FEE" w:rsidRPr="00F13FEE" w:rsidRDefault="00F13FEE" w:rsidP="00F13FEE">
      <w:pPr>
        <w:pStyle w:val="EndnoteText"/>
        <w:spacing w:after="240"/>
        <w:jc w:val="left"/>
        <w:rPr>
          <w:rFonts w:ascii="Calibri" w:hAnsi="Calibri" w:cs="Calibri"/>
          <w:noProof/>
          <w:sz w:val="22"/>
          <w:lang w:val="en-US"/>
        </w:rPr>
      </w:pPr>
      <w:bookmarkStart w:id="51" w:name="_ENREF_42"/>
      <w:r w:rsidRPr="00F13FEE">
        <w:rPr>
          <w:rFonts w:ascii="Calibri" w:hAnsi="Calibri" w:cs="Calibri"/>
          <w:noProof/>
          <w:sz w:val="22"/>
          <w:lang w:val="en-US"/>
        </w:rPr>
        <w:t>42. Gardosi J, Kady SM, McGeown P, Francis A, Tonks A. Classification of stillbirth by relevant condition at death (ReCoDe): population based cohort study. BMJ. 2005;331(7525):1113-7. doi:10.1136/bmj.38629.587639.7C.</w:t>
      </w:r>
      <w:bookmarkEnd w:id="51"/>
    </w:p>
    <w:p w14:paraId="2284C0A0" w14:textId="77777777" w:rsidR="00F13FEE" w:rsidRPr="00F13FEE" w:rsidRDefault="00F13FEE" w:rsidP="00F13FEE">
      <w:pPr>
        <w:pStyle w:val="EndnoteText"/>
        <w:spacing w:after="240"/>
        <w:jc w:val="left"/>
        <w:rPr>
          <w:rFonts w:ascii="Calibri" w:hAnsi="Calibri" w:cs="Calibri"/>
          <w:noProof/>
          <w:sz w:val="22"/>
          <w:lang w:val="en-US"/>
        </w:rPr>
      </w:pPr>
      <w:bookmarkStart w:id="52" w:name="_ENREF_43"/>
      <w:r w:rsidRPr="00F13FEE">
        <w:rPr>
          <w:rFonts w:ascii="Calibri" w:hAnsi="Calibri" w:cs="Calibri"/>
          <w:noProof/>
          <w:sz w:val="22"/>
          <w:lang w:val="en-US"/>
        </w:rPr>
        <w:t xml:space="preserve">43. Gardosi J, Francis A. Investigation of the clinical causes of stillbirth associated with maternal obesity. Arch Dis Child Fetal Neonatal Ed. 2010;95:Fa97. </w:t>
      </w:r>
      <w:bookmarkEnd w:id="52"/>
    </w:p>
    <w:p w14:paraId="603D4A72" w14:textId="77777777" w:rsidR="00F13FEE" w:rsidRPr="00F13FEE" w:rsidRDefault="00F13FEE" w:rsidP="00F13FEE">
      <w:pPr>
        <w:pStyle w:val="EndnoteText"/>
        <w:spacing w:after="240"/>
        <w:jc w:val="left"/>
        <w:rPr>
          <w:rFonts w:ascii="Calibri" w:hAnsi="Calibri" w:cs="Calibri"/>
          <w:noProof/>
          <w:sz w:val="22"/>
          <w:lang w:val="en-US"/>
        </w:rPr>
      </w:pPr>
      <w:bookmarkStart w:id="53" w:name="_ENREF_44"/>
      <w:r w:rsidRPr="00F13FEE">
        <w:rPr>
          <w:rFonts w:ascii="Calibri" w:hAnsi="Calibri" w:cs="Calibri"/>
          <w:noProof/>
          <w:sz w:val="22"/>
          <w:lang w:val="en-US"/>
        </w:rPr>
        <w:t>44. Glinianaia SV, Rankin J, Pearce MS, Parker L, Pless-Mulloli T. Stillbirth and infant mortality in singletons by cause of death, birthweight, gestational age and birthweight-for-gestation, Newcastle upon Tyne 1961-2000. Paediatr Perinat Epidemiol. 2010;24(4):331-42. doi:10.1111/j.1365-3016.2010.01119.x.</w:t>
      </w:r>
      <w:bookmarkEnd w:id="53"/>
    </w:p>
    <w:p w14:paraId="689BAD25" w14:textId="77777777" w:rsidR="00F13FEE" w:rsidRPr="00F13FEE" w:rsidRDefault="00F13FEE" w:rsidP="00F13FEE">
      <w:pPr>
        <w:pStyle w:val="EndnoteText"/>
        <w:spacing w:after="240"/>
        <w:jc w:val="left"/>
        <w:rPr>
          <w:rFonts w:ascii="Calibri" w:hAnsi="Calibri" w:cs="Calibri"/>
          <w:noProof/>
          <w:sz w:val="22"/>
          <w:lang w:val="en-US"/>
        </w:rPr>
      </w:pPr>
      <w:bookmarkStart w:id="54" w:name="_ENREF_45"/>
      <w:r w:rsidRPr="00F13FEE">
        <w:rPr>
          <w:rFonts w:ascii="Calibri" w:hAnsi="Calibri" w:cs="Calibri"/>
          <w:noProof/>
          <w:sz w:val="22"/>
          <w:lang w:val="en-US"/>
        </w:rPr>
        <w:t xml:space="preserve">45. Gordijn SJ, Korteweg FJ, Erwich JJHM, Holm JP, van Diem MT, Bergman KA et al. A multilayered approach for the analysis of perinatal mortality using different classification systems. Eur J Obstet Gynecol Reprod Biol. 2009;144(2):99-104. </w:t>
      </w:r>
      <w:bookmarkEnd w:id="54"/>
    </w:p>
    <w:p w14:paraId="64FDB28C" w14:textId="77777777" w:rsidR="00F13FEE" w:rsidRPr="00F13FEE" w:rsidRDefault="00F13FEE" w:rsidP="00F13FEE">
      <w:pPr>
        <w:pStyle w:val="EndnoteText"/>
        <w:spacing w:after="240"/>
        <w:jc w:val="left"/>
        <w:rPr>
          <w:rFonts w:ascii="Calibri" w:hAnsi="Calibri" w:cs="Calibri"/>
          <w:noProof/>
          <w:sz w:val="22"/>
          <w:lang w:val="en-US"/>
        </w:rPr>
      </w:pPr>
      <w:bookmarkStart w:id="55" w:name="_ENREF_46"/>
      <w:r w:rsidRPr="00F13FEE">
        <w:rPr>
          <w:rFonts w:ascii="Calibri" w:hAnsi="Calibri" w:cs="Calibri"/>
          <w:noProof/>
          <w:sz w:val="22"/>
          <w:lang w:val="en-US"/>
        </w:rPr>
        <w:lastRenderedPageBreak/>
        <w:t xml:space="preserve">46. Gordon A, Raynes-Greenow C, McGeechan K, Morris J, Jeffery H. Risk factors for antepartum stillbirth and the influence of maternal age in New South Wales Australia: a population based study. BMC Pregnancy Childbirth. 2013;13(12). </w:t>
      </w:r>
      <w:bookmarkEnd w:id="55"/>
    </w:p>
    <w:p w14:paraId="33306516" w14:textId="77777777" w:rsidR="00F13FEE" w:rsidRPr="00F13FEE" w:rsidRDefault="00F13FEE" w:rsidP="00F13FEE">
      <w:pPr>
        <w:pStyle w:val="EndnoteText"/>
        <w:spacing w:after="240"/>
        <w:jc w:val="left"/>
        <w:rPr>
          <w:rFonts w:ascii="Calibri" w:hAnsi="Calibri" w:cs="Calibri"/>
          <w:noProof/>
          <w:sz w:val="22"/>
          <w:lang w:val="en-US"/>
        </w:rPr>
      </w:pPr>
      <w:bookmarkStart w:id="56" w:name="_ENREF_47"/>
      <w:r w:rsidRPr="00F13FEE">
        <w:rPr>
          <w:rFonts w:ascii="Calibri" w:hAnsi="Calibri" w:cs="Calibri"/>
          <w:noProof/>
          <w:sz w:val="22"/>
          <w:lang w:val="en-US"/>
        </w:rPr>
        <w:t>47. Gupta SS. Identification of causes of under-five deaths in health facilities in Bhutan Ministry of Health of the Royal Government of Bhutan  2012.</w:t>
      </w:r>
      <w:bookmarkEnd w:id="56"/>
    </w:p>
    <w:p w14:paraId="1AB12B38" w14:textId="77777777" w:rsidR="00F13FEE" w:rsidRPr="00F13FEE" w:rsidRDefault="00F13FEE" w:rsidP="00F13FEE">
      <w:pPr>
        <w:pStyle w:val="EndnoteText"/>
        <w:spacing w:after="240"/>
        <w:jc w:val="left"/>
        <w:rPr>
          <w:rFonts w:ascii="Calibri" w:hAnsi="Calibri" w:cs="Calibri"/>
          <w:noProof/>
          <w:sz w:val="22"/>
          <w:lang w:val="en-US"/>
        </w:rPr>
      </w:pPr>
      <w:bookmarkStart w:id="57" w:name="_ENREF_48"/>
      <w:r w:rsidRPr="00F13FEE">
        <w:rPr>
          <w:rFonts w:ascii="Calibri" w:hAnsi="Calibri" w:cs="Calibri"/>
          <w:noProof/>
          <w:sz w:val="22"/>
          <w:lang w:val="en-US"/>
        </w:rPr>
        <w:t xml:space="preserve">48. Hama Diallo A, Meda N, Sommerfelt H, Traore GS, Cousens S, Tylleskar T et al. The high burden of infant deaths in rural Burkina Faso: a prospective community-based cohort study. BMC Public Health. 2012;12:739. </w:t>
      </w:r>
      <w:bookmarkEnd w:id="57"/>
    </w:p>
    <w:p w14:paraId="2C4C3C78" w14:textId="77777777" w:rsidR="00F13FEE" w:rsidRPr="00F13FEE" w:rsidRDefault="00F13FEE" w:rsidP="00F13FEE">
      <w:pPr>
        <w:pStyle w:val="EndnoteText"/>
        <w:spacing w:after="240"/>
        <w:jc w:val="left"/>
        <w:rPr>
          <w:rFonts w:ascii="Calibri" w:hAnsi="Calibri" w:cs="Calibri"/>
          <w:noProof/>
          <w:sz w:val="22"/>
          <w:lang w:val="en-US"/>
        </w:rPr>
      </w:pPr>
      <w:bookmarkStart w:id="58" w:name="_ENREF_49"/>
      <w:r w:rsidRPr="00F13FEE">
        <w:rPr>
          <w:rFonts w:ascii="Calibri" w:hAnsi="Calibri" w:cs="Calibri"/>
          <w:noProof/>
          <w:sz w:val="22"/>
          <w:lang w:val="en-US"/>
        </w:rPr>
        <w:t xml:space="preserve">49. Headley E, Gordon A, Jeffery H. Reclassification of unexplained stillbirths using clinical practice guidelines. Aust N Z J Obstet Gynaecol. 2009;49(3):285-9. </w:t>
      </w:r>
      <w:bookmarkEnd w:id="58"/>
    </w:p>
    <w:p w14:paraId="6EFCEC45" w14:textId="77777777" w:rsidR="00F13FEE" w:rsidRPr="00F13FEE" w:rsidRDefault="00F13FEE" w:rsidP="00F13FEE">
      <w:pPr>
        <w:pStyle w:val="EndnoteText"/>
        <w:spacing w:after="240"/>
        <w:jc w:val="left"/>
        <w:rPr>
          <w:rFonts w:ascii="Calibri" w:hAnsi="Calibri" w:cs="Calibri"/>
          <w:noProof/>
          <w:sz w:val="22"/>
          <w:lang w:val="en-US"/>
        </w:rPr>
      </w:pPr>
      <w:bookmarkStart w:id="59" w:name="_ENREF_50"/>
      <w:r w:rsidRPr="00F13FEE">
        <w:rPr>
          <w:rFonts w:ascii="Calibri" w:hAnsi="Calibri" w:cs="Calibri"/>
          <w:noProof/>
          <w:sz w:val="22"/>
          <w:lang w:val="en-US"/>
        </w:rPr>
        <w:t xml:space="preserve">50. Heazell AE, Martindale EA. Can post-mortem examination of the placenta help determine the cause of stillbirth? J Obstet Gynaecol. 2009;29(3):225-8. </w:t>
      </w:r>
      <w:bookmarkEnd w:id="59"/>
    </w:p>
    <w:p w14:paraId="218BA752" w14:textId="77777777" w:rsidR="00F13FEE" w:rsidRPr="00F13FEE" w:rsidRDefault="00F13FEE" w:rsidP="00F13FEE">
      <w:pPr>
        <w:pStyle w:val="EndnoteText"/>
        <w:spacing w:after="240"/>
        <w:jc w:val="left"/>
        <w:rPr>
          <w:rFonts w:ascii="Calibri" w:hAnsi="Calibri" w:cs="Calibri"/>
          <w:noProof/>
          <w:sz w:val="22"/>
          <w:lang w:val="en-US"/>
        </w:rPr>
      </w:pPr>
      <w:bookmarkStart w:id="60" w:name="_ENREF_51"/>
      <w:r w:rsidRPr="00F13FEE">
        <w:rPr>
          <w:rFonts w:ascii="Calibri" w:hAnsi="Calibri" w:cs="Calibri"/>
          <w:noProof/>
          <w:sz w:val="22"/>
          <w:lang w:val="en-US"/>
        </w:rPr>
        <w:t>51. Helgadottir LB, Turowski G, Skjeldestad FE, Jacobsen AF, Sandset PM, Roald B et al. Classification of stillbirths and risk factors by cause of death - a case-control study. Acta Obstet Gynecol Scand. 2013;92(3):325-33. doi:10.1111/aogs.12044.</w:t>
      </w:r>
      <w:bookmarkEnd w:id="60"/>
    </w:p>
    <w:p w14:paraId="37D16F04" w14:textId="77777777" w:rsidR="00F13FEE" w:rsidRPr="00F13FEE" w:rsidRDefault="00F13FEE" w:rsidP="00F13FEE">
      <w:pPr>
        <w:pStyle w:val="EndnoteText"/>
        <w:spacing w:after="240"/>
        <w:jc w:val="left"/>
        <w:rPr>
          <w:rFonts w:ascii="Calibri" w:hAnsi="Calibri" w:cs="Calibri"/>
          <w:noProof/>
          <w:sz w:val="22"/>
          <w:lang w:val="en-US"/>
        </w:rPr>
      </w:pPr>
      <w:bookmarkStart w:id="61" w:name="_ENREF_52"/>
      <w:r w:rsidRPr="00F13FEE">
        <w:rPr>
          <w:rFonts w:ascii="Calibri" w:hAnsi="Calibri" w:cs="Calibri"/>
          <w:noProof/>
          <w:sz w:val="22"/>
          <w:lang w:val="en-US"/>
        </w:rPr>
        <w:t xml:space="preserve">52. Hey EN, Lloyd DJ, Wigglesworth JS. Classifying perinatal death: fetal and neonatal factors. Br J Obstet Gynaecol. 1986;93(12):1213-23. </w:t>
      </w:r>
      <w:bookmarkEnd w:id="61"/>
    </w:p>
    <w:p w14:paraId="797130A7" w14:textId="77777777" w:rsidR="00F13FEE" w:rsidRPr="00F13FEE" w:rsidRDefault="00F13FEE" w:rsidP="00F13FEE">
      <w:pPr>
        <w:pStyle w:val="EndnoteText"/>
        <w:spacing w:after="240"/>
        <w:jc w:val="left"/>
        <w:rPr>
          <w:rFonts w:ascii="Calibri" w:hAnsi="Calibri" w:cs="Calibri"/>
          <w:noProof/>
          <w:sz w:val="22"/>
          <w:lang w:val="en-US"/>
        </w:rPr>
      </w:pPr>
      <w:bookmarkStart w:id="62" w:name="_ENREF_53"/>
      <w:r w:rsidRPr="00F13FEE">
        <w:rPr>
          <w:rFonts w:ascii="Calibri" w:hAnsi="Calibri" w:cs="Calibri"/>
          <w:noProof/>
          <w:sz w:val="22"/>
          <w:lang w:val="en-US"/>
        </w:rPr>
        <w:t xml:space="preserve">53. Hinderaker SG, Olsen BE, Bergsjo PB, Gasheka P, Lie RT, Havnen J et al. Avoidable stillbirths and neonatal deaths in rural Tanzania. BJOG. 2003;110(6):616-23. </w:t>
      </w:r>
      <w:bookmarkEnd w:id="62"/>
    </w:p>
    <w:p w14:paraId="644E12A1" w14:textId="77777777" w:rsidR="00F13FEE" w:rsidRPr="00F13FEE" w:rsidRDefault="00F13FEE" w:rsidP="00F13FEE">
      <w:pPr>
        <w:pStyle w:val="EndnoteText"/>
        <w:spacing w:after="240"/>
        <w:jc w:val="left"/>
        <w:rPr>
          <w:rFonts w:ascii="Calibri" w:hAnsi="Calibri" w:cs="Calibri"/>
          <w:noProof/>
          <w:sz w:val="22"/>
          <w:lang w:val="en-US"/>
        </w:rPr>
      </w:pPr>
      <w:bookmarkStart w:id="63" w:name="_ENREF_54"/>
      <w:r w:rsidRPr="00F13FEE">
        <w:rPr>
          <w:rFonts w:ascii="Calibri" w:hAnsi="Calibri" w:cs="Calibri"/>
          <w:noProof/>
          <w:sz w:val="22"/>
          <w:lang w:val="en-US"/>
        </w:rPr>
        <w:t>54. Hirst JE, Ha LTT, Jeffery HE. Reducing the proportion of stillborn babies classified as unexplained in Vietnam by application of the PSANZ clinical practice guideline. Aust N Z J Obstet Gynaecol. 2012;52(1):62-6. doi:10.1111/j.1479-828X.2011.01363.x.</w:t>
      </w:r>
      <w:bookmarkEnd w:id="63"/>
    </w:p>
    <w:p w14:paraId="1A35DF71" w14:textId="77777777" w:rsidR="00F13FEE" w:rsidRPr="00F13FEE" w:rsidRDefault="00F13FEE" w:rsidP="00F13FEE">
      <w:pPr>
        <w:pStyle w:val="EndnoteText"/>
        <w:spacing w:after="240"/>
        <w:jc w:val="left"/>
        <w:rPr>
          <w:rFonts w:ascii="Calibri" w:hAnsi="Calibri" w:cs="Calibri"/>
          <w:noProof/>
          <w:sz w:val="22"/>
          <w:lang w:val="en-US"/>
        </w:rPr>
      </w:pPr>
      <w:bookmarkStart w:id="64" w:name="_ENREF_55"/>
      <w:r w:rsidRPr="00F13FEE">
        <w:rPr>
          <w:rFonts w:ascii="Calibri" w:hAnsi="Calibri" w:cs="Calibri"/>
          <w:noProof/>
          <w:sz w:val="22"/>
          <w:lang w:val="en-US"/>
        </w:rPr>
        <w:t>55. Holding G, Kenyon-Blair D, Spooner L, Collinge S, Mukherjee S, Satodia P. PPO.37Snapshot of Post-Mortem Examinations following Stillbirths at a University Hospital. Archives of Disease in Childhood -- Fetal &amp; Neonatal Edition. 2014;99:A162-A. doi:10.1136/archdischild-2014-306576.477.</w:t>
      </w:r>
      <w:bookmarkEnd w:id="64"/>
    </w:p>
    <w:p w14:paraId="1F83FCCD" w14:textId="77777777" w:rsidR="00F13FEE" w:rsidRPr="00F13FEE" w:rsidRDefault="00F13FEE" w:rsidP="00F13FEE">
      <w:pPr>
        <w:pStyle w:val="EndnoteText"/>
        <w:spacing w:after="240"/>
        <w:jc w:val="left"/>
        <w:rPr>
          <w:rFonts w:ascii="Calibri" w:hAnsi="Calibri" w:cs="Calibri"/>
          <w:noProof/>
          <w:sz w:val="22"/>
          <w:lang w:val="en-US"/>
        </w:rPr>
      </w:pPr>
      <w:bookmarkStart w:id="65" w:name="_ENREF_56"/>
      <w:r w:rsidRPr="00F13FEE">
        <w:rPr>
          <w:rFonts w:ascii="Calibri" w:hAnsi="Calibri" w:cs="Calibri"/>
          <w:noProof/>
          <w:sz w:val="22"/>
          <w:lang w:val="en-US"/>
        </w:rPr>
        <w:t>56. Ibiebele I, Coory M, Boyle F, Humphrey M, Vlack S, Flenady V. Stillbirth rates among indigenous and non-indigenous women in Queensland, Australia: is the gap closing? BJOG. 2014. doi:10.1111/1471-0528.13047.</w:t>
      </w:r>
      <w:bookmarkEnd w:id="65"/>
    </w:p>
    <w:p w14:paraId="20496E28" w14:textId="77777777" w:rsidR="00F13FEE" w:rsidRPr="00F13FEE" w:rsidRDefault="00F13FEE" w:rsidP="00F13FEE">
      <w:pPr>
        <w:pStyle w:val="EndnoteText"/>
        <w:spacing w:after="240"/>
        <w:jc w:val="left"/>
        <w:rPr>
          <w:rFonts w:ascii="Calibri" w:hAnsi="Calibri" w:cs="Calibri"/>
          <w:noProof/>
          <w:sz w:val="22"/>
          <w:lang w:val="en-US"/>
        </w:rPr>
      </w:pPr>
      <w:bookmarkStart w:id="66" w:name="_ENREF_57"/>
      <w:r w:rsidRPr="00F13FEE">
        <w:rPr>
          <w:rFonts w:ascii="Calibri" w:hAnsi="Calibri" w:cs="Calibri"/>
          <w:noProof/>
          <w:sz w:val="22"/>
          <w:lang w:val="en-US"/>
        </w:rPr>
        <w:t xml:space="preserve">57. Ibinabo I, Flenady V, Coory M, Boyle F, Charles A. Why so high? Unexplained stillbirths in Queensland, 1995-2004. J Paediatr Child Health. 2013;49:125. </w:t>
      </w:r>
      <w:bookmarkEnd w:id="66"/>
    </w:p>
    <w:p w14:paraId="2C0FB62E" w14:textId="77777777" w:rsidR="00F13FEE" w:rsidRPr="00F13FEE" w:rsidRDefault="00F13FEE" w:rsidP="00F13FEE">
      <w:pPr>
        <w:pStyle w:val="EndnoteText"/>
        <w:spacing w:after="240"/>
        <w:jc w:val="left"/>
        <w:rPr>
          <w:rFonts w:ascii="Calibri" w:hAnsi="Calibri" w:cs="Calibri"/>
          <w:noProof/>
          <w:sz w:val="22"/>
          <w:lang w:val="en-US"/>
        </w:rPr>
      </w:pPr>
      <w:bookmarkStart w:id="67" w:name="_ENREF_58"/>
      <w:r w:rsidRPr="00F13FEE">
        <w:rPr>
          <w:rFonts w:ascii="Calibri" w:hAnsi="Calibri" w:cs="Calibri"/>
          <w:noProof/>
          <w:sz w:val="22"/>
          <w:lang w:val="en-US"/>
        </w:rPr>
        <w:t>58. Imtiaz J, Harris H, Sohail S, Amna Z, Naushaba M, Omrana P et al. Neonatal mortality, risk factors and causes: a prospective population-based cohort study in urban Pakistan. Bull World Health Organ. 2009;87(2):130-8. doi:10.2471/BLT.08.050963.</w:t>
      </w:r>
      <w:bookmarkEnd w:id="67"/>
    </w:p>
    <w:p w14:paraId="1A1B7030" w14:textId="77777777" w:rsidR="00F13FEE" w:rsidRPr="00F13FEE" w:rsidRDefault="00F13FEE" w:rsidP="00F13FEE">
      <w:pPr>
        <w:pStyle w:val="EndnoteText"/>
        <w:spacing w:after="240"/>
        <w:jc w:val="left"/>
        <w:rPr>
          <w:rFonts w:ascii="Calibri" w:hAnsi="Calibri" w:cs="Calibri"/>
          <w:noProof/>
          <w:sz w:val="22"/>
          <w:lang w:val="en-US"/>
        </w:rPr>
      </w:pPr>
      <w:bookmarkStart w:id="68" w:name="_ENREF_59"/>
      <w:r w:rsidRPr="00F13FEE">
        <w:rPr>
          <w:rFonts w:ascii="Calibri" w:hAnsi="Calibri" w:cs="Calibri"/>
          <w:noProof/>
          <w:sz w:val="22"/>
          <w:lang w:val="en-US"/>
        </w:rPr>
        <w:t xml:space="preserve">59. Kapurubandara S, Nayyar R, Mukherjee M, Jagadish U, Yim S, Alahakoon D et al. Westmead hospital perinatal mortality audit. J Paediatr Child Health. 2011;47:86. </w:t>
      </w:r>
      <w:bookmarkEnd w:id="68"/>
    </w:p>
    <w:p w14:paraId="45299B20" w14:textId="77777777" w:rsidR="00F13FEE" w:rsidRPr="00F13FEE" w:rsidRDefault="00F13FEE" w:rsidP="00F13FEE">
      <w:pPr>
        <w:pStyle w:val="EndnoteText"/>
        <w:spacing w:after="240"/>
        <w:jc w:val="left"/>
        <w:rPr>
          <w:rFonts w:ascii="Calibri" w:hAnsi="Calibri" w:cs="Calibri"/>
          <w:noProof/>
          <w:sz w:val="22"/>
          <w:lang w:val="en-US"/>
        </w:rPr>
      </w:pPr>
      <w:bookmarkStart w:id="69" w:name="_ENREF_60"/>
      <w:r w:rsidRPr="00F13FEE">
        <w:rPr>
          <w:rFonts w:ascii="Calibri" w:hAnsi="Calibri" w:cs="Calibri"/>
          <w:noProof/>
          <w:sz w:val="22"/>
          <w:lang w:val="en-US"/>
        </w:rPr>
        <w:t xml:space="preserve">60. Kent AL, Dahlstrom JE, Ellwood D, Bourne M, A. C. T. Perinatal Mortality Committee. Systematic multidisciplinary approach to reporting perinatal mortality: lessons from a five-year regional review. Aust N Z J Obstet Gynaecol. 2009;49(5):472-7. </w:t>
      </w:r>
      <w:bookmarkEnd w:id="69"/>
    </w:p>
    <w:p w14:paraId="78AF8ED6" w14:textId="77777777" w:rsidR="00F13FEE" w:rsidRPr="00F13FEE" w:rsidRDefault="00F13FEE" w:rsidP="00F13FEE">
      <w:pPr>
        <w:pStyle w:val="EndnoteText"/>
        <w:spacing w:after="240"/>
        <w:jc w:val="left"/>
        <w:rPr>
          <w:rFonts w:ascii="Calibri" w:hAnsi="Calibri" w:cs="Calibri"/>
          <w:noProof/>
          <w:sz w:val="22"/>
          <w:lang w:val="en-US"/>
        </w:rPr>
      </w:pPr>
      <w:bookmarkStart w:id="70" w:name="_ENREF_61"/>
      <w:r w:rsidRPr="00F13FEE">
        <w:rPr>
          <w:rFonts w:ascii="Calibri" w:hAnsi="Calibri" w:cs="Calibri"/>
          <w:noProof/>
          <w:sz w:val="22"/>
          <w:lang w:val="en-US"/>
        </w:rPr>
        <w:t xml:space="preserve">61. Kerridge K, Wilson T, Cooke L, Flenady V. Improving accuracy in cause of perinatal death reporting through implementation of a perinatal bereavement service. J Paediatr Child Health. 2013;49:25. </w:t>
      </w:r>
      <w:bookmarkEnd w:id="70"/>
    </w:p>
    <w:p w14:paraId="3085C23A" w14:textId="77777777" w:rsidR="00F13FEE" w:rsidRPr="00F13FEE" w:rsidRDefault="00F13FEE" w:rsidP="00F13FEE">
      <w:pPr>
        <w:pStyle w:val="EndnoteText"/>
        <w:spacing w:after="240"/>
        <w:jc w:val="left"/>
        <w:rPr>
          <w:rFonts w:ascii="Calibri" w:hAnsi="Calibri" w:cs="Calibri"/>
          <w:noProof/>
          <w:sz w:val="22"/>
          <w:lang w:val="en-US"/>
        </w:rPr>
      </w:pPr>
      <w:bookmarkStart w:id="71" w:name="_ENREF_62"/>
      <w:r w:rsidRPr="00F13FEE">
        <w:rPr>
          <w:rFonts w:ascii="Calibri" w:hAnsi="Calibri" w:cs="Calibri"/>
          <w:noProof/>
          <w:sz w:val="22"/>
          <w:lang w:val="en-US"/>
        </w:rPr>
        <w:lastRenderedPageBreak/>
        <w:t xml:space="preserve">62. Khanal S, GC VS, Dawson P, Houston R. Verbal autopsy to ascertain causes of neonatal deaths in a community setting: a study from Morang, Nepal. JNMA, Journal of the Nepal Medical Association. 2011;51(181):21-7. </w:t>
      </w:r>
      <w:bookmarkEnd w:id="71"/>
    </w:p>
    <w:p w14:paraId="3B1777D1" w14:textId="77777777" w:rsidR="00F13FEE" w:rsidRPr="00F13FEE" w:rsidRDefault="00F13FEE" w:rsidP="00F13FEE">
      <w:pPr>
        <w:pStyle w:val="EndnoteText"/>
        <w:spacing w:after="240"/>
        <w:jc w:val="left"/>
        <w:rPr>
          <w:rFonts w:ascii="Calibri" w:hAnsi="Calibri" w:cs="Calibri"/>
          <w:noProof/>
          <w:sz w:val="22"/>
          <w:lang w:val="en-US"/>
        </w:rPr>
      </w:pPr>
      <w:bookmarkStart w:id="72" w:name="_ENREF_63"/>
      <w:r w:rsidRPr="00F13FEE">
        <w:rPr>
          <w:rFonts w:ascii="Calibri" w:hAnsi="Calibri" w:cs="Calibri"/>
          <w:noProof/>
          <w:sz w:val="22"/>
          <w:lang w:val="en-US"/>
        </w:rPr>
        <w:t xml:space="preserve">63. Khanum F. Perinatal mortality-one year analysis at tertiary care hospital of Peshawar. Journal of Postgraduate Medical Institute. 2009;23(3):267-71. </w:t>
      </w:r>
      <w:bookmarkEnd w:id="72"/>
    </w:p>
    <w:p w14:paraId="134A4486" w14:textId="77777777" w:rsidR="00F13FEE" w:rsidRPr="00F13FEE" w:rsidRDefault="00F13FEE" w:rsidP="00F13FEE">
      <w:pPr>
        <w:pStyle w:val="EndnoteText"/>
        <w:spacing w:after="240"/>
        <w:jc w:val="left"/>
        <w:rPr>
          <w:rFonts w:ascii="Calibri" w:hAnsi="Calibri" w:cs="Calibri"/>
          <w:noProof/>
          <w:sz w:val="22"/>
          <w:lang w:val="en-US"/>
        </w:rPr>
      </w:pPr>
      <w:bookmarkStart w:id="73" w:name="_ENREF_64"/>
      <w:r w:rsidRPr="00F13FEE">
        <w:rPr>
          <w:rFonts w:ascii="Calibri" w:hAnsi="Calibri" w:cs="Calibri"/>
          <w:noProof/>
          <w:sz w:val="22"/>
          <w:lang w:val="en-US"/>
        </w:rPr>
        <w:t xml:space="preserve">64. Kidanto HL, Mogren I, van Roosmalen J, Thomas AN, Massawe SN, Nystrom L et al. Introduction of a qualitative perinatal audit at Muhimbili National Hospital, Dar es Salaam, Tanzania. BMC Pregnancy Childbirth. 2009;9:45. </w:t>
      </w:r>
      <w:bookmarkEnd w:id="73"/>
    </w:p>
    <w:p w14:paraId="4E544DFB" w14:textId="77777777" w:rsidR="00F13FEE" w:rsidRPr="00F13FEE" w:rsidRDefault="00F13FEE" w:rsidP="00F13FEE">
      <w:pPr>
        <w:pStyle w:val="EndnoteText"/>
        <w:spacing w:after="240"/>
        <w:jc w:val="left"/>
        <w:rPr>
          <w:rFonts w:ascii="Calibri" w:hAnsi="Calibri" w:cs="Calibri"/>
          <w:noProof/>
          <w:sz w:val="22"/>
          <w:lang w:val="en-US"/>
        </w:rPr>
      </w:pPr>
      <w:bookmarkStart w:id="74" w:name="_ENREF_65"/>
      <w:r w:rsidRPr="00F13FEE">
        <w:rPr>
          <w:rFonts w:ascii="Calibri" w:hAnsi="Calibri" w:cs="Calibri"/>
          <w:noProof/>
          <w:sz w:val="22"/>
          <w:lang w:val="en-US"/>
        </w:rPr>
        <w:t xml:space="preserve">65. Kidron D, Bernheim J, Aviram R. Placental findings contributing to fetal death, a study of 120 stillbirths between 23 and 40 weeks gestation. Placenta. 2009;30(8):700-4. </w:t>
      </w:r>
      <w:bookmarkEnd w:id="74"/>
    </w:p>
    <w:p w14:paraId="0BA54F0D" w14:textId="77777777" w:rsidR="00F13FEE" w:rsidRPr="00F13FEE" w:rsidRDefault="00F13FEE" w:rsidP="00F13FEE">
      <w:pPr>
        <w:pStyle w:val="EndnoteText"/>
        <w:spacing w:after="240"/>
        <w:jc w:val="left"/>
        <w:rPr>
          <w:rFonts w:ascii="Calibri" w:hAnsi="Calibri" w:cs="Calibri"/>
          <w:noProof/>
          <w:sz w:val="22"/>
          <w:lang w:val="en-US"/>
        </w:rPr>
      </w:pPr>
      <w:bookmarkStart w:id="75" w:name="_ENREF_66"/>
      <w:r w:rsidRPr="00F13FEE">
        <w:rPr>
          <w:rFonts w:ascii="Calibri" w:hAnsi="Calibri" w:cs="Calibri"/>
          <w:noProof/>
          <w:sz w:val="22"/>
          <w:lang w:val="en-US"/>
        </w:rPr>
        <w:t>66. Kinney MV, Kerber KJ, Black RE, Cohen B, Nkrumah F, Coovadia H et al. Sub-Saharan Africa's mothers, newborns, and children: where and why do they die? PLoS Med. 2010;7(6). doi:10.1371/journal.pmed.1000294.</w:t>
      </w:r>
      <w:bookmarkEnd w:id="75"/>
    </w:p>
    <w:p w14:paraId="3CEC6DEA" w14:textId="77777777" w:rsidR="00F13FEE" w:rsidRPr="00F13FEE" w:rsidRDefault="00F13FEE" w:rsidP="00F13FEE">
      <w:pPr>
        <w:pStyle w:val="EndnoteText"/>
        <w:spacing w:after="240"/>
        <w:jc w:val="left"/>
        <w:rPr>
          <w:rFonts w:ascii="Calibri" w:hAnsi="Calibri" w:cs="Calibri"/>
          <w:noProof/>
          <w:sz w:val="22"/>
          <w:lang w:val="en-US"/>
        </w:rPr>
      </w:pPr>
      <w:bookmarkStart w:id="76" w:name="_ENREF_67"/>
      <w:r w:rsidRPr="00F13FEE">
        <w:rPr>
          <w:rFonts w:ascii="Calibri" w:hAnsi="Calibri" w:cs="Calibri"/>
          <w:noProof/>
          <w:sz w:val="22"/>
          <w:lang w:val="en-US"/>
        </w:rPr>
        <w:t xml:space="preserve">67. Korkmaz A, Akcoren Z, Alanay Y, Ozyuncu O, Yigit S, Deren O et al. Perinatal mortality analysis from 2001-2006 at Hacettepe University Hospital. [Turkish]. Cocuk Saglg ve Hastalklar Dergisi. 2010;53(3):175-88. </w:t>
      </w:r>
      <w:bookmarkEnd w:id="76"/>
    </w:p>
    <w:p w14:paraId="18E4FB97" w14:textId="77777777" w:rsidR="00F13FEE" w:rsidRPr="00F13FEE" w:rsidRDefault="00F13FEE" w:rsidP="00F13FEE">
      <w:pPr>
        <w:pStyle w:val="EndnoteText"/>
        <w:spacing w:after="240"/>
        <w:jc w:val="left"/>
        <w:rPr>
          <w:rFonts w:ascii="Calibri" w:hAnsi="Calibri" w:cs="Calibri"/>
          <w:noProof/>
          <w:sz w:val="22"/>
          <w:lang w:val="en-US"/>
        </w:rPr>
      </w:pPr>
      <w:bookmarkStart w:id="77" w:name="_ENREF_68"/>
      <w:r w:rsidRPr="00F13FEE">
        <w:rPr>
          <w:rFonts w:ascii="Calibri" w:hAnsi="Calibri" w:cs="Calibri"/>
          <w:noProof/>
          <w:sz w:val="22"/>
          <w:lang w:val="en-US"/>
        </w:rPr>
        <w:t>68. Korteweg FJ, Gordijn SJ, Timmer A, Erwich JJ, Bergman KA, Bouman K et al. The Tulip classification of perinatal mortality: introduction and multidisciplinary inter-rater agreement. BJOG. 2006;113(4):393-401. doi:10.1111/j.1471-0528.2006.00881.x.</w:t>
      </w:r>
      <w:bookmarkEnd w:id="77"/>
    </w:p>
    <w:p w14:paraId="78430C33" w14:textId="77777777" w:rsidR="00F13FEE" w:rsidRPr="00F13FEE" w:rsidRDefault="00F13FEE" w:rsidP="00F13FEE">
      <w:pPr>
        <w:pStyle w:val="EndnoteText"/>
        <w:spacing w:after="240"/>
        <w:jc w:val="left"/>
        <w:rPr>
          <w:rFonts w:ascii="Calibri" w:hAnsi="Calibri" w:cs="Calibri"/>
          <w:noProof/>
          <w:sz w:val="22"/>
          <w:lang w:val="en-US"/>
        </w:rPr>
      </w:pPr>
      <w:bookmarkStart w:id="78" w:name="_ENREF_69"/>
      <w:r w:rsidRPr="00F13FEE">
        <w:rPr>
          <w:rFonts w:ascii="Calibri" w:hAnsi="Calibri" w:cs="Calibri"/>
          <w:noProof/>
          <w:sz w:val="22"/>
          <w:lang w:val="en-US"/>
        </w:rPr>
        <w:t xml:space="preserve">69. Korteweg FJ, Erwich JJHM, Holm JP, Ravise JM, Van Der Meer J, Veeger NJGM et al. Diverse placental pathologies as the main causes of fetal death. Obstet Gynecol. 2009;114(4):809-17. </w:t>
      </w:r>
      <w:bookmarkEnd w:id="78"/>
    </w:p>
    <w:p w14:paraId="5650BC5E" w14:textId="77777777" w:rsidR="00F13FEE" w:rsidRPr="00F13FEE" w:rsidRDefault="00F13FEE" w:rsidP="00F13FEE">
      <w:pPr>
        <w:pStyle w:val="EndnoteText"/>
        <w:spacing w:after="240"/>
        <w:jc w:val="left"/>
        <w:rPr>
          <w:rFonts w:ascii="Calibri" w:hAnsi="Calibri" w:cs="Calibri"/>
          <w:noProof/>
          <w:sz w:val="22"/>
          <w:lang w:val="en-US"/>
        </w:rPr>
      </w:pPr>
      <w:bookmarkStart w:id="79" w:name="_ENREF_70"/>
      <w:r w:rsidRPr="00F13FEE">
        <w:rPr>
          <w:rFonts w:ascii="Calibri" w:hAnsi="Calibri" w:cs="Calibri"/>
          <w:noProof/>
          <w:sz w:val="22"/>
          <w:lang w:val="en-US"/>
        </w:rPr>
        <w:t>70. Korteweg FJ, Erwich JJ, Folkeringa N, Timmer A, Veeger NJ, Ravise JM et al. Prevalence of parental thrombophilic defects after fetal death and relation to cause. Obstet Gynecol. 2010;116(2 Pt 1):355-64. doi:10.1097/AOG.0b013e3181e66d58.</w:t>
      </w:r>
      <w:bookmarkEnd w:id="79"/>
    </w:p>
    <w:p w14:paraId="1ED2101D" w14:textId="77777777" w:rsidR="00F13FEE" w:rsidRPr="00F13FEE" w:rsidRDefault="00F13FEE" w:rsidP="00F13FEE">
      <w:pPr>
        <w:pStyle w:val="EndnoteText"/>
        <w:spacing w:after="240"/>
        <w:jc w:val="left"/>
        <w:rPr>
          <w:rFonts w:ascii="Calibri" w:hAnsi="Calibri" w:cs="Calibri"/>
          <w:noProof/>
          <w:sz w:val="22"/>
          <w:lang w:val="en-US"/>
        </w:rPr>
      </w:pPr>
      <w:bookmarkStart w:id="80" w:name="_ENREF_71"/>
      <w:r w:rsidRPr="00F13FEE">
        <w:rPr>
          <w:rFonts w:ascii="Calibri" w:hAnsi="Calibri" w:cs="Calibri"/>
          <w:noProof/>
          <w:sz w:val="22"/>
          <w:lang w:val="en-US"/>
        </w:rPr>
        <w:t xml:space="preserve">71. Korteweg FJ, Erwich JJHM, Timmer A, Van Der Meer J, Ravise JM, Veeger NJGM et al. Evaluation of 1025 fetal deaths: Proposed diagnostic workup. Am J Obstet Gynecol. 2012;206(1):53.e1-.e12. </w:t>
      </w:r>
      <w:bookmarkEnd w:id="80"/>
    </w:p>
    <w:p w14:paraId="326BBDC0" w14:textId="77777777" w:rsidR="00F13FEE" w:rsidRPr="00F13FEE" w:rsidRDefault="00F13FEE" w:rsidP="00F13FEE">
      <w:pPr>
        <w:pStyle w:val="EndnoteText"/>
        <w:spacing w:after="240"/>
        <w:jc w:val="left"/>
        <w:rPr>
          <w:rFonts w:ascii="Calibri" w:hAnsi="Calibri" w:cs="Calibri"/>
          <w:noProof/>
          <w:sz w:val="22"/>
          <w:lang w:val="en-US"/>
        </w:rPr>
      </w:pPr>
      <w:bookmarkStart w:id="81" w:name="_ENREF_72"/>
      <w:r w:rsidRPr="00F13FEE">
        <w:rPr>
          <w:rFonts w:ascii="Calibri" w:hAnsi="Calibri" w:cs="Calibri"/>
          <w:noProof/>
          <w:sz w:val="22"/>
          <w:lang w:val="en-US"/>
        </w:rPr>
        <w:t>72. Kotecha S, Kotecha S, Rolfe K, Barton E, John N, Lloyd M et al. All Wales Perinatal Survey Annual Report 2013 Cardiff, Wales; 2014.</w:t>
      </w:r>
      <w:bookmarkEnd w:id="81"/>
    </w:p>
    <w:p w14:paraId="7388933B" w14:textId="77777777" w:rsidR="00F13FEE" w:rsidRPr="00F13FEE" w:rsidRDefault="00F13FEE" w:rsidP="00F13FEE">
      <w:pPr>
        <w:pStyle w:val="EndnoteText"/>
        <w:spacing w:after="240"/>
        <w:jc w:val="left"/>
        <w:rPr>
          <w:rFonts w:ascii="Calibri" w:hAnsi="Calibri" w:cs="Calibri"/>
          <w:noProof/>
          <w:sz w:val="22"/>
          <w:lang w:val="en-US"/>
        </w:rPr>
      </w:pPr>
      <w:bookmarkStart w:id="82" w:name="_ENREF_73"/>
      <w:r w:rsidRPr="00F13FEE">
        <w:rPr>
          <w:rFonts w:ascii="Calibri" w:hAnsi="Calibri" w:cs="Calibri"/>
          <w:noProof/>
          <w:sz w:val="22"/>
          <w:lang w:val="en-US"/>
        </w:rPr>
        <w:t>73. Kruse AY, Phuong CN, Ho BTT, Stensballe LG, Pedersen FK, Greisen G. Identification of important and potentially avoidable risk factors in a prospective audit study of neonatal deaths in a paediatric hospital in Vietnam. Acta Paediatr. 2014;103(2):139-44. doi:10.1111/apa.12423.</w:t>
      </w:r>
      <w:bookmarkEnd w:id="82"/>
    </w:p>
    <w:p w14:paraId="638DB554" w14:textId="77777777" w:rsidR="00F13FEE" w:rsidRPr="00F13FEE" w:rsidRDefault="00F13FEE" w:rsidP="00F13FEE">
      <w:pPr>
        <w:pStyle w:val="EndnoteText"/>
        <w:spacing w:after="240"/>
        <w:jc w:val="left"/>
        <w:rPr>
          <w:rFonts w:ascii="Calibri" w:hAnsi="Calibri" w:cs="Calibri"/>
          <w:noProof/>
          <w:sz w:val="22"/>
          <w:lang w:val="en-US"/>
        </w:rPr>
      </w:pPr>
      <w:bookmarkStart w:id="83" w:name="_ENREF_74"/>
      <w:r w:rsidRPr="00F13FEE">
        <w:rPr>
          <w:rFonts w:ascii="Calibri" w:hAnsi="Calibri" w:cs="Calibri"/>
          <w:noProof/>
          <w:sz w:val="22"/>
          <w:lang w:val="en-US"/>
        </w:rPr>
        <w:t>74. Lawn JE, Wilczynska-Ketende K, Cousens SN. Estimating the causes of 4 million neonatal deaths in the year 2000. Int J Epidemiol. 2006;35(3):706-18. doi:10.1093/ije/dyl043.</w:t>
      </w:r>
      <w:bookmarkEnd w:id="83"/>
    </w:p>
    <w:p w14:paraId="4EBBBE44" w14:textId="77777777" w:rsidR="00F13FEE" w:rsidRPr="00F13FEE" w:rsidRDefault="00F13FEE" w:rsidP="00F13FEE">
      <w:pPr>
        <w:pStyle w:val="EndnoteText"/>
        <w:spacing w:after="240"/>
        <w:jc w:val="left"/>
        <w:rPr>
          <w:rFonts w:ascii="Calibri" w:hAnsi="Calibri" w:cs="Calibri"/>
          <w:noProof/>
          <w:sz w:val="22"/>
          <w:lang w:val="en-US"/>
        </w:rPr>
      </w:pPr>
      <w:bookmarkStart w:id="84" w:name="_ENREF_75"/>
      <w:r w:rsidRPr="00F13FEE">
        <w:rPr>
          <w:rFonts w:ascii="Calibri" w:hAnsi="Calibri" w:cs="Calibri"/>
          <w:noProof/>
          <w:sz w:val="22"/>
          <w:lang w:val="en-US"/>
        </w:rPr>
        <w:t>75. Lawn JE, Lee ACC, Kinney M, Sibley L, Carlo WA, Paul VK et al. Two million intrapartum-related stillbirths and neonatal deaths: where, why, and what can be done? (Special Issue: Intrapartum-related deaths: evidence for action.). International Journal of Gynecology &amp; Obstetrics. 2009;107(Suppl. 1):S5-S19. doi:10.1016/j.ijgo.2009.07.016.</w:t>
      </w:r>
      <w:bookmarkEnd w:id="84"/>
    </w:p>
    <w:p w14:paraId="5EB3A578" w14:textId="77777777" w:rsidR="00F13FEE" w:rsidRPr="00F13FEE" w:rsidRDefault="00F13FEE" w:rsidP="00F13FEE">
      <w:pPr>
        <w:pStyle w:val="EndnoteText"/>
        <w:spacing w:after="240"/>
        <w:jc w:val="left"/>
        <w:rPr>
          <w:rFonts w:ascii="Calibri" w:hAnsi="Calibri" w:cs="Calibri"/>
          <w:noProof/>
          <w:sz w:val="22"/>
          <w:lang w:val="en-US"/>
        </w:rPr>
      </w:pPr>
      <w:bookmarkStart w:id="85" w:name="_ENREF_76"/>
      <w:r w:rsidRPr="00F13FEE">
        <w:rPr>
          <w:rFonts w:ascii="Calibri" w:hAnsi="Calibri" w:cs="Calibri"/>
          <w:noProof/>
          <w:sz w:val="22"/>
          <w:lang w:val="en-US"/>
        </w:rPr>
        <w:t>76. Lawn JE, Yakoob MY, Haws RA, Tanya S, Darmstadt GL, Bhutta ZA. 3.2 million stillbirths: epidemiology and overview of the evidence review. (Special Issue: The global picture and evidence-based solutions.). BMC Pregnancy Childbirth. 2009;9(Suppl. 1). doi:10.1186/1471-2393-9-S1-S2.</w:t>
      </w:r>
      <w:bookmarkEnd w:id="85"/>
    </w:p>
    <w:p w14:paraId="7A4FD641" w14:textId="77777777" w:rsidR="00F13FEE" w:rsidRPr="00F13FEE" w:rsidRDefault="00F13FEE" w:rsidP="00F13FEE">
      <w:pPr>
        <w:pStyle w:val="EndnoteText"/>
        <w:spacing w:after="240"/>
        <w:jc w:val="left"/>
        <w:rPr>
          <w:rFonts w:ascii="Calibri" w:hAnsi="Calibri" w:cs="Calibri"/>
          <w:noProof/>
          <w:sz w:val="22"/>
          <w:lang w:val="en-US"/>
        </w:rPr>
      </w:pPr>
      <w:bookmarkStart w:id="86" w:name="_ENREF_77"/>
      <w:r w:rsidRPr="00F13FEE">
        <w:rPr>
          <w:rFonts w:ascii="Calibri" w:hAnsi="Calibri" w:cs="Calibri"/>
          <w:noProof/>
          <w:sz w:val="22"/>
          <w:lang w:val="en-US"/>
        </w:rPr>
        <w:lastRenderedPageBreak/>
        <w:t>77. Lawn JE, Kerber K, Enweronu-Laryea C, Cousens S. 3.6 Million neonatal deaths - what is progressing and what is not? (Special Issue: Global perinatal health.). Semin Perinatol. 2010;34(6):371-86. doi:10.1053/j.semperi.2010.09.011.</w:t>
      </w:r>
      <w:bookmarkEnd w:id="86"/>
    </w:p>
    <w:p w14:paraId="3BBF09C2" w14:textId="77777777" w:rsidR="00F13FEE" w:rsidRPr="00F13FEE" w:rsidRDefault="00F13FEE" w:rsidP="00F13FEE">
      <w:pPr>
        <w:pStyle w:val="EndnoteText"/>
        <w:spacing w:after="240"/>
        <w:jc w:val="left"/>
        <w:rPr>
          <w:rFonts w:ascii="Calibri" w:hAnsi="Calibri" w:cs="Calibri"/>
          <w:noProof/>
          <w:sz w:val="22"/>
          <w:lang w:val="en-US"/>
        </w:rPr>
      </w:pPr>
      <w:bookmarkStart w:id="87" w:name="_ENREF_78"/>
      <w:r w:rsidRPr="00F13FEE">
        <w:rPr>
          <w:rFonts w:ascii="Calibri" w:hAnsi="Calibri" w:cs="Calibri"/>
          <w:noProof/>
          <w:sz w:val="22"/>
          <w:lang w:val="en-US"/>
        </w:rPr>
        <w:t>78. Lawn JE, Kinney MV, Black RE, Pitt C, Cousens S, Kerber K et al. Newborn survival: a multi-country analysis of a decade of change. (Special Issue: A decade of change for newborn survival, policy and programmes (2000-2010): A multi-country evaluation of progress towards scale.). Health Policy Plan. 2012;27(Suppl. 3). doi:10.1093/heapol/czs053.</w:t>
      </w:r>
      <w:bookmarkEnd w:id="87"/>
    </w:p>
    <w:p w14:paraId="10FF2E77" w14:textId="77777777" w:rsidR="00F13FEE" w:rsidRPr="00F13FEE" w:rsidRDefault="00F13FEE" w:rsidP="00F13FEE">
      <w:pPr>
        <w:pStyle w:val="EndnoteText"/>
        <w:spacing w:after="240"/>
        <w:jc w:val="left"/>
        <w:rPr>
          <w:rFonts w:ascii="Calibri" w:hAnsi="Calibri" w:cs="Calibri"/>
          <w:noProof/>
          <w:sz w:val="22"/>
          <w:lang w:val="en-US"/>
        </w:rPr>
      </w:pPr>
      <w:bookmarkStart w:id="88" w:name="_ENREF_79"/>
      <w:r w:rsidRPr="00F13FEE">
        <w:rPr>
          <w:rFonts w:ascii="Calibri" w:hAnsi="Calibri" w:cs="Calibri"/>
          <w:noProof/>
          <w:sz w:val="22"/>
          <w:lang w:val="en-US"/>
        </w:rPr>
        <w:t xml:space="preserve">79. Lawn JE, Blencowe H, Oza S, You D, Lee ACC, Waiswa P et al. Every newborn: Progress, priorities, and potential beyond survival. The Lancet. 2014;384(9938):189-205. </w:t>
      </w:r>
      <w:bookmarkEnd w:id="88"/>
    </w:p>
    <w:p w14:paraId="0DE2CA5E" w14:textId="77777777" w:rsidR="00F13FEE" w:rsidRPr="00F13FEE" w:rsidRDefault="00F13FEE" w:rsidP="00F13FEE">
      <w:pPr>
        <w:pStyle w:val="EndnoteText"/>
        <w:spacing w:after="240"/>
        <w:jc w:val="left"/>
        <w:rPr>
          <w:rFonts w:ascii="Calibri" w:hAnsi="Calibri" w:cs="Calibri"/>
          <w:noProof/>
          <w:sz w:val="22"/>
          <w:lang w:val="en-US"/>
        </w:rPr>
      </w:pPr>
      <w:bookmarkStart w:id="89" w:name="_ENREF_80"/>
      <w:r w:rsidRPr="00F13FEE">
        <w:rPr>
          <w:rFonts w:ascii="Calibri" w:hAnsi="Calibri" w:cs="Calibri"/>
          <w:noProof/>
          <w:sz w:val="22"/>
          <w:lang w:val="en-US"/>
        </w:rPr>
        <w:t xml:space="preserve">80. Leite TS, Ribeiro V, Leca O, De Castro Almeida D, Viana J, Lobo I. Stillbirths in a high income country: We can still make a difference. J Perinat Med. 2013;41(s1). </w:t>
      </w:r>
      <w:bookmarkEnd w:id="89"/>
    </w:p>
    <w:p w14:paraId="79DD4BBC" w14:textId="77777777" w:rsidR="00F13FEE" w:rsidRPr="00F13FEE" w:rsidRDefault="00F13FEE" w:rsidP="00F13FEE">
      <w:pPr>
        <w:pStyle w:val="EndnoteText"/>
        <w:spacing w:after="240"/>
        <w:jc w:val="left"/>
        <w:rPr>
          <w:rFonts w:ascii="Calibri" w:hAnsi="Calibri" w:cs="Calibri"/>
          <w:noProof/>
          <w:sz w:val="22"/>
          <w:lang w:val="en-US"/>
        </w:rPr>
      </w:pPr>
      <w:bookmarkStart w:id="90" w:name="_ENREF_81"/>
      <w:r w:rsidRPr="00F13FEE">
        <w:rPr>
          <w:rFonts w:ascii="Calibri" w:hAnsi="Calibri" w:cs="Calibri"/>
          <w:noProof/>
          <w:sz w:val="22"/>
          <w:lang w:val="en-US"/>
        </w:rPr>
        <w:t>81. Li Z, Zeki R, Hilder L, Sullivan EA. Australia’s mothers and babies 2011. Canberra, Australia. AIHW National Perinatal Epidemiology and Statistics Unit; 2013.</w:t>
      </w:r>
      <w:bookmarkEnd w:id="90"/>
    </w:p>
    <w:p w14:paraId="719F465B" w14:textId="77777777" w:rsidR="00F13FEE" w:rsidRPr="00F13FEE" w:rsidRDefault="00F13FEE" w:rsidP="00F13FEE">
      <w:pPr>
        <w:pStyle w:val="EndnoteText"/>
        <w:spacing w:after="240"/>
        <w:jc w:val="left"/>
        <w:rPr>
          <w:rFonts w:ascii="Calibri" w:hAnsi="Calibri" w:cs="Calibri"/>
          <w:noProof/>
          <w:sz w:val="22"/>
          <w:lang w:val="en-US"/>
        </w:rPr>
      </w:pPr>
      <w:bookmarkStart w:id="91" w:name="_ENREF_82"/>
      <w:r w:rsidRPr="00F13FEE">
        <w:rPr>
          <w:rFonts w:ascii="Calibri" w:hAnsi="Calibri" w:cs="Calibri"/>
          <w:noProof/>
          <w:sz w:val="22"/>
          <w:lang w:val="en-US"/>
        </w:rPr>
        <w:t xml:space="preserve">82. Liu L, Johnson HL, Cousens S, Perin J, Scott S, Lawn JE et al. Global, regional, and national causes of child mortality: an updated systematic analysis for 2010 with time trends since 2000.[Erratum appears in Lancet. 2012 Oct 13;380(9850):1308]. Lancet. 2012;379(9832):2151-61. </w:t>
      </w:r>
      <w:bookmarkEnd w:id="91"/>
    </w:p>
    <w:p w14:paraId="72B6A6EF" w14:textId="77777777" w:rsidR="00F13FEE" w:rsidRPr="00F13FEE" w:rsidRDefault="00F13FEE" w:rsidP="00F13FEE">
      <w:pPr>
        <w:pStyle w:val="EndnoteText"/>
        <w:spacing w:after="240"/>
        <w:jc w:val="left"/>
        <w:rPr>
          <w:rFonts w:ascii="Calibri" w:hAnsi="Calibri" w:cs="Calibri"/>
          <w:noProof/>
          <w:sz w:val="22"/>
          <w:lang w:val="en-US"/>
        </w:rPr>
      </w:pPr>
      <w:bookmarkStart w:id="92" w:name="_ENREF_83"/>
      <w:r w:rsidRPr="00F13FEE">
        <w:rPr>
          <w:rFonts w:ascii="Calibri" w:hAnsi="Calibri" w:cs="Calibri"/>
          <w:noProof/>
          <w:sz w:val="22"/>
          <w:lang w:val="en-US"/>
        </w:rPr>
        <w:t xml:space="preserve">83. Lu JR, McCowan L. A comparison of the Perinatal Society of Australia and New Zealand-Perinatal Death Classification system and relevant condition at death stillbirth classification systems. Aust N Z J Obstet Gynaecol. 2009;49(5):467-71. </w:t>
      </w:r>
      <w:bookmarkEnd w:id="92"/>
    </w:p>
    <w:p w14:paraId="380CB32A" w14:textId="77777777" w:rsidR="00F13FEE" w:rsidRPr="00F13FEE" w:rsidRDefault="00F13FEE" w:rsidP="00F13FEE">
      <w:pPr>
        <w:pStyle w:val="EndnoteText"/>
        <w:spacing w:after="240"/>
        <w:jc w:val="left"/>
        <w:rPr>
          <w:rFonts w:ascii="Calibri" w:hAnsi="Calibri" w:cs="Calibri"/>
          <w:noProof/>
          <w:sz w:val="22"/>
          <w:lang w:val="en-US"/>
        </w:rPr>
      </w:pPr>
      <w:bookmarkStart w:id="93" w:name="_ENREF_84"/>
      <w:r w:rsidRPr="00F13FEE">
        <w:rPr>
          <w:rFonts w:ascii="Calibri" w:hAnsi="Calibri" w:cs="Calibri"/>
          <w:noProof/>
          <w:sz w:val="22"/>
          <w:lang w:val="en-US"/>
        </w:rPr>
        <w:t xml:space="preserve">84. Luo ZC, Senecal S, Simonet F, Guimond E, Penney C, Wilkins R. Birth outcomes in the Inuit-inhabited areas of Canada. CMAJ Canadian Medical Association Journal. 2010;182(3):235-42. </w:t>
      </w:r>
      <w:bookmarkEnd w:id="93"/>
    </w:p>
    <w:p w14:paraId="4A7F72F1" w14:textId="77777777" w:rsidR="00F13FEE" w:rsidRPr="00F13FEE" w:rsidRDefault="00F13FEE" w:rsidP="00F13FEE">
      <w:pPr>
        <w:pStyle w:val="EndnoteText"/>
        <w:spacing w:after="240"/>
        <w:jc w:val="left"/>
        <w:rPr>
          <w:rFonts w:ascii="Calibri" w:hAnsi="Calibri" w:cs="Calibri"/>
          <w:noProof/>
          <w:sz w:val="22"/>
          <w:lang w:val="en-US"/>
        </w:rPr>
      </w:pPr>
      <w:bookmarkStart w:id="94" w:name="_ENREF_85"/>
      <w:r w:rsidRPr="00F13FEE">
        <w:rPr>
          <w:rFonts w:ascii="Calibri" w:hAnsi="Calibri" w:cs="Calibri"/>
          <w:noProof/>
          <w:sz w:val="22"/>
          <w:lang w:val="en-US"/>
        </w:rPr>
        <w:t xml:space="preserve">85. Manandhar SR, Ojha A, Manandhar DS, Shrestha B, Shrestha D, Saville N et al. Causes of stillbirths and neonatal deaths in Dhanusha district, Nepal: a verbal autopsy study. Kathmandu University Medical Journal. 2010;8(1):62-72. </w:t>
      </w:r>
      <w:bookmarkEnd w:id="94"/>
    </w:p>
    <w:p w14:paraId="656AD83F" w14:textId="77777777" w:rsidR="00F13FEE" w:rsidRPr="00F13FEE" w:rsidRDefault="00F13FEE" w:rsidP="00F13FEE">
      <w:pPr>
        <w:pStyle w:val="EndnoteText"/>
        <w:spacing w:after="240"/>
        <w:jc w:val="left"/>
        <w:rPr>
          <w:rFonts w:ascii="Calibri" w:hAnsi="Calibri" w:cs="Calibri"/>
          <w:noProof/>
          <w:sz w:val="22"/>
          <w:lang w:val="en-US"/>
        </w:rPr>
      </w:pPr>
      <w:bookmarkStart w:id="95" w:name="_ENREF_86"/>
      <w:r w:rsidRPr="00F13FEE">
        <w:rPr>
          <w:rFonts w:ascii="Calibri" w:hAnsi="Calibri" w:cs="Calibri"/>
          <w:noProof/>
          <w:sz w:val="22"/>
          <w:lang w:val="en-US"/>
        </w:rPr>
        <w:t xml:space="preserve">86. Manandhar SR, Manandhar DS, Shrestha J, Karki C. Analysis of perinatal deaths and ascertaining perinatal mortality trend in a hospital. Journal of Nepal Health Research Council. 2011;9(2):150-3. </w:t>
      </w:r>
      <w:bookmarkEnd w:id="95"/>
    </w:p>
    <w:p w14:paraId="522609D8" w14:textId="77777777" w:rsidR="00F13FEE" w:rsidRPr="00F13FEE" w:rsidRDefault="00F13FEE" w:rsidP="00F13FEE">
      <w:pPr>
        <w:pStyle w:val="EndnoteText"/>
        <w:spacing w:after="240"/>
        <w:jc w:val="left"/>
        <w:rPr>
          <w:rFonts w:ascii="Calibri" w:hAnsi="Calibri" w:cs="Calibri"/>
          <w:noProof/>
          <w:sz w:val="22"/>
          <w:lang w:val="en-US"/>
        </w:rPr>
      </w:pPr>
      <w:bookmarkStart w:id="96" w:name="_ENREF_87"/>
      <w:r w:rsidRPr="00F13FEE">
        <w:rPr>
          <w:rFonts w:ascii="Calibri" w:hAnsi="Calibri" w:cs="Calibri"/>
          <w:noProof/>
          <w:sz w:val="22"/>
          <w:lang w:val="en-US"/>
        </w:rPr>
        <w:t>87. Manning E, Corcoran P, Meaney S, Greene RA, on behalf of the Perinatal Mortality Group. Perinatal Mortality in Ireland Annual Report 2011. Cork. National Perinatal Epidemiology Centre; 2013.</w:t>
      </w:r>
      <w:bookmarkEnd w:id="96"/>
    </w:p>
    <w:p w14:paraId="6F83F875" w14:textId="77777777" w:rsidR="00F13FEE" w:rsidRPr="00F13FEE" w:rsidRDefault="00F13FEE" w:rsidP="00F13FEE">
      <w:pPr>
        <w:pStyle w:val="EndnoteText"/>
        <w:spacing w:after="240"/>
        <w:jc w:val="left"/>
        <w:rPr>
          <w:rFonts w:ascii="Calibri" w:hAnsi="Calibri" w:cs="Calibri"/>
          <w:noProof/>
          <w:sz w:val="22"/>
          <w:lang w:val="en-US"/>
        </w:rPr>
      </w:pPr>
      <w:bookmarkStart w:id="97" w:name="_ENREF_88"/>
      <w:r w:rsidRPr="00F13FEE">
        <w:rPr>
          <w:rFonts w:ascii="Calibri" w:hAnsi="Calibri" w:cs="Calibri"/>
          <w:noProof/>
          <w:sz w:val="22"/>
          <w:lang w:val="en-US"/>
        </w:rPr>
        <w:t xml:space="preserve">88. Martins EF, Rezende EM, Lana FCF. Causes and avoidability of perinatal deaths in Belo Horizonte, Minas Gerais [Portuguese]. Revista Mineira de Enfermagem. 2009;13(4):550-7. </w:t>
      </w:r>
      <w:bookmarkEnd w:id="97"/>
    </w:p>
    <w:p w14:paraId="070CDC82" w14:textId="77777777" w:rsidR="00F13FEE" w:rsidRPr="00F13FEE" w:rsidRDefault="00F13FEE" w:rsidP="00F13FEE">
      <w:pPr>
        <w:pStyle w:val="EndnoteText"/>
        <w:spacing w:after="240"/>
        <w:jc w:val="left"/>
        <w:rPr>
          <w:rFonts w:ascii="Calibri" w:hAnsi="Calibri" w:cs="Calibri"/>
          <w:noProof/>
          <w:sz w:val="22"/>
          <w:lang w:val="en-US"/>
        </w:rPr>
      </w:pPr>
      <w:bookmarkStart w:id="98" w:name="_ENREF_89"/>
      <w:r w:rsidRPr="00F13FEE">
        <w:rPr>
          <w:rFonts w:ascii="Calibri" w:hAnsi="Calibri" w:cs="Calibri"/>
          <w:noProof/>
          <w:sz w:val="22"/>
          <w:lang w:val="en-US"/>
        </w:rPr>
        <w:t>89. McClure EM, Bose CL, Garces A, Esamai F, Goudar SS, Patel A et al. Global network for women's and children's health research: a system for low-resource areas to determine probable causes of stillbirth, neonatal, and maternal death. Maternal health, neonatology and perinatology. 2015;1:11. doi:10.1186/s40748-015-0012-7.</w:t>
      </w:r>
      <w:bookmarkEnd w:id="98"/>
    </w:p>
    <w:p w14:paraId="28670674" w14:textId="77777777" w:rsidR="00F13FEE" w:rsidRPr="00F13FEE" w:rsidRDefault="00F13FEE" w:rsidP="00F13FEE">
      <w:pPr>
        <w:pStyle w:val="EndnoteText"/>
        <w:spacing w:after="240"/>
        <w:jc w:val="left"/>
        <w:rPr>
          <w:rFonts w:ascii="Calibri" w:hAnsi="Calibri" w:cs="Calibri"/>
          <w:noProof/>
          <w:sz w:val="22"/>
          <w:lang w:val="en-US"/>
        </w:rPr>
      </w:pPr>
      <w:bookmarkStart w:id="99" w:name="_ENREF_90"/>
      <w:r w:rsidRPr="00F13FEE">
        <w:rPr>
          <w:rFonts w:ascii="Calibri" w:hAnsi="Calibri" w:cs="Calibri"/>
          <w:noProof/>
          <w:sz w:val="22"/>
          <w:lang w:val="en-US"/>
        </w:rPr>
        <w:t xml:space="preserve">90. Measey MA, Tursan d'Espaignet E, Charles A, Douglass C. Unexplained fetal death: are women with a history of fetal loss at higher risk? Aust N Z J Obstet Gynaecol. 2009;49(2):151-7. </w:t>
      </w:r>
      <w:bookmarkEnd w:id="99"/>
    </w:p>
    <w:p w14:paraId="04310C27" w14:textId="77777777" w:rsidR="00F13FEE" w:rsidRPr="00F13FEE" w:rsidRDefault="00F13FEE" w:rsidP="00F13FEE">
      <w:pPr>
        <w:pStyle w:val="EndnoteText"/>
        <w:spacing w:after="240"/>
        <w:jc w:val="left"/>
        <w:rPr>
          <w:rFonts w:ascii="Calibri" w:hAnsi="Calibri" w:cs="Calibri"/>
          <w:noProof/>
          <w:sz w:val="22"/>
          <w:lang w:val="en-US"/>
        </w:rPr>
      </w:pPr>
      <w:bookmarkStart w:id="100" w:name="_ENREF_91"/>
      <w:r w:rsidRPr="00F13FEE">
        <w:rPr>
          <w:rFonts w:ascii="Calibri" w:hAnsi="Calibri" w:cs="Calibri"/>
          <w:noProof/>
          <w:sz w:val="22"/>
          <w:lang w:val="en-US"/>
        </w:rPr>
        <w:t xml:space="preserve">91. Mmbaga BT, Lie R, Olomi R, Mahande M, Olola O, Daltveit A. Causes of perinatal death at a tertiary care hospital in Northern Tanzania 2000-2010: a registry based study. BMC Pregnancy Childbirth. 2012;12(139). </w:t>
      </w:r>
      <w:bookmarkEnd w:id="100"/>
    </w:p>
    <w:p w14:paraId="3AF9CC65" w14:textId="77777777" w:rsidR="00F13FEE" w:rsidRPr="00F13FEE" w:rsidRDefault="00F13FEE" w:rsidP="00F13FEE">
      <w:pPr>
        <w:pStyle w:val="EndnoteText"/>
        <w:spacing w:after="240"/>
        <w:jc w:val="left"/>
        <w:rPr>
          <w:rFonts w:ascii="Calibri" w:hAnsi="Calibri" w:cs="Calibri"/>
          <w:noProof/>
          <w:sz w:val="22"/>
          <w:lang w:val="en-US"/>
        </w:rPr>
      </w:pPr>
      <w:bookmarkStart w:id="101" w:name="_ENREF_92"/>
      <w:r w:rsidRPr="00F13FEE">
        <w:rPr>
          <w:rFonts w:ascii="Calibri" w:hAnsi="Calibri" w:cs="Calibri"/>
          <w:noProof/>
          <w:sz w:val="22"/>
          <w:lang w:val="en-US"/>
        </w:rPr>
        <w:lastRenderedPageBreak/>
        <w:t>92. Mmbaga BT, Lie RT, Olomi R, Mahande MJ, Kvale G, Daltveit AK. Cause-specific neonatal mortality in a neonatal care unit in Northern Tanzania: a registry based cohort study. BMC Pediatr. 2012;12:116. doi:10.1186/1471-2431-12-116.</w:t>
      </w:r>
      <w:bookmarkEnd w:id="101"/>
    </w:p>
    <w:p w14:paraId="06B0AAC4" w14:textId="77777777" w:rsidR="00F13FEE" w:rsidRPr="00F13FEE" w:rsidRDefault="00F13FEE" w:rsidP="00F13FEE">
      <w:pPr>
        <w:pStyle w:val="EndnoteText"/>
        <w:spacing w:after="240"/>
        <w:jc w:val="left"/>
        <w:rPr>
          <w:rFonts w:ascii="Calibri" w:hAnsi="Calibri" w:cs="Calibri"/>
          <w:noProof/>
          <w:sz w:val="22"/>
          <w:lang w:val="en-US"/>
        </w:rPr>
      </w:pPr>
      <w:bookmarkStart w:id="102" w:name="_ENREF_93"/>
      <w:r w:rsidRPr="00F13FEE">
        <w:rPr>
          <w:rFonts w:ascii="Calibri" w:hAnsi="Calibri" w:cs="Calibri"/>
          <w:noProof/>
          <w:sz w:val="22"/>
          <w:lang w:val="en-US"/>
        </w:rPr>
        <w:t xml:space="preserve">93. Momena JA, Anita-Rao C. Three years study of perinatal mortality in a district general hospital, UK. BJOG. 2012;119:55. </w:t>
      </w:r>
      <w:bookmarkEnd w:id="102"/>
    </w:p>
    <w:p w14:paraId="74EBF052" w14:textId="77777777" w:rsidR="00F13FEE" w:rsidRPr="00F13FEE" w:rsidRDefault="00F13FEE" w:rsidP="00F13FEE">
      <w:pPr>
        <w:pStyle w:val="EndnoteText"/>
        <w:spacing w:after="240"/>
        <w:jc w:val="left"/>
        <w:rPr>
          <w:rFonts w:ascii="Calibri" w:hAnsi="Calibri" w:cs="Calibri"/>
          <w:noProof/>
          <w:sz w:val="22"/>
          <w:lang w:val="en-US"/>
        </w:rPr>
      </w:pPr>
      <w:bookmarkStart w:id="103" w:name="_ENREF_94"/>
      <w:r w:rsidRPr="00F13FEE">
        <w:rPr>
          <w:rFonts w:ascii="Calibri" w:hAnsi="Calibri" w:cs="Calibri"/>
          <w:noProof/>
          <w:sz w:val="22"/>
          <w:lang w:val="en-US"/>
        </w:rPr>
        <w:t xml:space="preserve">94. Monari F, Alberico S, Avagliano L, Cetin I, Cozzolino S, Gargano G et al. Relation between maternal thrombophilia and stillbirth according to causes/associated conditions of death. Early Hum Dev. 2012;88(4):251-4. </w:t>
      </w:r>
      <w:bookmarkEnd w:id="103"/>
    </w:p>
    <w:p w14:paraId="33658A46" w14:textId="77777777" w:rsidR="00F13FEE" w:rsidRPr="00F13FEE" w:rsidRDefault="00F13FEE" w:rsidP="00F13FEE">
      <w:pPr>
        <w:pStyle w:val="EndnoteText"/>
        <w:spacing w:after="240"/>
        <w:jc w:val="left"/>
        <w:rPr>
          <w:rFonts w:ascii="Calibri" w:hAnsi="Calibri" w:cs="Calibri"/>
          <w:noProof/>
          <w:sz w:val="22"/>
          <w:lang w:val="en-US"/>
        </w:rPr>
      </w:pPr>
      <w:bookmarkStart w:id="104" w:name="_ENREF_95"/>
      <w:r w:rsidRPr="00F13FEE">
        <w:rPr>
          <w:rFonts w:ascii="Calibri" w:hAnsi="Calibri" w:cs="Calibri"/>
          <w:noProof/>
          <w:sz w:val="22"/>
          <w:lang w:val="en-US"/>
        </w:rPr>
        <w:t xml:space="preserve">95. Mo-suwan L, Isaranurug S, Chanvitan P, Techasena W, Sutra S, Supakunpinyo C et al. Perinatal death pattern in the four districts of Thailand: findings from the Prospective Cohort Study of Thai Children (PCTC). J Med Assoc Thai. 2009;92(5):660-6. </w:t>
      </w:r>
      <w:bookmarkEnd w:id="104"/>
    </w:p>
    <w:p w14:paraId="028E1B7C" w14:textId="77777777" w:rsidR="00F13FEE" w:rsidRPr="00F13FEE" w:rsidRDefault="00F13FEE" w:rsidP="00F13FEE">
      <w:pPr>
        <w:pStyle w:val="EndnoteText"/>
        <w:spacing w:after="240"/>
        <w:jc w:val="left"/>
        <w:rPr>
          <w:rFonts w:ascii="Calibri" w:hAnsi="Calibri" w:cs="Calibri"/>
          <w:noProof/>
          <w:sz w:val="22"/>
          <w:lang w:val="en-US"/>
        </w:rPr>
      </w:pPr>
      <w:bookmarkStart w:id="105" w:name="_ENREF_96"/>
      <w:r w:rsidRPr="00F13FEE">
        <w:rPr>
          <w:rFonts w:ascii="Calibri" w:hAnsi="Calibri" w:cs="Calibri"/>
          <w:noProof/>
          <w:sz w:val="22"/>
          <w:lang w:val="en-US"/>
        </w:rPr>
        <w:t>96. The MRC Unit for Maternal and Infant Health Care Strategies, PPIP Users, National Department of Health. Saving Babies 2002: Third Perinatal Care Survey of South Africa. 2002.</w:t>
      </w:r>
      <w:bookmarkEnd w:id="105"/>
    </w:p>
    <w:p w14:paraId="4E447D3C" w14:textId="77777777" w:rsidR="00F13FEE" w:rsidRPr="00F13FEE" w:rsidRDefault="00F13FEE" w:rsidP="00F13FEE">
      <w:pPr>
        <w:pStyle w:val="EndnoteText"/>
        <w:spacing w:after="240"/>
        <w:jc w:val="left"/>
        <w:rPr>
          <w:rFonts w:ascii="Calibri" w:hAnsi="Calibri" w:cs="Calibri"/>
          <w:noProof/>
          <w:sz w:val="22"/>
          <w:lang w:val="en-US"/>
        </w:rPr>
      </w:pPr>
      <w:bookmarkStart w:id="106" w:name="_ENREF_97"/>
      <w:r w:rsidRPr="00F13FEE">
        <w:rPr>
          <w:rFonts w:ascii="Calibri" w:hAnsi="Calibri" w:cs="Calibri"/>
          <w:noProof/>
          <w:sz w:val="22"/>
          <w:lang w:val="en-US"/>
        </w:rPr>
        <w:t xml:space="preserve">97. Nabeel M, Bushra M, Anum Y, Muneer A, Jai K. The study of etiological and demographic characteristics of neonatal mortality and morbidity - a consecutive case series study from Pakistan. BMC Pediatr. 2012;12(131). </w:t>
      </w:r>
      <w:bookmarkEnd w:id="106"/>
    </w:p>
    <w:p w14:paraId="79F03DA6" w14:textId="77777777" w:rsidR="00F13FEE" w:rsidRPr="00F13FEE" w:rsidRDefault="00F13FEE" w:rsidP="00F13FEE">
      <w:pPr>
        <w:pStyle w:val="EndnoteText"/>
        <w:spacing w:after="240"/>
        <w:jc w:val="left"/>
        <w:rPr>
          <w:rFonts w:ascii="Calibri" w:hAnsi="Calibri" w:cs="Calibri"/>
          <w:noProof/>
          <w:sz w:val="22"/>
          <w:lang w:val="en-US"/>
        </w:rPr>
      </w:pPr>
      <w:bookmarkStart w:id="107" w:name="_ENREF_98"/>
      <w:r w:rsidRPr="00F13FEE">
        <w:rPr>
          <w:rFonts w:ascii="Calibri" w:hAnsi="Calibri" w:cs="Calibri"/>
          <w:noProof/>
          <w:sz w:val="22"/>
          <w:lang w:val="en-US"/>
        </w:rPr>
        <w:t>98. National Services Scotland. Scottish Perinatal and Infant Mortality and Morbidity Report 2011. Edinburgh; 2013.</w:t>
      </w:r>
      <w:bookmarkEnd w:id="107"/>
    </w:p>
    <w:p w14:paraId="313C5B0C" w14:textId="77777777" w:rsidR="00F13FEE" w:rsidRPr="00F13FEE" w:rsidRDefault="00F13FEE" w:rsidP="00F13FEE">
      <w:pPr>
        <w:pStyle w:val="EndnoteText"/>
        <w:spacing w:after="240"/>
        <w:jc w:val="left"/>
        <w:rPr>
          <w:rFonts w:ascii="Calibri" w:hAnsi="Calibri" w:cs="Calibri"/>
          <w:noProof/>
          <w:sz w:val="22"/>
          <w:lang w:val="en-US"/>
        </w:rPr>
      </w:pPr>
      <w:bookmarkStart w:id="108" w:name="_ENREF_99"/>
      <w:r w:rsidRPr="00F13FEE">
        <w:rPr>
          <w:rFonts w:ascii="Calibri" w:hAnsi="Calibri" w:cs="Calibri"/>
          <w:noProof/>
          <w:sz w:val="22"/>
          <w:lang w:val="en-US"/>
        </w:rPr>
        <w:t>99. National Services Scotland. Scottish Perinatal and Infant Mortality and Morbidity Report 2012. Edinburgh; 2014.</w:t>
      </w:r>
      <w:bookmarkEnd w:id="108"/>
    </w:p>
    <w:p w14:paraId="20775057" w14:textId="77777777" w:rsidR="00F13FEE" w:rsidRPr="00F13FEE" w:rsidRDefault="00F13FEE" w:rsidP="00F13FEE">
      <w:pPr>
        <w:pStyle w:val="EndnoteText"/>
        <w:spacing w:after="240"/>
        <w:jc w:val="left"/>
        <w:rPr>
          <w:rFonts w:ascii="Calibri" w:hAnsi="Calibri" w:cs="Calibri"/>
          <w:noProof/>
          <w:sz w:val="22"/>
          <w:lang w:val="en-US"/>
        </w:rPr>
      </w:pPr>
      <w:bookmarkStart w:id="109" w:name="_ENREF_100"/>
      <w:r w:rsidRPr="00F13FEE">
        <w:rPr>
          <w:rFonts w:ascii="Calibri" w:hAnsi="Calibri" w:cs="Calibri"/>
          <w:noProof/>
          <w:sz w:val="22"/>
          <w:lang w:val="en-US"/>
        </w:rPr>
        <w:t xml:space="preserve">100. Nausheen S, Soofi SB, Sadiq K, Habib A, Turab A, Memon Z et al. Validation of Verbal Autopsy Tool for Ascertaining the Causes of Stillbirth. PLoS One. 2013;8(10). </w:t>
      </w:r>
      <w:bookmarkEnd w:id="109"/>
    </w:p>
    <w:p w14:paraId="76EEC2F4" w14:textId="77777777" w:rsidR="00F13FEE" w:rsidRPr="00F13FEE" w:rsidRDefault="00F13FEE" w:rsidP="00F13FEE">
      <w:pPr>
        <w:pStyle w:val="EndnoteText"/>
        <w:spacing w:after="240"/>
        <w:jc w:val="left"/>
        <w:rPr>
          <w:rFonts w:ascii="Calibri" w:hAnsi="Calibri" w:cs="Calibri"/>
          <w:noProof/>
          <w:sz w:val="22"/>
          <w:lang w:val="en-US"/>
        </w:rPr>
      </w:pPr>
      <w:bookmarkStart w:id="110" w:name="_ENREF_101"/>
      <w:r w:rsidRPr="00F13FEE">
        <w:rPr>
          <w:rFonts w:ascii="Calibri" w:hAnsi="Calibri" w:cs="Calibri"/>
          <w:noProof/>
          <w:sz w:val="22"/>
          <w:lang w:val="en-US"/>
        </w:rPr>
        <w:t xml:space="preserve">101. Nga NT, Hoa DT, Malqvist M, Persson LA, Ewald U. Causes of neonatal death: results from NeoKIP community-based trial in Quang Ninh province, Vietnam. Acta Paediatr. 2012;101(4):368-73. </w:t>
      </w:r>
      <w:bookmarkEnd w:id="110"/>
    </w:p>
    <w:p w14:paraId="41219930" w14:textId="77777777" w:rsidR="00F13FEE" w:rsidRPr="00F13FEE" w:rsidRDefault="00F13FEE" w:rsidP="00F13FEE">
      <w:pPr>
        <w:pStyle w:val="EndnoteText"/>
        <w:spacing w:after="240"/>
        <w:jc w:val="left"/>
        <w:rPr>
          <w:rFonts w:ascii="Calibri" w:hAnsi="Calibri" w:cs="Calibri"/>
          <w:noProof/>
          <w:sz w:val="22"/>
          <w:lang w:val="en-US"/>
        </w:rPr>
      </w:pPr>
      <w:bookmarkStart w:id="111" w:name="_ENREF_102"/>
      <w:r w:rsidRPr="00F13FEE">
        <w:rPr>
          <w:rFonts w:ascii="Calibri" w:hAnsi="Calibri" w:cs="Calibri"/>
          <w:noProof/>
          <w:sz w:val="22"/>
          <w:lang w:val="en-US"/>
        </w:rPr>
        <w:t xml:space="preserve">102. Nijkamp J, Korteweg F, Groen H, Ravise J, Holm J, Timmer A et al. Maternal body mass index (BMI) and stillbirth: Analysis for potential causal pathophysiological mechanisms. Am J Obstet Gynecol. 2013;208 (1 SUPPL.1):S63. </w:t>
      </w:r>
      <w:bookmarkEnd w:id="111"/>
    </w:p>
    <w:p w14:paraId="00F630E3" w14:textId="77777777" w:rsidR="00F13FEE" w:rsidRPr="00F13FEE" w:rsidRDefault="00F13FEE" w:rsidP="00F13FEE">
      <w:pPr>
        <w:pStyle w:val="EndnoteText"/>
        <w:spacing w:after="240"/>
        <w:jc w:val="left"/>
        <w:rPr>
          <w:rFonts w:ascii="Calibri" w:hAnsi="Calibri" w:cs="Calibri"/>
          <w:noProof/>
          <w:sz w:val="22"/>
          <w:lang w:val="en-US"/>
        </w:rPr>
      </w:pPr>
      <w:bookmarkStart w:id="112" w:name="_ENREF_103"/>
      <w:r w:rsidRPr="00F13FEE">
        <w:rPr>
          <w:rFonts w:ascii="Calibri" w:hAnsi="Calibri" w:cs="Calibri"/>
          <w:noProof/>
          <w:sz w:val="22"/>
          <w:lang w:val="en-US"/>
        </w:rPr>
        <w:t xml:space="preserve">103. Nijkamp JW, Korteweg FJ, Holm JP, Timmer A, Erwich JJHM, Van Pampus MG. Subsequent pregnancy outcome after previous foetal death. Eur J Obstet Gynecol Reprod Biol. 2013;166(1):37-42. </w:t>
      </w:r>
      <w:bookmarkEnd w:id="112"/>
    </w:p>
    <w:p w14:paraId="0B17BEA8" w14:textId="77777777" w:rsidR="00F13FEE" w:rsidRPr="00F13FEE" w:rsidRDefault="00F13FEE" w:rsidP="00F13FEE">
      <w:pPr>
        <w:pStyle w:val="EndnoteText"/>
        <w:spacing w:after="240"/>
        <w:jc w:val="left"/>
        <w:rPr>
          <w:rFonts w:ascii="Calibri" w:hAnsi="Calibri" w:cs="Calibri"/>
          <w:noProof/>
          <w:sz w:val="22"/>
          <w:lang w:val="en-US"/>
        </w:rPr>
      </w:pPr>
      <w:bookmarkStart w:id="113" w:name="_ENREF_104"/>
      <w:r w:rsidRPr="00F13FEE">
        <w:rPr>
          <w:rFonts w:ascii="Calibri" w:hAnsi="Calibri" w:cs="Calibri"/>
          <w:noProof/>
          <w:sz w:val="22"/>
          <w:lang w:val="en-US"/>
        </w:rPr>
        <w:t>104. National Institute of Population Research and Training (NIPORT), Mitra and Associates, ORC Macro. Bangladesh Demographic and Health Survey 2004. Dhaka, Bangladesh, and Calverton, Maryland, USA. National Institute of Population Research and Training, Mitra and Associates, and ORC Macro; 2005.</w:t>
      </w:r>
      <w:bookmarkEnd w:id="113"/>
    </w:p>
    <w:p w14:paraId="17B647C3" w14:textId="77777777" w:rsidR="00F13FEE" w:rsidRPr="00F13FEE" w:rsidRDefault="00F13FEE" w:rsidP="00F13FEE">
      <w:pPr>
        <w:pStyle w:val="EndnoteText"/>
        <w:spacing w:after="240"/>
        <w:jc w:val="left"/>
        <w:rPr>
          <w:rFonts w:ascii="Calibri" w:hAnsi="Calibri" w:cs="Calibri"/>
          <w:noProof/>
          <w:sz w:val="22"/>
          <w:lang w:val="en-US"/>
        </w:rPr>
      </w:pPr>
      <w:bookmarkStart w:id="114" w:name="_ENREF_105"/>
      <w:r w:rsidRPr="00F13FEE">
        <w:rPr>
          <w:rFonts w:ascii="Calibri" w:hAnsi="Calibri" w:cs="Calibri"/>
          <w:noProof/>
          <w:sz w:val="22"/>
          <w:lang w:val="en-US"/>
        </w:rPr>
        <w:t xml:space="preserve">105. Olamijulo JA, Olaleye O. Perinatal mortality in Lagos University Teaching Hospital: a five year review. Nig Q J Hosp Med. 2011;21(4):255-61. </w:t>
      </w:r>
      <w:bookmarkEnd w:id="114"/>
    </w:p>
    <w:p w14:paraId="36544F71" w14:textId="77777777" w:rsidR="00F13FEE" w:rsidRPr="00F13FEE" w:rsidRDefault="00F13FEE" w:rsidP="00F13FEE">
      <w:pPr>
        <w:pStyle w:val="EndnoteText"/>
        <w:spacing w:after="240"/>
        <w:jc w:val="left"/>
        <w:rPr>
          <w:rFonts w:ascii="Calibri" w:hAnsi="Calibri" w:cs="Calibri"/>
          <w:noProof/>
          <w:sz w:val="22"/>
          <w:lang w:val="en-US"/>
        </w:rPr>
      </w:pPr>
      <w:bookmarkStart w:id="115" w:name="_ENREF_106"/>
      <w:r w:rsidRPr="00F13FEE">
        <w:rPr>
          <w:rFonts w:ascii="Calibri" w:hAnsi="Calibri" w:cs="Calibri"/>
          <w:noProof/>
          <w:sz w:val="22"/>
          <w:lang w:val="en-US"/>
        </w:rPr>
        <w:t xml:space="preserve">106. Olegario JG, Silva MV, Machado JR, Rocha LP, Reis MA, Guimaraes CS et al. Pulmonary innate immune response and melatonin receptors in the perinatal stress. Clin Dev Immunol. 2013;2013:340959. </w:t>
      </w:r>
      <w:bookmarkEnd w:id="115"/>
    </w:p>
    <w:p w14:paraId="4CA22CB0" w14:textId="77777777" w:rsidR="00F13FEE" w:rsidRPr="00F13FEE" w:rsidRDefault="00F13FEE" w:rsidP="00F13FEE">
      <w:pPr>
        <w:pStyle w:val="EndnoteText"/>
        <w:spacing w:after="240"/>
        <w:jc w:val="left"/>
        <w:rPr>
          <w:rFonts w:ascii="Calibri" w:hAnsi="Calibri" w:cs="Calibri"/>
          <w:noProof/>
          <w:sz w:val="22"/>
          <w:lang w:val="en-US"/>
        </w:rPr>
      </w:pPr>
      <w:bookmarkStart w:id="116" w:name="_ENREF_107"/>
      <w:r w:rsidRPr="00F13FEE">
        <w:rPr>
          <w:rFonts w:ascii="Calibri" w:hAnsi="Calibri" w:cs="Calibri"/>
          <w:noProof/>
          <w:sz w:val="22"/>
          <w:lang w:val="en-US"/>
        </w:rPr>
        <w:t xml:space="preserve">107. Oliva G, Leggieri C, D'Oria L, Casarella L, De Waure C, Di Nardo F et al. Epidemiological study on intrauterine fetal death: Analysis of 113 cases [Studio epidemiologico sulla morte endouterina fetale: Analisi di 113 casi]. Italian Journal of Gynaecology and Obstetrics. 2012;24(2):75-84. </w:t>
      </w:r>
      <w:bookmarkEnd w:id="116"/>
    </w:p>
    <w:p w14:paraId="55CFB111" w14:textId="77777777" w:rsidR="00F13FEE" w:rsidRPr="00F13FEE" w:rsidRDefault="00F13FEE" w:rsidP="00F13FEE">
      <w:pPr>
        <w:pStyle w:val="EndnoteText"/>
        <w:spacing w:after="240"/>
        <w:jc w:val="left"/>
        <w:rPr>
          <w:rFonts w:ascii="Calibri" w:hAnsi="Calibri" w:cs="Calibri"/>
          <w:noProof/>
          <w:sz w:val="22"/>
          <w:lang w:val="en-US"/>
        </w:rPr>
      </w:pPr>
      <w:bookmarkStart w:id="117" w:name="_ENREF_108"/>
      <w:r w:rsidRPr="00F13FEE">
        <w:rPr>
          <w:rFonts w:ascii="Calibri" w:hAnsi="Calibri" w:cs="Calibri"/>
          <w:noProof/>
          <w:sz w:val="22"/>
          <w:lang w:val="en-US"/>
        </w:rPr>
        <w:lastRenderedPageBreak/>
        <w:t xml:space="preserve">108. Pattinson RC, De Jong G, Theron GB. Primary causes of total perinatally related wastage at Tygerberg Hospital. S Afr Med J. 1989;75(2):50-3. </w:t>
      </w:r>
      <w:bookmarkEnd w:id="117"/>
    </w:p>
    <w:p w14:paraId="7CA55C57" w14:textId="77777777" w:rsidR="00F13FEE" w:rsidRPr="00F13FEE" w:rsidRDefault="00F13FEE" w:rsidP="00F13FEE">
      <w:pPr>
        <w:pStyle w:val="EndnoteText"/>
        <w:spacing w:after="240"/>
        <w:jc w:val="left"/>
        <w:rPr>
          <w:rFonts w:ascii="Calibri" w:hAnsi="Calibri" w:cs="Calibri"/>
          <w:noProof/>
          <w:sz w:val="22"/>
          <w:lang w:val="en-US"/>
        </w:rPr>
      </w:pPr>
      <w:bookmarkStart w:id="118" w:name="_ENREF_109"/>
      <w:r w:rsidRPr="00F13FEE">
        <w:rPr>
          <w:rFonts w:ascii="Calibri" w:hAnsi="Calibri" w:cs="Calibri"/>
          <w:noProof/>
          <w:sz w:val="22"/>
          <w:lang w:val="en-US"/>
        </w:rPr>
        <w:t>109. Pattinson R, Rhoda N. Saving babies 2012-2013:  Ninth report on perinatal care in South Africa. Pretoria, South Africa. Tshepesa Press; 2014.</w:t>
      </w:r>
      <w:bookmarkEnd w:id="118"/>
    </w:p>
    <w:p w14:paraId="46185AA1" w14:textId="77777777" w:rsidR="00F13FEE" w:rsidRPr="00F13FEE" w:rsidRDefault="00F13FEE" w:rsidP="00F13FEE">
      <w:pPr>
        <w:pStyle w:val="EndnoteText"/>
        <w:spacing w:after="240"/>
        <w:jc w:val="left"/>
        <w:rPr>
          <w:rFonts w:ascii="Calibri" w:hAnsi="Calibri" w:cs="Calibri"/>
          <w:noProof/>
          <w:sz w:val="22"/>
          <w:lang w:val="en-US"/>
        </w:rPr>
      </w:pPr>
      <w:bookmarkStart w:id="119" w:name="_ENREF_110"/>
      <w:r w:rsidRPr="00F13FEE">
        <w:rPr>
          <w:rFonts w:ascii="Calibri" w:hAnsi="Calibri" w:cs="Calibri"/>
          <w:noProof/>
          <w:sz w:val="22"/>
          <w:lang w:val="en-US"/>
        </w:rPr>
        <w:t xml:space="preserve">110. Perveen F, Tayyab S, Zuberi BF. Risk factors for perinatal deaths in Pakistan. J Obstet Gynaecol Res. 2011;37(10):1359-64. </w:t>
      </w:r>
      <w:bookmarkEnd w:id="119"/>
    </w:p>
    <w:p w14:paraId="1D5CBAC1" w14:textId="77777777" w:rsidR="00F13FEE" w:rsidRPr="00F13FEE" w:rsidRDefault="00F13FEE" w:rsidP="00F13FEE">
      <w:pPr>
        <w:pStyle w:val="EndnoteText"/>
        <w:spacing w:after="240"/>
        <w:jc w:val="left"/>
        <w:rPr>
          <w:rFonts w:ascii="Calibri" w:hAnsi="Calibri" w:cs="Calibri"/>
          <w:noProof/>
          <w:sz w:val="22"/>
          <w:lang w:val="en-US"/>
        </w:rPr>
      </w:pPr>
      <w:bookmarkStart w:id="120" w:name="_ENREF_111"/>
      <w:r w:rsidRPr="00F13FEE">
        <w:rPr>
          <w:rFonts w:ascii="Calibri" w:hAnsi="Calibri" w:cs="Calibri"/>
          <w:noProof/>
          <w:sz w:val="22"/>
          <w:lang w:val="en-US"/>
        </w:rPr>
        <w:t>111. Perinatal and Maternal Mortality Review Committee (PMMRC). Eighth Annual Report of the Perinatal and Maternal Mortality Review Committee: Reporting Mortality 2012. Wellington, New Zealand. Health Quality &amp; Safety Commission; 2014.</w:t>
      </w:r>
      <w:bookmarkEnd w:id="120"/>
    </w:p>
    <w:p w14:paraId="6F4FC749" w14:textId="77777777" w:rsidR="00F13FEE" w:rsidRPr="00F13FEE" w:rsidRDefault="00F13FEE" w:rsidP="00F13FEE">
      <w:pPr>
        <w:pStyle w:val="EndnoteText"/>
        <w:spacing w:after="240"/>
        <w:jc w:val="left"/>
        <w:rPr>
          <w:rFonts w:ascii="Calibri" w:hAnsi="Calibri" w:cs="Calibri"/>
          <w:noProof/>
          <w:sz w:val="22"/>
          <w:lang w:val="en-US"/>
        </w:rPr>
      </w:pPr>
      <w:bookmarkStart w:id="121" w:name="_ENREF_112"/>
      <w:r w:rsidRPr="00F13FEE">
        <w:rPr>
          <w:rFonts w:ascii="Calibri" w:hAnsi="Calibri" w:cs="Calibri"/>
          <w:noProof/>
          <w:sz w:val="22"/>
          <w:lang w:val="en-US"/>
        </w:rPr>
        <w:t>112. Public Health Agency of Canada. Canadian Perinatal Health Report, 2008 Edition. Ottawa, Canada; 2008.</w:t>
      </w:r>
      <w:bookmarkEnd w:id="121"/>
    </w:p>
    <w:p w14:paraId="18A5F1B5" w14:textId="77777777" w:rsidR="00F13FEE" w:rsidRPr="00F13FEE" w:rsidRDefault="00F13FEE" w:rsidP="00F13FEE">
      <w:pPr>
        <w:pStyle w:val="EndnoteText"/>
        <w:spacing w:after="240"/>
        <w:jc w:val="left"/>
        <w:rPr>
          <w:rFonts w:ascii="Calibri" w:hAnsi="Calibri" w:cs="Calibri"/>
          <w:noProof/>
          <w:sz w:val="22"/>
          <w:lang w:val="en-US"/>
        </w:rPr>
      </w:pPr>
      <w:bookmarkStart w:id="122" w:name="_ENREF_113"/>
      <w:r w:rsidRPr="00F13FEE">
        <w:rPr>
          <w:rFonts w:ascii="Calibri" w:hAnsi="Calibri" w:cs="Calibri"/>
          <w:noProof/>
          <w:sz w:val="22"/>
          <w:lang w:val="en-US"/>
        </w:rPr>
        <w:t>113. Public Health Agency of Canada. Perinatal Health Indicators for Canada 2013: a Report of the Canadian Perinatal Surveillance System. Ottawa, Canada; 2013.</w:t>
      </w:r>
      <w:bookmarkEnd w:id="122"/>
    </w:p>
    <w:p w14:paraId="344F27C7" w14:textId="77777777" w:rsidR="00F13FEE" w:rsidRPr="00F13FEE" w:rsidRDefault="00F13FEE" w:rsidP="00F13FEE">
      <w:pPr>
        <w:pStyle w:val="EndnoteText"/>
        <w:spacing w:after="240"/>
        <w:jc w:val="left"/>
        <w:rPr>
          <w:rFonts w:ascii="Calibri" w:hAnsi="Calibri" w:cs="Calibri"/>
          <w:noProof/>
          <w:sz w:val="22"/>
          <w:lang w:val="en-US"/>
        </w:rPr>
      </w:pPr>
      <w:bookmarkStart w:id="123" w:name="_ENREF_114"/>
      <w:r w:rsidRPr="00F13FEE">
        <w:rPr>
          <w:rFonts w:ascii="Calibri" w:hAnsi="Calibri" w:cs="Calibri"/>
          <w:noProof/>
          <w:sz w:val="22"/>
          <w:lang w:val="en-US"/>
        </w:rPr>
        <w:t xml:space="preserve">114. Racape J, Haelterman E, De Spiegelaere M, Dramaix M, Alexander S. Effect of adopting host-country nationality (naturalisation) on perinatal mortality rates and causes among immigrants in Brussels. J Matern Fetal Neonatal Med. 2012;25:44-5. </w:t>
      </w:r>
      <w:bookmarkEnd w:id="123"/>
    </w:p>
    <w:p w14:paraId="67170709" w14:textId="77777777" w:rsidR="00F13FEE" w:rsidRPr="00F13FEE" w:rsidRDefault="00F13FEE" w:rsidP="00F13FEE">
      <w:pPr>
        <w:pStyle w:val="EndnoteText"/>
        <w:spacing w:after="240"/>
        <w:jc w:val="left"/>
        <w:rPr>
          <w:rFonts w:ascii="Calibri" w:hAnsi="Calibri" w:cs="Calibri"/>
          <w:noProof/>
          <w:sz w:val="22"/>
          <w:lang w:val="en-US"/>
        </w:rPr>
      </w:pPr>
      <w:bookmarkStart w:id="124" w:name="_ENREF_115"/>
      <w:r w:rsidRPr="00F13FEE">
        <w:rPr>
          <w:rFonts w:ascii="Calibri" w:hAnsi="Calibri" w:cs="Calibri"/>
          <w:noProof/>
          <w:sz w:val="22"/>
          <w:lang w:val="en-US"/>
        </w:rPr>
        <w:t xml:space="preserve">115. Robalo R, Pedroso C, Amaral N, Soares C. Late stillbirth: A ten year cohort study [Fetomortalidade tardia: Estudo coorte de dez anos]. Acta Med Port. 2013;26(1):39-42. </w:t>
      </w:r>
      <w:bookmarkEnd w:id="124"/>
    </w:p>
    <w:p w14:paraId="7F5A5D7B" w14:textId="77777777" w:rsidR="00F13FEE" w:rsidRPr="00F13FEE" w:rsidRDefault="00F13FEE" w:rsidP="00F13FEE">
      <w:pPr>
        <w:pStyle w:val="EndnoteText"/>
        <w:spacing w:after="240"/>
        <w:jc w:val="left"/>
        <w:rPr>
          <w:rFonts w:ascii="Calibri" w:hAnsi="Calibri" w:cs="Calibri"/>
          <w:noProof/>
          <w:sz w:val="22"/>
          <w:lang w:val="en-US"/>
        </w:rPr>
      </w:pPr>
      <w:bookmarkStart w:id="125" w:name="_ENREF_116"/>
      <w:r w:rsidRPr="00F13FEE">
        <w:rPr>
          <w:rFonts w:ascii="Calibri" w:hAnsi="Calibri" w:cs="Calibri"/>
          <w:noProof/>
          <w:sz w:val="22"/>
          <w:lang w:val="en-US"/>
        </w:rPr>
        <w:t xml:space="preserve">116. Rocha R, Oliveira C, Karina Ferreira D, Bonfim C. Neonatal mortality and avoidability: an epidemiological profile analysis [Portuguese]. Revista Enfermagem UERJ. 2011;19(1):114-20. </w:t>
      </w:r>
      <w:bookmarkEnd w:id="125"/>
    </w:p>
    <w:p w14:paraId="666FFA9F" w14:textId="77777777" w:rsidR="00F13FEE" w:rsidRPr="00F13FEE" w:rsidRDefault="00F13FEE" w:rsidP="00F13FEE">
      <w:pPr>
        <w:pStyle w:val="EndnoteText"/>
        <w:spacing w:after="240"/>
        <w:jc w:val="left"/>
        <w:rPr>
          <w:rFonts w:ascii="Calibri" w:hAnsi="Calibri" w:cs="Calibri"/>
          <w:noProof/>
          <w:sz w:val="22"/>
          <w:lang w:val="en-US"/>
        </w:rPr>
      </w:pPr>
      <w:bookmarkStart w:id="126" w:name="_ENREF_117"/>
      <w:r w:rsidRPr="00F13FEE">
        <w:rPr>
          <w:rFonts w:ascii="Calibri" w:hAnsi="Calibri" w:cs="Calibri"/>
          <w:noProof/>
          <w:sz w:val="22"/>
          <w:lang w:val="en-US"/>
        </w:rPr>
        <w:t xml:space="preserve">117. Russo FM, Pozzi E, Pelizzoni F, Todyrenchuk L, Bernasconi DP, Cozzolino S et al. Stillbirths in singletons, dichorionic and monochorionic twins: A comparison of risks and causes. Eur J Obstet Gynecol Reprod Biol. 2013;170(1):131-6. </w:t>
      </w:r>
      <w:bookmarkEnd w:id="126"/>
    </w:p>
    <w:p w14:paraId="54F21D52" w14:textId="77777777" w:rsidR="00F13FEE" w:rsidRPr="00F13FEE" w:rsidRDefault="00F13FEE" w:rsidP="00F13FEE">
      <w:pPr>
        <w:pStyle w:val="EndnoteText"/>
        <w:spacing w:after="240"/>
        <w:jc w:val="left"/>
        <w:rPr>
          <w:rFonts w:ascii="Calibri" w:hAnsi="Calibri" w:cs="Calibri"/>
          <w:noProof/>
          <w:sz w:val="22"/>
          <w:lang w:val="en-US"/>
        </w:rPr>
      </w:pPr>
      <w:bookmarkStart w:id="127" w:name="_ENREF_118"/>
      <w:r w:rsidRPr="00F13FEE">
        <w:rPr>
          <w:rFonts w:ascii="Calibri" w:hAnsi="Calibri" w:cs="Calibri"/>
          <w:noProof/>
          <w:sz w:val="22"/>
          <w:lang w:val="en-US"/>
        </w:rPr>
        <w:t xml:space="preserve">118. Schmiegelow C, Minja D, Oesterholt M, Pehrson C, Suhrs HE, Bostrom S et al. Factors associated with and causes of perinatal mortality in northeastern Tanzania. Acta Obstet Gynecol Scand. 2012;91(9):1061-8. </w:t>
      </w:r>
      <w:bookmarkEnd w:id="127"/>
    </w:p>
    <w:p w14:paraId="08823FE7" w14:textId="77777777" w:rsidR="00F13FEE" w:rsidRPr="00F13FEE" w:rsidRDefault="00F13FEE" w:rsidP="00F13FEE">
      <w:pPr>
        <w:pStyle w:val="EndnoteText"/>
        <w:spacing w:after="240"/>
        <w:jc w:val="left"/>
        <w:rPr>
          <w:rFonts w:ascii="Calibri" w:hAnsi="Calibri" w:cs="Calibri"/>
          <w:noProof/>
          <w:sz w:val="22"/>
          <w:lang w:val="en-US"/>
        </w:rPr>
      </w:pPr>
      <w:bookmarkStart w:id="128" w:name="_ENREF_119"/>
      <w:r w:rsidRPr="00F13FEE">
        <w:rPr>
          <w:rFonts w:ascii="Calibri" w:hAnsi="Calibri" w:cs="Calibri"/>
          <w:noProof/>
          <w:sz w:val="22"/>
          <w:lang w:val="en-US"/>
        </w:rPr>
        <w:t xml:space="preserve">119. Seaton SE, Field DJ, Draper ES, Manktelow BN, Smith GCS, Springett A et al. Socioeconomic inequalities in the rate of stillbirths by cause: A population-based study. BMJ Open. 2012;2(3). </w:t>
      </w:r>
      <w:bookmarkEnd w:id="128"/>
    </w:p>
    <w:p w14:paraId="56F0F131" w14:textId="77777777" w:rsidR="00F13FEE" w:rsidRPr="00F13FEE" w:rsidRDefault="00F13FEE" w:rsidP="00F13FEE">
      <w:pPr>
        <w:pStyle w:val="EndnoteText"/>
        <w:spacing w:after="240"/>
        <w:jc w:val="left"/>
        <w:rPr>
          <w:rFonts w:ascii="Calibri" w:hAnsi="Calibri" w:cs="Calibri"/>
          <w:noProof/>
          <w:sz w:val="22"/>
          <w:lang w:val="en-US"/>
        </w:rPr>
      </w:pPr>
      <w:bookmarkStart w:id="129" w:name="_ENREF_120"/>
      <w:r w:rsidRPr="00F13FEE">
        <w:rPr>
          <w:rFonts w:ascii="Calibri" w:hAnsi="Calibri" w:cs="Calibri"/>
          <w:noProof/>
          <w:sz w:val="22"/>
          <w:lang w:val="en-US"/>
        </w:rPr>
        <w:t xml:space="preserve">120. Serena C, Marchetti G, Rambaldi MP, Ottanelli S, Di Tommaso M, Avagliano L et al. Stillbirth and fetal growth restriction. J Matern Fetal Neonatal Med. 2013;26(1):16-20. </w:t>
      </w:r>
      <w:bookmarkEnd w:id="129"/>
    </w:p>
    <w:p w14:paraId="130C3150" w14:textId="77777777" w:rsidR="00F13FEE" w:rsidRPr="00F13FEE" w:rsidRDefault="00F13FEE" w:rsidP="00F13FEE">
      <w:pPr>
        <w:pStyle w:val="EndnoteText"/>
        <w:spacing w:after="240"/>
        <w:jc w:val="left"/>
        <w:rPr>
          <w:rFonts w:ascii="Calibri" w:hAnsi="Calibri" w:cs="Calibri"/>
          <w:noProof/>
          <w:sz w:val="22"/>
          <w:lang w:val="en-US"/>
        </w:rPr>
      </w:pPr>
      <w:bookmarkStart w:id="130" w:name="_ENREF_121"/>
      <w:r w:rsidRPr="00F13FEE">
        <w:rPr>
          <w:rFonts w:ascii="Calibri" w:hAnsi="Calibri" w:cs="Calibri"/>
          <w:noProof/>
          <w:sz w:val="22"/>
          <w:lang w:val="en-US"/>
        </w:rPr>
        <w:t>121. Shah BD, Dwivedi LK. Causes of neonatal deaths among tribal women in Gujarat, India. Population Research and Policy Review. 2011;30(4):517-36. doi:10.1007/s11113-010-9199-5.</w:t>
      </w:r>
      <w:bookmarkEnd w:id="130"/>
    </w:p>
    <w:p w14:paraId="68BFF374" w14:textId="77777777" w:rsidR="00F13FEE" w:rsidRPr="00F13FEE" w:rsidRDefault="00F13FEE" w:rsidP="00F13FEE">
      <w:pPr>
        <w:pStyle w:val="EndnoteText"/>
        <w:spacing w:after="240"/>
        <w:jc w:val="left"/>
        <w:rPr>
          <w:rFonts w:ascii="Calibri" w:hAnsi="Calibri" w:cs="Calibri"/>
          <w:noProof/>
          <w:sz w:val="22"/>
          <w:lang w:val="en-US"/>
        </w:rPr>
      </w:pPr>
      <w:bookmarkStart w:id="131" w:name="_ENREF_122"/>
      <w:r w:rsidRPr="00F13FEE">
        <w:rPr>
          <w:rFonts w:ascii="Calibri" w:hAnsi="Calibri" w:cs="Calibri"/>
          <w:noProof/>
          <w:sz w:val="22"/>
          <w:lang w:val="en-US"/>
        </w:rPr>
        <w:t xml:space="preserve">122. Shrestha S, Sharma A, Upadhyay S, Rijal P. Perinatal mortality audit. Nepal Medical College Journal: NMCJ. 2010;12(4):257-9. </w:t>
      </w:r>
      <w:bookmarkEnd w:id="131"/>
    </w:p>
    <w:p w14:paraId="370386B7" w14:textId="77777777" w:rsidR="00F13FEE" w:rsidRPr="00F13FEE" w:rsidRDefault="00F13FEE" w:rsidP="00F13FEE">
      <w:pPr>
        <w:pStyle w:val="EndnoteText"/>
        <w:spacing w:after="240"/>
        <w:jc w:val="left"/>
        <w:rPr>
          <w:rFonts w:ascii="Calibri" w:hAnsi="Calibri" w:cs="Calibri"/>
          <w:noProof/>
          <w:sz w:val="22"/>
          <w:lang w:val="en-US"/>
        </w:rPr>
      </w:pPr>
      <w:bookmarkStart w:id="132" w:name="_ENREF_123"/>
      <w:r w:rsidRPr="00F13FEE">
        <w:rPr>
          <w:rFonts w:ascii="Calibri" w:hAnsi="Calibri" w:cs="Calibri"/>
          <w:noProof/>
          <w:sz w:val="22"/>
          <w:lang w:val="en-US"/>
        </w:rPr>
        <w:t xml:space="preserve">123. Shrestha M, Shrestha L, Basnet S, Shrestha PS. Trends in perinatal mortality in Tribhuvan University Teaching Hospital: 13 years review. Journal of Nepal Paediatric Society. 2012;32(2):150-3. </w:t>
      </w:r>
      <w:bookmarkEnd w:id="132"/>
    </w:p>
    <w:p w14:paraId="630B5407" w14:textId="77777777" w:rsidR="00F13FEE" w:rsidRPr="00F13FEE" w:rsidRDefault="00F13FEE" w:rsidP="00F13FEE">
      <w:pPr>
        <w:pStyle w:val="EndnoteText"/>
        <w:spacing w:after="240"/>
        <w:jc w:val="left"/>
        <w:rPr>
          <w:rFonts w:ascii="Calibri" w:hAnsi="Calibri" w:cs="Calibri"/>
          <w:noProof/>
          <w:sz w:val="22"/>
          <w:lang w:val="en-US"/>
        </w:rPr>
      </w:pPr>
      <w:bookmarkStart w:id="133" w:name="_ENREF_124"/>
      <w:r w:rsidRPr="00F13FEE">
        <w:rPr>
          <w:rFonts w:ascii="Calibri" w:hAnsi="Calibri" w:cs="Calibri"/>
          <w:noProof/>
          <w:sz w:val="22"/>
          <w:lang w:val="en-US"/>
        </w:rPr>
        <w:t xml:space="preserve">124. Simpson CD, Ye XY, Hellmann J, Tomlinson C. Trends in cause-specific mortality at a Canadian outborn NICU. Pediatrics. 2010;126(6):e1538-44. </w:t>
      </w:r>
      <w:bookmarkEnd w:id="133"/>
    </w:p>
    <w:p w14:paraId="5157B4B2" w14:textId="77777777" w:rsidR="00F13FEE" w:rsidRPr="00F13FEE" w:rsidRDefault="00F13FEE" w:rsidP="00F13FEE">
      <w:pPr>
        <w:pStyle w:val="EndnoteText"/>
        <w:spacing w:after="240"/>
        <w:jc w:val="left"/>
        <w:rPr>
          <w:rFonts w:ascii="Calibri" w:hAnsi="Calibri" w:cs="Calibri"/>
          <w:noProof/>
          <w:sz w:val="22"/>
          <w:lang w:val="en-US"/>
        </w:rPr>
      </w:pPr>
      <w:bookmarkStart w:id="134" w:name="_ENREF_125"/>
      <w:r w:rsidRPr="00F13FEE">
        <w:rPr>
          <w:rFonts w:ascii="Calibri" w:hAnsi="Calibri" w:cs="Calibri"/>
          <w:noProof/>
          <w:sz w:val="22"/>
          <w:lang w:val="en-US"/>
        </w:rPr>
        <w:t xml:space="preserve">125. Smith LK, Manktelow BN, Draper ES, Springett A, Field DJ. Nature of socioeconomic inequalities in neonatal mortality: population based study. BMJ. 2010;341(c6654). </w:t>
      </w:r>
      <w:bookmarkEnd w:id="134"/>
    </w:p>
    <w:p w14:paraId="3F962EBE" w14:textId="77777777" w:rsidR="00F13FEE" w:rsidRPr="00F13FEE" w:rsidRDefault="00F13FEE" w:rsidP="00F13FEE">
      <w:pPr>
        <w:pStyle w:val="EndnoteText"/>
        <w:spacing w:after="240"/>
        <w:jc w:val="left"/>
        <w:rPr>
          <w:rFonts w:ascii="Calibri" w:hAnsi="Calibri" w:cs="Calibri"/>
          <w:noProof/>
          <w:sz w:val="22"/>
          <w:lang w:val="en-US"/>
        </w:rPr>
      </w:pPr>
      <w:bookmarkStart w:id="135" w:name="_ENREF_126"/>
      <w:r w:rsidRPr="00F13FEE">
        <w:rPr>
          <w:rFonts w:ascii="Calibri" w:hAnsi="Calibri" w:cs="Calibri"/>
          <w:noProof/>
          <w:sz w:val="22"/>
          <w:lang w:val="en-US"/>
        </w:rPr>
        <w:lastRenderedPageBreak/>
        <w:t xml:space="preserve">126. The Stillbirth Collaborative Research Network Writing Group. Causes of death among stillbirths. J Am Med Assoc. 2011;306(22):2459-68. </w:t>
      </w:r>
      <w:bookmarkEnd w:id="135"/>
    </w:p>
    <w:p w14:paraId="2B90474E" w14:textId="77777777" w:rsidR="00F13FEE" w:rsidRPr="00F13FEE" w:rsidRDefault="00F13FEE" w:rsidP="00F13FEE">
      <w:pPr>
        <w:pStyle w:val="EndnoteText"/>
        <w:spacing w:after="240"/>
        <w:jc w:val="left"/>
        <w:rPr>
          <w:rFonts w:ascii="Calibri" w:hAnsi="Calibri" w:cs="Calibri"/>
          <w:noProof/>
          <w:sz w:val="22"/>
          <w:lang w:val="en-US"/>
        </w:rPr>
      </w:pPr>
      <w:bookmarkStart w:id="136" w:name="_ENREF_127"/>
      <w:r w:rsidRPr="00F13FEE">
        <w:rPr>
          <w:rFonts w:ascii="Calibri" w:hAnsi="Calibri" w:cs="Calibri"/>
          <w:noProof/>
          <w:sz w:val="22"/>
          <w:lang w:val="en-US"/>
        </w:rPr>
        <w:t>127. Stormdal Bring H, Hulthen Varli IA, Kublickas M, Papadogiannakis N, Pettersson K. Causes of stillbirth at different gestational ages in singleton pregnancies. Acta Obstet Gynecol Scand. 2014;93(1):86-92. doi:10.1111/aogs.12278.</w:t>
      </w:r>
      <w:bookmarkEnd w:id="136"/>
    </w:p>
    <w:p w14:paraId="5947CCAD" w14:textId="77777777" w:rsidR="00F13FEE" w:rsidRPr="00F13FEE" w:rsidRDefault="00F13FEE" w:rsidP="00F13FEE">
      <w:pPr>
        <w:pStyle w:val="EndnoteText"/>
        <w:spacing w:after="240"/>
        <w:jc w:val="left"/>
        <w:rPr>
          <w:rFonts w:ascii="Calibri" w:hAnsi="Calibri" w:cs="Calibri"/>
          <w:noProof/>
          <w:sz w:val="22"/>
          <w:lang w:val="en-US"/>
        </w:rPr>
      </w:pPr>
      <w:bookmarkStart w:id="137" w:name="_ENREF_128"/>
      <w:r w:rsidRPr="00F13FEE">
        <w:rPr>
          <w:rFonts w:ascii="Calibri" w:hAnsi="Calibri" w:cs="Calibri"/>
          <w:noProof/>
          <w:sz w:val="22"/>
          <w:lang w:val="en-US"/>
        </w:rPr>
        <w:t xml:space="preserve">128. Swenson E, Schema L, McPherson E. Radiographic evaluation of stillbirth: What does it contribute? Am J Med Genet A. 2014;164(9):2270-5. </w:t>
      </w:r>
      <w:bookmarkEnd w:id="137"/>
    </w:p>
    <w:p w14:paraId="0D3116D9" w14:textId="77777777" w:rsidR="00F13FEE" w:rsidRPr="00F13FEE" w:rsidRDefault="00F13FEE" w:rsidP="00F13FEE">
      <w:pPr>
        <w:pStyle w:val="EndnoteText"/>
        <w:spacing w:after="240"/>
        <w:jc w:val="left"/>
        <w:rPr>
          <w:rFonts w:ascii="Calibri" w:hAnsi="Calibri" w:cs="Calibri"/>
          <w:noProof/>
          <w:sz w:val="22"/>
          <w:lang w:val="en-US"/>
        </w:rPr>
      </w:pPr>
      <w:bookmarkStart w:id="138" w:name="_ENREF_129"/>
      <w:r w:rsidRPr="00F13FEE">
        <w:rPr>
          <w:rFonts w:ascii="Calibri" w:hAnsi="Calibri" w:cs="Calibri"/>
          <w:noProof/>
          <w:sz w:val="22"/>
          <w:lang w:val="en-US"/>
        </w:rPr>
        <w:t xml:space="preserve">129. Talip Q, Theron G, Steyn W, Hall D. Total perinatally related losses at Tygerberg Hospital - a comparison between 1986, 1993 and 2006. S Afr Med J. 2010;100(4):250-3. </w:t>
      </w:r>
      <w:bookmarkEnd w:id="138"/>
    </w:p>
    <w:p w14:paraId="2C8C6EF0" w14:textId="77777777" w:rsidR="00F13FEE" w:rsidRPr="00F13FEE" w:rsidRDefault="00F13FEE" w:rsidP="00F13FEE">
      <w:pPr>
        <w:pStyle w:val="EndnoteText"/>
        <w:spacing w:after="240"/>
        <w:jc w:val="left"/>
        <w:rPr>
          <w:rFonts w:ascii="Calibri" w:hAnsi="Calibri" w:cs="Calibri"/>
          <w:noProof/>
          <w:sz w:val="22"/>
          <w:lang w:val="en-US"/>
        </w:rPr>
      </w:pPr>
      <w:bookmarkStart w:id="139" w:name="_ENREF_130"/>
      <w:r w:rsidRPr="00F13FEE">
        <w:rPr>
          <w:rFonts w:ascii="Calibri" w:hAnsi="Calibri" w:cs="Calibri"/>
          <w:noProof/>
          <w:sz w:val="22"/>
          <w:lang w:val="en-US"/>
        </w:rPr>
        <w:t xml:space="preserve">130. Tudehope D, Papadimos E, Gibbons K. Twelve-year review of neonatal deaths in the delivery room in a perinatal tertiary centre. J Paediatr Child Health. 2013;49(1):E40-5. </w:t>
      </w:r>
      <w:bookmarkEnd w:id="139"/>
    </w:p>
    <w:p w14:paraId="5AB1AE78" w14:textId="77777777" w:rsidR="00F13FEE" w:rsidRPr="00F13FEE" w:rsidRDefault="00F13FEE" w:rsidP="00F13FEE">
      <w:pPr>
        <w:pStyle w:val="EndnoteText"/>
        <w:spacing w:after="240"/>
        <w:jc w:val="left"/>
        <w:rPr>
          <w:rFonts w:ascii="Calibri" w:hAnsi="Calibri" w:cs="Calibri"/>
          <w:noProof/>
          <w:sz w:val="22"/>
          <w:lang w:val="en-US"/>
        </w:rPr>
      </w:pPr>
      <w:bookmarkStart w:id="140" w:name="_ENREF_131"/>
      <w:r w:rsidRPr="00F13FEE">
        <w:rPr>
          <w:rFonts w:ascii="Calibri" w:hAnsi="Calibri" w:cs="Calibri"/>
          <w:noProof/>
          <w:sz w:val="22"/>
          <w:lang w:val="en-US"/>
        </w:rPr>
        <w:t xml:space="preserve">131. Ujwala B, Alcock G, More NS, Sushmita D, Wasundhara J, Osrin D. Stillbirths and newborn deaths in slum settlements in Mumbai, India: a prospective verbal autopsy study. BMC Pregnancy Childbirth. 2012;12(39). </w:t>
      </w:r>
      <w:bookmarkEnd w:id="140"/>
    </w:p>
    <w:p w14:paraId="273E2FAE" w14:textId="77777777" w:rsidR="00F13FEE" w:rsidRPr="00F13FEE" w:rsidRDefault="00F13FEE" w:rsidP="00F13FEE">
      <w:pPr>
        <w:pStyle w:val="EndnoteText"/>
        <w:spacing w:after="240"/>
        <w:jc w:val="left"/>
        <w:rPr>
          <w:rFonts w:ascii="Calibri" w:hAnsi="Calibri" w:cs="Calibri"/>
          <w:noProof/>
          <w:sz w:val="22"/>
          <w:lang w:val="en-US"/>
        </w:rPr>
      </w:pPr>
      <w:bookmarkStart w:id="141" w:name="_ENREF_132"/>
      <w:r w:rsidRPr="00F13FEE">
        <w:rPr>
          <w:rFonts w:ascii="Calibri" w:hAnsi="Calibri" w:cs="Calibri"/>
          <w:noProof/>
          <w:sz w:val="22"/>
          <w:lang w:val="en-US"/>
        </w:rPr>
        <w:t>132. VanderWielen B, Zaleski C, Cold C, McPherson E. Wisconsin stillbirth services program: a multifocal approach to stillbirth analysis. Am J Med Genet A. 2011;155A(5):1073-80. doi:10.1002/ajmg.a.34016.</w:t>
      </w:r>
      <w:bookmarkEnd w:id="141"/>
    </w:p>
    <w:p w14:paraId="29C2C631" w14:textId="77777777" w:rsidR="00F13FEE" w:rsidRPr="00F13FEE" w:rsidRDefault="00F13FEE" w:rsidP="00F13FEE">
      <w:pPr>
        <w:pStyle w:val="EndnoteText"/>
        <w:spacing w:after="240"/>
        <w:jc w:val="left"/>
        <w:rPr>
          <w:rFonts w:ascii="Calibri" w:hAnsi="Calibri" w:cs="Calibri"/>
          <w:noProof/>
          <w:sz w:val="22"/>
          <w:lang w:val="en-US"/>
        </w:rPr>
      </w:pPr>
      <w:bookmarkStart w:id="142" w:name="_ENREF_133"/>
      <w:r w:rsidRPr="00F13FEE">
        <w:rPr>
          <w:rFonts w:ascii="Calibri" w:hAnsi="Calibri" w:cs="Calibri"/>
          <w:noProof/>
          <w:sz w:val="22"/>
          <w:lang w:val="en-US"/>
        </w:rPr>
        <w:t xml:space="preserve">133. van Diem M, De Reu P, Eskes M, Brouwers H, Holleboom C, Slagter-Roukema T et al. National perinatal audit, a feasible initiative for the Netherlands!? A validation study. Acta Obstet Gynecol Scand. 2010;89(9):1168-73. </w:t>
      </w:r>
      <w:bookmarkEnd w:id="142"/>
    </w:p>
    <w:p w14:paraId="002D4A23" w14:textId="77777777" w:rsidR="00F13FEE" w:rsidRPr="00F13FEE" w:rsidRDefault="00F13FEE" w:rsidP="00F13FEE">
      <w:pPr>
        <w:pStyle w:val="EndnoteText"/>
        <w:spacing w:after="240"/>
        <w:jc w:val="left"/>
        <w:rPr>
          <w:rFonts w:ascii="Calibri" w:hAnsi="Calibri" w:cs="Calibri"/>
          <w:noProof/>
          <w:sz w:val="22"/>
          <w:lang w:val="en-US"/>
        </w:rPr>
      </w:pPr>
      <w:bookmarkStart w:id="143" w:name="_ENREF_134"/>
      <w:r w:rsidRPr="00F13FEE">
        <w:rPr>
          <w:rFonts w:ascii="Calibri" w:hAnsi="Calibri" w:cs="Calibri"/>
          <w:noProof/>
          <w:sz w:val="22"/>
          <w:lang w:val="en-US"/>
        </w:rPr>
        <w:t>134. van Diem MT, Timmer A, Bergman KA, Bouman K, van Egmond N, Stant DA et al. The implementation of unit-based perinatal mortality audit in perinatal cooperation units in the northern region of the Netherlands. BMC Health Serv Res. 2012;12:195. doi:10.1186/1472-6963-12-195.</w:t>
      </w:r>
      <w:bookmarkEnd w:id="143"/>
    </w:p>
    <w:p w14:paraId="647C848C" w14:textId="77777777" w:rsidR="00F13FEE" w:rsidRPr="00F13FEE" w:rsidRDefault="00F13FEE" w:rsidP="00F13FEE">
      <w:pPr>
        <w:pStyle w:val="EndnoteText"/>
        <w:spacing w:after="240"/>
        <w:jc w:val="left"/>
        <w:rPr>
          <w:rFonts w:ascii="Calibri" w:hAnsi="Calibri" w:cs="Calibri"/>
          <w:noProof/>
          <w:sz w:val="22"/>
          <w:lang w:val="en-US"/>
        </w:rPr>
      </w:pPr>
      <w:bookmarkStart w:id="144" w:name="_ENREF_135"/>
      <w:r w:rsidRPr="00F13FEE">
        <w:rPr>
          <w:rFonts w:ascii="Calibri" w:hAnsi="Calibri" w:cs="Calibri"/>
          <w:noProof/>
          <w:sz w:val="22"/>
          <w:lang w:val="en-US"/>
        </w:rPr>
        <w:t>135. Varli IH, Petersson K, Bottinga R, Bremme K, Hofsjo A, Holm M et al. The Stockholm classification of stillbirth. Acta Obstet Gynecol Scand. 2008;87(11):1202-12. doi:10.1080/00016340802460271.</w:t>
      </w:r>
      <w:bookmarkEnd w:id="144"/>
    </w:p>
    <w:p w14:paraId="1F7BB92C" w14:textId="77777777" w:rsidR="00F13FEE" w:rsidRPr="00F13FEE" w:rsidRDefault="00F13FEE" w:rsidP="00F13FEE">
      <w:pPr>
        <w:pStyle w:val="EndnoteText"/>
        <w:spacing w:after="240"/>
        <w:jc w:val="left"/>
        <w:rPr>
          <w:rFonts w:ascii="Calibri" w:hAnsi="Calibri" w:cs="Calibri"/>
          <w:noProof/>
          <w:sz w:val="22"/>
          <w:lang w:val="en-US"/>
        </w:rPr>
      </w:pPr>
      <w:bookmarkStart w:id="145" w:name="_ENREF_136"/>
      <w:r w:rsidRPr="00F13FEE">
        <w:rPr>
          <w:rFonts w:ascii="Calibri" w:hAnsi="Calibri" w:cs="Calibri"/>
          <w:noProof/>
          <w:sz w:val="22"/>
          <w:lang w:val="en-US"/>
        </w:rPr>
        <w:t>136. Vieira MSM, Siebert EC, Ceglio WQGW, De Almeira MH, Batista TS, Freitas PF. Difficulties for identification of cause of fetal death: how to solve? [Portuguese]. Revista Brasileira de Ginecologia e Obstetricia. 2012;34(9):403-8. doi:10.1590/S0100-72032012000900003.</w:t>
      </w:r>
      <w:bookmarkEnd w:id="145"/>
    </w:p>
    <w:p w14:paraId="227D7E29" w14:textId="77777777" w:rsidR="00F13FEE" w:rsidRPr="00F13FEE" w:rsidRDefault="00F13FEE" w:rsidP="00F13FEE">
      <w:pPr>
        <w:pStyle w:val="EndnoteText"/>
        <w:spacing w:after="240"/>
        <w:jc w:val="left"/>
        <w:rPr>
          <w:rFonts w:ascii="Calibri" w:hAnsi="Calibri" w:cs="Calibri"/>
          <w:noProof/>
          <w:sz w:val="22"/>
          <w:lang w:val="en-US"/>
        </w:rPr>
      </w:pPr>
      <w:bookmarkStart w:id="146" w:name="_ENREF_137"/>
      <w:r w:rsidRPr="00F13FEE">
        <w:rPr>
          <w:rFonts w:ascii="Calibri" w:hAnsi="Calibri" w:cs="Calibri"/>
          <w:noProof/>
          <w:sz w:val="22"/>
          <w:lang w:val="en-US"/>
        </w:rPr>
        <w:t>137. Waiswa P, Kallander K, Peterson S, Tomson G, Pariyo GW. Using the three delays model to understand why newborn babies die in eastern Uganda. Trop Med Int Health. 2010;15(8):964-72. doi:10.1111/j.1365-3156.2010.02557.x.</w:t>
      </w:r>
      <w:bookmarkEnd w:id="146"/>
    </w:p>
    <w:p w14:paraId="2CE92C8B" w14:textId="77777777" w:rsidR="00F13FEE" w:rsidRPr="00F13FEE" w:rsidRDefault="00F13FEE" w:rsidP="00F13FEE">
      <w:pPr>
        <w:pStyle w:val="EndnoteText"/>
        <w:spacing w:after="240"/>
        <w:jc w:val="left"/>
        <w:rPr>
          <w:rFonts w:ascii="Calibri" w:hAnsi="Calibri" w:cs="Calibri"/>
          <w:noProof/>
          <w:sz w:val="22"/>
          <w:lang w:val="en-US"/>
        </w:rPr>
      </w:pPr>
      <w:bookmarkStart w:id="147" w:name="_ENREF_138"/>
      <w:r w:rsidRPr="00F13FEE">
        <w:rPr>
          <w:rFonts w:ascii="Calibri" w:hAnsi="Calibri" w:cs="Calibri"/>
          <w:noProof/>
          <w:sz w:val="22"/>
          <w:lang w:val="en-US"/>
        </w:rPr>
        <w:t xml:space="preserve">138. Whitby EH, Offiah A, Cohen MC. Initial experiences of a minimally invasive autopsy service. Pediatr Radiol. 2014;44:S324. </w:t>
      </w:r>
      <w:bookmarkEnd w:id="147"/>
    </w:p>
    <w:p w14:paraId="2FF096FD" w14:textId="77777777" w:rsidR="00F13FEE" w:rsidRPr="00F13FEE" w:rsidRDefault="00F13FEE" w:rsidP="00F13FEE">
      <w:pPr>
        <w:pStyle w:val="EndnoteText"/>
        <w:spacing w:after="240"/>
        <w:jc w:val="left"/>
        <w:rPr>
          <w:rFonts w:ascii="Calibri" w:hAnsi="Calibri" w:cs="Calibri"/>
          <w:noProof/>
          <w:sz w:val="22"/>
          <w:lang w:val="en-US"/>
        </w:rPr>
      </w:pPr>
      <w:bookmarkStart w:id="148" w:name="_ENREF_139"/>
      <w:r w:rsidRPr="00F13FEE">
        <w:rPr>
          <w:rFonts w:ascii="Calibri" w:hAnsi="Calibri" w:cs="Calibri"/>
          <w:noProof/>
          <w:sz w:val="22"/>
          <w:lang w:val="en-US"/>
        </w:rPr>
        <w:t xml:space="preserve">139. Wigglesworth JS. Monitoring perinatal mortality. A pathophysiological approach. Lancet. 1980;2(8196):684-6. </w:t>
      </w:r>
      <w:bookmarkEnd w:id="148"/>
    </w:p>
    <w:p w14:paraId="26155566" w14:textId="77777777" w:rsidR="00F13FEE" w:rsidRPr="00F13FEE" w:rsidRDefault="00F13FEE" w:rsidP="00F13FEE">
      <w:pPr>
        <w:pStyle w:val="EndnoteText"/>
        <w:spacing w:after="240"/>
        <w:jc w:val="left"/>
        <w:rPr>
          <w:rFonts w:ascii="Calibri" w:hAnsi="Calibri" w:cs="Calibri"/>
          <w:noProof/>
          <w:sz w:val="22"/>
          <w:lang w:val="en-US"/>
        </w:rPr>
      </w:pPr>
      <w:bookmarkStart w:id="149" w:name="_ENREF_140"/>
      <w:r w:rsidRPr="00F13FEE">
        <w:rPr>
          <w:rFonts w:ascii="Calibri" w:hAnsi="Calibri" w:cs="Calibri"/>
          <w:noProof/>
          <w:sz w:val="22"/>
          <w:lang w:val="en-US"/>
        </w:rPr>
        <w:t xml:space="preserve">140. Williams M, El-Sheikh A, Malick A, Gardosi J. Maternal age and risk of stillbirth. Arch Dis Child Fetal Neonatal Ed. 2011;96:Fa2. </w:t>
      </w:r>
      <w:bookmarkEnd w:id="149"/>
    </w:p>
    <w:p w14:paraId="7A152B87" w14:textId="77777777" w:rsidR="00F13FEE" w:rsidRPr="00F13FEE" w:rsidRDefault="00F13FEE" w:rsidP="00F13FEE">
      <w:pPr>
        <w:pStyle w:val="EndnoteText"/>
        <w:spacing w:after="240"/>
        <w:jc w:val="left"/>
        <w:rPr>
          <w:rFonts w:ascii="Calibri" w:hAnsi="Calibri" w:cs="Calibri"/>
          <w:noProof/>
          <w:sz w:val="22"/>
          <w:lang w:val="en-US"/>
        </w:rPr>
      </w:pPr>
      <w:bookmarkStart w:id="150" w:name="_ENREF_141"/>
      <w:r w:rsidRPr="00F13FEE">
        <w:rPr>
          <w:rFonts w:ascii="Calibri" w:hAnsi="Calibri" w:cs="Calibri"/>
          <w:noProof/>
          <w:sz w:val="22"/>
          <w:lang w:val="en-US"/>
        </w:rPr>
        <w:t xml:space="preserve">141. Winbo IG, Serenius FH, Dahlquist GG, Kallen BA. NICE, a new cause of death classification for stillbirths and neonatal deaths. Neonatal and Intrauterine Death Classification according to Etiology. Int J Epidemiol. 1998;27(3):499-504. </w:t>
      </w:r>
      <w:bookmarkEnd w:id="150"/>
    </w:p>
    <w:p w14:paraId="74BE7AD7" w14:textId="77777777" w:rsidR="00F13FEE" w:rsidRPr="00F13FEE" w:rsidRDefault="00F13FEE" w:rsidP="00F13FEE">
      <w:pPr>
        <w:pStyle w:val="EndnoteText"/>
        <w:spacing w:after="240"/>
        <w:jc w:val="left"/>
        <w:rPr>
          <w:rFonts w:ascii="Calibri" w:hAnsi="Calibri" w:cs="Calibri"/>
          <w:noProof/>
          <w:sz w:val="22"/>
          <w:lang w:val="en-US"/>
        </w:rPr>
      </w:pPr>
      <w:bookmarkStart w:id="151" w:name="_ENREF_142"/>
      <w:r w:rsidRPr="00F13FEE">
        <w:rPr>
          <w:rFonts w:ascii="Calibri" w:hAnsi="Calibri" w:cs="Calibri"/>
          <w:noProof/>
          <w:sz w:val="22"/>
          <w:lang w:val="en-US"/>
        </w:rPr>
        <w:lastRenderedPageBreak/>
        <w:t>142. Winter R, Pullum T, Langston A, Mivumbi NV, Rutayisire PC, Muhoza DN et al. Trends in Neonatal Mortality in Rwanda, 2000-2010. Calverton, Maryland, USA. ICF International; 2013.</w:t>
      </w:r>
      <w:bookmarkEnd w:id="151"/>
    </w:p>
    <w:p w14:paraId="6C76651E" w14:textId="77777777" w:rsidR="00F13FEE" w:rsidRPr="00F13FEE" w:rsidRDefault="00F13FEE" w:rsidP="00F13FEE">
      <w:pPr>
        <w:pStyle w:val="EndnoteText"/>
        <w:spacing w:after="240"/>
        <w:jc w:val="left"/>
        <w:rPr>
          <w:rFonts w:ascii="Calibri" w:hAnsi="Calibri" w:cs="Calibri"/>
          <w:noProof/>
          <w:sz w:val="22"/>
          <w:lang w:val="en-US"/>
        </w:rPr>
      </w:pPr>
      <w:bookmarkStart w:id="152" w:name="_ENREF_143"/>
      <w:r w:rsidRPr="00F13FEE">
        <w:rPr>
          <w:rFonts w:ascii="Calibri" w:hAnsi="Calibri" w:cs="Calibri"/>
          <w:noProof/>
          <w:sz w:val="22"/>
          <w:lang w:val="en-US"/>
        </w:rPr>
        <w:t>143. Wood AM, Pasupathy D, Pell JP, Fleming MS. Trends in socioeconomic inequalities in risk of sudden infant death syndrome, other causes of infant mortality, and stillbirth in Scotland: population based study. BMJ: British Medical Journal (Overseas &amp; Retired Doctors Edition). 2012;344(7850):21-. doi:10.1136/bmj.e1552.</w:t>
      </w:r>
      <w:bookmarkEnd w:id="152"/>
    </w:p>
    <w:p w14:paraId="73FD5C16" w14:textId="77777777" w:rsidR="00F13FEE" w:rsidRPr="00F13FEE" w:rsidRDefault="00F13FEE" w:rsidP="00F13FEE">
      <w:pPr>
        <w:pStyle w:val="EndnoteText"/>
        <w:spacing w:after="240"/>
        <w:jc w:val="left"/>
        <w:rPr>
          <w:rFonts w:ascii="Calibri" w:hAnsi="Calibri" w:cs="Calibri"/>
          <w:noProof/>
          <w:sz w:val="22"/>
          <w:lang w:val="en-US"/>
        </w:rPr>
      </w:pPr>
      <w:bookmarkStart w:id="153" w:name="_ENREF_144"/>
      <w:r w:rsidRPr="00F13FEE">
        <w:rPr>
          <w:rFonts w:ascii="Calibri" w:hAnsi="Calibri" w:cs="Calibri"/>
          <w:noProof/>
          <w:sz w:val="22"/>
          <w:lang w:val="en-US"/>
        </w:rPr>
        <w:t xml:space="preserve">144. Wou K, Ouellet MP, Chen MF, Brown RN. Comparison of the aetiology of stillbirth over five decades in a single centre: A retrospective study. BMJ Open. 2014;4(6). </w:t>
      </w:r>
      <w:bookmarkEnd w:id="153"/>
    </w:p>
    <w:p w14:paraId="013EF7AB" w14:textId="77777777" w:rsidR="00F13FEE" w:rsidRPr="00F13FEE" w:rsidRDefault="00F13FEE" w:rsidP="00F13FEE">
      <w:pPr>
        <w:pStyle w:val="EndnoteText"/>
        <w:spacing w:after="240"/>
        <w:jc w:val="left"/>
        <w:rPr>
          <w:rFonts w:ascii="Calibri" w:hAnsi="Calibri" w:cs="Calibri"/>
          <w:noProof/>
          <w:sz w:val="22"/>
          <w:lang w:val="en-US"/>
        </w:rPr>
      </w:pPr>
      <w:bookmarkStart w:id="154" w:name="_ENREF_145"/>
      <w:r w:rsidRPr="00F13FEE">
        <w:rPr>
          <w:rFonts w:ascii="Calibri" w:hAnsi="Calibri" w:cs="Calibri"/>
          <w:noProof/>
          <w:sz w:val="22"/>
          <w:lang w:val="en-US"/>
        </w:rPr>
        <w:t>145. Zhang X, Kramer MS. Variations in mortality and morbidity by gestational age among infants born at term. J Pediatr. 2009;154(3):358-62. doi:10.1016/j.jpeds.2008.09.013.</w:t>
      </w:r>
      <w:bookmarkEnd w:id="154"/>
    </w:p>
    <w:p w14:paraId="36D59F6E" w14:textId="77777777" w:rsidR="00F13FEE" w:rsidRPr="00F13FEE" w:rsidRDefault="00F13FEE" w:rsidP="00F13FEE">
      <w:pPr>
        <w:pStyle w:val="EndnoteText"/>
        <w:jc w:val="left"/>
        <w:rPr>
          <w:rFonts w:ascii="Calibri" w:hAnsi="Calibri" w:cs="Calibri"/>
          <w:noProof/>
          <w:sz w:val="22"/>
          <w:lang w:val="en-US"/>
        </w:rPr>
      </w:pPr>
      <w:bookmarkStart w:id="155" w:name="_ENREF_146"/>
      <w:r w:rsidRPr="00F13FEE">
        <w:rPr>
          <w:rFonts w:ascii="Calibri" w:hAnsi="Calibri" w:cs="Calibri"/>
          <w:noProof/>
          <w:sz w:val="22"/>
          <w:lang w:val="en-US"/>
        </w:rPr>
        <w:t>146. Cunningham FG, Hollier LM. Fetal death. In:  Williams Obstetrics. 20th ed (Suppl 4) ed. Norwalk, Conn.: Appleton &amp; Lange; August/September 1997.</w:t>
      </w:r>
      <w:bookmarkEnd w:id="155"/>
    </w:p>
    <w:p w14:paraId="11043414" w14:textId="66892822" w:rsidR="00F13FEE" w:rsidRDefault="00F13FEE" w:rsidP="00F13FEE">
      <w:pPr>
        <w:pStyle w:val="EndnoteText"/>
        <w:jc w:val="left"/>
        <w:rPr>
          <w:rFonts w:ascii="Calibri" w:hAnsi="Calibri" w:cs="Calibri"/>
          <w:noProof/>
          <w:sz w:val="22"/>
          <w:lang w:val="en-US"/>
        </w:rPr>
      </w:pPr>
    </w:p>
    <w:p w14:paraId="4E15EB62" w14:textId="58C4CD48" w:rsidR="0030027D" w:rsidRPr="00360B45" w:rsidRDefault="00CC78FF" w:rsidP="00CC78FF">
      <w:pPr>
        <w:pStyle w:val="EndnoteText"/>
        <w:jc w:val="left"/>
        <w:rPr>
          <w:lang w:val="en-US"/>
        </w:rPr>
      </w:pPr>
      <w:r>
        <w:rPr>
          <w:lang w:val="en-US"/>
        </w:rPr>
        <w:fldChar w:fldCharType="end"/>
      </w:r>
    </w:p>
    <w:sectPr w:rsidR="0030027D" w:rsidRPr="00360B45" w:rsidSect="00CC78FF">
      <w:headerReference w:type="default" r:id="rId9"/>
      <w:footerReference w:type="default" r:id="rId10"/>
      <w:pgSz w:w="11906" w:h="16838"/>
      <w:pgMar w:top="1134"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53A5D" w14:textId="77777777" w:rsidR="00CD420C" w:rsidRDefault="00CD420C" w:rsidP="001C203A">
      <w:pPr>
        <w:spacing w:before="0"/>
      </w:pPr>
      <w:r>
        <w:separator/>
      </w:r>
    </w:p>
  </w:endnote>
  <w:endnote w:type="continuationSeparator" w:id="0">
    <w:p w14:paraId="1D321455" w14:textId="77777777" w:rsidR="00CD420C" w:rsidRDefault="00CD420C" w:rsidP="001C203A">
      <w:pPr>
        <w:spacing w:before="0"/>
      </w:pPr>
      <w:r>
        <w:continuationSeparator/>
      </w:r>
    </w:p>
  </w:endnote>
  <w:endnote w:type="continuationNotice" w:id="1">
    <w:p w14:paraId="0E9A3B5E" w14:textId="77777777" w:rsidR="00CD420C" w:rsidRDefault="00CD420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7A2B3" w14:textId="28DC16A3" w:rsidR="003A52E8" w:rsidRPr="001C203A" w:rsidRDefault="003A52E8">
    <w:pPr>
      <w:pStyle w:val="Footer"/>
      <w:rPr>
        <w:sz w:val="20"/>
        <w:szCs w:val="20"/>
      </w:rPr>
    </w:pPr>
    <w:r w:rsidRPr="001C203A">
      <w:rPr>
        <w:sz w:val="20"/>
        <w:szCs w:val="20"/>
      </w:rPr>
      <w:tab/>
      <w:t xml:space="preserve">Page | </w:t>
    </w:r>
    <w:r w:rsidRPr="001C203A">
      <w:rPr>
        <w:sz w:val="20"/>
        <w:szCs w:val="20"/>
      </w:rPr>
      <w:fldChar w:fldCharType="begin"/>
    </w:r>
    <w:r w:rsidRPr="001C203A">
      <w:rPr>
        <w:sz w:val="20"/>
        <w:szCs w:val="20"/>
      </w:rPr>
      <w:instrText xml:space="preserve"> PAGE   \* MERGEFORMAT </w:instrText>
    </w:r>
    <w:r w:rsidRPr="001C203A">
      <w:rPr>
        <w:sz w:val="20"/>
        <w:szCs w:val="20"/>
      </w:rPr>
      <w:fldChar w:fldCharType="separate"/>
    </w:r>
    <w:r w:rsidR="00F13FEE">
      <w:rPr>
        <w:noProof/>
        <w:sz w:val="20"/>
        <w:szCs w:val="20"/>
      </w:rPr>
      <w:t>14</w:t>
    </w:r>
    <w:r w:rsidRPr="001C203A">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5B1EE" w14:textId="77777777" w:rsidR="00CD420C" w:rsidRDefault="00CD420C" w:rsidP="001C203A">
      <w:pPr>
        <w:spacing w:before="0"/>
      </w:pPr>
      <w:r>
        <w:separator/>
      </w:r>
    </w:p>
  </w:footnote>
  <w:footnote w:type="continuationSeparator" w:id="0">
    <w:p w14:paraId="4362EB4E" w14:textId="77777777" w:rsidR="00CD420C" w:rsidRDefault="00CD420C" w:rsidP="001C203A">
      <w:pPr>
        <w:spacing w:before="0"/>
      </w:pPr>
      <w:r>
        <w:continuationSeparator/>
      </w:r>
    </w:p>
  </w:footnote>
  <w:footnote w:type="continuationNotice" w:id="1">
    <w:p w14:paraId="5B5B83C3" w14:textId="77777777" w:rsidR="00CD420C" w:rsidRDefault="00CD420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F100" w14:textId="7EBFD194" w:rsidR="003A52E8" w:rsidRPr="0042733F" w:rsidRDefault="003A52E8" w:rsidP="00427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73C"/>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72F97"/>
    <w:multiLevelType w:val="hybridMultilevel"/>
    <w:tmpl w:val="D65C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E0FC0"/>
    <w:multiLevelType w:val="hybridMultilevel"/>
    <w:tmpl w:val="C52CB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6230E0"/>
    <w:multiLevelType w:val="hybridMultilevel"/>
    <w:tmpl w:val="56B6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064C8"/>
    <w:multiLevelType w:val="hybridMultilevel"/>
    <w:tmpl w:val="D7661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C24A0B"/>
    <w:multiLevelType w:val="hybridMultilevel"/>
    <w:tmpl w:val="B8FA0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D3091"/>
    <w:multiLevelType w:val="hybridMultilevel"/>
    <w:tmpl w:val="E24AC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56D9D"/>
    <w:multiLevelType w:val="hybridMultilevel"/>
    <w:tmpl w:val="C9A0B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6F2433"/>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BB54D3"/>
    <w:multiLevelType w:val="hybridMultilevel"/>
    <w:tmpl w:val="C2C81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F6D64"/>
    <w:multiLevelType w:val="hybridMultilevel"/>
    <w:tmpl w:val="220C6890"/>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1" w15:restartNumberingAfterBreak="0">
    <w:nsid w:val="15A91AE0"/>
    <w:multiLevelType w:val="hybridMultilevel"/>
    <w:tmpl w:val="A8C28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794357"/>
    <w:multiLevelType w:val="multilevel"/>
    <w:tmpl w:val="67E8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6C6940"/>
    <w:multiLevelType w:val="hybridMultilevel"/>
    <w:tmpl w:val="F350D1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2B53B8"/>
    <w:multiLevelType w:val="hybridMultilevel"/>
    <w:tmpl w:val="0F72D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DB0DC7"/>
    <w:multiLevelType w:val="hybridMultilevel"/>
    <w:tmpl w:val="95C2A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2B959D9"/>
    <w:multiLevelType w:val="hybridMultilevel"/>
    <w:tmpl w:val="5E823418"/>
    <w:lvl w:ilvl="0" w:tplc="A09894E4">
      <w:start w:val="15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911A79"/>
    <w:multiLevelType w:val="hybridMultilevel"/>
    <w:tmpl w:val="A3FC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C2204"/>
    <w:multiLevelType w:val="hybridMultilevel"/>
    <w:tmpl w:val="613EF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C558E9"/>
    <w:multiLevelType w:val="hybridMultilevel"/>
    <w:tmpl w:val="7570A8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7C1533"/>
    <w:multiLevelType w:val="hybridMultilevel"/>
    <w:tmpl w:val="83E20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30120D"/>
    <w:multiLevelType w:val="hybridMultilevel"/>
    <w:tmpl w:val="F31AB288"/>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2" w15:restartNumberingAfterBreak="0">
    <w:nsid w:val="3F9040E8"/>
    <w:multiLevelType w:val="hybridMultilevel"/>
    <w:tmpl w:val="7FB4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63134"/>
    <w:multiLevelType w:val="hybridMultilevel"/>
    <w:tmpl w:val="8B304D1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4" w15:restartNumberingAfterBreak="0">
    <w:nsid w:val="3FB377F7"/>
    <w:multiLevelType w:val="hybridMultilevel"/>
    <w:tmpl w:val="4BFEC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4061DF"/>
    <w:multiLevelType w:val="hybridMultilevel"/>
    <w:tmpl w:val="ED8A6F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6673E7"/>
    <w:multiLevelType w:val="multilevel"/>
    <w:tmpl w:val="4EE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F02987"/>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331BCB"/>
    <w:multiLevelType w:val="hybridMultilevel"/>
    <w:tmpl w:val="C728E8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C031CC"/>
    <w:multiLevelType w:val="hybridMultilevel"/>
    <w:tmpl w:val="19AADDEE"/>
    <w:lvl w:ilvl="0" w:tplc="B2F877BA">
      <w:start w:val="1"/>
      <w:numFmt w:val="bullet"/>
      <w:lvlText w:val="•"/>
      <w:lvlJc w:val="left"/>
      <w:pPr>
        <w:tabs>
          <w:tab w:val="num" w:pos="360"/>
        </w:tabs>
        <w:ind w:left="360" w:hanging="360"/>
      </w:pPr>
      <w:rPr>
        <w:rFonts w:ascii="Times New Roman" w:hAnsi="Times New Roman" w:hint="default"/>
      </w:rPr>
    </w:lvl>
    <w:lvl w:ilvl="1" w:tplc="A48E8668" w:tentative="1">
      <w:start w:val="1"/>
      <w:numFmt w:val="bullet"/>
      <w:lvlText w:val="•"/>
      <w:lvlJc w:val="left"/>
      <w:pPr>
        <w:tabs>
          <w:tab w:val="num" w:pos="1080"/>
        </w:tabs>
        <w:ind w:left="1080" w:hanging="360"/>
      </w:pPr>
      <w:rPr>
        <w:rFonts w:ascii="Times New Roman" w:hAnsi="Times New Roman" w:hint="default"/>
      </w:rPr>
    </w:lvl>
    <w:lvl w:ilvl="2" w:tplc="BB202C30" w:tentative="1">
      <w:start w:val="1"/>
      <w:numFmt w:val="bullet"/>
      <w:lvlText w:val="•"/>
      <w:lvlJc w:val="left"/>
      <w:pPr>
        <w:tabs>
          <w:tab w:val="num" w:pos="1800"/>
        </w:tabs>
        <w:ind w:left="1800" w:hanging="360"/>
      </w:pPr>
      <w:rPr>
        <w:rFonts w:ascii="Times New Roman" w:hAnsi="Times New Roman" w:hint="default"/>
      </w:rPr>
    </w:lvl>
    <w:lvl w:ilvl="3" w:tplc="B8F29662" w:tentative="1">
      <w:start w:val="1"/>
      <w:numFmt w:val="bullet"/>
      <w:lvlText w:val="•"/>
      <w:lvlJc w:val="left"/>
      <w:pPr>
        <w:tabs>
          <w:tab w:val="num" w:pos="2520"/>
        </w:tabs>
        <w:ind w:left="2520" w:hanging="360"/>
      </w:pPr>
      <w:rPr>
        <w:rFonts w:ascii="Times New Roman" w:hAnsi="Times New Roman" w:hint="default"/>
      </w:rPr>
    </w:lvl>
    <w:lvl w:ilvl="4" w:tplc="A65E07D0" w:tentative="1">
      <w:start w:val="1"/>
      <w:numFmt w:val="bullet"/>
      <w:lvlText w:val="•"/>
      <w:lvlJc w:val="left"/>
      <w:pPr>
        <w:tabs>
          <w:tab w:val="num" w:pos="3240"/>
        </w:tabs>
        <w:ind w:left="3240" w:hanging="360"/>
      </w:pPr>
      <w:rPr>
        <w:rFonts w:ascii="Times New Roman" w:hAnsi="Times New Roman" w:hint="default"/>
      </w:rPr>
    </w:lvl>
    <w:lvl w:ilvl="5" w:tplc="07E8C9C8" w:tentative="1">
      <w:start w:val="1"/>
      <w:numFmt w:val="bullet"/>
      <w:lvlText w:val="•"/>
      <w:lvlJc w:val="left"/>
      <w:pPr>
        <w:tabs>
          <w:tab w:val="num" w:pos="3960"/>
        </w:tabs>
        <w:ind w:left="3960" w:hanging="360"/>
      </w:pPr>
      <w:rPr>
        <w:rFonts w:ascii="Times New Roman" w:hAnsi="Times New Roman" w:hint="default"/>
      </w:rPr>
    </w:lvl>
    <w:lvl w:ilvl="6" w:tplc="9F6C7CDC" w:tentative="1">
      <w:start w:val="1"/>
      <w:numFmt w:val="bullet"/>
      <w:lvlText w:val="•"/>
      <w:lvlJc w:val="left"/>
      <w:pPr>
        <w:tabs>
          <w:tab w:val="num" w:pos="4680"/>
        </w:tabs>
        <w:ind w:left="4680" w:hanging="360"/>
      </w:pPr>
      <w:rPr>
        <w:rFonts w:ascii="Times New Roman" w:hAnsi="Times New Roman" w:hint="default"/>
      </w:rPr>
    </w:lvl>
    <w:lvl w:ilvl="7" w:tplc="A508C658" w:tentative="1">
      <w:start w:val="1"/>
      <w:numFmt w:val="bullet"/>
      <w:lvlText w:val="•"/>
      <w:lvlJc w:val="left"/>
      <w:pPr>
        <w:tabs>
          <w:tab w:val="num" w:pos="5400"/>
        </w:tabs>
        <w:ind w:left="5400" w:hanging="360"/>
      </w:pPr>
      <w:rPr>
        <w:rFonts w:ascii="Times New Roman" w:hAnsi="Times New Roman" w:hint="default"/>
      </w:rPr>
    </w:lvl>
    <w:lvl w:ilvl="8" w:tplc="CE448884" w:tentative="1">
      <w:start w:val="1"/>
      <w:numFmt w:val="bullet"/>
      <w:lvlText w:val="•"/>
      <w:lvlJc w:val="left"/>
      <w:pPr>
        <w:tabs>
          <w:tab w:val="num" w:pos="6120"/>
        </w:tabs>
        <w:ind w:left="6120" w:hanging="360"/>
      </w:pPr>
      <w:rPr>
        <w:rFonts w:ascii="Times New Roman" w:hAnsi="Times New Roman" w:hint="default"/>
      </w:rPr>
    </w:lvl>
  </w:abstractNum>
  <w:abstractNum w:abstractNumId="30" w15:restartNumberingAfterBreak="0">
    <w:nsid w:val="4B165B28"/>
    <w:multiLevelType w:val="hybridMultilevel"/>
    <w:tmpl w:val="043A76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90051F"/>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0C0498"/>
    <w:multiLevelType w:val="hybridMultilevel"/>
    <w:tmpl w:val="EF0AE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850AD4"/>
    <w:multiLevelType w:val="hybridMultilevel"/>
    <w:tmpl w:val="DC16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A28A0"/>
    <w:multiLevelType w:val="hybridMultilevel"/>
    <w:tmpl w:val="7F0A0A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422589E"/>
    <w:multiLevelType w:val="hybridMultilevel"/>
    <w:tmpl w:val="CBC26A96"/>
    <w:lvl w:ilvl="0" w:tplc="C4E6630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F3B46"/>
    <w:multiLevelType w:val="hybridMultilevel"/>
    <w:tmpl w:val="78A866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19D099E6">
      <w:numFmt w:val="bullet"/>
      <w:lvlText w:val="•"/>
      <w:lvlJc w:val="left"/>
      <w:pPr>
        <w:ind w:left="2520" w:hanging="360"/>
      </w:pPr>
      <w:rPr>
        <w:rFonts w:ascii="Calibri" w:eastAsia="Times New Roman" w:hAnsi="Calibri"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8A20FE2"/>
    <w:multiLevelType w:val="hybridMultilevel"/>
    <w:tmpl w:val="01D0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A3E22"/>
    <w:multiLevelType w:val="hybridMultilevel"/>
    <w:tmpl w:val="C13E0052"/>
    <w:lvl w:ilvl="0" w:tplc="C4E6630A">
      <w:start w:val="1"/>
      <w:numFmt w:val="bullet"/>
      <w:lvlText w:val="•"/>
      <w:lvlJc w:val="left"/>
      <w:pPr>
        <w:tabs>
          <w:tab w:val="num" w:pos="720"/>
        </w:tabs>
        <w:ind w:left="720" w:hanging="360"/>
      </w:pPr>
      <w:rPr>
        <w:rFonts w:ascii="Times New Roman" w:hAnsi="Times New Roman" w:hint="default"/>
      </w:rPr>
    </w:lvl>
    <w:lvl w:ilvl="1" w:tplc="0B88A616" w:tentative="1">
      <w:start w:val="1"/>
      <w:numFmt w:val="bullet"/>
      <w:lvlText w:val="•"/>
      <w:lvlJc w:val="left"/>
      <w:pPr>
        <w:tabs>
          <w:tab w:val="num" w:pos="1440"/>
        </w:tabs>
        <w:ind w:left="1440" w:hanging="360"/>
      </w:pPr>
      <w:rPr>
        <w:rFonts w:ascii="Times New Roman" w:hAnsi="Times New Roman" w:hint="default"/>
      </w:rPr>
    </w:lvl>
    <w:lvl w:ilvl="2" w:tplc="1F8232FC" w:tentative="1">
      <w:start w:val="1"/>
      <w:numFmt w:val="bullet"/>
      <w:lvlText w:val="•"/>
      <w:lvlJc w:val="left"/>
      <w:pPr>
        <w:tabs>
          <w:tab w:val="num" w:pos="2160"/>
        </w:tabs>
        <w:ind w:left="2160" w:hanging="360"/>
      </w:pPr>
      <w:rPr>
        <w:rFonts w:ascii="Times New Roman" w:hAnsi="Times New Roman" w:hint="default"/>
      </w:rPr>
    </w:lvl>
    <w:lvl w:ilvl="3" w:tplc="33D4D9AC" w:tentative="1">
      <w:start w:val="1"/>
      <w:numFmt w:val="bullet"/>
      <w:lvlText w:val="•"/>
      <w:lvlJc w:val="left"/>
      <w:pPr>
        <w:tabs>
          <w:tab w:val="num" w:pos="2880"/>
        </w:tabs>
        <w:ind w:left="2880" w:hanging="360"/>
      </w:pPr>
      <w:rPr>
        <w:rFonts w:ascii="Times New Roman" w:hAnsi="Times New Roman" w:hint="default"/>
      </w:rPr>
    </w:lvl>
    <w:lvl w:ilvl="4" w:tplc="4CDC026E" w:tentative="1">
      <w:start w:val="1"/>
      <w:numFmt w:val="bullet"/>
      <w:lvlText w:val="•"/>
      <w:lvlJc w:val="left"/>
      <w:pPr>
        <w:tabs>
          <w:tab w:val="num" w:pos="3600"/>
        </w:tabs>
        <w:ind w:left="3600" w:hanging="360"/>
      </w:pPr>
      <w:rPr>
        <w:rFonts w:ascii="Times New Roman" w:hAnsi="Times New Roman" w:hint="default"/>
      </w:rPr>
    </w:lvl>
    <w:lvl w:ilvl="5" w:tplc="74D2F72E" w:tentative="1">
      <w:start w:val="1"/>
      <w:numFmt w:val="bullet"/>
      <w:lvlText w:val="•"/>
      <w:lvlJc w:val="left"/>
      <w:pPr>
        <w:tabs>
          <w:tab w:val="num" w:pos="4320"/>
        </w:tabs>
        <w:ind w:left="4320" w:hanging="360"/>
      </w:pPr>
      <w:rPr>
        <w:rFonts w:ascii="Times New Roman" w:hAnsi="Times New Roman" w:hint="default"/>
      </w:rPr>
    </w:lvl>
    <w:lvl w:ilvl="6" w:tplc="3B0831AA" w:tentative="1">
      <w:start w:val="1"/>
      <w:numFmt w:val="bullet"/>
      <w:lvlText w:val="•"/>
      <w:lvlJc w:val="left"/>
      <w:pPr>
        <w:tabs>
          <w:tab w:val="num" w:pos="5040"/>
        </w:tabs>
        <w:ind w:left="5040" w:hanging="360"/>
      </w:pPr>
      <w:rPr>
        <w:rFonts w:ascii="Times New Roman" w:hAnsi="Times New Roman" w:hint="default"/>
      </w:rPr>
    </w:lvl>
    <w:lvl w:ilvl="7" w:tplc="AAF4FFEC" w:tentative="1">
      <w:start w:val="1"/>
      <w:numFmt w:val="bullet"/>
      <w:lvlText w:val="•"/>
      <w:lvlJc w:val="left"/>
      <w:pPr>
        <w:tabs>
          <w:tab w:val="num" w:pos="5760"/>
        </w:tabs>
        <w:ind w:left="5760" w:hanging="360"/>
      </w:pPr>
      <w:rPr>
        <w:rFonts w:ascii="Times New Roman" w:hAnsi="Times New Roman" w:hint="default"/>
      </w:rPr>
    </w:lvl>
    <w:lvl w:ilvl="8" w:tplc="B80E6C0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B830333"/>
    <w:multiLevelType w:val="hybridMultilevel"/>
    <w:tmpl w:val="E202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7D2DA2"/>
    <w:multiLevelType w:val="hybridMultilevel"/>
    <w:tmpl w:val="56546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EFE1153"/>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5C7B89"/>
    <w:multiLevelType w:val="hybridMultilevel"/>
    <w:tmpl w:val="3A0AF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55080"/>
    <w:multiLevelType w:val="hybridMultilevel"/>
    <w:tmpl w:val="CFE044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4502E6F"/>
    <w:multiLevelType w:val="hybridMultilevel"/>
    <w:tmpl w:val="3A1A7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DD0A97"/>
    <w:multiLevelType w:val="hybridMultilevel"/>
    <w:tmpl w:val="E794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6D1907"/>
    <w:multiLevelType w:val="hybridMultilevel"/>
    <w:tmpl w:val="EB24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FA2159"/>
    <w:multiLevelType w:val="hybridMultilevel"/>
    <w:tmpl w:val="FA5AD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494CED"/>
    <w:multiLevelType w:val="hybridMultilevel"/>
    <w:tmpl w:val="E43E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B972B7"/>
    <w:multiLevelType w:val="hybridMultilevel"/>
    <w:tmpl w:val="724C6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6A24B6"/>
    <w:multiLevelType w:val="hybridMultilevel"/>
    <w:tmpl w:val="1654E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870EC6"/>
    <w:multiLevelType w:val="hybridMultilevel"/>
    <w:tmpl w:val="6C14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4F5ABB"/>
    <w:multiLevelType w:val="hybridMultilevel"/>
    <w:tmpl w:val="095C6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B37CD9"/>
    <w:multiLevelType w:val="hybridMultilevel"/>
    <w:tmpl w:val="ACD4B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BE9783E"/>
    <w:multiLevelType w:val="hybridMultilevel"/>
    <w:tmpl w:val="772EAEF2"/>
    <w:lvl w:ilvl="0" w:tplc="19D099E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5" w15:restartNumberingAfterBreak="0">
    <w:nsid w:val="7BF0747A"/>
    <w:multiLevelType w:val="hybridMultilevel"/>
    <w:tmpl w:val="A09C2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1857B4"/>
    <w:multiLevelType w:val="hybridMultilevel"/>
    <w:tmpl w:val="CE3EB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DA02EB4"/>
    <w:multiLevelType w:val="hybridMultilevel"/>
    <w:tmpl w:val="9D647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805AEF"/>
    <w:multiLevelType w:val="hybridMultilevel"/>
    <w:tmpl w:val="BD5E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42"/>
  </w:num>
  <w:num w:numId="4">
    <w:abstractNumId w:val="2"/>
  </w:num>
  <w:num w:numId="5">
    <w:abstractNumId w:val="38"/>
  </w:num>
  <w:num w:numId="6">
    <w:abstractNumId w:val="29"/>
  </w:num>
  <w:num w:numId="7">
    <w:abstractNumId w:val="8"/>
  </w:num>
  <w:num w:numId="8">
    <w:abstractNumId w:val="30"/>
  </w:num>
  <w:num w:numId="9">
    <w:abstractNumId w:val="19"/>
  </w:num>
  <w:num w:numId="10">
    <w:abstractNumId w:val="28"/>
  </w:num>
  <w:num w:numId="11">
    <w:abstractNumId w:val="1"/>
  </w:num>
  <w:num w:numId="12">
    <w:abstractNumId w:val="11"/>
  </w:num>
  <w:num w:numId="13">
    <w:abstractNumId w:val="7"/>
  </w:num>
  <w:num w:numId="14">
    <w:abstractNumId w:val="18"/>
  </w:num>
  <w:num w:numId="15">
    <w:abstractNumId w:val="46"/>
  </w:num>
  <w:num w:numId="16">
    <w:abstractNumId w:val="20"/>
  </w:num>
  <w:num w:numId="17">
    <w:abstractNumId w:val="56"/>
  </w:num>
  <w:num w:numId="18">
    <w:abstractNumId w:val="40"/>
  </w:num>
  <w:num w:numId="19">
    <w:abstractNumId w:val="21"/>
  </w:num>
  <w:num w:numId="20">
    <w:abstractNumId w:val="23"/>
  </w:num>
  <w:num w:numId="21">
    <w:abstractNumId w:val="10"/>
  </w:num>
  <w:num w:numId="22">
    <w:abstractNumId w:val="54"/>
  </w:num>
  <w:num w:numId="23">
    <w:abstractNumId w:val="13"/>
  </w:num>
  <w:num w:numId="24">
    <w:abstractNumId w:val="26"/>
  </w:num>
  <w:num w:numId="25">
    <w:abstractNumId w:val="33"/>
  </w:num>
  <w:num w:numId="26">
    <w:abstractNumId w:val="9"/>
  </w:num>
  <w:num w:numId="27">
    <w:abstractNumId w:val="15"/>
  </w:num>
  <w:num w:numId="28">
    <w:abstractNumId w:val="47"/>
  </w:num>
  <w:num w:numId="29">
    <w:abstractNumId w:val="35"/>
  </w:num>
  <w:num w:numId="30">
    <w:abstractNumId w:val="6"/>
  </w:num>
  <w:num w:numId="31">
    <w:abstractNumId w:val="44"/>
  </w:num>
  <w:num w:numId="32">
    <w:abstractNumId w:val="53"/>
  </w:num>
  <w:num w:numId="33">
    <w:abstractNumId w:val="16"/>
  </w:num>
  <w:num w:numId="34">
    <w:abstractNumId w:val="32"/>
  </w:num>
  <w:num w:numId="35">
    <w:abstractNumId w:val="43"/>
  </w:num>
  <w:num w:numId="36">
    <w:abstractNumId w:val="34"/>
  </w:num>
  <w:num w:numId="37">
    <w:abstractNumId w:val="27"/>
  </w:num>
  <w:num w:numId="38">
    <w:abstractNumId w:val="50"/>
  </w:num>
  <w:num w:numId="39">
    <w:abstractNumId w:val="41"/>
  </w:num>
  <w:num w:numId="40">
    <w:abstractNumId w:val="31"/>
  </w:num>
  <w:num w:numId="41">
    <w:abstractNumId w:val="57"/>
  </w:num>
  <w:num w:numId="42">
    <w:abstractNumId w:val="14"/>
  </w:num>
  <w:num w:numId="43">
    <w:abstractNumId w:val="12"/>
  </w:num>
  <w:num w:numId="44">
    <w:abstractNumId w:val="49"/>
  </w:num>
  <w:num w:numId="45">
    <w:abstractNumId w:val="48"/>
  </w:num>
  <w:num w:numId="46">
    <w:abstractNumId w:val="22"/>
  </w:num>
  <w:num w:numId="47">
    <w:abstractNumId w:val="39"/>
  </w:num>
  <w:num w:numId="48">
    <w:abstractNumId w:val="24"/>
  </w:num>
  <w:num w:numId="49">
    <w:abstractNumId w:val="0"/>
  </w:num>
  <w:num w:numId="50">
    <w:abstractNumId w:val="3"/>
  </w:num>
  <w:num w:numId="51">
    <w:abstractNumId w:val="5"/>
  </w:num>
  <w:num w:numId="52">
    <w:abstractNumId w:val="37"/>
  </w:num>
  <w:num w:numId="53">
    <w:abstractNumId w:val="52"/>
  </w:num>
  <w:num w:numId="54">
    <w:abstractNumId w:val="25"/>
  </w:num>
  <w:num w:numId="55">
    <w:abstractNumId w:val="58"/>
  </w:num>
  <w:num w:numId="56">
    <w:abstractNumId w:val="55"/>
  </w:num>
  <w:num w:numId="57">
    <w:abstractNumId w:val="17"/>
  </w:num>
  <w:num w:numId="58">
    <w:abstractNumId w:val="51"/>
  </w:num>
  <w:num w:numId="59">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style Lists by sec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v0aewp59ldwzr6etev1pe90vxapztzwww5vv&quot;&gt;Systems papers library&lt;record-ids&gt;&lt;item&gt;10&lt;/item&gt;&lt;item&gt;12&lt;/item&gt;&lt;item&gt;16&lt;/item&gt;&lt;item&gt;18&lt;/item&gt;&lt;item&gt;19&lt;/item&gt;&lt;item&gt;20&lt;/item&gt;&lt;item&gt;26&lt;/item&gt;&lt;item&gt;27&lt;/item&gt;&lt;item&gt;28&lt;/item&gt;&lt;item&gt;29&lt;/item&gt;&lt;item&gt;31&lt;/item&gt;&lt;item&gt;41&lt;/item&gt;&lt;item&gt;43&lt;/item&gt;&lt;item&gt;44&lt;/item&gt;&lt;item&gt;47&lt;/item&gt;&lt;item&gt;54&lt;/item&gt;&lt;item&gt;55&lt;/item&gt;&lt;item&gt;56&lt;/item&gt;&lt;item&gt;65&lt;/item&gt;&lt;item&gt;66&lt;/item&gt;&lt;item&gt;68&lt;/item&gt;&lt;item&gt;75&lt;/item&gt;&lt;item&gt;79&lt;/item&gt;&lt;item&gt;80&lt;/item&gt;&lt;item&gt;95&lt;/item&gt;&lt;item&gt;115&lt;/item&gt;&lt;item&gt;118&lt;/item&gt;&lt;item&gt;125&lt;/item&gt;&lt;item&gt;149&lt;/item&gt;&lt;item&gt;163&lt;/item&gt;&lt;item&gt;171&lt;/item&gt;&lt;item&gt;172&lt;/item&gt;&lt;item&gt;178&lt;/item&gt;&lt;item&gt;180&lt;/item&gt;&lt;item&gt;182&lt;/item&gt;&lt;item&gt;186&lt;/item&gt;&lt;item&gt;189&lt;/item&gt;&lt;item&gt;202&lt;/item&gt;&lt;item&gt;216&lt;/item&gt;&lt;item&gt;217&lt;/item&gt;&lt;item&gt;222&lt;/item&gt;&lt;item&gt;226&lt;/item&gt;&lt;item&gt;232&lt;/item&gt;&lt;item&gt;241&lt;/item&gt;&lt;item&gt;245&lt;/item&gt;&lt;item&gt;246&lt;/item&gt;&lt;item&gt;256&lt;/item&gt;&lt;item&gt;259&lt;/item&gt;&lt;item&gt;260&lt;/item&gt;&lt;item&gt;263&lt;/item&gt;&lt;item&gt;272&lt;/item&gt;&lt;item&gt;283&lt;/item&gt;&lt;item&gt;287&lt;/item&gt;&lt;item&gt;293&lt;/item&gt;&lt;item&gt;297&lt;/item&gt;&lt;item&gt;298&lt;/item&gt;&lt;item&gt;300&lt;/item&gt;&lt;item&gt;301&lt;/item&gt;&lt;item&gt;305&lt;/item&gt;&lt;item&gt;306&lt;/item&gt;&lt;item&gt;308&lt;/item&gt;&lt;item&gt;314&lt;/item&gt;&lt;item&gt;316&lt;/item&gt;&lt;item&gt;317&lt;/item&gt;&lt;item&gt;333&lt;/item&gt;&lt;item&gt;336&lt;/item&gt;&lt;item&gt;338&lt;/item&gt;&lt;item&gt;339&lt;/item&gt;&lt;item&gt;342&lt;/item&gt;&lt;item&gt;352&lt;/item&gt;&lt;item&gt;358&lt;/item&gt;&lt;item&gt;361&lt;/item&gt;&lt;item&gt;371&lt;/item&gt;&lt;item&gt;372&lt;/item&gt;&lt;item&gt;375&lt;/item&gt;&lt;item&gt;384&lt;/item&gt;&lt;item&gt;392&lt;/item&gt;&lt;item&gt;396&lt;/item&gt;&lt;item&gt;397&lt;/item&gt;&lt;item&gt;404&lt;/item&gt;&lt;item&gt;413&lt;/item&gt;&lt;item&gt;421&lt;/item&gt;&lt;item&gt;429&lt;/item&gt;&lt;item&gt;430&lt;/item&gt;&lt;item&gt;431&lt;/item&gt;&lt;item&gt;449&lt;/item&gt;&lt;item&gt;451&lt;/item&gt;&lt;item&gt;455&lt;/item&gt;&lt;item&gt;468&lt;/item&gt;&lt;item&gt;478&lt;/item&gt;&lt;item&gt;493&lt;/item&gt;&lt;item&gt;494&lt;/item&gt;&lt;item&gt;496&lt;/item&gt;&lt;item&gt;503&lt;/item&gt;&lt;item&gt;515&lt;/item&gt;&lt;item&gt;516&lt;/item&gt;&lt;item&gt;518&lt;/item&gt;&lt;item&gt;520&lt;/item&gt;&lt;item&gt;530&lt;/item&gt;&lt;item&gt;532&lt;/item&gt;&lt;item&gt;537&lt;/item&gt;&lt;item&gt;539&lt;/item&gt;&lt;item&gt;560&lt;/item&gt;&lt;item&gt;568&lt;/item&gt;&lt;item&gt;571&lt;/item&gt;&lt;item&gt;575&lt;/item&gt;&lt;item&gt;578&lt;/item&gt;&lt;item&gt;581&lt;/item&gt;&lt;item&gt;598&lt;/item&gt;&lt;item&gt;600&lt;/item&gt;&lt;item&gt;603&lt;/item&gt;&lt;item&gt;624&lt;/item&gt;&lt;item&gt;629&lt;/item&gt;&lt;item&gt;631&lt;/item&gt;&lt;item&gt;633&lt;/item&gt;&lt;item&gt;634&lt;/item&gt;&lt;item&gt;637&lt;/item&gt;&lt;item&gt;638&lt;/item&gt;&lt;item&gt;640&lt;/item&gt;&lt;item&gt;641&lt;/item&gt;&lt;item&gt;642&lt;/item&gt;&lt;item&gt;643&lt;/item&gt;&lt;item&gt;644&lt;/item&gt;&lt;item&gt;645&lt;/item&gt;&lt;item&gt;647&lt;/item&gt;&lt;item&gt;648&lt;/item&gt;&lt;item&gt;649&lt;/item&gt;&lt;item&gt;650&lt;/item&gt;&lt;item&gt;653&lt;/item&gt;&lt;item&gt;670&lt;/item&gt;&lt;item&gt;695&lt;/item&gt;&lt;item&gt;725&lt;/item&gt;&lt;item&gt;753&lt;/item&gt;&lt;item&gt;756&lt;/item&gt;&lt;item&gt;766&lt;/item&gt;&lt;item&gt;798&lt;/item&gt;&lt;item&gt;849&lt;/item&gt;&lt;item&gt;855&lt;/item&gt;&lt;item&gt;996&lt;/item&gt;&lt;item&gt;1004&lt;/item&gt;&lt;item&gt;1025&lt;/item&gt;&lt;item&gt;1031&lt;/item&gt;&lt;item&gt;1047&lt;/item&gt;&lt;item&gt;1051&lt;/item&gt;&lt;item&gt;1052&lt;/item&gt;&lt;item&gt;1058&lt;/item&gt;&lt;/record-ids&gt;&lt;/item&gt;&lt;/Libraries&gt;"/>
  </w:docVars>
  <w:rsids>
    <w:rsidRoot w:val="009143B9"/>
    <w:rsid w:val="00000D98"/>
    <w:rsid w:val="000015D7"/>
    <w:rsid w:val="000020B5"/>
    <w:rsid w:val="000027E0"/>
    <w:rsid w:val="00003865"/>
    <w:rsid w:val="00003CB1"/>
    <w:rsid w:val="00004249"/>
    <w:rsid w:val="00004AA2"/>
    <w:rsid w:val="00006295"/>
    <w:rsid w:val="000064F6"/>
    <w:rsid w:val="00006E43"/>
    <w:rsid w:val="00007678"/>
    <w:rsid w:val="00007F74"/>
    <w:rsid w:val="000105DE"/>
    <w:rsid w:val="0001070E"/>
    <w:rsid w:val="000137CA"/>
    <w:rsid w:val="00013818"/>
    <w:rsid w:val="00013960"/>
    <w:rsid w:val="00014059"/>
    <w:rsid w:val="0001482F"/>
    <w:rsid w:val="00014E1F"/>
    <w:rsid w:val="000150A4"/>
    <w:rsid w:val="00015BBF"/>
    <w:rsid w:val="0001689B"/>
    <w:rsid w:val="000168E2"/>
    <w:rsid w:val="00016A4F"/>
    <w:rsid w:val="00016BED"/>
    <w:rsid w:val="00017021"/>
    <w:rsid w:val="0001732B"/>
    <w:rsid w:val="00020270"/>
    <w:rsid w:val="00020655"/>
    <w:rsid w:val="0002075E"/>
    <w:rsid w:val="000209C7"/>
    <w:rsid w:val="00020CD1"/>
    <w:rsid w:val="00021AFA"/>
    <w:rsid w:val="00021B9A"/>
    <w:rsid w:val="00023516"/>
    <w:rsid w:val="00023C55"/>
    <w:rsid w:val="00023DC3"/>
    <w:rsid w:val="00024620"/>
    <w:rsid w:val="00024AE4"/>
    <w:rsid w:val="0002538D"/>
    <w:rsid w:val="00025A40"/>
    <w:rsid w:val="00026816"/>
    <w:rsid w:val="00026DC4"/>
    <w:rsid w:val="000270F1"/>
    <w:rsid w:val="00027538"/>
    <w:rsid w:val="00027B27"/>
    <w:rsid w:val="00030563"/>
    <w:rsid w:val="00030579"/>
    <w:rsid w:val="00030A80"/>
    <w:rsid w:val="00030C50"/>
    <w:rsid w:val="00030FA7"/>
    <w:rsid w:val="00031F5B"/>
    <w:rsid w:val="00032002"/>
    <w:rsid w:val="0003210E"/>
    <w:rsid w:val="000328A4"/>
    <w:rsid w:val="00032914"/>
    <w:rsid w:val="00032F26"/>
    <w:rsid w:val="0003347E"/>
    <w:rsid w:val="000338F5"/>
    <w:rsid w:val="00034018"/>
    <w:rsid w:val="000358CB"/>
    <w:rsid w:val="00036FC4"/>
    <w:rsid w:val="00037388"/>
    <w:rsid w:val="0004014E"/>
    <w:rsid w:val="00040335"/>
    <w:rsid w:val="00041167"/>
    <w:rsid w:val="000413B9"/>
    <w:rsid w:val="000419CD"/>
    <w:rsid w:val="00041BF6"/>
    <w:rsid w:val="00041CC4"/>
    <w:rsid w:val="00042761"/>
    <w:rsid w:val="000437B8"/>
    <w:rsid w:val="00043B38"/>
    <w:rsid w:val="0004568D"/>
    <w:rsid w:val="00046433"/>
    <w:rsid w:val="000465CB"/>
    <w:rsid w:val="0004744A"/>
    <w:rsid w:val="0004762E"/>
    <w:rsid w:val="00047745"/>
    <w:rsid w:val="00050033"/>
    <w:rsid w:val="000506A3"/>
    <w:rsid w:val="00050909"/>
    <w:rsid w:val="00051A7D"/>
    <w:rsid w:val="00052099"/>
    <w:rsid w:val="0005355F"/>
    <w:rsid w:val="00053C35"/>
    <w:rsid w:val="0005409C"/>
    <w:rsid w:val="000549FA"/>
    <w:rsid w:val="00055A88"/>
    <w:rsid w:val="00056106"/>
    <w:rsid w:val="00056716"/>
    <w:rsid w:val="00057891"/>
    <w:rsid w:val="000578F7"/>
    <w:rsid w:val="00057F34"/>
    <w:rsid w:val="0006063D"/>
    <w:rsid w:val="00061C3B"/>
    <w:rsid w:val="00063978"/>
    <w:rsid w:val="0006449B"/>
    <w:rsid w:val="0006496B"/>
    <w:rsid w:val="000649F9"/>
    <w:rsid w:val="00067B73"/>
    <w:rsid w:val="00070179"/>
    <w:rsid w:val="00070488"/>
    <w:rsid w:val="00070550"/>
    <w:rsid w:val="00071001"/>
    <w:rsid w:val="0007157A"/>
    <w:rsid w:val="00071BE4"/>
    <w:rsid w:val="00072D58"/>
    <w:rsid w:val="000737CB"/>
    <w:rsid w:val="00074D63"/>
    <w:rsid w:val="00076894"/>
    <w:rsid w:val="00076DE7"/>
    <w:rsid w:val="00077707"/>
    <w:rsid w:val="00077DB2"/>
    <w:rsid w:val="00080452"/>
    <w:rsid w:val="000804D2"/>
    <w:rsid w:val="00081781"/>
    <w:rsid w:val="00081C83"/>
    <w:rsid w:val="00083DC3"/>
    <w:rsid w:val="00084BD1"/>
    <w:rsid w:val="00084BFD"/>
    <w:rsid w:val="000850CC"/>
    <w:rsid w:val="00085839"/>
    <w:rsid w:val="000863EC"/>
    <w:rsid w:val="0008742A"/>
    <w:rsid w:val="00087ED7"/>
    <w:rsid w:val="0009514F"/>
    <w:rsid w:val="000955BB"/>
    <w:rsid w:val="00095E21"/>
    <w:rsid w:val="00095F6A"/>
    <w:rsid w:val="00096C35"/>
    <w:rsid w:val="00097506"/>
    <w:rsid w:val="00097774"/>
    <w:rsid w:val="00097D2D"/>
    <w:rsid w:val="000A1112"/>
    <w:rsid w:val="000A118F"/>
    <w:rsid w:val="000A133A"/>
    <w:rsid w:val="000A141C"/>
    <w:rsid w:val="000A2C52"/>
    <w:rsid w:val="000A2D8D"/>
    <w:rsid w:val="000A3BDE"/>
    <w:rsid w:val="000A43EF"/>
    <w:rsid w:val="000A4DBC"/>
    <w:rsid w:val="000A5E69"/>
    <w:rsid w:val="000A5EAC"/>
    <w:rsid w:val="000A6503"/>
    <w:rsid w:val="000A792B"/>
    <w:rsid w:val="000A7CA7"/>
    <w:rsid w:val="000A7D8E"/>
    <w:rsid w:val="000B0051"/>
    <w:rsid w:val="000B0C98"/>
    <w:rsid w:val="000B0E4D"/>
    <w:rsid w:val="000B131E"/>
    <w:rsid w:val="000B232F"/>
    <w:rsid w:val="000B2AD0"/>
    <w:rsid w:val="000B2B07"/>
    <w:rsid w:val="000B38DB"/>
    <w:rsid w:val="000B3D7E"/>
    <w:rsid w:val="000B4D2F"/>
    <w:rsid w:val="000B5106"/>
    <w:rsid w:val="000B61A1"/>
    <w:rsid w:val="000B6656"/>
    <w:rsid w:val="000B6AB8"/>
    <w:rsid w:val="000B72AF"/>
    <w:rsid w:val="000B7DFE"/>
    <w:rsid w:val="000C0960"/>
    <w:rsid w:val="000C0CA1"/>
    <w:rsid w:val="000C0F0A"/>
    <w:rsid w:val="000C1872"/>
    <w:rsid w:val="000C1C79"/>
    <w:rsid w:val="000C30EA"/>
    <w:rsid w:val="000C3613"/>
    <w:rsid w:val="000C38A5"/>
    <w:rsid w:val="000C3917"/>
    <w:rsid w:val="000C4835"/>
    <w:rsid w:val="000C4C34"/>
    <w:rsid w:val="000C5877"/>
    <w:rsid w:val="000C5AA6"/>
    <w:rsid w:val="000C5D99"/>
    <w:rsid w:val="000C63CD"/>
    <w:rsid w:val="000C6509"/>
    <w:rsid w:val="000C675F"/>
    <w:rsid w:val="000C72FF"/>
    <w:rsid w:val="000D0CD9"/>
    <w:rsid w:val="000D0FD5"/>
    <w:rsid w:val="000D14E1"/>
    <w:rsid w:val="000D19C9"/>
    <w:rsid w:val="000D1A48"/>
    <w:rsid w:val="000D1D20"/>
    <w:rsid w:val="000D25D3"/>
    <w:rsid w:val="000D2D55"/>
    <w:rsid w:val="000D2DF6"/>
    <w:rsid w:val="000D3D22"/>
    <w:rsid w:val="000D464B"/>
    <w:rsid w:val="000D4E16"/>
    <w:rsid w:val="000D4FA6"/>
    <w:rsid w:val="000D5989"/>
    <w:rsid w:val="000D7095"/>
    <w:rsid w:val="000D7890"/>
    <w:rsid w:val="000D7B8B"/>
    <w:rsid w:val="000E0465"/>
    <w:rsid w:val="000E062F"/>
    <w:rsid w:val="000E25D0"/>
    <w:rsid w:val="000E2BC0"/>
    <w:rsid w:val="000E2D3B"/>
    <w:rsid w:val="000E2ECD"/>
    <w:rsid w:val="000E47D5"/>
    <w:rsid w:val="000E527D"/>
    <w:rsid w:val="000E698E"/>
    <w:rsid w:val="000E7F75"/>
    <w:rsid w:val="000F0DAC"/>
    <w:rsid w:val="000F1FC1"/>
    <w:rsid w:val="000F281D"/>
    <w:rsid w:val="000F2B75"/>
    <w:rsid w:val="000F2EA7"/>
    <w:rsid w:val="000F38A0"/>
    <w:rsid w:val="000F38EC"/>
    <w:rsid w:val="000F391A"/>
    <w:rsid w:val="000F3A12"/>
    <w:rsid w:val="000F3FAE"/>
    <w:rsid w:val="000F456D"/>
    <w:rsid w:val="000F4EFC"/>
    <w:rsid w:val="000F5471"/>
    <w:rsid w:val="000F601E"/>
    <w:rsid w:val="000F64CD"/>
    <w:rsid w:val="000F703C"/>
    <w:rsid w:val="000F73B8"/>
    <w:rsid w:val="000F794B"/>
    <w:rsid w:val="000F7E77"/>
    <w:rsid w:val="000F7ED4"/>
    <w:rsid w:val="0010100D"/>
    <w:rsid w:val="00101CC2"/>
    <w:rsid w:val="0010244C"/>
    <w:rsid w:val="0010283B"/>
    <w:rsid w:val="0010291B"/>
    <w:rsid w:val="001029C3"/>
    <w:rsid w:val="00102B37"/>
    <w:rsid w:val="00104218"/>
    <w:rsid w:val="00104999"/>
    <w:rsid w:val="00105CB7"/>
    <w:rsid w:val="00105F8A"/>
    <w:rsid w:val="001060E1"/>
    <w:rsid w:val="00106690"/>
    <w:rsid w:val="00106BD6"/>
    <w:rsid w:val="0011075C"/>
    <w:rsid w:val="00110857"/>
    <w:rsid w:val="001109DC"/>
    <w:rsid w:val="00110E7A"/>
    <w:rsid w:val="00112A6F"/>
    <w:rsid w:val="00112CBB"/>
    <w:rsid w:val="00112F8E"/>
    <w:rsid w:val="00113AC2"/>
    <w:rsid w:val="00113C5A"/>
    <w:rsid w:val="001145D3"/>
    <w:rsid w:val="0011675B"/>
    <w:rsid w:val="0011742D"/>
    <w:rsid w:val="00117BEB"/>
    <w:rsid w:val="00117D77"/>
    <w:rsid w:val="00120599"/>
    <w:rsid w:val="0012059D"/>
    <w:rsid w:val="001213F2"/>
    <w:rsid w:val="0012340B"/>
    <w:rsid w:val="00123938"/>
    <w:rsid w:val="001239EE"/>
    <w:rsid w:val="0012426A"/>
    <w:rsid w:val="00125C44"/>
    <w:rsid w:val="001265D1"/>
    <w:rsid w:val="00127220"/>
    <w:rsid w:val="00130C81"/>
    <w:rsid w:val="00130D33"/>
    <w:rsid w:val="00130FD9"/>
    <w:rsid w:val="001323D7"/>
    <w:rsid w:val="00132775"/>
    <w:rsid w:val="00133D3E"/>
    <w:rsid w:val="00134ED0"/>
    <w:rsid w:val="00135A61"/>
    <w:rsid w:val="00135BDB"/>
    <w:rsid w:val="00135C09"/>
    <w:rsid w:val="00135EA8"/>
    <w:rsid w:val="001372B8"/>
    <w:rsid w:val="001376A4"/>
    <w:rsid w:val="00137736"/>
    <w:rsid w:val="00137747"/>
    <w:rsid w:val="00137FD9"/>
    <w:rsid w:val="001410B7"/>
    <w:rsid w:val="001426D1"/>
    <w:rsid w:val="00142828"/>
    <w:rsid w:val="00142EC6"/>
    <w:rsid w:val="00144580"/>
    <w:rsid w:val="00144DA2"/>
    <w:rsid w:val="00146741"/>
    <w:rsid w:val="001467B3"/>
    <w:rsid w:val="001468B0"/>
    <w:rsid w:val="00146A3B"/>
    <w:rsid w:val="0015028B"/>
    <w:rsid w:val="001509B0"/>
    <w:rsid w:val="00150AA7"/>
    <w:rsid w:val="00150D6E"/>
    <w:rsid w:val="00150E95"/>
    <w:rsid w:val="00150F6E"/>
    <w:rsid w:val="00151126"/>
    <w:rsid w:val="00151B0C"/>
    <w:rsid w:val="00152037"/>
    <w:rsid w:val="0015211E"/>
    <w:rsid w:val="00152553"/>
    <w:rsid w:val="001532EA"/>
    <w:rsid w:val="0015390F"/>
    <w:rsid w:val="00153C18"/>
    <w:rsid w:val="001543C1"/>
    <w:rsid w:val="00154FB3"/>
    <w:rsid w:val="00155B20"/>
    <w:rsid w:val="00156E83"/>
    <w:rsid w:val="00157350"/>
    <w:rsid w:val="0015762C"/>
    <w:rsid w:val="00157959"/>
    <w:rsid w:val="0016058A"/>
    <w:rsid w:val="00161677"/>
    <w:rsid w:val="0016477E"/>
    <w:rsid w:val="00165194"/>
    <w:rsid w:val="001652DA"/>
    <w:rsid w:val="00166A5B"/>
    <w:rsid w:val="00167D81"/>
    <w:rsid w:val="00170942"/>
    <w:rsid w:val="001711B3"/>
    <w:rsid w:val="00171361"/>
    <w:rsid w:val="00171972"/>
    <w:rsid w:val="0017210E"/>
    <w:rsid w:val="001729A6"/>
    <w:rsid w:val="0017349E"/>
    <w:rsid w:val="001745F3"/>
    <w:rsid w:val="00176F3B"/>
    <w:rsid w:val="00176F9F"/>
    <w:rsid w:val="00177D05"/>
    <w:rsid w:val="00177E15"/>
    <w:rsid w:val="00177FE0"/>
    <w:rsid w:val="00180181"/>
    <w:rsid w:val="00180D85"/>
    <w:rsid w:val="00181151"/>
    <w:rsid w:val="001813E2"/>
    <w:rsid w:val="00182FE6"/>
    <w:rsid w:val="00183546"/>
    <w:rsid w:val="00183C6C"/>
    <w:rsid w:val="00184377"/>
    <w:rsid w:val="00185806"/>
    <w:rsid w:val="00186817"/>
    <w:rsid w:val="00190190"/>
    <w:rsid w:val="001902B6"/>
    <w:rsid w:val="00190490"/>
    <w:rsid w:val="00190E0C"/>
    <w:rsid w:val="00191797"/>
    <w:rsid w:val="001933F2"/>
    <w:rsid w:val="00193409"/>
    <w:rsid w:val="00194092"/>
    <w:rsid w:val="00194115"/>
    <w:rsid w:val="00194413"/>
    <w:rsid w:val="00194533"/>
    <w:rsid w:val="0019478F"/>
    <w:rsid w:val="0019481A"/>
    <w:rsid w:val="00194D6F"/>
    <w:rsid w:val="00194E73"/>
    <w:rsid w:val="0019523E"/>
    <w:rsid w:val="00195894"/>
    <w:rsid w:val="00195B51"/>
    <w:rsid w:val="00196AAB"/>
    <w:rsid w:val="00196AC4"/>
    <w:rsid w:val="001971AC"/>
    <w:rsid w:val="001A01BF"/>
    <w:rsid w:val="001A0F24"/>
    <w:rsid w:val="001A1B46"/>
    <w:rsid w:val="001A2BBD"/>
    <w:rsid w:val="001A3C6F"/>
    <w:rsid w:val="001A4DE2"/>
    <w:rsid w:val="001A5749"/>
    <w:rsid w:val="001A593B"/>
    <w:rsid w:val="001A6595"/>
    <w:rsid w:val="001B011C"/>
    <w:rsid w:val="001B0905"/>
    <w:rsid w:val="001B09FF"/>
    <w:rsid w:val="001B1382"/>
    <w:rsid w:val="001B156B"/>
    <w:rsid w:val="001B2692"/>
    <w:rsid w:val="001B33F1"/>
    <w:rsid w:val="001B3488"/>
    <w:rsid w:val="001B3CD5"/>
    <w:rsid w:val="001B4835"/>
    <w:rsid w:val="001B4E04"/>
    <w:rsid w:val="001B7435"/>
    <w:rsid w:val="001C0700"/>
    <w:rsid w:val="001C0A98"/>
    <w:rsid w:val="001C1329"/>
    <w:rsid w:val="001C203A"/>
    <w:rsid w:val="001C2685"/>
    <w:rsid w:val="001C270F"/>
    <w:rsid w:val="001C2BC7"/>
    <w:rsid w:val="001C2EA7"/>
    <w:rsid w:val="001C2EF4"/>
    <w:rsid w:val="001C30F6"/>
    <w:rsid w:val="001C3C57"/>
    <w:rsid w:val="001C3D84"/>
    <w:rsid w:val="001C4B4A"/>
    <w:rsid w:val="001C545E"/>
    <w:rsid w:val="001C5B5C"/>
    <w:rsid w:val="001C6C5A"/>
    <w:rsid w:val="001C70BB"/>
    <w:rsid w:val="001D0668"/>
    <w:rsid w:val="001D09B3"/>
    <w:rsid w:val="001D1E52"/>
    <w:rsid w:val="001D2673"/>
    <w:rsid w:val="001D2CF6"/>
    <w:rsid w:val="001D35E1"/>
    <w:rsid w:val="001D3CA2"/>
    <w:rsid w:val="001D4297"/>
    <w:rsid w:val="001D4AA5"/>
    <w:rsid w:val="001D5175"/>
    <w:rsid w:val="001D7243"/>
    <w:rsid w:val="001E0C8A"/>
    <w:rsid w:val="001E1904"/>
    <w:rsid w:val="001E1CD5"/>
    <w:rsid w:val="001E289B"/>
    <w:rsid w:val="001E4107"/>
    <w:rsid w:val="001E46EB"/>
    <w:rsid w:val="001E5F4E"/>
    <w:rsid w:val="001E624A"/>
    <w:rsid w:val="001E6F19"/>
    <w:rsid w:val="001F0046"/>
    <w:rsid w:val="001F154B"/>
    <w:rsid w:val="001F2C53"/>
    <w:rsid w:val="001F2F1E"/>
    <w:rsid w:val="001F32B7"/>
    <w:rsid w:val="001F3F73"/>
    <w:rsid w:val="001F4C8E"/>
    <w:rsid w:val="001F540C"/>
    <w:rsid w:val="001F57EE"/>
    <w:rsid w:val="001F59A2"/>
    <w:rsid w:val="001F5CE9"/>
    <w:rsid w:val="001F64E4"/>
    <w:rsid w:val="001F75E8"/>
    <w:rsid w:val="00200586"/>
    <w:rsid w:val="00201911"/>
    <w:rsid w:val="00201D20"/>
    <w:rsid w:val="00201DF5"/>
    <w:rsid w:val="002024B8"/>
    <w:rsid w:val="00202788"/>
    <w:rsid w:val="00202797"/>
    <w:rsid w:val="00202A78"/>
    <w:rsid w:val="002030CF"/>
    <w:rsid w:val="00203C61"/>
    <w:rsid w:val="00204C81"/>
    <w:rsid w:val="00206602"/>
    <w:rsid w:val="002069D8"/>
    <w:rsid w:val="00210223"/>
    <w:rsid w:val="00210674"/>
    <w:rsid w:val="00210737"/>
    <w:rsid w:val="00210C19"/>
    <w:rsid w:val="002124CC"/>
    <w:rsid w:val="00212A6F"/>
    <w:rsid w:val="00213AC0"/>
    <w:rsid w:val="00213CF5"/>
    <w:rsid w:val="00213DCA"/>
    <w:rsid w:val="002140C2"/>
    <w:rsid w:val="00214658"/>
    <w:rsid w:val="00214E77"/>
    <w:rsid w:val="002153E5"/>
    <w:rsid w:val="00216424"/>
    <w:rsid w:val="002165A6"/>
    <w:rsid w:val="00216EDE"/>
    <w:rsid w:val="00217AD1"/>
    <w:rsid w:val="00221D45"/>
    <w:rsid w:val="00221E0C"/>
    <w:rsid w:val="0022259C"/>
    <w:rsid w:val="002228A0"/>
    <w:rsid w:val="002229F3"/>
    <w:rsid w:val="00222ADF"/>
    <w:rsid w:val="00223A24"/>
    <w:rsid w:val="00224A2E"/>
    <w:rsid w:val="00225CB1"/>
    <w:rsid w:val="002274B1"/>
    <w:rsid w:val="0022755A"/>
    <w:rsid w:val="002300D4"/>
    <w:rsid w:val="0023103B"/>
    <w:rsid w:val="00231C59"/>
    <w:rsid w:val="00232D5C"/>
    <w:rsid w:val="0023311F"/>
    <w:rsid w:val="002332D4"/>
    <w:rsid w:val="002333FE"/>
    <w:rsid w:val="00233C0A"/>
    <w:rsid w:val="00234762"/>
    <w:rsid w:val="00234AA5"/>
    <w:rsid w:val="00234E7B"/>
    <w:rsid w:val="0023524F"/>
    <w:rsid w:val="00236CCA"/>
    <w:rsid w:val="00236E43"/>
    <w:rsid w:val="00237B99"/>
    <w:rsid w:val="00240777"/>
    <w:rsid w:val="00241366"/>
    <w:rsid w:val="00243B16"/>
    <w:rsid w:val="00245588"/>
    <w:rsid w:val="00245F6A"/>
    <w:rsid w:val="00246CA1"/>
    <w:rsid w:val="00246FBD"/>
    <w:rsid w:val="002470EE"/>
    <w:rsid w:val="00247258"/>
    <w:rsid w:val="002472A9"/>
    <w:rsid w:val="00247A1D"/>
    <w:rsid w:val="00250D45"/>
    <w:rsid w:val="00251E05"/>
    <w:rsid w:val="00252432"/>
    <w:rsid w:val="002529A0"/>
    <w:rsid w:val="00252EDD"/>
    <w:rsid w:val="0025373B"/>
    <w:rsid w:val="002540C3"/>
    <w:rsid w:val="00256F94"/>
    <w:rsid w:val="00257F45"/>
    <w:rsid w:val="002604F2"/>
    <w:rsid w:val="00261B5D"/>
    <w:rsid w:val="00261C26"/>
    <w:rsid w:val="00261D68"/>
    <w:rsid w:val="00262173"/>
    <w:rsid w:val="0026326F"/>
    <w:rsid w:val="002636B7"/>
    <w:rsid w:val="0026442A"/>
    <w:rsid w:val="00264543"/>
    <w:rsid w:val="002656BB"/>
    <w:rsid w:val="00265728"/>
    <w:rsid w:val="00265DC8"/>
    <w:rsid w:val="002664E7"/>
    <w:rsid w:val="002670E0"/>
    <w:rsid w:val="00267582"/>
    <w:rsid w:val="002675B1"/>
    <w:rsid w:val="00267E97"/>
    <w:rsid w:val="00270734"/>
    <w:rsid w:val="00270D6A"/>
    <w:rsid w:val="00271A9E"/>
    <w:rsid w:val="00272401"/>
    <w:rsid w:val="00272CF2"/>
    <w:rsid w:val="00273338"/>
    <w:rsid w:val="0027339D"/>
    <w:rsid w:val="00273512"/>
    <w:rsid w:val="00273D4A"/>
    <w:rsid w:val="00274660"/>
    <w:rsid w:val="002747B9"/>
    <w:rsid w:val="002753DA"/>
    <w:rsid w:val="0027540C"/>
    <w:rsid w:val="0027555C"/>
    <w:rsid w:val="00275B64"/>
    <w:rsid w:val="00275D4E"/>
    <w:rsid w:val="00276BA9"/>
    <w:rsid w:val="00276D56"/>
    <w:rsid w:val="002772B3"/>
    <w:rsid w:val="00277337"/>
    <w:rsid w:val="00277DBA"/>
    <w:rsid w:val="00280701"/>
    <w:rsid w:val="002809F3"/>
    <w:rsid w:val="00280BCE"/>
    <w:rsid w:val="00280C0D"/>
    <w:rsid w:val="00280CEF"/>
    <w:rsid w:val="00281388"/>
    <w:rsid w:val="00281A13"/>
    <w:rsid w:val="00281F97"/>
    <w:rsid w:val="00282CE4"/>
    <w:rsid w:val="00285106"/>
    <w:rsid w:val="002870A8"/>
    <w:rsid w:val="00287CEE"/>
    <w:rsid w:val="00290607"/>
    <w:rsid w:val="0029156D"/>
    <w:rsid w:val="00292DAA"/>
    <w:rsid w:val="00293ECF"/>
    <w:rsid w:val="00293F96"/>
    <w:rsid w:val="002940B3"/>
    <w:rsid w:val="00294725"/>
    <w:rsid w:val="00294966"/>
    <w:rsid w:val="00294CE1"/>
    <w:rsid w:val="002954B6"/>
    <w:rsid w:val="00295B12"/>
    <w:rsid w:val="00296E99"/>
    <w:rsid w:val="002970AA"/>
    <w:rsid w:val="002971AD"/>
    <w:rsid w:val="00297232"/>
    <w:rsid w:val="00297A7D"/>
    <w:rsid w:val="002A045D"/>
    <w:rsid w:val="002A0ED7"/>
    <w:rsid w:val="002A10EA"/>
    <w:rsid w:val="002A1A2C"/>
    <w:rsid w:val="002A1CC2"/>
    <w:rsid w:val="002A3332"/>
    <w:rsid w:val="002A4E19"/>
    <w:rsid w:val="002A4E2D"/>
    <w:rsid w:val="002A54BB"/>
    <w:rsid w:val="002A6D7A"/>
    <w:rsid w:val="002A70CF"/>
    <w:rsid w:val="002A738F"/>
    <w:rsid w:val="002B0647"/>
    <w:rsid w:val="002B06EF"/>
    <w:rsid w:val="002B070E"/>
    <w:rsid w:val="002B09E3"/>
    <w:rsid w:val="002B0D40"/>
    <w:rsid w:val="002B0DD4"/>
    <w:rsid w:val="002B155F"/>
    <w:rsid w:val="002B1DD6"/>
    <w:rsid w:val="002B25C2"/>
    <w:rsid w:val="002B2691"/>
    <w:rsid w:val="002B29EF"/>
    <w:rsid w:val="002B2F58"/>
    <w:rsid w:val="002B3F05"/>
    <w:rsid w:val="002B3FDA"/>
    <w:rsid w:val="002B4536"/>
    <w:rsid w:val="002B77F3"/>
    <w:rsid w:val="002B7B76"/>
    <w:rsid w:val="002C04EC"/>
    <w:rsid w:val="002C0B81"/>
    <w:rsid w:val="002C1E1A"/>
    <w:rsid w:val="002C32BD"/>
    <w:rsid w:val="002C32C8"/>
    <w:rsid w:val="002C42E2"/>
    <w:rsid w:val="002C4C61"/>
    <w:rsid w:val="002C5406"/>
    <w:rsid w:val="002C5ABA"/>
    <w:rsid w:val="002C6422"/>
    <w:rsid w:val="002C673D"/>
    <w:rsid w:val="002C7610"/>
    <w:rsid w:val="002D0891"/>
    <w:rsid w:val="002D143A"/>
    <w:rsid w:val="002D364F"/>
    <w:rsid w:val="002D43E4"/>
    <w:rsid w:val="002D552F"/>
    <w:rsid w:val="002D571C"/>
    <w:rsid w:val="002D7813"/>
    <w:rsid w:val="002E00FC"/>
    <w:rsid w:val="002E017B"/>
    <w:rsid w:val="002E0223"/>
    <w:rsid w:val="002E0700"/>
    <w:rsid w:val="002E0CE1"/>
    <w:rsid w:val="002E10AC"/>
    <w:rsid w:val="002E25D2"/>
    <w:rsid w:val="002E2C19"/>
    <w:rsid w:val="002E317C"/>
    <w:rsid w:val="002E32DF"/>
    <w:rsid w:val="002E3663"/>
    <w:rsid w:val="002E427C"/>
    <w:rsid w:val="002E4549"/>
    <w:rsid w:val="002E5587"/>
    <w:rsid w:val="002E7136"/>
    <w:rsid w:val="002E731B"/>
    <w:rsid w:val="002F0398"/>
    <w:rsid w:val="002F2AD1"/>
    <w:rsid w:val="002F2F85"/>
    <w:rsid w:val="002F2FFD"/>
    <w:rsid w:val="002F4439"/>
    <w:rsid w:val="002F4DC0"/>
    <w:rsid w:val="002F507E"/>
    <w:rsid w:val="002F5231"/>
    <w:rsid w:val="002F5C9E"/>
    <w:rsid w:val="002F66E0"/>
    <w:rsid w:val="002F67A2"/>
    <w:rsid w:val="002F6B8D"/>
    <w:rsid w:val="00300192"/>
    <w:rsid w:val="0030027D"/>
    <w:rsid w:val="003006F7"/>
    <w:rsid w:val="00300CB0"/>
    <w:rsid w:val="003011C5"/>
    <w:rsid w:val="003019E2"/>
    <w:rsid w:val="00301CA1"/>
    <w:rsid w:val="00302373"/>
    <w:rsid w:val="00302CAB"/>
    <w:rsid w:val="00303906"/>
    <w:rsid w:val="00305381"/>
    <w:rsid w:val="003056E5"/>
    <w:rsid w:val="003065E3"/>
    <w:rsid w:val="003068C1"/>
    <w:rsid w:val="00307683"/>
    <w:rsid w:val="00307C91"/>
    <w:rsid w:val="00307E7A"/>
    <w:rsid w:val="003107A8"/>
    <w:rsid w:val="0031117E"/>
    <w:rsid w:val="00311728"/>
    <w:rsid w:val="00311E0C"/>
    <w:rsid w:val="00312402"/>
    <w:rsid w:val="00312425"/>
    <w:rsid w:val="00314488"/>
    <w:rsid w:val="00314C3D"/>
    <w:rsid w:val="00315FD3"/>
    <w:rsid w:val="00316A9F"/>
    <w:rsid w:val="00317115"/>
    <w:rsid w:val="00320038"/>
    <w:rsid w:val="003211D7"/>
    <w:rsid w:val="003213F4"/>
    <w:rsid w:val="00322445"/>
    <w:rsid w:val="00322BE0"/>
    <w:rsid w:val="00322FF9"/>
    <w:rsid w:val="0032365D"/>
    <w:rsid w:val="00323E5E"/>
    <w:rsid w:val="00324CEE"/>
    <w:rsid w:val="00324DDF"/>
    <w:rsid w:val="00324E4C"/>
    <w:rsid w:val="00326051"/>
    <w:rsid w:val="00326C07"/>
    <w:rsid w:val="00326FCD"/>
    <w:rsid w:val="00330893"/>
    <w:rsid w:val="00330CC6"/>
    <w:rsid w:val="00331736"/>
    <w:rsid w:val="003325BD"/>
    <w:rsid w:val="003329F6"/>
    <w:rsid w:val="00333393"/>
    <w:rsid w:val="00333B6D"/>
    <w:rsid w:val="003341A6"/>
    <w:rsid w:val="0033480D"/>
    <w:rsid w:val="00334FE9"/>
    <w:rsid w:val="003356F9"/>
    <w:rsid w:val="00335D3D"/>
    <w:rsid w:val="00337194"/>
    <w:rsid w:val="0033719C"/>
    <w:rsid w:val="00337F1F"/>
    <w:rsid w:val="0034087F"/>
    <w:rsid w:val="00340920"/>
    <w:rsid w:val="00340FBA"/>
    <w:rsid w:val="003410CD"/>
    <w:rsid w:val="00341829"/>
    <w:rsid w:val="00341886"/>
    <w:rsid w:val="00344084"/>
    <w:rsid w:val="003441C2"/>
    <w:rsid w:val="003453A1"/>
    <w:rsid w:val="00347511"/>
    <w:rsid w:val="00347C28"/>
    <w:rsid w:val="003504E6"/>
    <w:rsid w:val="00350EAD"/>
    <w:rsid w:val="003519DB"/>
    <w:rsid w:val="003524BA"/>
    <w:rsid w:val="00352A59"/>
    <w:rsid w:val="00353021"/>
    <w:rsid w:val="003533D5"/>
    <w:rsid w:val="003535AF"/>
    <w:rsid w:val="00353707"/>
    <w:rsid w:val="00353D1C"/>
    <w:rsid w:val="00354F47"/>
    <w:rsid w:val="0035678C"/>
    <w:rsid w:val="00356962"/>
    <w:rsid w:val="00356C10"/>
    <w:rsid w:val="00356D21"/>
    <w:rsid w:val="00357133"/>
    <w:rsid w:val="0035741D"/>
    <w:rsid w:val="0035783E"/>
    <w:rsid w:val="00360185"/>
    <w:rsid w:val="00360966"/>
    <w:rsid w:val="00360ACC"/>
    <w:rsid w:val="00360B45"/>
    <w:rsid w:val="00360B4A"/>
    <w:rsid w:val="00360F84"/>
    <w:rsid w:val="0036250F"/>
    <w:rsid w:val="0036263C"/>
    <w:rsid w:val="0036272F"/>
    <w:rsid w:val="00363A38"/>
    <w:rsid w:val="003648E4"/>
    <w:rsid w:val="00364938"/>
    <w:rsid w:val="00364EB3"/>
    <w:rsid w:val="00364EF2"/>
    <w:rsid w:val="00365B78"/>
    <w:rsid w:val="00365D67"/>
    <w:rsid w:val="00366428"/>
    <w:rsid w:val="00367283"/>
    <w:rsid w:val="003703E8"/>
    <w:rsid w:val="0037089A"/>
    <w:rsid w:val="003711DB"/>
    <w:rsid w:val="00371485"/>
    <w:rsid w:val="0037155C"/>
    <w:rsid w:val="00372148"/>
    <w:rsid w:val="00372994"/>
    <w:rsid w:val="00372A3A"/>
    <w:rsid w:val="00373414"/>
    <w:rsid w:val="0037398B"/>
    <w:rsid w:val="00374DEB"/>
    <w:rsid w:val="00375092"/>
    <w:rsid w:val="00375C79"/>
    <w:rsid w:val="00375E18"/>
    <w:rsid w:val="00375EF7"/>
    <w:rsid w:val="003763E3"/>
    <w:rsid w:val="0037666A"/>
    <w:rsid w:val="00376ECC"/>
    <w:rsid w:val="00376F2F"/>
    <w:rsid w:val="00376F3B"/>
    <w:rsid w:val="003777CB"/>
    <w:rsid w:val="00377DC8"/>
    <w:rsid w:val="00380503"/>
    <w:rsid w:val="00380A17"/>
    <w:rsid w:val="003821BA"/>
    <w:rsid w:val="0038259B"/>
    <w:rsid w:val="003828B9"/>
    <w:rsid w:val="00383AC5"/>
    <w:rsid w:val="00383E07"/>
    <w:rsid w:val="00384593"/>
    <w:rsid w:val="00385A12"/>
    <w:rsid w:val="003860FA"/>
    <w:rsid w:val="00386856"/>
    <w:rsid w:val="00387E2A"/>
    <w:rsid w:val="00390E9D"/>
    <w:rsid w:val="00390EF0"/>
    <w:rsid w:val="003911EB"/>
    <w:rsid w:val="0039228E"/>
    <w:rsid w:val="00392498"/>
    <w:rsid w:val="00392E42"/>
    <w:rsid w:val="00394083"/>
    <w:rsid w:val="00394F22"/>
    <w:rsid w:val="00394F61"/>
    <w:rsid w:val="003951CE"/>
    <w:rsid w:val="00395D75"/>
    <w:rsid w:val="00396372"/>
    <w:rsid w:val="0039669E"/>
    <w:rsid w:val="00396700"/>
    <w:rsid w:val="003967A4"/>
    <w:rsid w:val="00396A45"/>
    <w:rsid w:val="003970F9"/>
    <w:rsid w:val="003973DB"/>
    <w:rsid w:val="003973ED"/>
    <w:rsid w:val="00397427"/>
    <w:rsid w:val="00397602"/>
    <w:rsid w:val="003A16CC"/>
    <w:rsid w:val="003A2131"/>
    <w:rsid w:val="003A27EF"/>
    <w:rsid w:val="003A2EFA"/>
    <w:rsid w:val="003A2FC9"/>
    <w:rsid w:val="003A300D"/>
    <w:rsid w:val="003A3409"/>
    <w:rsid w:val="003A3932"/>
    <w:rsid w:val="003A480D"/>
    <w:rsid w:val="003A52E8"/>
    <w:rsid w:val="003A530F"/>
    <w:rsid w:val="003A5326"/>
    <w:rsid w:val="003A6C99"/>
    <w:rsid w:val="003A76E9"/>
    <w:rsid w:val="003A7FE8"/>
    <w:rsid w:val="003B0500"/>
    <w:rsid w:val="003B061E"/>
    <w:rsid w:val="003B1100"/>
    <w:rsid w:val="003B130A"/>
    <w:rsid w:val="003B2051"/>
    <w:rsid w:val="003B3CCC"/>
    <w:rsid w:val="003B55C4"/>
    <w:rsid w:val="003B5699"/>
    <w:rsid w:val="003B5A7C"/>
    <w:rsid w:val="003B6910"/>
    <w:rsid w:val="003B71A1"/>
    <w:rsid w:val="003B76D4"/>
    <w:rsid w:val="003B7985"/>
    <w:rsid w:val="003C06B7"/>
    <w:rsid w:val="003C1311"/>
    <w:rsid w:val="003C14E9"/>
    <w:rsid w:val="003C1A62"/>
    <w:rsid w:val="003C1E89"/>
    <w:rsid w:val="003C2131"/>
    <w:rsid w:val="003C2CEC"/>
    <w:rsid w:val="003C39B1"/>
    <w:rsid w:val="003C556E"/>
    <w:rsid w:val="003C5591"/>
    <w:rsid w:val="003D04B4"/>
    <w:rsid w:val="003D0793"/>
    <w:rsid w:val="003D0DF2"/>
    <w:rsid w:val="003D15D5"/>
    <w:rsid w:val="003D2AEF"/>
    <w:rsid w:val="003D3989"/>
    <w:rsid w:val="003D41E1"/>
    <w:rsid w:val="003D67D3"/>
    <w:rsid w:val="003D7574"/>
    <w:rsid w:val="003D7603"/>
    <w:rsid w:val="003E090F"/>
    <w:rsid w:val="003E1889"/>
    <w:rsid w:val="003E1DEE"/>
    <w:rsid w:val="003E1F88"/>
    <w:rsid w:val="003E2438"/>
    <w:rsid w:val="003E275D"/>
    <w:rsid w:val="003E2B81"/>
    <w:rsid w:val="003E3AA1"/>
    <w:rsid w:val="003E3DCF"/>
    <w:rsid w:val="003E428A"/>
    <w:rsid w:val="003E4A50"/>
    <w:rsid w:val="003E511E"/>
    <w:rsid w:val="003E5DAE"/>
    <w:rsid w:val="003E5E79"/>
    <w:rsid w:val="003E5F04"/>
    <w:rsid w:val="003E6573"/>
    <w:rsid w:val="003E6618"/>
    <w:rsid w:val="003E77A8"/>
    <w:rsid w:val="003E7C8A"/>
    <w:rsid w:val="003F0224"/>
    <w:rsid w:val="003F0E50"/>
    <w:rsid w:val="003F1402"/>
    <w:rsid w:val="003F1979"/>
    <w:rsid w:val="003F25F3"/>
    <w:rsid w:val="003F37F9"/>
    <w:rsid w:val="003F3DC8"/>
    <w:rsid w:val="003F40B2"/>
    <w:rsid w:val="003F4E1E"/>
    <w:rsid w:val="003F4E70"/>
    <w:rsid w:val="003F5D12"/>
    <w:rsid w:val="003F600B"/>
    <w:rsid w:val="003F660C"/>
    <w:rsid w:val="003F71C9"/>
    <w:rsid w:val="003F7DFD"/>
    <w:rsid w:val="00401287"/>
    <w:rsid w:val="004012A4"/>
    <w:rsid w:val="00401D71"/>
    <w:rsid w:val="00403690"/>
    <w:rsid w:val="004052C5"/>
    <w:rsid w:val="00405606"/>
    <w:rsid w:val="00405628"/>
    <w:rsid w:val="00406980"/>
    <w:rsid w:val="004079BF"/>
    <w:rsid w:val="00407E0E"/>
    <w:rsid w:val="0041002C"/>
    <w:rsid w:val="004114DD"/>
    <w:rsid w:val="00411E73"/>
    <w:rsid w:val="00412DD4"/>
    <w:rsid w:val="00412ED8"/>
    <w:rsid w:val="00413A3D"/>
    <w:rsid w:val="00415940"/>
    <w:rsid w:val="00415C1F"/>
    <w:rsid w:val="00416A2F"/>
    <w:rsid w:val="00416F72"/>
    <w:rsid w:val="00417258"/>
    <w:rsid w:val="00420101"/>
    <w:rsid w:val="004211F3"/>
    <w:rsid w:val="00421CE3"/>
    <w:rsid w:val="00421E9C"/>
    <w:rsid w:val="00421ECB"/>
    <w:rsid w:val="00422F9F"/>
    <w:rsid w:val="00424190"/>
    <w:rsid w:val="0042464C"/>
    <w:rsid w:val="00424811"/>
    <w:rsid w:val="004249E8"/>
    <w:rsid w:val="00424B09"/>
    <w:rsid w:val="004261F6"/>
    <w:rsid w:val="00426565"/>
    <w:rsid w:val="00426BBA"/>
    <w:rsid w:val="00426C19"/>
    <w:rsid w:val="00427047"/>
    <w:rsid w:val="0042733F"/>
    <w:rsid w:val="004274C4"/>
    <w:rsid w:val="00427C15"/>
    <w:rsid w:val="00427F94"/>
    <w:rsid w:val="00430D27"/>
    <w:rsid w:val="00431C26"/>
    <w:rsid w:val="00432230"/>
    <w:rsid w:val="0043235D"/>
    <w:rsid w:val="00433925"/>
    <w:rsid w:val="004345F4"/>
    <w:rsid w:val="0043461C"/>
    <w:rsid w:val="00434B98"/>
    <w:rsid w:val="0043556B"/>
    <w:rsid w:val="00435713"/>
    <w:rsid w:val="004366DB"/>
    <w:rsid w:val="00437075"/>
    <w:rsid w:val="00440646"/>
    <w:rsid w:val="00441151"/>
    <w:rsid w:val="004411B6"/>
    <w:rsid w:val="004419C2"/>
    <w:rsid w:val="004422C1"/>
    <w:rsid w:val="004423DB"/>
    <w:rsid w:val="004427B0"/>
    <w:rsid w:val="00442EEF"/>
    <w:rsid w:val="0044360E"/>
    <w:rsid w:val="0044390F"/>
    <w:rsid w:val="00444193"/>
    <w:rsid w:val="0044472A"/>
    <w:rsid w:val="00445611"/>
    <w:rsid w:val="004456D9"/>
    <w:rsid w:val="004461ED"/>
    <w:rsid w:val="00446763"/>
    <w:rsid w:val="00447161"/>
    <w:rsid w:val="0044719C"/>
    <w:rsid w:val="004473B8"/>
    <w:rsid w:val="00447A5A"/>
    <w:rsid w:val="00447FC2"/>
    <w:rsid w:val="00450150"/>
    <w:rsid w:val="00451CA0"/>
    <w:rsid w:val="00452E6A"/>
    <w:rsid w:val="004531E1"/>
    <w:rsid w:val="0045353B"/>
    <w:rsid w:val="0045396E"/>
    <w:rsid w:val="00453ED4"/>
    <w:rsid w:val="00454A48"/>
    <w:rsid w:val="0045566F"/>
    <w:rsid w:val="0045583A"/>
    <w:rsid w:val="00455E44"/>
    <w:rsid w:val="00457087"/>
    <w:rsid w:val="00457480"/>
    <w:rsid w:val="00457B60"/>
    <w:rsid w:val="004602F0"/>
    <w:rsid w:val="004603C4"/>
    <w:rsid w:val="0046051E"/>
    <w:rsid w:val="00460A1F"/>
    <w:rsid w:val="00460BDE"/>
    <w:rsid w:val="00460C8F"/>
    <w:rsid w:val="004619D3"/>
    <w:rsid w:val="00462102"/>
    <w:rsid w:val="00462E6B"/>
    <w:rsid w:val="00463754"/>
    <w:rsid w:val="0046459E"/>
    <w:rsid w:val="00464A12"/>
    <w:rsid w:val="00464AD1"/>
    <w:rsid w:val="00465540"/>
    <w:rsid w:val="00465821"/>
    <w:rsid w:val="00465937"/>
    <w:rsid w:val="0046689D"/>
    <w:rsid w:val="0047223D"/>
    <w:rsid w:val="00472468"/>
    <w:rsid w:val="00472992"/>
    <w:rsid w:val="0047491D"/>
    <w:rsid w:val="00475A7F"/>
    <w:rsid w:val="00476528"/>
    <w:rsid w:val="004768E9"/>
    <w:rsid w:val="00476C80"/>
    <w:rsid w:val="00476E93"/>
    <w:rsid w:val="00477614"/>
    <w:rsid w:val="00477A76"/>
    <w:rsid w:val="00480951"/>
    <w:rsid w:val="004821F5"/>
    <w:rsid w:val="0048370B"/>
    <w:rsid w:val="004837F5"/>
    <w:rsid w:val="00483A20"/>
    <w:rsid w:val="00483CD4"/>
    <w:rsid w:val="0048413C"/>
    <w:rsid w:val="00484278"/>
    <w:rsid w:val="00484A7A"/>
    <w:rsid w:val="004850AC"/>
    <w:rsid w:val="00486083"/>
    <w:rsid w:val="00486547"/>
    <w:rsid w:val="00486CF6"/>
    <w:rsid w:val="00487351"/>
    <w:rsid w:val="00487486"/>
    <w:rsid w:val="004875EF"/>
    <w:rsid w:val="0048774E"/>
    <w:rsid w:val="004879C3"/>
    <w:rsid w:val="00487D98"/>
    <w:rsid w:val="00487EFA"/>
    <w:rsid w:val="0049093C"/>
    <w:rsid w:val="00490FEA"/>
    <w:rsid w:val="004913AE"/>
    <w:rsid w:val="0049169B"/>
    <w:rsid w:val="004935CE"/>
    <w:rsid w:val="00495C36"/>
    <w:rsid w:val="00495D58"/>
    <w:rsid w:val="0049622B"/>
    <w:rsid w:val="0049707E"/>
    <w:rsid w:val="00497E18"/>
    <w:rsid w:val="00497EA0"/>
    <w:rsid w:val="004A0071"/>
    <w:rsid w:val="004A0178"/>
    <w:rsid w:val="004A1B25"/>
    <w:rsid w:val="004A1DB1"/>
    <w:rsid w:val="004A23FC"/>
    <w:rsid w:val="004A2492"/>
    <w:rsid w:val="004A300D"/>
    <w:rsid w:val="004A4F7F"/>
    <w:rsid w:val="004A634A"/>
    <w:rsid w:val="004A7502"/>
    <w:rsid w:val="004A7BA5"/>
    <w:rsid w:val="004B015D"/>
    <w:rsid w:val="004B01FB"/>
    <w:rsid w:val="004B08AD"/>
    <w:rsid w:val="004B0FB2"/>
    <w:rsid w:val="004B1076"/>
    <w:rsid w:val="004B22FC"/>
    <w:rsid w:val="004B28D6"/>
    <w:rsid w:val="004B2EE8"/>
    <w:rsid w:val="004B380B"/>
    <w:rsid w:val="004B3DAE"/>
    <w:rsid w:val="004B3F05"/>
    <w:rsid w:val="004B40F5"/>
    <w:rsid w:val="004B46BF"/>
    <w:rsid w:val="004B4EE3"/>
    <w:rsid w:val="004B5339"/>
    <w:rsid w:val="004B583A"/>
    <w:rsid w:val="004B5ACA"/>
    <w:rsid w:val="004B78DB"/>
    <w:rsid w:val="004C02E0"/>
    <w:rsid w:val="004C0323"/>
    <w:rsid w:val="004C1D51"/>
    <w:rsid w:val="004C245C"/>
    <w:rsid w:val="004C2A53"/>
    <w:rsid w:val="004C3BDC"/>
    <w:rsid w:val="004C40D7"/>
    <w:rsid w:val="004C455A"/>
    <w:rsid w:val="004C473F"/>
    <w:rsid w:val="004C4CF1"/>
    <w:rsid w:val="004C50BA"/>
    <w:rsid w:val="004C77C0"/>
    <w:rsid w:val="004C7B9F"/>
    <w:rsid w:val="004D0095"/>
    <w:rsid w:val="004D05A0"/>
    <w:rsid w:val="004D08F7"/>
    <w:rsid w:val="004D151E"/>
    <w:rsid w:val="004D186C"/>
    <w:rsid w:val="004D1BDA"/>
    <w:rsid w:val="004D1DC0"/>
    <w:rsid w:val="004D2740"/>
    <w:rsid w:val="004D331B"/>
    <w:rsid w:val="004D3BBB"/>
    <w:rsid w:val="004D4423"/>
    <w:rsid w:val="004D5146"/>
    <w:rsid w:val="004D5339"/>
    <w:rsid w:val="004D5A2B"/>
    <w:rsid w:val="004D5CFF"/>
    <w:rsid w:val="004E1BA1"/>
    <w:rsid w:val="004E2431"/>
    <w:rsid w:val="004E2866"/>
    <w:rsid w:val="004E429D"/>
    <w:rsid w:val="004E444F"/>
    <w:rsid w:val="004E4A53"/>
    <w:rsid w:val="004E5347"/>
    <w:rsid w:val="004E64D6"/>
    <w:rsid w:val="004E6DC7"/>
    <w:rsid w:val="004E7A42"/>
    <w:rsid w:val="004F0787"/>
    <w:rsid w:val="004F1287"/>
    <w:rsid w:val="004F1722"/>
    <w:rsid w:val="004F29A7"/>
    <w:rsid w:val="004F34CE"/>
    <w:rsid w:val="004F4E0F"/>
    <w:rsid w:val="004F5440"/>
    <w:rsid w:val="004F54B2"/>
    <w:rsid w:val="004F583E"/>
    <w:rsid w:val="004F630A"/>
    <w:rsid w:val="004F6B80"/>
    <w:rsid w:val="004F76D4"/>
    <w:rsid w:val="004F78FF"/>
    <w:rsid w:val="004F7AD7"/>
    <w:rsid w:val="004F7AE9"/>
    <w:rsid w:val="00500403"/>
    <w:rsid w:val="00500C10"/>
    <w:rsid w:val="00500EBB"/>
    <w:rsid w:val="005010DD"/>
    <w:rsid w:val="0050208C"/>
    <w:rsid w:val="00502490"/>
    <w:rsid w:val="00502BDF"/>
    <w:rsid w:val="00502C0B"/>
    <w:rsid w:val="00502F30"/>
    <w:rsid w:val="005037DD"/>
    <w:rsid w:val="0050401D"/>
    <w:rsid w:val="00504557"/>
    <w:rsid w:val="00504A26"/>
    <w:rsid w:val="00504FA7"/>
    <w:rsid w:val="005055D2"/>
    <w:rsid w:val="00505FD4"/>
    <w:rsid w:val="00506284"/>
    <w:rsid w:val="00506931"/>
    <w:rsid w:val="00506FCA"/>
    <w:rsid w:val="00510282"/>
    <w:rsid w:val="00510730"/>
    <w:rsid w:val="00510B27"/>
    <w:rsid w:val="00510C34"/>
    <w:rsid w:val="005114F2"/>
    <w:rsid w:val="005114F3"/>
    <w:rsid w:val="005117E5"/>
    <w:rsid w:val="00511801"/>
    <w:rsid w:val="005129CE"/>
    <w:rsid w:val="00514B56"/>
    <w:rsid w:val="005150FF"/>
    <w:rsid w:val="00515929"/>
    <w:rsid w:val="00515DAD"/>
    <w:rsid w:val="00516934"/>
    <w:rsid w:val="00516D73"/>
    <w:rsid w:val="0052000F"/>
    <w:rsid w:val="00520691"/>
    <w:rsid w:val="00520B83"/>
    <w:rsid w:val="00520D1A"/>
    <w:rsid w:val="005210E4"/>
    <w:rsid w:val="005212B5"/>
    <w:rsid w:val="005214CB"/>
    <w:rsid w:val="005215EA"/>
    <w:rsid w:val="00521E31"/>
    <w:rsid w:val="00521F16"/>
    <w:rsid w:val="00522240"/>
    <w:rsid w:val="00522CBC"/>
    <w:rsid w:val="00522E3B"/>
    <w:rsid w:val="00522E98"/>
    <w:rsid w:val="00524112"/>
    <w:rsid w:val="0052489B"/>
    <w:rsid w:val="00525304"/>
    <w:rsid w:val="005268A6"/>
    <w:rsid w:val="005273E5"/>
    <w:rsid w:val="00527921"/>
    <w:rsid w:val="00527A36"/>
    <w:rsid w:val="00530D1C"/>
    <w:rsid w:val="00532E25"/>
    <w:rsid w:val="00533AD5"/>
    <w:rsid w:val="00533EF1"/>
    <w:rsid w:val="005342CB"/>
    <w:rsid w:val="00534428"/>
    <w:rsid w:val="0053504A"/>
    <w:rsid w:val="00535DBB"/>
    <w:rsid w:val="0053683A"/>
    <w:rsid w:val="00536CCF"/>
    <w:rsid w:val="00536F6E"/>
    <w:rsid w:val="0053762A"/>
    <w:rsid w:val="00537EA2"/>
    <w:rsid w:val="0054083E"/>
    <w:rsid w:val="00540917"/>
    <w:rsid w:val="00540B6E"/>
    <w:rsid w:val="005417A0"/>
    <w:rsid w:val="00542562"/>
    <w:rsid w:val="00542811"/>
    <w:rsid w:val="00542D5F"/>
    <w:rsid w:val="00543B9D"/>
    <w:rsid w:val="005443EB"/>
    <w:rsid w:val="00544FE3"/>
    <w:rsid w:val="00547BF7"/>
    <w:rsid w:val="00551153"/>
    <w:rsid w:val="00551844"/>
    <w:rsid w:val="00552200"/>
    <w:rsid w:val="0055349C"/>
    <w:rsid w:val="0055408B"/>
    <w:rsid w:val="005543B5"/>
    <w:rsid w:val="005547E2"/>
    <w:rsid w:val="005549E2"/>
    <w:rsid w:val="00554C6A"/>
    <w:rsid w:val="005557CD"/>
    <w:rsid w:val="00555F15"/>
    <w:rsid w:val="005569DE"/>
    <w:rsid w:val="00556EBD"/>
    <w:rsid w:val="00557137"/>
    <w:rsid w:val="005571F7"/>
    <w:rsid w:val="005572B7"/>
    <w:rsid w:val="00557C1A"/>
    <w:rsid w:val="005601E1"/>
    <w:rsid w:val="00560B1D"/>
    <w:rsid w:val="00561149"/>
    <w:rsid w:val="00561FD5"/>
    <w:rsid w:val="00562796"/>
    <w:rsid w:val="00562ADC"/>
    <w:rsid w:val="00562BBC"/>
    <w:rsid w:val="00562EFE"/>
    <w:rsid w:val="00562F80"/>
    <w:rsid w:val="00563057"/>
    <w:rsid w:val="0056348A"/>
    <w:rsid w:val="0056441C"/>
    <w:rsid w:val="00564CE0"/>
    <w:rsid w:val="00565361"/>
    <w:rsid w:val="00565796"/>
    <w:rsid w:val="00565F1A"/>
    <w:rsid w:val="0056639E"/>
    <w:rsid w:val="00566A7F"/>
    <w:rsid w:val="00567052"/>
    <w:rsid w:val="005675B5"/>
    <w:rsid w:val="00567829"/>
    <w:rsid w:val="00567D98"/>
    <w:rsid w:val="00567DC6"/>
    <w:rsid w:val="00570251"/>
    <w:rsid w:val="00570AA3"/>
    <w:rsid w:val="005723E9"/>
    <w:rsid w:val="00573AA4"/>
    <w:rsid w:val="0057530E"/>
    <w:rsid w:val="005775A0"/>
    <w:rsid w:val="00577721"/>
    <w:rsid w:val="005800AC"/>
    <w:rsid w:val="00580A09"/>
    <w:rsid w:val="00581460"/>
    <w:rsid w:val="00581E89"/>
    <w:rsid w:val="00583B4B"/>
    <w:rsid w:val="00583CA0"/>
    <w:rsid w:val="00583F55"/>
    <w:rsid w:val="005846E7"/>
    <w:rsid w:val="00585D5A"/>
    <w:rsid w:val="00586774"/>
    <w:rsid w:val="00587AA9"/>
    <w:rsid w:val="0059011B"/>
    <w:rsid w:val="0059062F"/>
    <w:rsid w:val="00590CA7"/>
    <w:rsid w:val="005914D3"/>
    <w:rsid w:val="005915A3"/>
    <w:rsid w:val="005915FC"/>
    <w:rsid w:val="00591B54"/>
    <w:rsid w:val="0059229A"/>
    <w:rsid w:val="005928E2"/>
    <w:rsid w:val="00592E30"/>
    <w:rsid w:val="005944E6"/>
    <w:rsid w:val="00594642"/>
    <w:rsid w:val="005952B0"/>
    <w:rsid w:val="005961CF"/>
    <w:rsid w:val="00597593"/>
    <w:rsid w:val="005A00BC"/>
    <w:rsid w:val="005A0B80"/>
    <w:rsid w:val="005A1D28"/>
    <w:rsid w:val="005A2790"/>
    <w:rsid w:val="005A33CD"/>
    <w:rsid w:val="005A37B0"/>
    <w:rsid w:val="005A3B09"/>
    <w:rsid w:val="005A3ED3"/>
    <w:rsid w:val="005A4A3A"/>
    <w:rsid w:val="005A5322"/>
    <w:rsid w:val="005A5956"/>
    <w:rsid w:val="005A623B"/>
    <w:rsid w:val="005A68FD"/>
    <w:rsid w:val="005A6C72"/>
    <w:rsid w:val="005A7358"/>
    <w:rsid w:val="005B0509"/>
    <w:rsid w:val="005B1F70"/>
    <w:rsid w:val="005B2DEB"/>
    <w:rsid w:val="005B33CB"/>
    <w:rsid w:val="005B37A3"/>
    <w:rsid w:val="005B432E"/>
    <w:rsid w:val="005B49A0"/>
    <w:rsid w:val="005B4C4C"/>
    <w:rsid w:val="005B58D2"/>
    <w:rsid w:val="005B5DD3"/>
    <w:rsid w:val="005B6A5D"/>
    <w:rsid w:val="005B6C61"/>
    <w:rsid w:val="005C0585"/>
    <w:rsid w:val="005C08E2"/>
    <w:rsid w:val="005C1874"/>
    <w:rsid w:val="005C1886"/>
    <w:rsid w:val="005C19AD"/>
    <w:rsid w:val="005C1A63"/>
    <w:rsid w:val="005C25EA"/>
    <w:rsid w:val="005C3693"/>
    <w:rsid w:val="005C3890"/>
    <w:rsid w:val="005C4010"/>
    <w:rsid w:val="005C4BA3"/>
    <w:rsid w:val="005C54A8"/>
    <w:rsid w:val="005C54F3"/>
    <w:rsid w:val="005C6349"/>
    <w:rsid w:val="005C7111"/>
    <w:rsid w:val="005C78FC"/>
    <w:rsid w:val="005C79AD"/>
    <w:rsid w:val="005C79CB"/>
    <w:rsid w:val="005C7FEB"/>
    <w:rsid w:val="005D03C7"/>
    <w:rsid w:val="005D0978"/>
    <w:rsid w:val="005D13CD"/>
    <w:rsid w:val="005D280E"/>
    <w:rsid w:val="005D2E81"/>
    <w:rsid w:val="005D2F39"/>
    <w:rsid w:val="005D315E"/>
    <w:rsid w:val="005D50B9"/>
    <w:rsid w:val="005D5DA9"/>
    <w:rsid w:val="005D5FF8"/>
    <w:rsid w:val="005D604C"/>
    <w:rsid w:val="005D61D3"/>
    <w:rsid w:val="005D722C"/>
    <w:rsid w:val="005E163A"/>
    <w:rsid w:val="005E18A7"/>
    <w:rsid w:val="005E20A8"/>
    <w:rsid w:val="005E246F"/>
    <w:rsid w:val="005E2488"/>
    <w:rsid w:val="005E295C"/>
    <w:rsid w:val="005E2C83"/>
    <w:rsid w:val="005E3B7B"/>
    <w:rsid w:val="005E49FC"/>
    <w:rsid w:val="005E4A18"/>
    <w:rsid w:val="005E5B04"/>
    <w:rsid w:val="005E6775"/>
    <w:rsid w:val="005E67C9"/>
    <w:rsid w:val="005E6C31"/>
    <w:rsid w:val="005E7259"/>
    <w:rsid w:val="005F08A3"/>
    <w:rsid w:val="005F0B37"/>
    <w:rsid w:val="005F1E89"/>
    <w:rsid w:val="005F2921"/>
    <w:rsid w:val="005F2C14"/>
    <w:rsid w:val="005F3838"/>
    <w:rsid w:val="005F3A2E"/>
    <w:rsid w:val="005F3D5A"/>
    <w:rsid w:val="005F4921"/>
    <w:rsid w:val="005F4E6E"/>
    <w:rsid w:val="005F5203"/>
    <w:rsid w:val="005F52B3"/>
    <w:rsid w:val="005F77C3"/>
    <w:rsid w:val="005F7B8A"/>
    <w:rsid w:val="0060065C"/>
    <w:rsid w:val="00600B3D"/>
    <w:rsid w:val="006012C3"/>
    <w:rsid w:val="00601A71"/>
    <w:rsid w:val="00602651"/>
    <w:rsid w:val="0060328F"/>
    <w:rsid w:val="006034A7"/>
    <w:rsid w:val="00605B73"/>
    <w:rsid w:val="00605EE7"/>
    <w:rsid w:val="00606237"/>
    <w:rsid w:val="006062EA"/>
    <w:rsid w:val="00606368"/>
    <w:rsid w:val="006063AB"/>
    <w:rsid w:val="00606CC6"/>
    <w:rsid w:val="006071EA"/>
    <w:rsid w:val="0060745E"/>
    <w:rsid w:val="006076B7"/>
    <w:rsid w:val="00607920"/>
    <w:rsid w:val="00610311"/>
    <w:rsid w:val="006111EB"/>
    <w:rsid w:val="00611A9A"/>
    <w:rsid w:val="00613254"/>
    <w:rsid w:val="00613F55"/>
    <w:rsid w:val="006142D6"/>
    <w:rsid w:val="00614A82"/>
    <w:rsid w:val="006150AA"/>
    <w:rsid w:val="0061534B"/>
    <w:rsid w:val="006158E6"/>
    <w:rsid w:val="00615C2F"/>
    <w:rsid w:val="00615EE5"/>
    <w:rsid w:val="0061614F"/>
    <w:rsid w:val="0061731F"/>
    <w:rsid w:val="006178E4"/>
    <w:rsid w:val="0062012F"/>
    <w:rsid w:val="0062032D"/>
    <w:rsid w:val="00621682"/>
    <w:rsid w:val="00621806"/>
    <w:rsid w:val="00621A5A"/>
    <w:rsid w:val="00621B68"/>
    <w:rsid w:val="006222E1"/>
    <w:rsid w:val="006226E4"/>
    <w:rsid w:val="0062286C"/>
    <w:rsid w:val="00622A4F"/>
    <w:rsid w:val="00622BD4"/>
    <w:rsid w:val="00622F18"/>
    <w:rsid w:val="006237BF"/>
    <w:rsid w:val="00623C22"/>
    <w:rsid w:val="00625AB3"/>
    <w:rsid w:val="00625F3F"/>
    <w:rsid w:val="0062600E"/>
    <w:rsid w:val="006266BC"/>
    <w:rsid w:val="00626CAF"/>
    <w:rsid w:val="00626FA9"/>
    <w:rsid w:val="006273E3"/>
    <w:rsid w:val="006303AD"/>
    <w:rsid w:val="006305D1"/>
    <w:rsid w:val="006313FE"/>
    <w:rsid w:val="00631506"/>
    <w:rsid w:val="00632274"/>
    <w:rsid w:val="00632AE7"/>
    <w:rsid w:val="00632D35"/>
    <w:rsid w:val="00632F5C"/>
    <w:rsid w:val="00632FBE"/>
    <w:rsid w:val="00633519"/>
    <w:rsid w:val="00633881"/>
    <w:rsid w:val="0063394B"/>
    <w:rsid w:val="00633972"/>
    <w:rsid w:val="00633D6F"/>
    <w:rsid w:val="00633E04"/>
    <w:rsid w:val="00633FDD"/>
    <w:rsid w:val="00634235"/>
    <w:rsid w:val="00634D00"/>
    <w:rsid w:val="00635EF5"/>
    <w:rsid w:val="006364C6"/>
    <w:rsid w:val="006367C8"/>
    <w:rsid w:val="00636ED5"/>
    <w:rsid w:val="00637084"/>
    <w:rsid w:val="00637111"/>
    <w:rsid w:val="00637734"/>
    <w:rsid w:val="00637D1C"/>
    <w:rsid w:val="006403A8"/>
    <w:rsid w:val="00640A1A"/>
    <w:rsid w:val="00640C27"/>
    <w:rsid w:val="00640E9C"/>
    <w:rsid w:val="006416FB"/>
    <w:rsid w:val="006424ED"/>
    <w:rsid w:val="0064340D"/>
    <w:rsid w:val="006438B6"/>
    <w:rsid w:val="006441BE"/>
    <w:rsid w:val="00644A4B"/>
    <w:rsid w:val="00644F88"/>
    <w:rsid w:val="006455FA"/>
    <w:rsid w:val="00645796"/>
    <w:rsid w:val="006458EE"/>
    <w:rsid w:val="00645D34"/>
    <w:rsid w:val="00650C6C"/>
    <w:rsid w:val="00651E18"/>
    <w:rsid w:val="00652670"/>
    <w:rsid w:val="0065282D"/>
    <w:rsid w:val="00652877"/>
    <w:rsid w:val="00652C97"/>
    <w:rsid w:val="00652CAC"/>
    <w:rsid w:val="006534A1"/>
    <w:rsid w:val="00653870"/>
    <w:rsid w:val="0065417B"/>
    <w:rsid w:val="006541C4"/>
    <w:rsid w:val="00656033"/>
    <w:rsid w:val="00656C28"/>
    <w:rsid w:val="00656D30"/>
    <w:rsid w:val="0065769D"/>
    <w:rsid w:val="0066030E"/>
    <w:rsid w:val="00660987"/>
    <w:rsid w:val="00660B56"/>
    <w:rsid w:val="00660E4E"/>
    <w:rsid w:val="00660EE9"/>
    <w:rsid w:val="006615BE"/>
    <w:rsid w:val="006621A5"/>
    <w:rsid w:val="0066223F"/>
    <w:rsid w:val="00662A1C"/>
    <w:rsid w:val="00662DB6"/>
    <w:rsid w:val="00664735"/>
    <w:rsid w:val="006648AC"/>
    <w:rsid w:val="006654D9"/>
    <w:rsid w:val="00665CA7"/>
    <w:rsid w:val="00666C62"/>
    <w:rsid w:val="00666CC3"/>
    <w:rsid w:val="006676F8"/>
    <w:rsid w:val="00671228"/>
    <w:rsid w:val="006712FA"/>
    <w:rsid w:val="00671BDD"/>
    <w:rsid w:val="00671DEC"/>
    <w:rsid w:val="006724AB"/>
    <w:rsid w:val="00672CC3"/>
    <w:rsid w:val="0067313F"/>
    <w:rsid w:val="0067383A"/>
    <w:rsid w:val="006738B4"/>
    <w:rsid w:val="00673BEA"/>
    <w:rsid w:val="00674A74"/>
    <w:rsid w:val="00674FF1"/>
    <w:rsid w:val="00675794"/>
    <w:rsid w:val="00676481"/>
    <w:rsid w:val="00676CE8"/>
    <w:rsid w:val="00677581"/>
    <w:rsid w:val="006777FE"/>
    <w:rsid w:val="0067784B"/>
    <w:rsid w:val="006778C8"/>
    <w:rsid w:val="0068062B"/>
    <w:rsid w:val="00681530"/>
    <w:rsid w:val="00681A53"/>
    <w:rsid w:val="00681A84"/>
    <w:rsid w:val="00682E97"/>
    <w:rsid w:val="006833BD"/>
    <w:rsid w:val="006833D7"/>
    <w:rsid w:val="0068403D"/>
    <w:rsid w:val="00684C19"/>
    <w:rsid w:val="00684E52"/>
    <w:rsid w:val="00686363"/>
    <w:rsid w:val="00687081"/>
    <w:rsid w:val="0069087E"/>
    <w:rsid w:val="00691C77"/>
    <w:rsid w:val="00691D97"/>
    <w:rsid w:val="00692C3C"/>
    <w:rsid w:val="00693165"/>
    <w:rsid w:val="00693246"/>
    <w:rsid w:val="00693E43"/>
    <w:rsid w:val="00694A4D"/>
    <w:rsid w:val="00695144"/>
    <w:rsid w:val="00695B44"/>
    <w:rsid w:val="006965CB"/>
    <w:rsid w:val="006A00A8"/>
    <w:rsid w:val="006A0465"/>
    <w:rsid w:val="006A165F"/>
    <w:rsid w:val="006A2329"/>
    <w:rsid w:val="006A2986"/>
    <w:rsid w:val="006A3864"/>
    <w:rsid w:val="006A3996"/>
    <w:rsid w:val="006A4429"/>
    <w:rsid w:val="006A599B"/>
    <w:rsid w:val="006A6B92"/>
    <w:rsid w:val="006B0071"/>
    <w:rsid w:val="006B0AD9"/>
    <w:rsid w:val="006B275B"/>
    <w:rsid w:val="006B2CF1"/>
    <w:rsid w:val="006B3556"/>
    <w:rsid w:val="006B366C"/>
    <w:rsid w:val="006B3996"/>
    <w:rsid w:val="006B3B45"/>
    <w:rsid w:val="006B44DE"/>
    <w:rsid w:val="006B49F1"/>
    <w:rsid w:val="006B4F96"/>
    <w:rsid w:val="006B6052"/>
    <w:rsid w:val="006B6622"/>
    <w:rsid w:val="006B70CA"/>
    <w:rsid w:val="006B7395"/>
    <w:rsid w:val="006C155A"/>
    <w:rsid w:val="006C1563"/>
    <w:rsid w:val="006C15EB"/>
    <w:rsid w:val="006C1F3E"/>
    <w:rsid w:val="006C2938"/>
    <w:rsid w:val="006C3BE8"/>
    <w:rsid w:val="006C3F5E"/>
    <w:rsid w:val="006C41CE"/>
    <w:rsid w:val="006C478E"/>
    <w:rsid w:val="006C486A"/>
    <w:rsid w:val="006C4F1D"/>
    <w:rsid w:val="006C5AE5"/>
    <w:rsid w:val="006C5CB9"/>
    <w:rsid w:val="006C68E9"/>
    <w:rsid w:val="006C6C25"/>
    <w:rsid w:val="006C75B4"/>
    <w:rsid w:val="006D0502"/>
    <w:rsid w:val="006D0A01"/>
    <w:rsid w:val="006D1D27"/>
    <w:rsid w:val="006D1FAD"/>
    <w:rsid w:val="006D33F0"/>
    <w:rsid w:val="006D3EC9"/>
    <w:rsid w:val="006D5377"/>
    <w:rsid w:val="006D615D"/>
    <w:rsid w:val="006D61BE"/>
    <w:rsid w:val="006D61D6"/>
    <w:rsid w:val="006D6F41"/>
    <w:rsid w:val="006D7250"/>
    <w:rsid w:val="006D77EB"/>
    <w:rsid w:val="006D7D39"/>
    <w:rsid w:val="006E0C3A"/>
    <w:rsid w:val="006E1054"/>
    <w:rsid w:val="006E1055"/>
    <w:rsid w:val="006E1F78"/>
    <w:rsid w:val="006E3AB1"/>
    <w:rsid w:val="006E417E"/>
    <w:rsid w:val="006E4846"/>
    <w:rsid w:val="006E717D"/>
    <w:rsid w:val="006E7DE5"/>
    <w:rsid w:val="006E7F9D"/>
    <w:rsid w:val="006F0947"/>
    <w:rsid w:val="006F147B"/>
    <w:rsid w:val="006F1EF7"/>
    <w:rsid w:val="006F2171"/>
    <w:rsid w:val="006F2664"/>
    <w:rsid w:val="006F271F"/>
    <w:rsid w:val="006F396C"/>
    <w:rsid w:val="006F3A4C"/>
    <w:rsid w:val="006F3A68"/>
    <w:rsid w:val="006F3CC0"/>
    <w:rsid w:val="006F4BCD"/>
    <w:rsid w:val="006F4F51"/>
    <w:rsid w:val="006F70A1"/>
    <w:rsid w:val="006F7AE1"/>
    <w:rsid w:val="007005F2"/>
    <w:rsid w:val="007011D1"/>
    <w:rsid w:val="007034D5"/>
    <w:rsid w:val="007038B3"/>
    <w:rsid w:val="00704859"/>
    <w:rsid w:val="007048E3"/>
    <w:rsid w:val="00705A32"/>
    <w:rsid w:val="00705FBC"/>
    <w:rsid w:val="00706008"/>
    <w:rsid w:val="0070657E"/>
    <w:rsid w:val="00707925"/>
    <w:rsid w:val="0071062F"/>
    <w:rsid w:val="00710EBE"/>
    <w:rsid w:val="0071123F"/>
    <w:rsid w:val="00711C0F"/>
    <w:rsid w:val="0071363F"/>
    <w:rsid w:val="00715170"/>
    <w:rsid w:val="007156DF"/>
    <w:rsid w:val="0071593B"/>
    <w:rsid w:val="0071599E"/>
    <w:rsid w:val="007159DE"/>
    <w:rsid w:val="0071645D"/>
    <w:rsid w:val="00716554"/>
    <w:rsid w:val="00717518"/>
    <w:rsid w:val="007200C4"/>
    <w:rsid w:val="0072124C"/>
    <w:rsid w:val="00722CB9"/>
    <w:rsid w:val="007232DF"/>
    <w:rsid w:val="007255CF"/>
    <w:rsid w:val="00725653"/>
    <w:rsid w:val="00725783"/>
    <w:rsid w:val="00725821"/>
    <w:rsid w:val="00725B85"/>
    <w:rsid w:val="00725E52"/>
    <w:rsid w:val="007263AC"/>
    <w:rsid w:val="00726801"/>
    <w:rsid w:val="00726892"/>
    <w:rsid w:val="007269B6"/>
    <w:rsid w:val="007303C4"/>
    <w:rsid w:val="00730691"/>
    <w:rsid w:val="007306F2"/>
    <w:rsid w:val="00731070"/>
    <w:rsid w:val="00731608"/>
    <w:rsid w:val="007316B7"/>
    <w:rsid w:val="00731985"/>
    <w:rsid w:val="00732B63"/>
    <w:rsid w:val="007332A9"/>
    <w:rsid w:val="007336BC"/>
    <w:rsid w:val="0073424C"/>
    <w:rsid w:val="007349E2"/>
    <w:rsid w:val="00735259"/>
    <w:rsid w:val="007354DD"/>
    <w:rsid w:val="007358BD"/>
    <w:rsid w:val="007359C4"/>
    <w:rsid w:val="007360CE"/>
    <w:rsid w:val="007361A8"/>
    <w:rsid w:val="0073666E"/>
    <w:rsid w:val="0074021D"/>
    <w:rsid w:val="00742143"/>
    <w:rsid w:val="00742E0C"/>
    <w:rsid w:val="00743267"/>
    <w:rsid w:val="007433E0"/>
    <w:rsid w:val="00743C2E"/>
    <w:rsid w:val="00743F8D"/>
    <w:rsid w:val="00743FA4"/>
    <w:rsid w:val="00744403"/>
    <w:rsid w:val="00745195"/>
    <w:rsid w:val="007458BD"/>
    <w:rsid w:val="0074603B"/>
    <w:rsid w:val="007468D8"/>
    <w:rsid w:val="007468FE"/>
    <w:rsid w:val="00746D50"/>
    <w:rsid w:val="00747471"/>
    <w:rsid w:val="00747E89"/>
    <w:rsid w:val="00747F11"/>
    <w:rsid w:val="0075262D"/>
    <w:rsid w:val="00752823"/>
    <w:rsid w:val="00752EA9"/>
    <w:rsid w:val="00753617"/>
    <w:rsid w:val="0075377F"/>
    <w:rsid w:val="007537E1"/>
    <w:rsid w:val="00753C0B"/>
    <w:rsid w:val="00754034"/>
    <w:rsid w:val="00754697"/>
    <w:rsid w:val="0075473A"/>
    <w:rsid w:val="00754DB7"/>
    <w:rsid w:val="00755260"/>
    <w:rsid w:val="00755E1F"/>
    <w:rsid w:val="007567AF"/>
    <w:rsid w:val="007570DC"/>
    <w:rsid w:val="00757380"/>
    <w:rsid w:val="0075775A"/>
    <w:rsid w:val="00757830"/>
    <w:rsid w:val="00757D2B"/>
    <w:rsid w:val="00761944"/>
    <w:rsid w:val="00761E7F"/>
    <w:rsid w:val="007625F0"/>
    <w:rsid w:val="00762A1A"/>
    <w:rsid w:val="00762BC6"/>
    <w:rsid w:val="00762C44"/>
    <w:rsid w:val="007630E1"/>
    <w:rsid w:val="0076354F"/>
    <w:rsid w:val="0076391E"/>
    <w:rsid w:val="0076419B"/>
    <w:rsid w:val="00764DAE"/>
    <w:rsid w:val="007650E0"/>
    <w:rsid w:val="00765799"/>
    <w:rsid w:val="00765B9B"/>
    <w:rsid w:val="00766034"/>
    <w:rsid w:val="007661AE"/>
    <w:rsid w:val="00767543"/>
    <w:rsid w:val="00767ABE"/>
    <w:rsid w:val="00767B82"/>
    <w:rsid w:val="00770523"/>
    <w:rsid w:val="00770CE9"/>
    <w:rsid w:val="00770E32"/>
    <w:rsid w:val="00771C02"/>
    <w:rsid w:val="00772316"/>
    <w:rsid w:val="00773024"/>
    <w:rsid w:val="00773BDC"/>
    <w:rsid w:val="007755AD"/>
    <w:rsid w:val="00775739"/>
    <w:rsid w:val="00775787"/>
    <w:rsid w:val="0077591C"/>
    <w:rsid w:val="00776838"/>
    <w:rsid w:val="00776C4A"/>
    <w:rsid w:val="00780929"/>
    <w:rsid w:val="00781206"/>
    <w:rsid w:val="00781607"/>
    <w:rsid w:val="0078166C"/>
    <w:rsid w:val="0078190C"/>
    <w:rsid w:val="0078198B"/>
    <w:rsid w:val="00782081"/>
    <w:rsid w:val="00782B7E"/>
    <w:rsid w:val="00782BBE"/>
    <w:rsid w:val="00787257"/>
    <w:rsid w:val="00787376"/>
    <w:rsid w:val="007873D5"/>
    <w:rsid w:val="0078777E"/>
    <w:rsid w:val="00787F73"/>
    <w:rsid w:val="007907A4"/>
    <w:rsid w:val="00790B6E"/>
    <w:rsid w:val="00792CB7"/>
    <w:rsid w:val="0079366C"/>
    <w:rsid w:val="007947DA"/>
    <w:rsid w:val="007957E4"/>
    <w:rsid w:val="00795CBF"/>
    <w:rsid w:val="00796579"/>
    <w:rsid w:val="00796685"/>
    <w:rsid w:val="00796930"/>
    <w:rsid w:val="0079793E"/>
    <w:rsid w:val="00797C2E"/>
    <w:rsid w:val="007A0A3E"/>
    <w:rsid w:val="007A0D49"/>
    <w:rsid w:val="007A168C"/>
    <w:rsid w:val="007A193C"/>
    <w:rsid w:val="007A1FEA"/>
    <w:rsid w:val="007A2794"/>
    <w:rsid w:val="007A3427"/>
    <w:rsid w:val="007A4786"/>
    <w:rsid w:val="007A5194"/>
    <w:rsid w:val="007A5496"/>
    <w:rsid w:val="007A5E4E"/>
    <w:rsid w:val="007A63C2"/>
    <w:rsid w:val="007A7E41"/>
    <w:rsid w:val="007B0DD5"/>
    <w:rsid w:val="007B13A4"/>
    <w:rsid w:val="007B19E2"/>
    <w:rsid w:val="007B223D"/>
    <w:rsid w:val="007B348C"/>
    <w:rsid w:val="007B3B11"/>
    <w:rsid w:val="007B4445"/>
    <w:rsid w:val="007B507A"/>
    <w:rsid w:val="007B53E8"/>
    <w:rsid w:val="007B5A26"/>
    <w:rsid w:val="007B5AB5"/>
    <w:rsid w:val="007B5C7C"/>
    <w:rsid w:val="007B62F1"/>
    <w:rsid w:val="007B6819"/>
    <w:rsid w:val="007B6B29"/>
    <w:rsid w:val="007C093D"/>
    <w:rsid w:val="007C0C5F"/>
    <w:rsid w:val="007C1514"/>
    <w:rsid w:val="007C156B"/>
    <w:rsid w:val="007C18DD"/>
    <w:rsid w:val="007C1BE8"/>
    <w:rsid w:val="007C1C81"/>
    <w:rsid w:val="007C1CF1"/>
    <w:rsid w:val="007C4581"/>
    <w:rsid w:val="007C50E9"/>
    <w:rsid w:val="007C543A"/>
    <w:rsid w:val="007C5E0F"/>
    <w:rsid w:val="007C6F63"/>
    <w:rsid w:val="007C7018"/>
    <w:rsid w:val="007C705C"/>
    <w:rsid w:val="007C7E1F"/>
    <w:rsid w:val="007D095A"/>
    <w:rsid w:val="007D0E1F"/>
    <w:rsid w:val="007D1458"/>
    <w:rsid w:val="007D181D"/>
    <w:rsid w:val="007D1D53"/>
    <w:rsid w:val="007D2230"/>
    <w:rsid w:val="007D3159"/>
    <w:rsid w:val="007D3287"/>
    <w:rsid w:val="007D3848"/>
    <w:rsid w:val="007D4452"/>
    <w:rsid w:val="007D52BB"/>
    <w:rsid w:val="007D62A6"/>
    <w:rsid w:val="007D6AA5"/>
    <w:rsid w:val="007D6DAA"/>
    <w:rsid w:val="007D6EF7"/>
    <w:rsid w:val="007D7637"/>
    <w:rsid w:val="007D76C3"/>
    <w:rsid w:val="007D77DD"/>
    <w:rsid w:val="007E0086"/>
    <w:rsid w:val="007E028A"/>
    <w:rsid w:val="007E0BE2"/>
    <w:rsid w:val="007E0C95"/>
    <w:rsid w:val="007E0D1E"/>
    <w:rsid w:val="007E0FD3"/>
    <w:rsid w:val="007E13C9"/>
    <w:rsid w:val="007E22C9"/>
    <w:rsid w:val="007E30FE"/>
    <w:rsid w:val="007E34B8"/>
    <w:rsid w:val="007E3B42"/>
    <w:rsid w:val="007E56C0"/>
    <w:rsid w:val="007E5942"/>
    <w:rsid w:val="007E664C"/>
    <w:rsid w:val="007F0055"/>
    <w:rsid w:val="007F0086"/>
    <w:rsid w:val="007F0727"/>
    <w:rsid w:val="007F1817"/>
    <w:rsid w:val="007F2C3E"/>
    <w:rsid w:val="007F39CD"/>
    <w:rsid w:val="007F487D"/>
    <w:rsid w:val="007F4C49"/>
    <w:rsid w:val="007F5415"/>
    <w:rsid w:val="007F5709"/>
    <w:rsid w:val="007F6318"/>
    <w:rsid w:val="007F6E84"/>
    <w:rsid w:val="007F73A1"/>
    <w:rsid w:val="0080007D"/>
    <w:rsid w:val="00800A5A"/>
    <w:rsid w:val="008010D9"/>
    <w:rsid w:val="00801FAD"/>
    <w:rsid w:val="0080275E"/>
    <w:rsid w:val="00802A33"/>
    <w:rsid w:val="00803507"/>
    <w:rsid w:val="008045F2"/>
    <w:rsid w:val="00804885"/>
    <w:rsid w:val="00804EA6"/>
    <w:rsid w:val="00804FDF"/>
    <w:rsid w:val="008056A1"/>
    <w:rsid w:val="00805793"/>
    <w:rsid w:val="00807373"/>
    <w:rsid w:val="008101B7"/>
    <w:rsid w:val="008102E3"/>
    <w:rsid w:val="00810701"/>
    <w:rsid w:val="0081287E"/>
    <w:rsid w:val="008134BE"/>
    <w:rsid w:val="008142B2"/>
    <w:rsid w:val="0081448D"/>
    <w:rsid w:val="0081496C"/>
    <w:rsid w:val="00814BDE"/>
    <w:rsid w:val="0081503A"/>
    <w:rsid w:val="008150CC"/>
    <w:rsid w:val="00815874"/>
    <w:rsid w:val="00815D7F"/>
    <w:rsid w:val="008163E4"/>
    <w:rsid w:val="00816D83"/>
    <w:rsid w:val="0081734E"/>
    <w:rsid w:val="00817A8F"/>
    <w:rsid w:val="008201B4"/>
    <w:rsid w:val="008209F3"/>
    <w:rsid w:val="00820A45"/>
    <w:rsid w:val="00820B2B"/>
    <w:rsid w:val="00820D6B"/>
    <w:rsid w:val="008212F4"/>
    <w:rsid w:val="0082196D"/>
    <w:rsid w:val="0082230D"/>
    <w:rsid w:val="008226F0"/>
    <w:rsid w:val="0082373D"/>
    <w:rsid w:val="00823EBB"/>
    <w:rsid w:val="0082510B"/>
    <w:rsid w:val="008251A6"/>
    <w:rsid w:val="0082522D"/>
    <w:rsid w:val="00825D8C"/>
    <w:rsid w:val="00825FDF"/>
    <w:rsid w:val="00826130"/>
    <w:rsid w:val="008265C4"/>
    <w:rsid w:val="00826654"/>
    <w:rsid w:val="00826D72"/>
    <w:rsid w:val="008278D7"/>
    <w:rsid w:val="00831463"/>
    <w:rsid w:val="00832336"/>
    <w:rsid w:val="0083262E"/>
    <w:rsid w:val="0083281D"/>
    <w:rsid w:val="00832959"/>
    <w:rsid w:val="00833045"/>
    <w:rsid w:val="00834924"/>
    <w:rsid w:val="00834A37"/>
    <w:rsid w:val="00835A2A"/>
    <w:rsid w:val="00836BF0"/>
    <w:rsid w:val="00837694"/>
    <w:rsid w:val="0083781F"/>
    <w:rsid w:val="00840112"/>
    <w:rsid w:val="0084065C"/>
    <w:rsid w:val="00840DF9"/>
    <w:rsid w:val="008410A1"/>
    <w:rsid w:val="00841B88"/>
    <w:rsid w:val="00841D16"/>
    <w:rsid w:val="00842A00"/>
    <w:rsid w:val="00842BBC"/>
    <w:rsid w:val="00842DD1"/>
    <w:rsid w:val="00842FE7"/>
    <w:rsid w:val="00843EE7"/>
    <w:rsid w:val="008452C5"/>
    <w:rsid w:val="00845487"/>
    <w:rsid w:val="008455E4"/>
    <w:rsid w:val="008476C4"/>
    <w:rsid w:val="00850116"/>
    <w:rsid w:val="0085193E"/>
    <w:rsid w:val="00853455"/>
    <w:rsid w:val="00853485"/>
    <w:rsid w:val="008542F5"/>
    <w:rsid w:val="00855DF0"/>
    <w:rsid w:val="008565EE"/>
    <w:rsid w:val="008576C3"/>
    <w:rsid w:val="008577D1"/>
    <w:rsid w:val="008601EA"/>
    <w:rsid w:val="008606D5"/>
    <w:rsid w:val="00860B42"/>
    <w:rsid w:val="0086112D"/>
    <w:rsid w:val="00861EC7"/>
    <w:rsid w:val="008620CD"/>
    <w:rsid w:val="00862A77"/>
    <w:rsid w:val="00863469"/>
    <w:rsid w:val="008637AB"/>
    <w:rsid w:val="008639A8"/>
    <w:rsid w:val="00864149"/>
    <w:rsid w:val="0086462C"/>
    <w:rsid w:val="0086479F"/>
    <w:rsid w:val="00864AB4"/>
    <w:rsid w:val="00864DE3"/>
    <w:rsid w:val="00865234"/>
    <w:rsid w:val="00866476"/>
    <w:rsid w:val="00866FCD"/>
    <w:rsid w:val="00867DE4"/>
    <w:rsid w:val="008703F3"/>
    <w:rsid w:val="00870D16"/>
    <w:rsid w:val="008710B4"/>
    <w:rsid w:val="008715D0"/>
    <w:rsid w:val="008721A1"/>
    <w:rsid w:val="0087240F"/>
    <w:rsid w:val="00872592"/>
    <w:rsid w:val="008725A8"/>
    <w:rsid w:val="00872FAE"/>
    <w:rsid w:val="008736F8"/>
    <w:rsid w:val="00873C31"/>
    <w:rsid w:val="00874CB6"/>
    <w:rsid w:val="00874F3B"/>
    <w:rsid w:val="00875ABB"/>
    <w:rsid w:val="00875C1C"/>
    <w:rsid w:val="00880CB9"/>
    <w:rsid w:val="00881BA2"/>
    <w:rsid w:val="00881E65"/>
    <w:rsid w:val="00882766"/>
    <w:rsid w:val="00882D19"/>
    <w:rsid w:val="00883617"/>
    <w:rsid w:val="00884C14"/>
    <w:rsid w:val="00885940"/>
    <w:rsid w:val="00886992"/>
    <w:rsid w:val="008877ED"/>
    <w:rsid w:val="00890215"/>
    <w:rsid w:val="0089026A"/>
    <w:rsid w:val="0089108E"/>
    <w:rsid w:val="00891665"/>
    <w:rsid w:val="0089279A"/>
    <w:rsid w:val="008932BB"/>
    <w:rsid w:val="008934E2"/>
    <w:rsid w:val="00893AAE"/>
    <w:rsid w:val="00893D4A"/>
    <w:rsid w:val="00894232"/>
    <w:rsid w:val="00895455"/>
    <w:rsid w:val="00895DB8"/>
    <w:rsid w:val="00896A43"/>
    <w:rsid w:val="008A1579"/>
    <w:rsid w:val="008A1A47"/>
    <w:rsid w:val="008A1D8B"/>
    <w:rsid w:val="008A2110"/>
    <w:rsid w:val="008A2A33"/>
    <w:rsid w:val="008A2A3A"/>
    <w:rsid w:val="008A2B73"/>
    <w:rsid w:val="008A2D63"/>
    <w:rsid w:val="008A3F71"/>
    <w:rsid w:val="008A61E0"/>
    <w:rsid w:val="008A6393"/>
    <w:rsid w:val="008A6A6B"/>
    <w:rsid w:val="008A787F"/>
    <w:rsid w:val="008B06B5"/>
    <w:rsid w:val="008B185B"/>
    <w:rsid w:val="008B1CB5"/>
    <w:rsid w:val="008B20B0"/>
    <w:rsid w:val="008B2111"/>
    <w:rsid w:val="008B28EB"/>
    <w:rsid w:val="008B2EE7"/>
    <w:rsid w:val="008B3245"/>
    <w:rsid w:val="008B3B16"/>
    <w:rsid w:val="008B406E"/>
    <w:rsid w:val="008B4450"/>
    <w:rsid w:val="008B4567"/>
    <w:rsid w:val="008B4A60"/>
    <w:rsid w:val="008B5478"/>
    <w:rsid w:val="008B628B"/>
    <w:rsid w:val="008C1BD8"/>
    <w:rsid w:val="008C2537"/>
    <w:rsid w:val="008C2579"/>
    <w:rsid w:val="008C2D3C"/>
    <w:rsid w:val="008C2F84"/>
    <w:rsid w:val="008C304C"/>
    <w:rsid w:val="008C5EA8"/>
    <w:rsid w:val="008C6318"/>
    <w:rsid w:val="008C6BA4"/>
    <w:rsid w:val="008C70CB"/>
    <w:rsid w:val="008C70D7"/>
    <w:rsid w:val="008C752F"/>
    <w:rsid w:val="008D051E"/>
    <w:rsid w:val="008D165B"/>
    <w:rsid w:val="008D1E76"/>
    <w:rsid w:val="008D2B03"/>
    <w:rsid w:val="008D2CAF"/>
    <w:rsid w:val="008D2DBF"/>
    <w:rsid w:val="008D3496"/>
    <w:rsid w:val="008D38FC"/>
    <w:rsid w:val="008D3D18"/>
    <w:rsid w:val="008D5531"/>
    <w:rsid w:val="008D678E"/>
    <w:rsid w:val="008D768A"/>
    <w:rsid w:val="008D7974"/>
    <w:rsid w:val="008E05FD"/>
    <w:rsid w:val="008E14D0"/>
    <w:rsid w:val="008E1711"/>
    <w:rsid w:val="008E202D"/>
    <w:rsid w:val="008E24CE"/>
    <w:rsid w:val="008E2565"/>
    <w:rsid w:val="008E31F0"/>
    <w:rsid w:val="008E3F16"/>
    <w:rsid w:val="008E40B1"/>
    <w:rsid w:val="008E40E9"/>
    <w:rsid w:val="008E5509"/>
    <w:rsid w:val="008E6D17"/>
    <w:rsid w:val="008E742C"/>
    <w:rsid w:val="008E7DD4"/>
    <w:rsid w:val="008F022D"/>
    <w:rsid w:val="008F0D65"/>
    <w:rsid w:val="008F0DBD"/>
    <w:rsid w:val="008F1516"/>
    <w:rsid w:val="008F1577"/>
    <w:rsid w:val="008F1B7E"/>
    <w:rsid w:val="008F1DC4"/>
    <w:rsid w:val="008F2226"/>
    <w:rsid w:val="008F23D2"/>
    <w:rsid w:val="008F2F7C"/>
    <w:rsid w:val="008F313B"/>
    <w:rsid w:val="008F319D"/>
    <w:rsid w:val="008F3877"/>
    <w:rsid w:val="008F3D9E"/>
    <w:rsid w:val="008F41AE"/>
    <w:rsid w:val="008F5033"/>
    <w:rsid w:val="008F6FD0"/>
    <w:rsid w:val="008F70E6"/>
    <w:rsid w:val="00900603"/>
    <w:rsid w:val="0090062E"/>
    <w:rsid w:val="00900C02"/>
    <w:rsid w:val="00901642"/>
    <w:rsid w:val="00902253"/>
    <w:rsid w:val="00902389"/>
    <w:rsid w:val="00902BFF"/>
    <w:rsid w:val="00902D4C"/>
    <w:rsid w:val="00902F53"/>
    <w:rsid w:val="009036E6"/>
    <w:rsid w:val="00903A06"/>
    <w:rsid w:val="00904EBD"/>
    <w:rsid w:val="00905977"/>
    <w:rsid w:val="00905EC7"/>
    <w:rsid w:val="009068B3"/>
    <w:rsid w:val="00907776"/>
    <w:rsid w:val="009079B2"/>
    <w:rsid w:val="009103E1"/>
    <w:rsid w:val="00910E61"/>
    <w:rsid w:val="009129D4"/>
    <w:rsid w:val="00912B2F"/>
    <w:rsid w:val="00912E17"/>
    <w:rsid w:val="0091384E"/>
    <w:rsid w:val="009139C6"/>
    <w:rsid w:val="00913A91"/>
    <w:rsid w:val="00913E34"/>
    <w:rsid w:val="0091405E"/>
    <w:rsid w:val="009143B9"/>
    <w:rsid w:val="00916E47"/>
    <w:rsid w:val="00921426"/>
    <w:rsid w:val="00921B13"/>
    <w:rsid w:val="0092268F"/>
    <w:rsid w:val="009227AA"/>
    <w:rsid w:val="00922AEF"/>
    <w:rsid w:val="00923994"/>
    <w:rsid w:val="009254FD"/>
    <w:rsid w:val="00925E4A"/>
    <w:rsid w:val="0092754D"/>
    <w:rsid w:val="009302B7"/>
    <w:rsid w:val="00930624"/>
    <w:rsid w:val="00930DE2"/>
    <w:rsid w:val="0093186A"/>
    <w:rsid w:val="009318C2"/>
    <w:rsid w:val="0093223A"/>
    <w:rsid w:val="00932DA1"/>
    <w:rsid w:val="009331CD"/>
    <w:rsid w:val="009335B0"/>
    <w:rsid w:val="00933A82"/>
    <w:rsid w:val="009342BB"/>
    <w:rsid w:val="00934520"/>
    <w:rsid w:val="00934DCD"/>
    <w:rsid w:val="00935035"/>
    <w:rsid w:val="00936468"/>
    <w:rsid w:val="00936A65"/>
    <w:rsid w:val="00936D68"/>
    <w:rsid w:val="00940848"/>
    <w:rsid w:val="00940A4F"/>
    <w:rsid w:val="009412F4"/>
    <w:rsid w:val="00941EF3"/>
    <w:rsid w:val="009421F4"/>
    <w:rsid w:val="009449E1"/>
    <w:rsid w:val="00944B23"/>
    <w:rsid w:val="0094539D"/>
    <w:rsid w:val="009453A6"/>
    <w:rsid w:val="009456FE"/>
    <w:rsid w:val="00945AF8"/>
    <w:rsid w:val="00946012"/>
    <w:rsid w:val="00947365"/>
    <w:rsid w:val="00947C9F"/>
    <w:rsid w:val="00947EA8"/>
    <w:rsid w:val="00950FE4"/>
    <w:rsid w:val="0095125D"/>
    <w:rsid w:val="009521AE"/>
    <w:rsid w:val="00952E5C"/>
    <w:rsid w:val="00952E8B"/>
    <w:rsid w:val="00953E57"/>
    <w:rsid w:val="009541C0"/>
    <w:rsid w:val="00954576"/>
    <w:rsid w:val="00954839"/>
    <w:rsid w:val="00954CCF"/>
    <w:rsid w:val="00955027"/>
    <w:rsid w:val="0095571F"/>
    <w:rsid w:val="009563BB"/>
    <w:rsid w:val="009574BD"/>
    <w:rsid w:val="00957683"/>
    <w:rsid w:val="00960F5E"/>
    <w:rsid w:val="00961D2D"/>
    <w:rsid w:val="009626F0"/>
    <w:rsid w:val="00963B2F"/>
    <w:rsid w:val="00963B71"/>
    <w:rsid w:val="0096420C"/>
    <w:rsid w:val="00964852"/>
    <w:rsid w:val="009648D1"/>
    <w:rsid w:val="00964D27"/>
    <w:rsid w:val="009655FC"/>
    <w:rsid w:val="00966690"/>
    <w:rsid w:val="00966B16"/>
    <w:rsid w:val="00967A84"/>
    <w:rsid w:val="00967C83"/>
    <w:rsid w:val="00967D9E"/>
    <w:rsid w:val="0097066F"/>
    <w:rsid w:val="00970B05"/>
    <w:rsid w:val="009717DC"/>
    <w:rsid w:val="00972B41"/>
    <w:rsid w:val="00972DA4"/>
    <w:rsid w:val="00973426"/>
    <w:rsid w:val="00973B4D"/>
    <w:rsid w:val="00974420"/>
    <w:rsid w:val="00974664"/>
    <w:rsid w:val="00975A8C"/>
    <w:rsid w:val="009763B5"/>
    <w:rsid w:val="00976A5C"/>
    <w:rsid w:val="00977AB3"/>
    <w:rsid w:val="00977B57"/>
    <w:rsid w:val="00977CBF"/>
    <w:rsid w:val="00980743"/>
    <w:rsid w:val="00981C59"/>
    <w:rsid w:val="00982030"/>
    <w:rsid w:val="00982660"/>
    <w:rsid w:val="00983DC8"/>
    <w:rsid w:val="00984D29"/>
    <w:rsid w:val="0098552E"/>
    <w:rsid w:val="00986F12"/>
    <w:rsid w:val="0098701C"/>
    <w:rsid w:val="00987680"/>
    <w:rsid w:val="00987B0D"/>
    <w:rsid w:val="00990031"/>
    <w:rsid w:val="0099031F"/>
    <w:rsid w:val="009917A6"/>
    <w:rsid w:val="00991E2C"/>
    <w:rsid w:val="00991F8C"/>
    <w:rsid w:val="009924F3"/>
    <w:rsid w:val="0099256E"/>
    <w:rsid w:val="009925BC"/>
    <w:rsid w:val="009935A8"/>
    <w:rsid w:val="00994116"/>
    <w:rsid w:val="009944CB"/>
    <w:rsid w:val="00994952"/>
    <w:rsid w:val="009949BF"/>
    <w:rsid w:val="00994A54"/>
    <w:rsid w:val="00994C08"/>
    <w:rsid w:val="00995248"/>
    <w:rsid w:val="0099679B"/>
    <w:rsid w:val="00996AFE"/>
    <w:rsid w:val="00997041"/>
    <w:rsid w:val="009974D5"/>
    <w:rsid w:val="009978E4"/>
    <w:rsid w:val="00997CAD"/>
    <w:rsid w:val="009A0092"/>
    <w:rsid w:val="009A09EB"/>
    <w:rsid w:val="009A13A1"/>
    <w:rsid w:val="009A1A05"/>
    <w:rsid w:val="009A1AEE"/>
    <w:rsid w:val="009A220F"/>
    <w:rsid w:val="009A2765"/>
    <w:rsid w:val="009A2DC2"/>
    <w:rsid w:val="009A375D"/>
    <w:rsid w:val="009A54D8"/>
    <w:rsid w:val="009A577E"/>
    <w:rsid w:val="009A5DDF"/>
    <w:rsid w:val="009A60E7"/>
    <w:rsid w:val="009A763B"/>
    <w:rsid w:val="009A7913"/>
    <w:rsid w:val="009A7A32"/>
    <w:rsid w:val="009B09C0"/>
    <w:rsid w:val="009B0F6C"/>
    <w:rsid w:val="009B1E6A"/>
    <w:rsid w:val="009B31F9"/>
    <w:rsid w:val="009B3465"/>
    <w:rsid w:val="009B3CB8"/>
    <w:rsid w:val="009B59E3"/>
    <w:rsid w:val="009B6E35"/>
    <w:rsid w:val="009B73FF"/>
    <w:rsid w:val="009B7D0F"/>
    <w:rsid w:val="009C0A9E"/>
    <w:rsid w:val="009C0E6B"/>
    <w:rsid w:val="009C1BBE"/>
    <w:rsid w:val="009C25E4"/>
    <w:rsid w:val="009C2956"/>
    <w:rsid w:val="009C3948"/>
    <w:rsid w:val="009C49B2"/>
    <w:rsid w:val="009C51E2"/>
    <w:rsid w:val="009C57A2"/>
    <w:rsid w:val="009C642E"/>
    <w:rsid w:val="009C6BA9"/>
    <w:rsid w:val="009C7AB9"/>
    <w:rsid w:val="009C7AED"/>
    <w:rsid w:val="009C7B1C"/>
    <w:rsid w:val="009D1E7C"/>
    <w:rsid w:val="009D224D"/>
    <w:rsid w:val="009D2B0C"/>
    <w:rsid w:val="009D2FB8"/>
    <w:rsid w:val="009D3496"/>
    <w:rsid w:val="009D3585"/>
    <w:rsid w:val="009D375B"/>
    <w:rsid w:val="009D42D9"/>
    <w:rsid w:val="009D4591"/>
    <w:rsid w:val="009D4B40"/>
    <w:rsid w:val="009D53C6"/>
    <w:rsid w:val="009D5543"/>
    <w:rsid w:val="009D6133"/>
    <w:rsid w:val="009D63BE"/>
    <w:rsid w:val="009D7F9B"/>
    <w:rsid w:val="009E026E"/>
    <w:rsid w:val="009E0738"/>
    <w:rsid w:val="009E160A"/>
    <w:rsid w:val="009E1619"/>
    <w:rsid w:val="009E169E"/>
    <w:rsid w:val="009E23B0"/>
    <w:rsid w:val="009E292A"/>
    <w:rsid w:val="009E2CAC"/>
    <w:rsid w:val="009E2F63"/>
    <w:rsid w:val="009E3E4C"/>
    <w:rsid w:val="009E4A4F"/>
    <w:rsid w:val="009E60DD"/>
    <w:rsid w:val="009F04E9"/>
    <w:rsid w:val="009F058F"/>
    <w:rsid w:val="009F08F4"/>
    <w:rsid w:val="009F1812"/>
    <w:rsid w:val="009F1C0A"/>
    <w:rsid w:val="009F20C3"/>
    <w:rsid w:val="009F2961"/>
    <w:rsid w:val="009F4D55"/>
    <w:rsid w:val="009F5687"/>
    <w:rsid w:val="009F60AB"/>
    <w:rsid w:val="009F61EE"/>
    <w:rsid w:val="009F628D"/>
    <w:rsid w:val="009F65CC"/>
    <w:rsid w:val="009F7A68"/>
    <w:rsid w:val="009F7C57"/>
    <w:rsid w:val="00A01C33"/>
    <w:rsid w:val="00A01E95"/>
    <w:rsid w:val="00A01FF2"/>
    <w:rsid w:val="00A032BB"/>
    <w:rsid w:val="00A044FF"/>
    <w:rsid w:val="00A04868"/>
    <w:rsid w:val="00A048DA"/>
    <w:rsid w:val="00A052E6"/>
    <w:rsid w:val="00A05921"/>
    <w:rsid w:val="00A061C0"/>
    <w:rsid w:val="00A064BB"/>
    <w:rsid w:val="00A06521"/>
    <w:rsid w:val="00A07342"/>
    <w:rsid w:val="00A077AF"/>
    <w:rsid w:val="00A0783E"/>
    <w:rsid w:val="00A07881"/>
    <w:rsid w:val="00A07BB9"/>
    <w:rsid w:val="00A07F11"/>
    <w:rsid w:val="00A10663"/>
    <w:rsid w:val="00A10A4D"/>
    <w:rsid w:val="00A10B2D"/>
    <w:rsid w:val="00A10B64"/>
    <w:rsid w:val="00A11753"/>
    <w:rsid w:val="00A11CFE"/>
    <w:rsid w:val="00A135F4"/>
    <w:rsid w:val="00A15EF8"/>
    <w:rsid w:val="00A169B6"/>
    <w:rsid w:val="00A16E3D"/>
    <w:rsid w:val="00A172A2"/>
    <w:rsid w:val="00A176B0"/>
    <w:rsid w:val="00A20293"/>
    <w:rsid w:val="00A2049E"/>
    <w:rsid w:val="00A214E0"/>
    <w:rsid w:val="00A2158A"/>
    <w:rsid w:val="00A2210E"/>
    <w:rsid w:val="00A22177"/>
    <w:rsid w:val="00A2328B"/>
    <w:rsid w:val="00A232CE"/>
    <w:rsid w:val="00A24891"/>
    <w:rsid w:val="00A24C61"/>
    <w:rsid w:val="00A25773"/>
    <w:rsid w:val="00A27031"/>
    <w:rsid w:val="00A277C0"/>
    <w:rsid w:val="00A30456"/>
    <w:rsid w:val="00A314DC"/>
    <w:rsid w:val="00A31862"/>
    <w:rsid w:val="00A331AA"/>
    <w:rsid w:val="00A33761"/>
    <w:rsid w:val="00A3396E"/>
    <w:rsid w:val="00A360D3"/>
    <w:rsid w:val="00A36149"/>
    <w:rsid w:val="00A3636E"/>
    <w:rsid w:val="00A365DA"/>
    <w:rsid w:val="00A37446"/>
    <w:rsid w:val="00A37D02"/>
    <w:rsid w:val="00A400FA"/>
    <w:rsid w:val="00A401E6"/>
    <w:rsid w:val="00A41A12"/>
    <w:rsid w:val="00A4326B"/>
    <w:rsid w:val="00A4399B"/>
    <w:rsid w:val="00A4652A"/>
    <w:rsid w:val="00A478B3"/>
    <w:rsid w:val="00A47CC3"/>
    <w:rsid w:val="00A5040F"/>
    <w:rsid w:val="00A51257"/>
    <w:rsid w:val="00A515F9"/>
    <w:rsid w:val="00A52F8B"/>
    <w:rsid w:val="00A536BD"/>
    <w:rsid w:val="00A53BFF"/>
    <w:rsid w:val="00A55BBF"/>
    <w:rsid w:val="00A563A5"/>
    <w:rsid w:val="00A575BC"/>
    <w:rsid w:val="00A57D2D"/>
    <w:rsid w:val="00A60064"/>
    <w:rsid w:val="00A6027E"/>
    <w:rsid w:val="00A6101D"/>
    <w:rsid w:val="00A61E5B"/>
    <w:rsid w:val="00A61F90"/>
    <w:rsid w:val="00A6247E"/>
    <w:rsid w:val="00A62F26"/>
    <w:rsid w:val="00A6393B"/>
    <w:rsid w:val="00A64436"/>
    <w:rsid w:val="00A645D6"/>
    <w:rsid w:val="00A648D0"/>
    <w:rsid w:val="00A64C6D"/>
    <w:rsid w:val="00A65B1B"/>
    <w:rsid w:val="00A660AC"/>
    <w:rsid w:val="00A66757"/>
    <w:rsid w:val="00A66793"/>
    <w:rsid w:val="00A668FA"/>
    <w:rsid w:val="00A67A3C"/>
    <w:rsid w:val="00A67EAD"/>
    <w:rsid w:val="00A71A5F"/>
    <w:rsid w:val="00A72D77"/>
    <w:rsid w:val="00A7303F"/>
    <w:rsid w:val="00A73779"/>
    <w:rsid w:val="00A7378D"/>
    <w:rsid w:val="00A73886"/>
    <w:rsid w:val="00A73C00"/>
    <w:rsid w:val="00A741D3"/>
    <w:rsid w:val="00A743AC"/>
    <w:rsid w:val="00A7487B"/>
    <w:rsid w:val="00A7587E"/>
    <w:rsid w:val="00A75E82"/>
    <w:rsid w:val="00A76928"/>
    <w:rsid w:val="00A76C92"/>
    <w:rsid w:val="00A812F6"/>
    <w:rsid w:val="00A83534"/>
    <w:rsid w:val="00A83ADE"/>
    <w:rsid w:val="00A83EE3"/>
    <w:rsid w:val="00A847CC"/>
    <w:rsid w:val="00A85211"/>
    <w:rsid w:val="00A855A2"/>
    <w:rsid w:val="00A8574C"/>
    <w:rsid w:val="00A863A9"/>
    <w:rsid w:val="00A87284"/>
    <w:rsid w:val="00A87A27"/>
    <w:rsid w:val="00A87F9A"/>
    <w:rsid w:val="00A90A0C"/>
    <w:rsid w:val="00A90E22"/>
    <w:rsid w:val="00A91578"/>
    <w:rsid w:val="00A92176"/>
    <w:rsid w:val="00A92C47"/>
    <w:rsid w:val="00A933E9"/>
    <w:rsid w:val="00A935E8"/>
    <w:rsid w:val="00A939B9"/>
    <w:rsid w:val="00A93D6B"/>
    <w:rsid w:val="00A940BB"/>
    <w:rsid w:val="00A940F5"/>
    <w:rsid w:val="00A9491B"/>
    <w:rsid w:val="00A958F0"/>
    <w:rsid w:val="00AA19C6"/>
    <w:rsid w:val="00AA3055"/>
    <w:rsid w:val="00AA317C"/>
    <w:rsid w:val="00AA35C3"/>
    <w:rsid w:val="00AA3C84"/>
    <w:rsid w:val="00AA3C86"/>
    <w:rsid w:val="00AA3E1F"/>
    <w:rsid w:val="00AA49A1"/>
    <w:rsid w:val="00AA54C4"/>
    <w:rsid w:val="00AA56C2"/>
    <w:rsid w:val="00AA63E6"/>
    <w:rsid w:val="00AA6719"/>
    <w:rsid w:val="00AA6A3B"/>
    <w:rsid w:val="00AA72B1"/>
    <w:rsid w:val="00AA7461"/>
    <w:rsid w:val="00AA76B5"/>
    <w:rsid w:val="00AB012B"/>
    <w:rsid w:val="00AB06AE"/>
    <w:rsid w:val="00AB07B1"/>
    <w:rsid w:val="00AB0D4C"/>
    <w:rsid w:val="00AB1A6E"/>
    <w:rsid w:val="00AB1BD4"/>
    <w:rsid w:val="00AB3AF2"/>
    <w:rsid w:val="00AB3EBA"/>
    <w:rsid w:val="00AB6D00"/>
    <w:rsid w:val="00AB78C3"/>
    <w:rsid w:val="00AC0D6C"/>
    <w:rsid w:val="00AC25A1"/>
    <w:rsid w:val="00AC25A8"/>
    <w:rsid w:val="00AC2A02"/>
    <w:rsid w:val="00AC2B3A"/>
    <w:rsid w:val="00AC36C7"/>
    <w:rsid w:val="00AC37A5"/>
    <w:rsid w:val="00AC536B"/>
    <w:rsid w:val="00AC5C6A"/>
    <w:rsid w:val="00AC67ED"/>
    <w:rsid w:val="00AC7F88"/>
    <w:rsid w:val="00AD054F"/>
    <w:rsid w:val="00AD0EF9"/>
    <w:rsid w:val="00AD17EF"/>
    <w:rsid w:val="00AD1F7E"/>
    <w:rsid w:val="00AD2C1E"/>
    <w:rsid w:val="00AD350E"/>
    <w:rsid w:val="00AD3864"/>
    <w:rsid w:val="00AD5402"/>
    <w:rsid w:val="00AD55B1"/>
    <w:rsid w:val="00AD57BF"/>
    <w:rsid w:val="00AD58CC"/>
    <w:rsid w:val="00AD5D92"/>
    <w:rsid w:val="00AD65CF"/>
    <w:rsid w:val="00AD7C76"/>
    <w:rsid w:val="00AD7D2F"/>
    <w:rsid w:val="00AE0A22"/>
    <w:rsid w:val="00AE14C0"/>
    <w:rsid w:val="00AE1D23"/>
    <w:rsid w:val="00AE1D4A"/>
    <w:rsid w:val="00AE2779"/>
    <w:rsid w:val="00AE3CA8"/>
    <w:rsid w:val="00AE4BA0"/>
    <w:rsid w:val="00AE4C15"/>
    <w:rsid w:val="00AE5C1A"/>
    <w:rsid w:val="00AE5C8F"/>
    <w:rsid w:val="00AE5D89"/>
    <w:rsid w:val="00AE63CF"/>
    <w:rsid w:val="00AE6998"/>
    <w:rsid w:val="00AE70D1"/>
    <w:rsid w:val="00AE7E15"/>
    <w:rsid w:val="00AF0653"/>
    <w:rsid w:val="00AF0705"/>
    <w:rsid w:val="00AF0AF7"/>
    <w:rsid w:val="00AF0D8C"/>
    <w:rsid w:val="00AF0FB3"/>
    <w:rsid w:val="00AF1DF5"/>
    <w:rsid w:val="00AF2CEC"/>
    <w:rsid w:val="00AF34CE"/>
    <w:rsid w:val="00AF3857"/>
    <w:rsid w:val="00AF3AE0"/>
    <w:rsid w:val="00AF44B1"/>
    <w:rsid w:val="00AF4712"/>
    <w:rsid w:val="00AF476E"/>
    <w:rsid w:val="00AF57F1"/>
    <w:rsid w:val="00AF5C60"/>
    <w:rsid w:val="00AF5F4D"/>
    <w:rsid w:val="00AF6344"/>
    <w:rsid w:val="00AF680C"/>
    <w:rsid w:val="00AF7599"/>
    <w:rsid w:val="00AF776B"/>
    <w:rsid w:val="00B00529"/>
    <w:rsid w:val="00B00D25"/>
    <w:rsid w:val="00B01560"/>
    <w:rsid w:val="00B01B92"/>
    <w:rsid w:val="00B02426"/>
    <w:rsid w:val="00B03877"/>
    <w:rsid w:val="00B039CB"/>
    <w:rsid w:val="00B03F96"/>
    <w:rsid w:val="00B04613"/>
    <w:rsid w:val="00B04FB8"/>
    <w:rsid w:val="00B05266"/>
    <w:rsid w:val="00B05675"/>
    <w:rsid w:val="00B0736C"/>
    <w:rsid w:val="00B0759A"/>
    <w:rsid w:val="00B07767"/>
    <w:rsid w:val="00B0778C"/>
    <w:rsid w:val="00B07B98"/>
    <w:rsid w:val="00B07DC0"/>
    <w:rsid w:val="00B10458"/>
    <w:rsid w:val="00B10854"/>
    <w:rsid w:val="00B11387"/>
    <w:rsid w:val="00B122F1"/>
    <w:rsid w:val="00B12D0C"/>
    <w:rsid w:val="00B1367B"/>
    <w:rsid w:val="00B13D67"/>
    <w:rsid w:val="00B151C3"/>
    <w:rsid w:val="00B15450"/>
    <w:rsid w:val="00B16046"/>
    <w:rsid w:val="00B16610"/>
    <w:rsid w:val="00B1674C"/>
    <w:rsid w:val="00B16DAF"/>
    <w:rsid w:val="00B1706A"/>
    <w:rsid w:val="00B1713C"/>
    <w:rsid w:val="00B171FA"/>
    <w:rsid w:val="00B17B67"/>
    <w:rsid w:val="00B20168"/>
    <w:rsid w:val="00B201B5"/>
    <w:rsid w:val="00B20473"/>
    <w:rsid w:val="00B21089"/>
    <w:rsid w:val="00B22180"/>
    <w:rsid w:val="00B22629"/>
    <w:rsid w:val="00B2278B"/>
    <w:rsid w:val="00B235E4"/>
    <w:rsid w:val="00B26633"/>
    <w:rsid w:val="00B26E02"/>
    <w:rsid w:val="00B2719B"/>
    <w:rsid w:val="00B30502"/>
    <w:rsid w:val="00B30993"/>
    <w:rsid w:val="00B30A68"/>
    <w:rsid w:val="00B314F2"/>
    <w:rsid w:val="00B316CE"/>
    <w:rsid w:val="00B327C5"/>
    <w:rsid w:val="00B32BF6"/>
    <w:rsid w:val="00B336B9"/>
    <w:rsid w:val="00B33702"/>
    <w:rsid w:val="00B34454"/>
    <w:rsid w:val="00B35526"/>
    <w:rsid w:val="00B35738"/>
    <w:rsid w:val="00B3647E"/>
    <w:rsid w:val="00B37ACD"/>
    <w:rsid w:val="00B42E33"/>
    <w:rsid w:val="00B43D3D"/>
    <w:rsid w:val="00B449DB"/>
    <w:rsid w:val="00B44DAC"/>
    <w:rsid w:val="00B456E2"/>
    <w:rsid w:val="00B462B5"/>
    <w:rsid w:val="00B47484"/>
    <w:rsid w:val="00B47545"/>
    <w:rsid w:val="00B50748"/>
    <w:rsid w:val="00B50E34"/>
    <w:rsid w:val="00B50E6A"/>
    <w:rsid w:val="00B51D19"/>
    <w:rsid w:val="00B524F6"/>
    <w:rsid w:val="00B526BB"/>
    <w:rsid w:val="00B52710"/>
    <w:rsid w:val="00B52865"/>
    <w:rsid w:val="00B5328B"/>
    <w:rsid w:val="00B53A27"/>
    <w:rsid w:val="00B53D1F"/>
    <w:rsid w:val="00B550CD"/>
    <w:rsid w:val="00B55DAA"/>
    <w:rsid w:val="00B56070"/>
    <w:rsid w:val="00B56F38"/>
    <w:rsid w:val="00B60D03"/>
    <w:rsid w:val="00B61029"/>
    <w:rsid w:val="00B6115B"/>
    <w:rsid w:val="00B6133A"/>
    <w:rsid w:val="00B61B0A"/>
    <w:rsid w:val="00B61F05"/>
    <w:rsid w:val="00B63484"/>
    <w:rsid w:val="00B63869"/>
    <w:rsid w:val="00B638BF"/>
    <w:rsid w:val="00B63A21"/>
    <w:rsid w:val="00B63C31"/>
    <w:rsid w:val="00B64D5A"/>
    <w:rsid w:val="00B6530D"/>
    <w:rsid w:val="00B663BA"/>
    <w:rsid w:val="00B668A2"/>
    <w:rsid w:val="00B66961"/>
    <w:rsid w:val="00B66B7A"/>
    <w:rsid w:val="00B676EE"/>
    <w:rsid w:val="00B70070"/>
    <w:rsid w:val="00B71367"/>
    <w:rsid w:val="00B7334A"/>
    <w:rsid w:val="00B73C43"/>
    <w:rsid w:val="00B73D44"/>
    <w:rsid w:val="00B74211"/>
    <w:rsid w:val="00B743F8"/>
    <w:rsid w:val="00B76182"/>
    <w:rsid w:val="00B76687"/>
    <w:rsid w:val="00B76E62"/>
    <w:rsid w:val="00B80213"/>
    <w:rsid w:val="00B80225"/>
    <w:rsid w:val="00B80AF3"/>
    <w:rsid w:val="00B81765"/>
    <w:rsid w:val="00B82096"/>
    <w:rsid w:val="00B829D7"/>
    <w:rsid w:val="00B82DC6"/>
    <w:rsid w:val="00B82E4C"/>
    <w:rsid w:val="00B83D22"/>
    <w:rsid w:val="00B83D83"/>
    <w:rsid w:val="00B841A6"/>
    <w:rsid w:val="00B84D19"/>
    <w:rsid w:val="00B864AC"/>
    <w:rsid w:val="00B86B6E"/>
    <w:rsid w:val="00B873C0"/>
    <w:rsid w:val="00B87947"/>
    <w:rsid w:val="00B87C33"/>
    <w:rsid w:val="00B913E6"/>
    <w:rsid w:val="00B913F7"/>
    <w:rsid w:val="00B91455"/>
    <w:rsid w:val="00B92153"/>
    <w:rsid w:val="00B9288A"/>
    <w:rsid w:val="00B934D3"/>
    <w:rsid w:val="00B941E8"/>
    <w:rsid w:val="00B947B7"/>
    <w:rsid w:val="00B94ABB"/>
    <w:rsid w:val="00B94FF5"/>
    <w:rsid w:val="00B95435"/>
    <w:rsid w:val="00B95C4E"/>
    <w:rsid w:val="00B96BBF"/>
    <w:rsid w:val="00B96E7F"/>
    <w:rsid w:val="00B97381"/>
    <w:rsid w:val="00B977F3"/>
    <w:rsid w:val="00B97CC2"/>
    <w:rsid w:val="00BA01D2"/>
    <w:rsid w:val="00BA0E2B"/>
    <w:rsid w:val="00BA1027"/>
    <w:rsid w:val="00BA29F2"/>
    <w:rsid w:val="00BA2AED"/>
    <w:rsid w:val="00BA31CF"/>
    <w:rsid w:val="00BA3346"/>
    <w:rsid w:val="00BA349E"/>
    <w:rsid w:val="00BA34CF"/>
    <w:rsid w:val="00BA3BEE"/>
    <w:rsid w:val="00BA56B8"/>
    <w:rsid w:val="00BA6CE0"/>
    <w:rsid w:val="00BB0388"/>
    <w:rsid w:val="00BB1619"/>
    <w:rsid w:val="00BB169D"/>
    <w:rsid w:val="00BB1CE5"/>
    <w:rsid w:val="00BB2373"/>
    <w:rsid w:val="00BB2C0A"/>
    <w:rsid w:val="00BB3ABF"/>
    <w:rsid w:val="00BB3F76"/>
    <w:rsid w:val="00BB4CAB"/>
    <w:rsid w:val="00BB4D3C"/>
    <w:rsid w:val="00BB576A"/>
    <w:rsid w:val="00BB6652"/>
    <w:rsid w:val="00BB680B"/>
    <w:rsid w:val="00BB7057"/>
    <w:rsid w:val="00BB73F2"/>
    <w:rsid w:val="00BB78BB"/>
    <w:rsid w:val="00BC0773"/>
    <w:rsid w:val="00BC09E9"/>
    <w:rsid w:val="00BC1821"/>
    <w:rsid w:val="00BC1A0A"/>
    <w:rsid w:val="00BC1A1E"/>
    <w:rsid w:val="00BC2257"/>
    <w:rsid w:val="00BC3633"/>
    <w:rsid w:val="00BC4606"/>
    <w:rsid w:val="00BC49C6"/>
    <w:rsid w:val="00BC4FBC"/>
    <w:rsid w:val="00BC55A6"/>
    <w:rsid w:val="00BC5B49"/>
    <w:rsid w:val="00BC6B63"/>
    <w:rsid w:val="00BC7700"/>
    <w:rsid w:val="00BD0394"/>
    <w:rsid w:val="00BD050B"/>
    <w:rsid w:val="00BD06EF"/>
    <w:rsid w:val="00BD08F8"/>
    <w:rsid w:val="00BD09E2"/>
    <w:rsid w:val="00BD163B"/>
    <w:rsid w:val="00BD227C"/>
    <w:rsid w:val="00BD33D8"/>
    <w:rsid w:val="00BD5A44"/>
    <w:rsid w:val="00BD5C7F"/>
    <w:rsid w:val="00BD7BCA"/>
    <w:rsid w:val="00BE1362"/>
    <w:rsid w:val="00BE1F98"/>
    <w:rsid w:val="00BE2691"/>
    <w:rsid w:val="00BE2BDA"/>
    <w:rsid w:val="00BE3B02"/>
    <w:rsid w:val="00BE4DA8"/>
    <w:rsid w:val="00BE4DE0"/>
    <w:rsid w:val="00BE4FD3"/>
    <w:rsid w:val="00BE52BE"/>
    <w:rsid w:val="00BE5856"/>
    <w:rsid w:val="00BE632E"/>
    <w:rsid w:val="00BE783B"/>
    <w:rsid w:val="00BF0212"/>
    <w:rsid w:val="00BF0707"/>
    <w:rsid w:val="00BF096C"/>
    <w:rsid w:val="00BF1110"/>
    <w:rsid w:val="00BF1814"/>
    <w:rsid w:val="00BF20C7"/>
    <w:rsid w:val="00BF23B0"/>
    <w:rsid w:val="00BF2D85"/>
    <w:rsid w:val="00BF3894"/>
    <w:rsid w:val="00BF3F5A"/>
    <w:rsid w:val="00BF3FF8"/>
    <w:rsid w:val="00BF5FFE"/>
    <w:rsid w:val="00C0217F"/>
    <w:rsid w:val="00C02692"/>
    <w:rsid w:val="00C02BE4"/>
    <w:rsid w:val="00C02C49"/>
    <w:rsid w:val="00C0300A"/>
    <w:rsid w:val="00C04634"/>
    <w:rsid w:val="00C04B4F"/>
    <w:rsid w:val="00C04CED"/>
    <w:rsid w:val="00C05407"/>
    <w:rsid w:val="00C05A74"/>
    <w:rsid w:val="00C079F2"/>
    <w:rsid w:val="00C07EAF"/>
    <w:rsid w:val="00C1021A"/>
    <w:rsid w:val="00C114B1"/>
    <w:rsid w:val="00C11946"/>
    <w:rsid w:val="00C122FD"/>
    <w:rsid w:val="00C1248A"/>
    <w:rsid w:val="00C12DFF"/>
    <w:rsid w:val="00C136B5"/>
    <w:rsid w:val="00C13CE2"/>
    <w:rsid w:val="00C140C5"/>
    <w:rsid w:val="00C179C1"/>
    <w:rsid w:val="00C218C1"/>
    <w:rsid w:val="00C21FCF"/>
    <w:rsid w:val="00C2200E"/>
    <w:rsid w:val="00C225F5"/>
    <w:rsid w:val="00C24017"/>
    <w:rsid w:val="00C24096"/>
    <w:rsid w:val="00C2545C"/>
    <w:rsid w:val="00C2559C"/>
    <w:rsid w:val="00C255D4"/>
    <w:rsid w:val="00C26D7B"/>
    <w:rsid w:val="00C27600"/>
    <w:rsid w:val="00C27B2B"/>
    <w:rsid w:val="00C3064D"/>
    <w:rsid w:val="00C30B04"/>
    <w:rsid w:val="00C31B93"/>
    <w:rsid w:val="00C3233F"/>
    <w:rsid w:val="00C32384"/>
    <w:rsid w:val="00C32C17"/>
    <w:rsid w:val="00C3326D"/>
    <w:rsid w:val="00C3344B"/>
    <w:rsid w:val="00C33BFE"/>
    <w:rsid w:val="00C33DA6"/>
    <w:rsid w:val="00C34A96"/>
    <w:rsid w:val="00C3793B"/>
    <w:rsid w:val="00C406B7"/>
    <w:rsid w:val="00C40756"/>
    <w:rsid w:val="00C40A35"/>
    <w:rsid w:val="00C41AA7"/>
    <w:rsid w:val="00C41CA3"/>
    <w:rsid w:val="00C42315"/>
    <w:rsid w:val="00C46410"/>
    <w:rsid w:val="00C46546"/>
    <w:rsid w:val="00C47376"/>
    <w:rsid w:val="00C476A8"/>
    <w:rsid w:val="00C50019"/>
    <w:rsid w:val="00C50AA0"/>
    <w:rsid w:val="00C51200"/>
    <w:rsid w:val="00C5324B"/>
    <w:rsid w:val="00C53AF7"/>
    <w:rsid w:val="00C54E3B"/>
    <w:rsid w:val="00C55952"/>
    <w:rsid w:val="00C559D6"/>
    <w:rsid w:val="00C56CCD"/>
    <w:rsid w:val="00C56E62"/>
    <w:rsid w:val="00C57227"/>
    <w:rsid w:val="00C602F5"/>
    <w:rsid w:val="00C606CC"/>
    <w:rsid w:val="00C608B6"/>
    <w:rsid w:val="00C60901"/>
    <w:rsid w:val="00C60B36"/>
    <w:rsid w:val="00C6123B"/>
    <w:rsid w:val="00C619EF"/>
    <w:rsid w:val="00C61CF0"/>
    <w:rsid w:val="00C61D11"/>
    <w:rsid w:val="00C641B8"/>
    <w:rsid w:val="00C644F5"/>
    <w:rsid w:val="00C648DB"/>
    <w:rsid w:val="00C6558B"/>
    <w:rsid w:val="00C657BB"/>
    <w:rsid w:val="00C65EA5"/>
    <w:rsid w:val="00C65FE2"/>
    <w:rsid w:val="00C66D20"/>
    <w:rsid w:val="00C71436"/>
    <w:rsid w:val="00C719A3"/>
    <w:rsid w:val="00C72C9D"/>
    <w:rsid w:val="00C73C0E"/>
    <w:rsid w:val="00C746F7"/>
    <w:rsid w:val="00C75934"/>
    <w:rsid w:val="00C76A7E"/>
    <w:rsid w:val="00C76AF6"/>
    <w:rsid w:val="00C76CDA"/>
    <w:rsid w:val="00C76EA9"/>
    <w:rsid w:val="00C7711E"/>
    <w:rsid w:val="00C77A24"/>
    <w:rsid w:val="00C80D46"/>
    <w:rsid w:val="00C816A6"/>
    <w:rsid w:val="00C82A1A"/>
    <w:rsid w:val="00C84288"/>
    <w:rsid w:val="00C849A2"/>
    <w:rsid w:val="00C84D1F"/>
    <w:rsid w:val="00C8506B"/>
    <w:rsid w:val="00C85875"/>
    <w:rsid w:val="00C85A15"/>
    <w:rsid w:val="00C85E74"/>
    <w:rsid w:val="00C86473"/>
    <w:rsid w:val="00C8673B"/>
    <w:rsid w:val="00C86AAA"/>
    <w:rsid w:val="00C9009B"/>
    <w:rsid w:val="00C9052E"/>
    <w:rsid w:val="00C90B83"/>
    <w:rsid w:val="00C912AD"/>
    <w:rsid w:val="00C92DDD"/>
    <w:rsid w:val="00C93050"/>
    <w:rsid w:val="00C9408C"/>
    <w:rsid w:val="00C946DF"/>
    <w:rsid w:val="00C9489E"/>
    <w:rsid w:val="00C94B41"/>
    <w:rsid w:val="00C952AE"/>
    <w:rsid w:val="00C95A91"/>
    <w:rsid w:val="00C9679F"/>
    <w:rsid w:val="00CA0262"/>
    <w:rsid w:val="00CA0372"/>
    <w:rsid w:val="00CA1012"/>
    <w:rsid w:val="00CA3876"/>
    <w:rsid w:val="00CA3B60"/>
    <w:rsid w:val="00CA3D4E"/>
    <w:rsid w:val="00CA4134"/>
    <w:rsid w:val="00CA4478"/>
    <w:rsid w:val="00CA5B0E"/>
    <w:rsid w:val="00CA5C92"/>
    <w:rsid w:val="00CA69D2"/>
    <w:rsid w:val="00CA6A1D"/>
    <w:rsid w:val="00CA76B0"/>
    <w:rsid w:val="00CB04A1"/>
    <w:rsid w:val="00CB25D6"/>
    <w:rsid w:val="00CB28ED"/>
    <w:rsid w:val="00CB2A16"/>
    <w:rsid w:val="00CB339A"/>
    <w:rsid w:val="00CB35F2"/>
    <w:rsid w:val="00CB3CA4"/>
    <w:rsid w:val="00CB43FA"/>
    <w:rsid w:val="00CB4FBC"/>
    <w:rsid w:val="00CB537E"/>
    <w:rsid w:val="00CB5393"/>
    <w:rsid w:val="00CB5E98"/>
    <w:rsid w:val="00CB6300"/>
    <w:rsid w:val="00CB7922"/>
    <w:rsid w:val="00CC0E69"/>
    <w:rsid w:val="00CC0EA6"/>
    <w:rsid w:val="00CC145D"/>
    <w:rsid w:val="00CC2C9C"/>
    <w:rsid w:val="00CC2D47"/>
    <w:rsid w:val="00CC470C"/>
    <w:rsid w:val="00CC4A07"/>
    <w:rsid w:val="00CC4C83"/>
    <w:rsid w:val="00CC4F61"/>
    <w:rsid w:val="00CC533E"/>
    <w:rsid w:val="00CC6325"/>
    <w:rsid w:val="00CC6792"/>
    <w:rsid w:val="00CC6966"/>
    <w:rsid w:val="00CC7526"/>
    <w:rsid w:val="00CC78FF"/>
    <w:rsid w:val="00CC7E27"/>
    <w:rsid w:val="00CD032F"/>
    <w:rsid w:val="00CD1712"/>
    <w:rsid w:val="00CD1C33"/>
    <w:rsid w:val="00CD2090"/>
    <w:rsid w:val="00CD2846"/>
    <w:rsid w:val="00CD2B84"/>
    <w:rsid w:val="00CD36B1"/>
    <w:rsid w:val="00CD3A33"/>
    <w:rsid w:val="00CD3D07"/>
    <w:rsid w:val="00CD420C"/>
    <w:rsid w:val="00CD4211"/>
    <w:rsid w:val="00CD5262"/>
    <w:rsid w:val="00CD73AE"/>
    <w:rsid w:val="00CE0978"/>
    <w:rsid w:val="00CE0F43"/>
    <w:rsid w:val="00CE0FC8"/>
    <w:rsid w:val="00CE10D6"/>
    <w:rsid w:val="00CE1563"/>
    <w:rsid w:val="00CE2B6A"/>
    <w:rsid w:val="00CE354A"/>
    <w:rsid w:val="00CE35B2"/>
    <w:rsid w:val="00CE41CE"/>
    <w:rsid w:val="00CE4328"/>
    <w:rsid w:val="00CE4A49"/>
    <w:rsid w:val="00CE4C18"/>
    <w:rsid w:val="00CE4E7A"/>
    <w:rsid w:val="00CE4F5A"/>
    <w:rsid w:val="00CE51A7"/>
    <w:rsid w:val="00CE58CF"/>
    <w:rsid w:val="00CE5B79"/>
    <w:rsid w:val="00CE5F02"/>
    <w:rsid w:val="00CE6302"/>
    <w:rsid w:val="00CE6784"/>
    <w:rsid w:val="00CE6902"/>
    <w:rsid w:val="00CE7BAA"/>
    <w:rsid w:val="00CF0E50"/>
    <w:rsid w:val="00CF11B7"/>
    <w:rsid w:val="00CF17BC"/>
    <w:rsid w:val="00CF1A52"/>
    <w:rsid w:val="00CF2067"/>
    <w:rsid w:val="00CF31F7"/>
    <w:rsid w:val="00CF3526"/>
    <w:rsid w:val="00CF3556"/>
    <w:rsid w:val="00CF3E1B"/>
    <w:rsid w:val="00CF416C"/>
    <w:rsid w:val="00CF50D9"/>
    <w:rsid w:val="00CF5234"/>
    <w:rsid w:val="00CF5375"/>
    <w:rsid w:val="00CF5ABC"/>
    <w:rsid w:val="00CF5B12"/>
    <w:rsid w:val="00CF5C72"/>
    <w:rsid w:val="00CF71E8"/>
    <w:rsid w:val="00CF7377"/>
    <w:rsid w:val="00CF74BC"/>
    <w:rsid w:val="00CF78F6"/>
    <w:rsid w:val="00D00021"/>
    <w:rsid w:val="00D005E3"/>
    <w:rsid w:val="00D00762"/>
    <w:rsid w:val="00D00F4A"/>
    <w:rsid w:val="00D014EE"/>
    <w:rsid w:val="00D020C1"/>
    <w:rsid w:val="00D02709"/>
    <w:rsid w:val="00D03065"/>
    <w:rsid w:val="00D03160"/>
    <w:rsid w:val="00D0368C"/>
    <w:rsid w:val="00D039C3"/>
    <w:rsid w:val="00D042BB"/>
    <w:rsid w:val="00D04C0D"/>
    <w:rsid w:val="00D05173"/>
    <w:rsid w:val="00D05801"/>
    <w:rsid w:val="00D0665C"/>
    <w:rsid w:val="00D06718"/>
    <w:rsid w:val="00D06ACF"/>
    <w:rsid w:val="00D07253"/>
    <w:rsid w:val="00D07969"/>
    <w:rsid w:val="00D07A39"/>
    <w:rsid w:val="00D11209"/>
    <w:rsid w:val="00D11442"/>
    <w:rsid w:val="00D11CA2"/>
    <w:rsid w:val="00D12648"/>
    <w:rsid w:val="00D12B88"/>
    <w:rsid w:val="00D12F2B"/>
    <w:rsid w:val="00D1309D"/>
    <w:rsid w:val="00D13352"/>
    <w:rsid w:val="00D1362C"/>
    <w:rsid w:val="00D13A4A"/>
    <w:rsid w:val="00D14680"/>
    <w:rsid w:val="00D1587F"/>
    <w:rsid w:val="00D159C7"/>
    <w:rsid w:val="00D161C8"/>
    <w:rsid w:val="00D17672"/>
    <w:rsid w:val="00D202F8"/>
    <w:rsid w:val="00D2309C"/>
    <w:rsid w:val="00D235FE"/>
    <w:rsid w:val="00D24090"/>
    <w:rsid w:val="00D246C0"/>
    <w:rsid w:val="00D24AA6"/>
    <w:rsid w:val="00D24CD8"/>
    <w:rsid w:val="00D25B4B"/>
    <w:rsid w:val="00D2613A"/>
    <w:rsid w:val="00D26536"/>
    <w:rsid w:val="00D276F2"/>
    <w:rsid w:val="00D27BB3"/>
    <w:rsid w:val="00D300FB"/>
    <w:rsid w:val="00D3019B"/>
    <w:rsid w:val="00D30C47"/>
    <w:rsid w:val="00D325FC"/>
    <w:rsid w:val="00D3278E"/>
    <w:rsid w:val="00D32C58"/>
    <w:rsid w:val="00D32D8B"/>
    <w:rsid w:val="00D3444A"/>
    <w:rsid w:val="00D345C4"/>
    <w:rsid w:val="00D34667"/>
    <w:rsid w:val="00D3494C"/>
    <w:rsid w:val="00D36A8A"/>
    <w:rsid w:val="00D36CFE"/>
    <w:rsid w:val="00D3758A"/>
    <w:rsid w:val="00D37603"/>
    <w:rsid w:val="00D40990"/>
    <w:rsid w:val="00D43214"/>
    <w:rsid w:val="00D432D0"/>
    <w:rsid w:val="00D43304"/>
    <w:rsid w:val="00D43BE3"/>
    <w:rsid w:val="00D43DCB"/>
    <w:rsid w:val="00D4423A"/>
    <w:rsid w:val="00D4462B"/>
    <w:rsid w:val="00D448B1"/>
    <w:rsid w:val="00D459CF"/>
    <w:rsid w:val="00D45C39"/>
    <w:rsid w:val="00D46852"/>
    <w:rsid w:val="00D4697B"/>
    <w:rsid w:val="00D4729D"/>
    <w:rsid w:val="00D478DC"/>
    <w:rsid w:val="00D47F85"/>
    <w:rsid w:val="00D5093C"/>
    <w:rsid w:val="00D509F8"/>
    <w:rsid w:val="00D51252"/>
    <w:rsid w:val="00D52B8C"/>
    <w:rsid w:val="00D52F90"/>
    <w:rsid w:val="00D5325A"/>
    <w:rsid w:val="00D53595"/>
    <w:rsid w:val="00D5439D"/>
    <w:rsid w:val="00D5492A"/>
    <w:rsid w:val="00D54AF3"/>
    <w:rsid w:val="00D54BAA"/>
    <w:rsid w:val="00D54CB6"/>
    <w:rsid w:val="00D5518A"/>
    <w:rsid w:val="00D55490"/>
    <w:rsid w:val="00D5656B"/>
    <w:rsid w:val="00D57716"/>
    <w:rsid w:val="00D5791A"/>
    <w:rsid w:val="00D579A9"/>
    <w:rsid w:val="00D60327"/>
    <w:rsid w:val="00D605D8"/>
    <w:rsid w:val="00D61342"/>
    <w:rsid w:val="00D62C71"/>
    <w:rsid w:val="00D64844"/>
    <w:rsid w:val="00D64AC8"/>
    <w:rsid w:val="00D64BB0"/>
    <w:rsid w:val="00D6595C"/>
    <w:rsid w:val="00D65A9F"/>
    <w:rsid w:val="00D6632C"/>
    <w:rsid w:val="00D66711"/>
    <w:rsid w:val="00D66F5C"/>
    <w:rsid w:val="00D67896"/>
    <w:rsid w:val="00D70530"/>
    <w:rsid w:val="00D70A8C"/>
    <w:rsid w:val="00D70C39"/>
    <w:rsid w:val="00D710B4"/>
    <w:rsid w:val="00D71EA9"/>
    <w:rsid w:val="00D73A2D"/>
    <w:rsid w:val="00D740F5"/>
    <w:rsid w:val="00D7462E"/>
    <w:rsid w:val="00D74CEA"/>
    <w:rsid w:val="00D75ECD"/>
    <w:rsid w:val="00D7607F"/>
    <w:rsid w:val="00D7628E"/>
    <w:rsid w:val="00D808D2"/>
    <w:rsid w:val="00D81951"/>
    <w:rsid w:val="00D819D3"/>
    <w:rsid w:val="00D81A67"/>
    <w:rsid w:val="00D81D5D"/>
    <w:rsid w:val="00D81FBD"/>
    <w:rsid w:val="00D82B84"/>
    <w:rsid w:val="00D847D1"/>
    <w:rsid w:val="00D84BD4"/>
    <w:rsid w:val="00D858DE"/>
    <w:rsid w:val="00D8771F"/>
    <w:rsid w:val="00D87A1B"/>
    <w:rsid w:val="00D87B4A"/>
    <w:rsid w:val="00D9030E"/>
    <w:rsid w:val="00D910CC"/>
    <w:rsid w:val="00D916B4"/>
    <w:rsid w:val="00D91A74"/>
    <w:rsid w:val="00D91C4E"/>
    <w:rsid w:val="00D923BA"/>
    <w:rsid w:val="00D92497"/>
    <w:rsid w:val="00D927F5"/>
    <w:rsid w:val="00D92E56"/>
    <w:rsid w:val="00D931DB"/>
    <w:rsid w:val="00D941AB"/>
    <w:rsid w:val="00D94D3C"/>
    <w:rsid w:val="00D9513F"/>
    <w:rsid w:val="00D954B6"/>
    <w:rsid w:val="00D95806"/>
    <w:rsid w:val="00D9654A"/>
    <w:rsid w:val="00D96583"/>
    <w:rsid w:val="00DA04EA"/>
    <w:rsid w:val="00DA2793"/>
    <w:rsid w:val="00DA3355"/>
    <w:rsid w:val="00DA3597"/>
    <w:rsid w:val="00DA41C6"/>
    <w:rsid w:val="00DA4895"/>
    <w:rsid w:val="00DA510D"/>
    <w:rsid w:val="00DA6E00"/>
    <w:rsid w:val="00DA781E"/>
    <w:rsid w:val="00DB1FCB"/>
    <w:rsid w:val="00DB2BF3"/>
    <w:rsid w:val="00DB2D85"/>
    <w:rsid w:val="00DB3C74"/>
    <w:rsid w:val="00DB4114"/>
    <w:rsid w:val="00DB4907"/>
    <w:rsid w:val="00DB5A31"/>
    <w:rsid w:val="00DB5D7E"/>
    <w:rsid w:val="00DB6362"/>
    <w:rsid w:val="00DB6A26"/>
    <w:rsid w:val="00DB729E"/>
    <w:rsid w:val="00DB7A13"/>
    <w:rsid w:val="00DB7F77"/>
    <w:rsid w:val="00DB7FEB"/>
    <w:rsid w:val="00DC0480"/>
    <w:rsid w:val="00DC094D"/>
    <w:rsid w:val="00DC0F2F"/>
    <w:rsid w:val="00DC1468"/>
    <w:rsid w:val="00DC1FDB"/>
    <w:rsid w:val="00DC2280"/>
    <w:rsid w:val="00DC24C3"/>
    <w:rsid w:val="00DC3418"/>
    <w:rsid w:val="00DC365F"/>
    <w:rsid w:val="00DC52B1"/>
    <w:rsid w:val="00DC573C"/>
    <w:rsid w:val="00DC5BFD"/>
    <w:rsid w:val="00DC5D47"/>
    <w:rsid w:val="00DC64F2"/>
    <w:rsid w:val="00DC654A"/>
    <w:rsid w:val="00DC6D6D"/>
    <w:rsid w:val="00DD016F"/>
    <w:rsid w:val="00DD0345"/>
    <w:rsid w:val="00DD0869"/>
    <w:rsid w:val="00DD17AE"/>
    <w:rsid w:val="00DD2C92"/>
    <w:rsid w:val="00DD2F88"/>
    <w:rsid w:val="00DD2FEF"/>
    <w:rsid w:val="00DD33BA"/>
    <w:rsid w:val="00DD35DA"/>
    <w:rsid w:val="00DD4241"/>
    <w:rsid w:val="00DD4E31"/>
    <w:rsid w:val="00DD53D0"/>
    <w:rsid w:val="00DD5918"/>
    <w:rsid w:val="00DD68CF"/>
    <w:rsid w:val="00DD6C1B"/>
    <w:rsid w:val="00DD7461"/>
    <w:rsid w:val="00DE1124"/>
    <w:rsid w:val="00DE1E9F"/>
    <w:rsid w:val="00DE220B"/>
    <w:rsid w:val="00DE251C"/>
    <w:rsid w:val="00DE2A82"/>
    <w:rsid w:val="00DE2AA2"/>
    <w:rsid w:val="00DE2C92"/>
    <w:rsid w:val="00DE3C48"/>
    <w:rsid w:val="00DE4126"/>
    <w:rsid w:val="00DE4EF4"/>
    <w:rsid w:val="00DE568E"/>
    <w:rsid w:val="00DE6AA7"/>
    <w:rsid w:val="00DE6B74"/>
    <w:rsid w:val="00DE7A75"/>
    <w:rsid w:val="00DE7EB7"/>
    <w:rsid w:val="00DF236F"/>
    <w:rsid w:val="00DF3156"/>
    <w:rsid w:val="00DF34C4"/>
    <w:rsid w:val="00DF52E0"/>
    <w:rsid w:val="00DF5595"/>
    <w:rsid w:val="00DF5682"/>
    <w:rsid w:val="00DF5AF3"/>
    <w:rsid w:val="00DF64C8"/>
    <w:rsid w:val="00DF6565"/>
    <w:rsid w:val="00DF6BA3"/>
    <w:rsid w:val="00DF7156"/>
    <w:rsid w:val="00DF718A"/>
    <w:rsid w:val="00DF76DF"/>
    <w:rsid w:val="00E001BD"/>
    <w:rsid w:val="00E01C07"/>
    <w:rsid w:val="00E01CAD"/>
    <w:rsid w:val="00E0214E"/>
    <w:rsid w:val="00E02D3C"/>
    <w:rsid w:val="00E03D54"/>
    <w:rsid w:val="00E03D74"/>
    <w:rsid w:val="00E041A2"/>
    <w:rsid w:val="00E04575"/>
    <w:rsid w:val="00E045A6"/>
    <w:rsid w:val="00E05B1F"/>
    <w:rsid w:val="00E05D95"/>
    <w:rsid w:val="00E05E7F"/>
    <w:rsid w:val="00E0625D"/>
    <w:rsid w:val="00E064A1"/>
    <w:rsid w:val="00E06785"/>
    <w:rsid w:val="00E071B7"/>
    <w:rsid w:val="00E07D7F"/>
    <w:rsid w:val="00E1060D"/>
    <w:rsid w:val="00E107F6"/>
    <w:rsid w:val="00E10FAD"/>
    <w:rsid w:val="00E1209D"/>
    <w:rsid w:val="00E128EE"/>
    <w:rsid w:val="00E12CA4"/>
    <w:rsid w:val="00E12EEE"/>
    <w:rsid w:val="00E13159"/>
    <w:rsid w:val="00E14388"/>
    <w:rsid w:val="00E154DA"/>
    <w:rsid w:val="00E16417"/>
    <w:rsid w:val="00E172B5"/>
    <w:rsid w:val="00E21D6C"/>
    <w:rsid w:val="00E21F72"/>
    <w:rsid w:val="00E228A3"/>
    <w:rsid w:val="00E228FF"/>
    <w:rsid w:val="00E22E65"/>
    <w:rsid w:val="00E25618"/>
    <w:rsid w:val="00E25682"/>
    <w:rsid w:val="00E26D1B"/>
    <w:rsid w:val="00E27816"/>
    <w:rsid w:val="00E302CD"/>
    <w:rsid w:val="00E30A1A"/>
    <w:rsid w:val="00E3312A"/>
    <w:rsid w:val="00E335F0"/>
    <w:rsid w:val="00E33C4B"/>
    <w:rsid w:val="00E34291"/>
    <w:rsid w:val="00E34869"/>
    <w:rsid w:val="00E348EB"/>
    <w:rsid w:val="00E34D79"/>
    <w:rsid w:val="00E3560D"/>
    <w:rsid w:val="00E357D6"/>
    <w:rsid w:val="00E35817"/>
    <w:rsid w:val="00E358AB"/>
    <w:rsid w:val="00E35BDC"/>
    <w:rsid w:val="00E35D6E"/>
    <w:rsid w:val="00E35E8B"/>
    <w:rsid w:val="00E360EA"/>
    <w:rsid w:val="00E36A8A"/>
    <w:rsid w:val="00E400C7"/>
    <w:rsid w:val="00E40819"/>
    <w:rsid w:val="00E40B04"/>
    <w:rsid w:val="00E40C85"/>
    <w:rsid w:val="00E40DD5"/>
    <w:rsid w:val="00E41A09"/>
    <w:rsid w:val="00E423F2"/>
    <w:rsid w:val="00E433EF"/>
    <w:rsid w:val="00E437A7"/>
    <w:rsid w:val="00E439F0"/>
    <w:rsid w:val="00E43D0F"/>
    <w:rsid w:val="00E43F15"/>
    <w:rsid w:val="00E448D9"/>
    <w:rsid w:val="00E44F02"/>
    <w:rsid w:val="00E46AEA"/>
    <w:rsid w:val="00E474F0"/>
    <w:rsid w:val="00E475BF"/>
    <w:rsid w:val="00E47732"/>
    <w:rsid w:val="00E47CBF"/>
    <w:rsid w:val="00E47E4D"/>
    <w:rsid w:val="00E5001E"/>
    <w:rsid w:val="00E5019B"/>
    <w:rsid w:val="00E510D6"/>
    <w:rsid w:val="00E51438"/>
    <w:rsid w:val="00E51D71"/>
    <w:rsid w:val="00E521B7"/>
    <w:rsid w:val="00E535A9"/>
    <w:rsid w:val="00E53B33"/>
    <w:rsid w:val="00E54182"/>
    <w:rsid w:val="00E549A1"/>
    <w:rsid w:val="00E550C7"/>
    <w:rsid w:val="00E55BF1"/>
    <w:rsid w:val="00E570CF"/>
    <w:rsid w:val="00E60A00"/>
    <w:rsid w:val="00E612A8"/>
    <w:rsid w:val="00E61B92"/>
    <w:rsid w:val="00E61E07"/>
    <w:rsid w:val="00E622B8"/>
    <w:rsid w:val="00E62B2F"/>
    <w:rsid w:val="00E64E3E"/>
    <w:rsid w:val="00E64E44"/>
    <w:rsid w:val="00E65061"/>
    <w:rsid w:val="00E663A3"/>
    <w:rsid w:val="00E674F8"/>
    <w:rsid w:val="00E67B72"/>
    <w:rsid w:val="00E70923"/>
    <w:rsid w:val="00E70BBC"/>
    <w:rsid w:val="00E74AB4"/>
    <w:rsid w:val="00E76541"/>
    <w:rsid w:val="00E7680D"/>
    <w:rsid w:val="00E80313"/>
    <w:rsid w:val="00E80A82"/>
    <w:rsid w:val="00E81046"/>
    <w:rsid w:val="00E81EEB"/>
    <w:rsid w:val="00E83FE5"/>
    <w:rsid w:val="00E84B79"/>
    <w:rsid w:val="00E85814"/>
    <w:rsid w:val="00E85E01"/>
    <w:rsid w:val="00E86DE0"/>
    <w:rsid w:val="00E86EE8"/>
    <w:rsid w:val="00E87425"/>
    <w:rsid w:val="00E9262E"/>
    <w:rsid w:val="00E9280F"/>
    <w:rsid w:val="00E92A4C"/>
    <w:rsid w:val="00E93DB2"/>
    <w:rsid w:val="00E94216"/>
    <w:rsid w:val="00E94230"/>
    <w:rsid w:val="00E946E7"/>
    <w:rsid w:val="00E95678"/>
    <w:rsid w:val="00E96918"/>
    <w:rsid w:val="00EA1180"/>
    <w:rsid w:val="00EA1BED"/>
    <w:rsid w:val="00EA23BC"/>
    <w:rsid w:val="00EA3842"/>
    <w:rsid w:val="00EA3FCA"/>
    <w:rsid w:val="00EA40F1"/>
    <w:rsid w:val="00EA4AF7"/>
    <w:rsid w:val="00EA654F"/>
    <w:rsid w:val="00EA656F"/>
    <w:rsid w:val="00EA6940"/>
    <w:rsid w:val="00EB1E6A"/>
    <w:rsid w:val="00EB2027"/>
    <w:rsid w:val="00EB323B"/>
    <w:rsid w:val="00EB327A"/>
    <w:rsid w:val="00EB4917"/>
    <w:rsid w:val="00EB70AA"/>
    <w:rsid w:val="00EB75FA"/>
    <w:rsid w:val="00EC003F"/>
    <w:rsid w:val="00EC0CC3"/>
    <w:rsid w:val="00EC1910"/>
    <w:rsid w:val="00EC191B"/>
    <w:rsid w:val="00EC1B8E"/>
    <w:rsid w:val="00EC28DE"/>
    <w:rsid w:val="00EC29FF"/>
    <w:rsid w:val="00EC37BE"/>
    <w:rsid w:val="00EC4A9D"/>
    <w:rsid w:val="00EC57B6"/>
    <w:rsid w:val="00EC5981"/>
    <w:rsid w:val="00EC639F"/>
    <w:rsid w:val="00EC7CAB"/>
    <w:rsid w:val="00EC7D87"/>
    <w:rsid w:val="00EC7D93"/>
    <w:rsid w:val="00ED0735"/>
    <w:rsid w:val="00ED1094"/>
    <w:rsid w:val="00ED21B8"/>
    <w:rsid w:val="00ED31BA"/>
    <w:rsid w:val="00ED3A24"/>
    <w:rsid w:val="00ED4487"/>
    <w:rsid w:val="00ED5895"/>
    <w:rsid w:val="00ED5BBC"/>
    <w:rsid w:val="00ED6260"/>
    <w:rsid w:val="00ED7EA0"/>
    <w:rsid w:val="00ED7F5E"/>
    <w:rsid w:val="00EE0983"/>
    <w:rsid w:val="00EE0C55"/>
    <w:rsid w:val="00EE0FA1"/>
    <w:rsid w:val="00EE1394"/>
    <w:rsid w:val="00EE1C25"/>
    <w:rsid w:val="00EE21D9"/>
    <w:rsid w:val="00EE27EF"/>
    <w:rsid w:val="00EE3558"/>
    <w:rsid w:val="00EE40AD"/>
    <w:rsid w:val="00EE47CB"/>
    <w:rsid w:val="00EE514C"/>
    <w:rsid w:val="00EE54A9"/>
    <w:rsid w:val="00EE608F"/>
    <w:rsid w:val="00EE79D2"/>
    <w:rsid w:val="00EF02D3"/>
    <w:rsid w:val="00EF0F32"/>
    <w:rsid w:val="00EF1915"/>
    <w:rsid w:val="00EF31A3"/>
    <w:rsid w:val="00EF325F"/>
    <w:rsid w:val="00EF3A1A"/>
    <w:rsid w:val="00EF4D29"/>
    <w:rsid w:val="00EF4F03"/>
    <w:rsid w:val="00EF4F95"/>
    <w:rsid w:val="00EF5C36"/>
    <w:rsid w:val="00EF617C"/>
    <w:rsid w:val="00EF62A5"/>
    <w:rsid w:val="00EF676B"/>
    <w:rsid w:val="00F001A1"/>
    <w:rsid w:val="00F001A4"/>
    <w:rsid w:val="00F008A6"/>
    <w:rsid w:val="00F00908"/>
    <w:rsid w:val="00F00C1B"/>
    <w:rsid w:val="00F01E2C"/>
    <w:rsid w:val="00F02371"/>
    <w:rsid w:val="00F023DC"/>
    <w:rsid w:val="00F02F30"/>
    <w:rsid w:val="00F03B9A"/>
    <w:rsid w:val="00F05159"/>
    <w:rsid w:val="00F05700"/>
    <w:rsid w:val="00F05CA8"/>
    <w:rsid w:val="00F061E3"/>
    <w:rsid w:val="00F06655"/>
    <w:rsid w:val="00F06A13"/>
    <w:rsid w:val="00F06CFB"/>
    <w:rsid w:val="00F07303"/>
    <w:rsid w:val="00F1244F"/>
    <w:rsid w:val="00F12F8B"/>
    <w:rsid w:val="00F132F6"/>
    <w:rsid w:val="00F139B8"/>
    <w:rsid w:val="00F139D4"/>
    <w:rsid w:val="00F13B00"/>
    <w:rsid w:val="00F13F58"/>
    <w:rsid w:val="00F13FEE"/>
    <w:rsid w:val="00F15572"/>
    <w:rsid w:val="00F17E7E"/>
    <w:rsid w:val="00F20544"/>
    <w:rsid w:val="00F2087A"/>
    <w:rsid w:val="00F21A10"/>
    <w:rsid w:val="00F226DD"/>
    <w:rsid w:val="00F228B2"/>
    <w:rsid w:val="00F228D9"/>
    <w:rsid w:val="00F231C3"/>
    <w:rsid w:val="00F23DA7"/>
    <w:rsid w:val="00F23FC5"/>
    <w:rsid w:val="00F24434"/>
    <w:rsid w:val="00F246C7"/>
    <w:rsid w:val="00F2592D"/>
    <w:rsid w:val="00F26236"/>
    <w:rsid w:val="00F26664"/>
    <w:rsid w:val="00F2673C"/>
    <w:rsid w:val="00F26FCD"/>
    <w:rsid w:val="00F27648"/>
    <w:rsid w:val="00F307B3"/>
    <w:rsid w:val="00F31375"/>
    <w:rsid w:val="00F329A2"/>
    <w:rsid w:val="00F3370F"/>
    <w:rsid w:val="00F34AC1"/>
    <w:rsid w:val="00F355F3"/>
    <w:rsid w:val="00F3591D"/>
    <w:rsid w:val="00F36193"/>
    <w:rsid w:val="00F3630F"/>
    <w:rsid w:val="00F36362"/>
    <w:rsid w:val="00F3674F"/>
    <w:rsid w:val="00F40780"/>
    <w:rsid w:val="00F407FC"/>
    <w:rsid w:val="00F40B4C"/>
    <w:rsid w:val="00F40DA9"/>
    <w:rsid w:val="00F4172F"/>
    <w:rsid w:val="00F41F68"/>
    <w:rsid w:val="00F4202E"/>
    <w:rsid w:val="00F42F31"/>
    <w:rsid w:val="00F442E3"/>
    <w:rsid w:val="00F44626"/>
    <w:rsid w:val="00F44C48"/>
    <w:rsid w:val="00F4590F"/>
    <w:rsid w:val="00F46642"/>
    <w:rsid w:val="00F46B97"/>
    <w:rsid w:val="00F4748D"/>
    <w:rsid w:val="00F47511"/>
    <w:rsid w:val="00F502C0"/>
    <w:rsid w:val="00F50532"/>
    <w:rsid w:val="00F50953"/>
    <w:rsid w:val="00F50C5F"/>
    <w:rsid w:val="00F50FDF"/>
    <w:rsid w:val="00F5117B"/>
    <w:rsid w:val="00F51D36"/>
    <w:rsid w:val="00F5235C"/>
    <w:rsid w:val="00F52581"/>
    <w:rsid w:val="00F52806"/>
    <w:rsid w:val="00F5281E"/>
    <w:rsid w:val="00F52DD0"/>
    <w:rsid w:val="00F539E5"/>
    <w:rsid w:val="00F544CE"/>
    <w:rsid w:val="00F5461C"/>
    <w:rsid w:val="00F570E4"/>
    <w:rsid w:val="00F575A2"/>
    <w:rsid w:val="00F60AF5"/>
    <w:rsid w:val="00F6149B"/>
    <w:rsid w:val="00F62533"/>
    <w:rsid w:val="00F63233"/>
    <w:rsid w:val="00F64525"/>
    <w:rsid w:val="00F645B4"/>
    <w:rsid w:val="00F666F8"/>
    <w:rsid w:val="00F66AE7"/>
    <w:rsid w:val="00F6759C"/>
    <w:rsid w:val="00F675FB"/>
    <w:rsid w:val="00F67A24"/>
    <w:rsid w:val="00F70A0D"/>
    <w:rsid w:val="00F712CF"/>
    <w:rsid w:val="00F7153F"/>
    <w:rsid w:val="00F7162B"/>
    <w:rsid w:val="00F718D3"/>
    <w:rsid w:val="00F71A80"/>
    <w:rsid w:val="00F71E9B"/>
    <w:rsid w:val="00F72C28"/>
    <w:rsid w:val="00F72E9C"/>
    <w:rsid w:val="00F739DB"/>
    <w:rsid w:val="00F74453"/>
    <w:rsid w:val="00F75DCC"/>
    <w:rsid w:val="00F76151"/>
    <w:rsid w:val="00F76692"/>
    <w:rsid w:val="00F77756"/>
    <w:rsid w:val="00F77C9D"/>
    <w:rsid w:val="00F8037E"/>
    <w:rsid w:val="00F80BCA"/>
    <w:rsid w:val="00F80FD2"/>
    <w:rsid w:val="00F81224"/>
    <w:rsid w:val="00F81297"/>
    <w:rsid w:val="00F82748"/>
    <w:rsid w:val="00F82B4A"/>
    <w:rsid w:val="00F82CC7"/>
    <w:rsid w:val="00F83042"/>
    <w:rsid w:val="00F83B77"/>
    <w:rsid w:val="00F846DE"/>
    <w:rsid w:val="00F84762"/>
    <w:rsid w:val="00F85468"/>
    <w:rsid w:val="00F86132"/>
    <w:rsid w:val="00F86BD7"/>
    <w:rsid w:val="00F86F9E"/>
    <w:rsid w:val="00F87895"/>
    <w:rsid w:val="00F90987"/>
    <w:rsid w:val="00F90BD0"/>
    <w:rsid w:val="00F90D6F"/>
    <w:rsid w:val="00F91D35"/>
    <w:rsid w:val="00F91D95"/>
    <w:rsid w:val="00F9247E"/>
    <w:rsid w:val="00F932CE"/>
    <w:rsid w:val="00F9344F"/>
    <w:rsid w:val="00F9392B"/>
    <w:rsid w:val="00F93C0B"/>
    <w:rsid w:val="00F940FD"/>
    <w:rsid w:val="00F9450A"/>
    <w:rsid w:val="00F94ED8"/>
    <w:rsid w:val="00F952EA"/>
    <w:rsid w:val="00F95C30"/>
    <w:rsid w:val="00F95F93"/>
    <w:rsid w:val="00F96270"/>
    <w:rsid w:val="00F96607"/>
    <w:rsid w:val="00F96DFA"/>
    <w:rsid w:val="00F96E1A"/>
    <w:rsid w:val="00F97CB9"/>
    <w:rsid w:val="00FA1446"/>
    <w:rsid w:val="00FA1ED6"/>
    <w:rsid w:val="00FA2E4F"/>
    <w:rsid w:val="00FA2F9C"/>
    <w:rsid w:val="00FA3667"/>
    <w:rsid w:val="00FA41B9"/>
    <w:rsid w:val="00FA4320"/>
    <w:rsid w:val="00FA4C1F"/>
    <w:rsid w:val="00FA5B33"/>
    <w:rsid w:val="00FA752B"/>
    <w:rsid w:val="00FA7531"/>
    <w:rsid w:val="00FB00E2"/>
    <w:rsid w:val="00FB032E"/>
    <w:rsid w:val="00FB0908"/>
    <w:rsid w:val="00FB2411"/>
    <w:rsid w:val="00FB3511"/>
    <w:rsid w:val="00FB3602"/>
    <w:rsid w:val="00FB397B"/>
    <w:rsid w:val="00FB4018"/>
    <w:rsid w:val="00FB447F"/>
    <w:rsid w:val="00FB4B58"/>
    <w:rsid w:val="00FB5647"/>
    <w:rsid w:val="00FB5B51"/>
    <w:rsid w:val="00FB63EE"/>
    <w:rsid w:val="00FB766C"/>
    <w:rsid w:val="00FB7934"/>
    <w:rsid w:val="00FC111C"/>
    <w:rsid w:val="00FC1314"/>
    <w:rsid w:val="00FC1490"/>
    <w:rsid w:val="00FC15A0"/>
    <w:rsid w:val="00FC20A3"/>
    <w:rsid w:val="00FC30F8"/>
    <w:rsid w:val="00FC3454"/>
    <w:rsid w:val="00FC4230"/>
    <w:rsid w:val="00FC4C2D"/>
    <w:rsid w:val="00FC4E11"/>
    <w:rsid w:val="00FC5899"/>
    <w:rsid w:val="00FC64A1"/>
    <w:rsid w:val="00FC6575"/>
    <w:rsid w:val="00FC6805"/>
    <w:rsid w:val="00FD12F1"/>
    <w:rsid w:val="00FD153C"/>
    <w:rsid w:val="00FD19EA"/>
    <w:rsid w:val="00FD1A83"/>
    <w:rsid w:val="00FD2A9D"/>
    <w:rsid w:val="00FD3A6F"/>
    <w:rsid w:val="00FD3F82"/>
    <w:rsid w:val="00FD3FA0"/>
    <w:rsid w:val="00FD484B"/>
    <w:rsid w:val="00FD4E2D"/>
    <w:rsid w:val="00FD500D"/>
    <w:rsid w:val="00FD57B3"/>
    <w:rsid w:val="00FD5F0E"/>
    <w:rsid w:val="00FD68C9"/>
    <w:rsid w:val="00FD7ADE"/>
    <w:rsid w:val="00FD7D2B"/>
    <w:rsid w:val="00FE0B75"/>
    <w:rsid w:val="00FE0CA8"/>
    <w:rsid w:val="00FE1C80"/>
    <w:rsid w:val="00FE416F"/>
    <w:rsid w:val="00FE5745"/>
    <w:rsid w:val="00FE6536"/>
    <w:rsid w:val="00FE6FAA"/>
    <w:rsid w:val="00FE75C8"/>
    <w:rsid w:val="00FE77BD"/>
    <w:rsid w:val="00FF0643"/>
    <w:rsid w:val="00FF0FE6"/>
    <w:rsid w:val="00FF1578"/>
    <w:rsid w:val="00FF1D6F"/>
    <w:rsid w:val="00FF2D1B"/>
    <w:rsid w:val="00FF35C3"/>
    <w:rsid w:val="00FF3CB8"/>
    <w:rsid w:val="00FF3FD0"/>
    <w:rsid w:val="00FF4C5D"/>
    <w:rsid w:val="00FF4C95"/>
    <w:rsid w:val="00FF5F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C73CE4"/>
  <w15:docId w15:val="{3525601A-32F0-4EB5-96EF-B7091085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ind w:left="1434" w:hanging="357"/>
        <w:jc w:val="both"/>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041A2"/>
    <w:pPr>
      <w:ind w:left="0" w:firstLine="0"/>
    </w:pPr>
  </w:style>
  <w:style w:type="paragraph" w:styleId="Heading1">
    <w:name w:val="heading 1"/>
    <w:basedOn w:val="Heading2"/>
    <w:next w:val="Normal"/>
    <w:link w:val="Heading1Char"/>
    <w:uiPriority w:val="9"/>
    <w:qFormat/>
    <w:rsid w:val="000D14E1"/>
    <w:pPr>
      <w:spacing w:before="240" w:after="0" w:line="240" w:lineRule="auto"/>
      <w:outlineLvl w:val="0"/>
    </w:pPr>
  </w:style>
  <w:style w:type="paragraph" w:styleId="Heading2">
    <w:name w:val="heading 2"/>
    <w:basedOn w:val="Normal"/>
    <w:next w:val="Normal"/>
    <w:link w:val="Heading2Char"/>
    <w:uiPriority w:val="9"/>
    <w:unhideWhenUsed/>
    <w:qFormat/>
    <w:rsid w:val="00AD2C1E"/>
    <w:pPr>
      <w:keepNext/>
      <w:keepLines/>
      <w:spacing w:after="120" w:line="276" w:lineRule="auto"/>
      <w:jc w:val="left"/>
      <w:outlineLvl w:val="1"/>
    </w:pPr>
    <w:rPr>
      <w:rFonts w:asciiTheme="majorHAnsi" w:eastAsiaTheme="majorEastAsia" w:hAnsiTheme="majorHAnsi" w:cstheme="majorBidi"/>
      <w:b/>
      <w:bCs/>
      <w:color w:val="365F91" w:themeColor="accent1" w:themeShade="BF"/>
      <w:sz w:val="28"/>
      <w:szCs w:val="28"/>
      <w:lang w:val="sv-SE" w:eastAsia="en-AU"/>
    </w:rPr>
  </w:style>
  <w:style w:type="paragraph" w:styleId="Heading3">
    <w:name w:val="heading 3"/>
    <w:basedOn w:val="Normal"/>
    <w:next w:val="Normal"/>
    <w:link w:val="Heading3Char"/>
    <w:uiPriority w:val="9"/>
    <w:unhideWhenUsed/>
    <w:qFormat/>
    <w:rsid w:val="00BB2C0A"/>
    <w:pPr>
      <w:keepNext/>
      <w:jc w:val="left"/>
      <w:outlineLvl w:val="2"/>
    </w:pPr>
    <w:rPr>
      <w:rFonts w:asciiTheme="majorHAnsi" w:hAnsiTheme="majorHAnsi"/>
      <w:b/>
      <w:color w:val="4F81BD" w:themeColor="accent1"/>
      <w:sz w:val="24"/>
      <w:lang w:val="en-US" w:eastAsia="en-AU"/>
    </w:rPr>
  </w:style>
  <w:style w:type="paragraph" w:styleId="Heading4">
    <w:name w:val="heading 4"/>
    <w:basedOn w:val="Normal"/>
    <w:next w:val="Normal"/>
    <w:link w:val="Heading4Char"/>
    <w:uiPriority w:val="9"/>
    <w:unhideWhenUsed/>
    <w:qFormat/>
    <w:rsid w:val="00F34AC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06284"/>
    <w:pPr>
      <w:keepNext/>
      <w:keepLines/>
      <w:spacing w:before="0"/>
      <w:outlineLvl w:val="4"/>
    </w:pPr>
    <w:rPr>
      <w:rFonts w:eastAsiaTheme="majorEastAsia" w:cstheme="majorBidi"/>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4E1"/>
    <w:rPr>
      <w:rFonts w:asciiTheme="majorHAnsi" w:eastAsiaTheme="majorEastAsia" w:hAnsiTheme="majorHAnsi" w:cstheme="majorBidi"/>
      <w:b/>
      <w:bCs/>
      <w:color w:val="365F91" w:themeColor="accent1" w:themeShade="BF"/>
      <w:sz w:val="28"/>
      <w:szCs w:val="28"/>
      <w:lang w:val="sv-SE" w:eastAsia="en-AU"/>
    </w:rPr>
  </w:style>
  <w:style w:type="character" w:customStyle="1" w:styleId="Heading2Char">
    <w:name w:val="Heading 2 Char"/>
    <w:basedOn w:val="DefaultParagraphFont"/>
    <w:link w:val="Heading2"/>
    <w:uiPriority w:val="9"/>
    <w:rsid w:val="00AD2C1E"/>
    <w:rPr>
      <w:rFonts w:asciiTheme="majorHAnsi" w:eastAsiaTheme="majorEastAsia" w:hAnsiTheme="majorHAnsi" w:cstheme="majorBidi"/>
      <w:b/>
      <w:bCs/>
      <w:color w:val="365F91" w:themeColor="accent1" w:themeShade="BF"/>
      <w:sz w:val="28"/>
      <w:szCs w:val="28"/>
      <w:lang w:val="sv-SE" w:eastAsia="en-AU"/>
    </w:rPr>
  </w:style>
  <w:style w:type="character" w:customStyle="1" w:styleId="Heading3Char">
    <w:name w:val="Heading 3 Char"/>
    <w:basedOn w:val="DefaultParagraphFont"/>
    <w:link w:val="Heading3"/>
    <w:uiPriority w:val="9"/>
    <w:rsid w:val="00BB2C0A"/>
    <w:rPr>
      <w:rFonts w:asciiTheme="majorHAnsi" w:hAnsiTheme="majorHAnsi"/>
      <w:b/>
      <w:color w:val="4F81BD" w:themeColor="accent1"/>
      <w:sz w:val="24"/>
      <w:lang w:val="en-US" w:eastAsia="en-AU"/>
    </w:rPr>
  </w:style>
  <w:style w:type="paragraph" w:styleId="ListParagraph">
    <w:name w:val="List Paragraph"/>
    <w:basedOn w:val="Normal"/>
    <w:uiPriority w:val="34"/>
    <w:qFormat/>
    <w:rsid w:val="00935035"/>
    <w:pPr>
      <w:ind w:left="720"/>
      <w:contextualSpacing/>
    </w:pPr>
  </w:style>
  <w:style w:type="paragraph" w:styleId="Header">
    <w:name w:val="header"/>
    <w:basedOn w:val="Normal"/>
    <w:link w:val="HeaderChar"/>
    <w:uiPriority w:val="99"/>
    <w:unhideWhenUsed/>
    <w:rsid w:val="001C203A"/>
    <w:pPr>
      <w:tabs>
        <w:tab w:val="center" w:pos="4513"/>
        <w:tab w:val="right" w:pos="9026"/>
      </w:tabs>
      <w:spacing w:before="0"/>
    </w:pPr>
  </w:style>
  <w:style w:type="character" w:customStyle="1" w:styleId="HeaderChar">
    <w:name w:val="Header Char"/>
    <w:basedOn w:val="DefaultParagraphFont"/>
    <w:link w:val="Header"/>
    <w:uiPriority w:val="99"/>
    <w:rsid w:val="001C203A"/>
  </w:style>
  <w:style w:type="paragraph" w:styleId="Footer">
    <w:name w:val="footer"/>
    <w:basedOn w:val="Normal"/>
    <w:link w:val="FooterChar"/>
    <w:uiPriority w:val="99"/>
    <w:unhideWhenUsed/>
    <w:rsid w:val="001C203A"/>
    <w:pPr>
      <w:tabs>
        <w:tab w:val="center" w:pos="4513"/>
        <w:tab w:val="right" w:pos="9026"/>
      </w:tabs>
      <w:spacing w:before="0"/>
    </w:pPr>
  </w:style>
  <w:style w:type="character" w:customStyle="1" w:styleId="FooterChar">
    <w:name w:val="Footer Char"/>
    <w:basedOn w:val="DefaultParagraphFont"/>
    <w:link w:val="Footer"/>
    <w:uiPriority w:val="99"/>
    <w:rsid w:val="001C203A"/>
  </w:style>
  <w:style w:type="character" w:styleId="Hyperlink">
    <w:name w:val="Hyperlink"/>
    <w:basedOn w:val="DefaultParagraphFont"/>
    <w:uiPriority w:val="99"/>
    <w:unhideWhenUsed/>
    <w:rsid w:val="0086462C"/>
    <w:rPr>
      <w:color w:val="0000FF" w:themeColor="hyperlink"/>
      <w:u w:val="single"/>
    </w:rPr>
  </w:style>
  <w:style w:type="character" w:styleId="CommentReference">
    <w:name w:val="annotation reference"/>
    <w:basedOn w:val="DefaultParagraphFont"/>
    <w:uiPriority w:val="99"/>
    <w:semiHidden/>
    <w:unhideWhenUsed/>
    <w:rsid w:val="009B3CB8"/>
    <w:rPr>
      <w:sz w:val="16"/>
      <w:szCs w:val="16"/>
    </w:rPr>
  </w:style>
  <w:style w:type="paragraph" w:styleId="CommentText">
    <w:name w:val="annotation text"/>
    <w:basedOn w:val="Normal"/>
    <w:link w:val="CommentTextChar"/>
    <w:uiPriority w:val="99"/>
    <w:unhideWhenUsed/>
    <w:rsid w:val="009B3CB8"/>
    <w:rPr>
      <w:sz w:val="20"/>
      <w:szCs w:val="20"/>
    </w:rPr>
  </w:style>
  <w:style w:type="character" w:customStyle="1" w:styleId="CommentTextChar">
    <w:name w:val="Comment Text Char"/>
    <w:basedOn w:val="DefaultParagraphFont"/>
    <w:link w:val="CommentText"/>
    <w:uiPriority w:val="99"/>
    <w:rsid w:val="009B3CB8"/>
    <w:rPr>
      <w:sz w:val="20"/>
      <w:szCs w:val="20"/>
    </w:rPr>
  </w:style>
  <w:style w:type="paragraph" w:styleId="CommentSubject">
    <w:name w:val="annotation subject"/>
    <w:basedOn w:val="CommentText"/>
    <w:next w:val="CommentText"/>
    <w:link w:val="CommentSubjectChar"/>
    <w:uiPriority w:val="99"/>
    <w:semiHidden/>
    <w:unhideWhenUsed/>
    <w:rsid w:val="009B3CB8"/>
    <w:rPr>
      <w:b/>
      <w:bCs/>
    </w:rPr>
  </w:style>
  <w:style w:type="character" w:customStyle="1" w:styleId="CommentSubjectChar">
    <w:name w:val="Comment Subject Char"/>
    <w:basedOn w:val="CommentTextChar"/>
    <w:link w:val="CommentSubject"/>
    <w:uiPriority w:val="99"/>
    <w:semiHidden/>
    <w:rsid w:val="009B3CB8"/>
    <w:rPr>
      <w:b/>
      <w:bCs/>
      <w:sz w:val="20"/>
      <w:szCs w:val="20"/>
    </w:rPr>
  </w:style>
  <w:style w:type="paragraph" w:styleId="BalloonText">
    <w:name w:val="Balloon Text"/>
    <w:basedOn w:val="Normal"/>
    <w:link w:val="BalloonTextChar"/>
    <w:uiPriority w:val="99"/>
    <w:semiHidden/>
    <w:unhideWhenUsed/>
    <w:rsid w:val="009B3CB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CB8"/>
    <w:rPr>
      <w:rFonts w:ascii="Tahoma" w:hAnsi="Tahoma" w:cs="Tahoma"/>
      <w:sz w:val="16"/>
      <w:szCs w:val="16"/>
    </w:rPr>
  </w:style>
  <w:style w:type="paragraph" w:styleId="FootnoteText">
    <w:name w:val="footnote text"/>
    <w:basedOn w:val="Normal"/>
    <w:link w:val="FootnoteTextChar"/>
    <w:uiPriority w:val="99"/>
    <w:unhideWhenUsed/>
    <w:rsid w:val="00135BDB"/>
    <w:pPr>
      <w:spacing w:before="0"/>
      <w:jc w:val="left"/>
    </w:pPr>
    <w:rPr>
      <w:sz w:val="20"/>
      <w:szCs w:val="20"/>
      <w:lang w:val="en-US"/>
    </w:rPr>
  </w:style>
  <w:style w:type="character" w:customStyle="1" w:styleId="FootnoteTextChar">
    <w:name w:val="Footnote Text Char"/>
    <w:basedOn w:val="DefaultParagraphFont"/>
    <w:link w:val="FootnoteText"/>
    <w:uiPriority w:val="99"/>
    <w:rsid w:val="00135BDB"/>
    <w:rPr>
      <w:sz w:val="20"/>
      <w:szCs w:val="20"/>
      <w:lang w:val="en-US"/>
    </w:rPr>
  </w:style>
  <w:style w:type="character" w:styleId="FollowedHyperlink">
    <w:name w:val="FollowedHyperlink"/>
    <w:basedOn w:val="DefaultParagraphFont"/>
    <w:uiPriority w:val="99"/>
    <w:semiHidden/>
    <w:unhideWhenUsed/>
    <w:rsid w:val="007947DA"/>
    <w:rPr>
      <w:color w:val="800080" w:themeColor="followedHyperlink"/>
      <w:u w:val="single"/>
    </w:rPr>
  </w:style>
  <w:style w:type="table" w:styleId="TableGrid">
    <w:name w:val="Table Grid"/>
    <w:basedOn w:val="TableNormal"/>
    <w:uiPriority w:val="59"/>
    <w:rsid w:val="00875AB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94533"/>
    <w:pPr>
      <w:spacing w:before="100" w:beforeAutospacing="1" w:after="100" w:afterAutospacing="1"/>
      <w:jc w:val="left"/>
    </w:pPr>
    <w:rPr>
      <w:rFonts w:ascii="Calibri" w:eastAsia="Times New Roman" w:hAnsi="Calibri" w:cs="Times New Roman"/>
      <w:color w:val="000000"/>
      <w:sz w:val="18"/>
      <w:szCs w:val="18"/>
      <w:lang w:val="en-US"/>
    </w:rPr>
  </w:style>
  <w:style w:type="paragraph" w:customStyle="1" w:styleId="font6">
    <w:name w:val="font6"/>
    <w:basedOn w:val="Normal"/>
    <w:rsid w:val="00194533"/>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7">
    <w:name w:val="font7"/>
    <w:basedOn w:val="Normal"/>
    <w:rsid w:val="00194533"/>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font8">
    <w:name w:val="font8"/>
    <w:basedOn w:val="Normal"/>
    <w:rsid w:val="00194533"/>
    <w:pPr>
      <w:spacing w:before="100" w:beforeAutospacing="1" w:after="100" w:afterAutospacing="1"/>
      <w:jc w:val="left"/>
    </w:pPr>
    <w:rPr>
      <w:rFonts w:ascii="Tahoma" w:eastAsia="Times New Roman" w:hAnsi="Tahoma" w:cs="Tahoma"/>
      <w:color w:val="000000"/>
      <w:sz w:val="16"/>
      <w:szCs w:val="16"/>
      <w:u w:val="single"/>
      <w:lang w:val="en-US"/>
    </w:rPr>
  </w:style>
  <w:style w:type="paragraph" w:customStyle="1" w:styleId="font9">
    <w:name w:val="font9"/>
    <w:basedOn w:val="Normal"/>
    <w:rsid w:val="00194533"/>
    <w:pPr>
      <w:spacing w:before="100" w:beforeAutospacing="1" w:after="100" w:afterAutospacing="1"/>
      <w:jc w:val="left"/>
    </w:pPr>
    <w:rPr>
      <w:rFonts w:ascii="Tahoma" w:eastAsia="Times New Roman" w:hAnsi="Tahoma" w:cs="Tahoma"/>
      <w:color w:val="000000"/>
      <w:sz w:val="16"/>
      <w:szCs w:val="16"/>
      <w:lang w:val="en-US"/>
    </w:rPr>
  </w:style>
  <w:style w:type="paragraph" w:customStyle="1" w:styleId="font10">
    <w:name w:val="font10"/>
    <w:basedOn w:val="Normal"/>
    <w:rsid w:val="00194533"/>
    <w:pPr>
      <w:spacing w:before="100" w:beforeAutospacing="1" w:after="100" w:afterAutospacing="1"/>
      <w:jc w:val="left"/>
    </w:pPr>
    <w:rPr>
      <w:rFonts w:ascii="Tahoma" w:eastAsia="Times New Roman" w:hAnsi="Tahoma" w:cs="Tahoma"/>
      <w:b/>
      <w:bCs/>
      <w:color w:val="000000"/>
      <w:sz w:val="16"/>
      <w:szCs w:val="16"/>
      <w:lang w:val="en-US"/>
    </w:rPr>
  </w:style>
  <w:style w:type="paragraph" w:customStyle="1" w:styleId="font11">
    <w:name w:val="font11"/>
    <w:basedOn w:val="Normal"/>
    <w:rsid w:val="00194533"/>
    <w:pPr>
      <w:spacing w:before="100" w:beforeAutospacing="1" w:after="100" w:afterAutospacing="1"/>
      <w:jc w:val="left"/>
    </w:pPr>
    <w:rPr>
      <w:rFonts w:ascii="Tahoma" w:eastAsia="Times New Roman" w:hAnsi="Tahoma" w:cs="Tahoma"/>
      <w:sz w:val="16"/>
      <w:szCs w:val="16"/>
      <w:u w:val="single"/>
      <w:lang w:val="en-US"/>
    </w:rPr>
  </w:style>
  <w:style w:type="paragraph" w:customStyle="1" w:styleId="font12">
    <w:name w:val="font12"/>
    <w:basedOn w:val="Normal"/>
    <w:rsid w:val="00194533"/>
    <w:pPr>
      <w:spacing w:before="100" w:beforeAutospacing="1" w:after="100" w:afterAutospacing="1"/>
      <w:jc w:val="left"/>
    </w:pPr>
    <w:rPr>
      <w:rFonts w:ascii="Tahoma" w:eastAsia="Times New Roman" w:hAnsi="Tahoma" w:cs="Tahoma"/>
      <w:sz w:val="16"/>
      <w:szCs w:val="16"/>
      <w:lang w:val="en-US"/>
    </w:rPr>
  </w:style>
  <w:style w:type="paragraph" w:customStyle="1" w:styleId="font13">
    <w:name w:val="font13"/>
    <w:basedOn w:val="Normal"/>
    <w:rsid w:val="00194533"/>
    <w:pPr>
      <w:spacing w:before="100" w:beforeAutospacing="1" w:after="100" w:afterAutospacing="1"/>
      <w:jc w:val="left"/>
    </w:pPr>
    <w:rPr>
      <w:rFonts w:ascii="Tahoma" w:eastAsia="Times New Roman" w:hAnsi="Tahoma" w:cs="Tahoma"/>
      <w:b/>
      <w:bCs/>
      <w:sz w:val="16"/>
      <w:szCs w:val="16"/>
      <w:lang w:val="en-US"/>
    </w:rPr>
  </w:style>
  <w:style w:type="paragraph" w:customStyle="1" w:styleId="font14">
    <w:name w:val="font14"/>
    <w:basedOn w:val="Normal"/>
    <w:rsid w:val="00194533"/>
    <w:pPr>
      <w:spacing w:before="100" w:beforeAutospacing="1" w:after="100" w:afterAutospacing="1"/>
      <w:jc w:val="left"/>
    </w:pPr>
    <w:rPr>
      <w:rFonts w:ascii="Calibri" w:eastAsia="Times New Roman" w:hAnsi="Calibri" w:cs="Times New Roman"/>
      <w:i/>
      <w:iCs/>
      <w:color w:val="000000"/>
      <w:sz w:val="18"/>
      <w:szCs w:val="18"/>
      <w:lang w:val="en-US"/>
    </w:rPr>
  </w:style>
  <w:style w:type="paragraph" w:customStyle="1" w:styleId="xl65">
    <w:name w:val="xl6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6">
    <w:name w:val="xl6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7">
    <w:name w:val="xl6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8">
    <w:name w:val="xl68"/>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69">
    <w:name w:val="xl6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0">
    <w:name w:val="xl7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71">
    <w:name w:val="xl71"/>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2">
    <w:name w:val="xl72"/>
    <w:basedOn w:val="Normal"/>
    <w:rsid w:val="00194533"/>
    <w:pP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3">
    <w:name w:val="xl73"/>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4">
    <w:name w:val="xl7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5">
    <w:name w:val="xl75"/>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76">
    <w:name w:val="xl76"/>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77">
    <w:name w:val="xl77"/>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8">
    <w:name w:val="xl78"/>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79">
    <w:name w:val="xl79"/>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val="en-US"/>
    </w:rPr>
  </w:style>
  <w:style w:type="paragraph" w:customStyle="1" w:styleId="xl80">
    <w:name w:val="xl80"/>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1">
    <w:name w:val="xl81"/>
    <w:basedOn w:val="Normal"/>
    <w:rsid w:val="00194533"/>
    <w:pPr>
      <w:spacing w:before="100" w:beforeAutospacing="1" w:after="100" w:afterAutospacing="1"/>
      <w:jc w:val="left"/>
    </w:pPr>
    <w:rPr>
      <w:rFonts w:ascii="Times New Roman" w:eastAsia="Times New Roman" w:hAnsi="Times New Roman" w:cs="Times New Roman"/>
      <w:b/>
      <w:bCs/>
      <w:sz w:val="18"/>
      <w:szCs w:val="18"/>
      <w:lang w:val="en-US"/>
    </w:rPr>
  </w:style>
  <w:style w:type="paragraph" w:customStyle="1" w:styleId="xl82">
    <w:name w:val="xl82"/>
    <w:basedOn w:val="Normal"/>
    <w:rsid w:val="001945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8"/>
      <w:szCs w:val="18"/>
      <w:lang w:val="en-US"/>
    </w:rPr>
  </w:style>
  <w:style w:type="paragraph" w:customStyle="1" w:styleId="xl83">
    <w:name w:val="xl83"/>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4">
    <w:name w:val="xl84"/>
    <w:basedOn w:val="Normal"/>
    <w:rsid w:val="001945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8"/>
      <w:szCs w:val="18"/>
      <w:lang w:val="en-US"/>
    </w:rPr>
  </w:style>
  <w:style w:type="paragraph" w:customStyle="1" w:styleId="xl85">
    <w:name w:val="xl85"/>
    <w:basedOn w:val="Normal"/>
    <w:rsid w:val="00194533"/>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xl86">
    <w:name w:val="xl86"/>
    <w:basedOn w:val="Normal"/>
    <w:rsid w:val="00194533"/>
    <w:pPr>
      <w:spacing w:before="100" w:beforeAutospacing="1" w:after="100" w:afterAutospacing="1"/>
      <w:jc w:val="center"/>
    </w:pPr>
    <w:rPr>
      <w:rFonts w:ascii="Times New Roman" w:eastAsia="Times New Roman" w:hAnsi="Times New Roman" w:cs="Times New Roman"/>
      <w:b/>
      <w:bCs/>
      <w:sz w:val="18"/>
      <w:szCs w:val="18"/>
      <w:lang w:val="en-US"/>
    </w:rPr>
  </w:style>
  <w:style w:type="table" w:customStyle="1" w:styleId="PlainTable21">
    <w:name w:val="Plain Table 21"/>
    <w:basedOn w:val="TableNormal"/>
    <w:uiPriority w:val="42"/>
    <w:rsid w:val="00632F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87">
    <w:name w:val="xl8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8">
    <w:name w:val="xl8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89">
    <w:name w:val="xl89"/>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0">
    <w:name w:val="xl90"/>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1">
    <w:name w:val="xl91"/>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2">
    <w:name w:val="xl92"/>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3">
    <w:name w:val="xl9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4">
    <w:name w:val="xl94"/>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5">
    <w:name w:val="xl9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6">
    <w:name w:val="xl96"/>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97">
    <w:name w:val="xl97"/>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8">
    <w:name w:val="xl98"/>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99">
    <w:name w:val="xl99"/>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0">
    <w:name w:val="xl10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1">
    <w:name w:val="xl10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2">
    <w:name w:val="xl10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Arial" w:eastAsia="Times New Roman" w:hAnsi="Arial" w:cs="Arial"/>
      <w:color w:val="000000"/>
      <w:sz w:val="16"/>
      <w:szCs w:val="16"/>
      <w:lang w:val="en-US"/>
    </w:rPr>
  </w:style>
  <w:style w:type="paragraph" w:customStyle="1" w:styleId="xl103">
    <w:name w:val="xl10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4">
    <w:name w:val="xl10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5">
    <w:name w:val="xl10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6">
    <w:name w:val="xl10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6"/>
      <w:szCs w:val="16"/>
      <w:lang w:val="en-US"/>
    </w:rPr>
  </w:style>
  <w:style w:type="paragraph" w:customStyle="1" w:styleId="xl107">
    <w:name w:val="xl10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8">
    <w:name w:val="xl108"/>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09">
    <w:name w:val="xl109"/>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0">
    <w:name w:val="xl110"/>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11">
    <w:name w:val="xl111"/>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2">
    <w:name w:val="xl11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color w:val="000000"/>
      <w:sz w:val="16"/>
      <w:szCs w:val="16"/>
      <w:lang w:val="en-US"/>
    </w:rPr>
  </w:style>
  <w:style w:type="paragraph" w:customStyle="1" w:styleId="xl113">
    <w:name w:val="xl113"/>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0000FF"/>
      <w:sz w:val="24"/>
      <w:szCs w:val="24"/>
      <w:u w:val="single"/>
      <w:lang w:val="en-US"/>
    </w:rPr>
  </w:style>
  <w:style w:type="paragraph" w:customStyle="1" w:styleId="xl114">
    <w:name w:val="xl114"/>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5">
    <w:name w:val="xl115"/>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16">
    <w:name w:val="xl116"/>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lang w:val="en-US"/>
    </w:rPr>
  </w:style>
  <w:style w:type="paragraph" w:customStyle="1" w:styleId="xl117">
    <w:name w:val="xl117"/>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16"/>
      <w:szCs w:val="16"/>
      <w:u w:val="single"/>
      <w:lang w:val="en-US"/>
    </w:rPr>
  </w:style>
  <w:style w:type="paragraph" w:customStyle="1" w:styleId="xl118">
    <w:name w:val="xl118"/>
    <w:basedOn w:val="Normal"/>
    <w:rsid w:val="0015390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u w:val="single"/>
      <w:lang w:val="en-US"/>
    </w:rPr>
  </w:style>
  <w:style w:type="paragraph" w:customStyle="1" w:styleId="xl119">
    <w:name w:val="xl119"/>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0">
    <w:name w:val="xl120"/>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1">
    <w:name w:val="xl121"/>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2">
    <w:name w:val="xl122"/>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3">
    <w:name w:val="xl123"/>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4">
    <w:name w:val="xl124"/>
    <w:basedOn w:val="Normal"/>
    <w:rsid w:val="0015390F"/>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25">
    <w:name w:val="xl125"/>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26">
    <w:name w:val="xl126"/>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16"/>
      <w:szCs w:val="16"/>
      <w:lang w:val="en-US"/>
    </w:rPr>
  </w:style>
  <w:style w:type="paragraph" w:customStyle="1" w:styleId="xl127">
    <w:name w:val="xl127"/>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8">
    <w:name w:val="xl128"/>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29">
    <w:name w:val="xl129"/>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0">
    <w:name w:val="xl130"/>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1">
    <w:name w:val="xl131"/>
    <w:basedOn w:val="Normal"/>
    <w:rsid w:val="001539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2">
    <w:name w:val="xl132"/>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 w:val="16"/>
      <w:szCs w:val="16"/>
      <w:lang w:val="en-US"/>
    </w:rPr>
  </w:style>
  <w:style w:type="paragraph" w:customStyle="1" w:styleId="xl133">
    <w:name w:val="xl133"/>
    <w:basedOn w:val="Normal"/>
    <w:rsid w:val="001539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color w:val="000000"/>
      <w:sz w:val="16"/>
      <w:szCs w:val="16"/>
      <w:lang w:val="en-US"/>
    </w:rPr>
  </w:style>
  <w:style w:type="paragraph" w:customStyle="1" w:styleId="xl134">
    <w:name w:val="xl134"/>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5">
    <w:name w:val="xl135"/>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6">
    <w:name w:val="xl136"/>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7">
    <w:name w:val="xl137"/>
    <w:basedOn w:val="Normal"/>
    <w:rsid w:val="0015390F"/>
    <w:pPr>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8">
    <w:name w:val="xl138"/>
    <w:basedOn w:val="Normal"/>
    <w:rsid w:val="0015390F"/>
    <w:pPr>
      <w:shd w:val="clear" w:color="000000" w:fill="B1A0C7"/>
      <w:spacing w:before="100" w:beforeAutospacing="1" w:after="100" w:afterAutospacing="1"/>
      <w:jc w:val="center"/>
    </w:pPr>
    <w:rPr>
      <w:rFonts w:ascii="Times New Roman" w:eastAsia="Times New Roman" w:hAnsi="Times New Roman" w:cs="Times New Roman"/>
      <w:sz w:val="16"/>
      <w:szCs w:val="16"/>
      <w:lang w:val="en-US"/>
    </w:rPr>
  </w:style>
  <w:style w:type="paragraph" w:customStyle="1" w:styleId="xl139">
    <w:name w:val="xl139"/>
    <w:basedOn w:val="Normal"/>
    <w:rsid w:val="0015390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imes New Roman" w:eastAsia="Times New Roman" w:hAnsi="Times New Roman" w:cs="Times New Roman"/>
      <w:b/>
      <w:bCs/>
      <w:sz w:val="16"/>
      <w:szCs w:val="16"/>
      <w:lang w:val="en-US"/>
    </w:rPr>
  </w:style>
  <w:style w:type="paragraph" w:customStyle="1" w:styleId="xl140">
    <w:name w:val="xl140"/>
    <w:basedOn w:val="Normal"/>
    <w:rsid w:val="001539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BC4606"/>
    <w:pPr>
      <w:spacing w:before="100" w:beforeAutospacing="1" w:after="100" w:afterAutospacing="1"/>
      <w:jc w:val="left"/>
    </w:pPr>
    <w:rPr>
      <w:rFonts w:ascii="Times New Roman" w:eastAsiaTheme="minorEastAsia" w:hAnsi="Times New Roman" w:cs="Times New Roman"/>
      <w:sz w:val="24"/>
      <w:szCs w:val="24"/>
      <w:lang w:val="en-US"/>
    </w:rPr>
  </w:style>
  <w:style w:type="table" w:customStyle="1" w:styleId="PlainTable22">
    <w:name w:val="Plain Table 22"/>
    <w:basedOn w:val="TableNormal"/>
    <w:uiPriority w:val="42"/>
    <w:rsid w:val="00F91D3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C05A7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pple-converted-space">
    <w:name w:val="apple-converted-space"/>
    <w:basedOn w:val="DefaultParagraphFont"/>
    <w:rsid w:val="00AC536B"/>
  </w:style>
  <w:style w:type="character" w:styleId="FootnoteReference">
    <w:name w:val="footnote reference"/>
    <w:basedOn w:val="DefaultParagraphFont"/>
    <w:uiPriority w:val="99"/>
    <w:semiHidden/>
    <w:unhideWhenUsed/>
    <w:rsid w:val="00B9288A"/>
    <w:rPr>
      <w:vertAlign w:val="superscript"/>
    </w:rPr>
  </w:style>
  <w:style w:type="paragraph" w:styleId="EndnoteText">
    <w:name w:val="endnote text"/>
    <w:basedOn w:val="Normal"/>
    <w:link w:val="EndnoteTextChar"/>
    <w:uiPriority w:val="99"/>
    <w:unhideWhenUsed/>
    <w:rsid w:val="00566A7F"/>
    <w:pPr>
      <w:spacing w:before="0"/>
    </w:pPr>
    <w:rPr>
      <w:sz w:val="20"/>
      <w:szCs w:val="20"/>
    </w:rPr>
  </w:style>
  <w:style w:type="character" w:customStyle="1" w:styleId="EndnoteTextChar">
    <w:name w:val="Endnote Text Char"/>
    <w:basedOn w:val="DefaultParagraphFont"/>
    <w:link w:val="EndnoteText"/>
    <w:uiPriority w:val="99"/>
    <w:rsid w:val="00566A7F"/>
    <w:rPr>
      <w:sz w:val="20"/>
      <w:szCs w:val="20"/>
    </w:rPr>
  </w:style>
  <w:style w:type="character" w:styleId="EndnoteReference">
    <w:name w:val="endnote reference"/>
    <w:basedOn w:val="DefaultParagraphFont"/>
    <w:uiPriority w:val="99"/>
    <w:semiHidden/>
    <w:unhideWhenUsed/>
    <w:rsid w:val="00566A7F"/>
    <w:rPr>
      <w:vertAlign w:val="superscript"/>
    </w:rPr>
  </w:style>
  <w:style w:type="paragraph" w:styleId="Revision">
    <w:name w:val="Revision"/>
    <w:hidden/>
    <w:uiPriority w:val="99"/>
    <w:semiHidden/>
    <w:rsid w:val="00AD350E"/>
    <w:pPr>
      <w:spacing w:before="0"/>
      <w:ind w:left="0" w:firstLine="0"/>
      <w:jc w:val="left"/>
    </w:pPr>
  </w:style>
  <w:style w:type="paragraph" w:styleId="TOC1">
    <w:name w:val="toc 1"/>
    <w:basedOn w:val="Normal"/>
    <w:next w:val="Normal"/>
    <w:autoRedefine/>
    <w:uiPriority w:val="39"/>
    <w:unhideWhenUsed/>
    <w:rsid w:val="00E43F15"/>
    <w:pPr>
      <w:spacing w:after="100"/>
    </w:pPr>
  </w:style>
  <w:style w:type="paragraph" w:styleId="TOCHeading">
    <w:name w:val="TOC Heading"/>
    <w:basedOn w:val="Heading1"/>
    <w:next w:val="Normal"/>
    <w:uiPriority w:val="39"/>
    <w:unhideWhenUsed/>
    <w:qFormat/>
    <w:rsid w:val="00DB6A26"/>
    <w:pPr>
      <w:spacing w:line="259" w:lineRule="auto"/>
      <w:outlineLvl w:val="9"/>
    </w:pPr>
    <w:rPr>
      <w:b w:val="0"/>
      <w:sz w:val="32"/>
      <w:lang w:val="en-US"/>
    </w:rPr>
  </w:style>
  <w:style w:type="paragraph" w:styleId="TOC2">
    <w:name w:val="toc 2"/>
    <w:basedOn w:val="Normal"/>
    <w:next w:val="Normal"/>
    <w:autoRedefine/>
    <w:uiPriority w:val="39"/>
    <w:unhideWhenUsed/>
    <w:rsid w:val="00DB6A26"/>
    <w:pPr>
      <w:spacing w:after="100"/>
      <w:ind w:left="220"/>
    </w:pPr>
  </w:style>
  <w:style w:type="paragraph" w:styleId="TOC3">
    <w:name w:val="toc 3"/>
    <w:basedOn w:val="Normal"/>
    <w:next w:val="Normal"/>
    <w:autoRedefine/>
    <w:uiPriority w:val="39"/>
    <w:unhideWhenUsed/>
    <w:rsid w:val="00DB6A26"/>
    <w:pPr>
      <w:spacing w:after="100"/>
      <w:ind w:left="440"/>
    </w:pPr>
  </w:style>
  <w:style w:type="character" w:customStyle="1" w:styleId="Heading4Char">
    <w:name w:val="Heading 4 Char"/>
    <w:basedOn w:val="DefaultParagraphFont"/>
    <w:link w:val="Heading4"/>
    <w:uiPriority w:val="9"/>
    <w:rsid w:val="00F34AC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06284"/>
    <w:rPr>
      <w:rFonts w:eastAsiaTheme="majorEastAsia" w:cstheme="majorBidi"/>
      <w:i/>
      <w:lang w:val="en-US"/>
    </w:rPr>
  </w:style>
  <w:style w:type="paragraph" w:customStyle="1" w:styleId="Default">
    <w:name w:val="Default"/>
    <w:rsid w:val="00CD2846"/>
    <w:pPr>
      <w:autoSpaceDE w:val="0"/>
      <w:autoSpaceDN w:val="0"/>
      <w:adjustRightInd w:val="0"/>
      <w:spacing w:before="0"/>
      <w:ind w:left="0" w:firstLine="0"/>
      <w:jc w:val="left"/>
    </w:pPr>
    <w:rPr>
      <w:rFonts w:ascii="Calibri" w:hAnsi="Calibri" w:cs="Calibri"/>
      <w:color w:val="000000"/>
      <w:sz w:val="24"/>
      <w:szCs w:val="24"/>
      <w:lang w:val="en-US"/>
    </w:rPr>
  </w:style>
  <w:style w:type="character" w:styleId="Emphasis">
    <w:name w:val="Emphasis"/>
    <w:basedOn w:val="DefaultParagraphFont"/>
    <w:uiPriority w:val="20"/>
    <w:qFormat/>
    <w:rsid w:val="00610311"/>
    <w:rPr>
      <w:i/>
      <w:iCs/>
    </w:rPr>
  </w:style>
  <w:style w:type="character" w:styleId="LineNumber">
    <w:name w:val="line number"/>
    <w:basedOn w:val="DefaultParagraphFont"/>
    <w:uiPriority w:val="99"/>
    <w:semiHidden/>
    <w:unhideWhenUsed/>
    <w:rsid w:val="003B6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7895">
      <w:bodyDiv w:val="1"/>
      <w:marLeft w:val="0"/>
      <w:marRight w:val="0"/>
      <w:marTop w:val="0"/>
      <w:marBottom w:val="0"/>
      <w:divBdr>
        <w:top w:val="none" w:sz="0" w:space="0" w:color="auto"/>
        <w:left w:val="none" w:sz="0" w:space="0" w:color="auto"/>
        <w:bottom w:val="none" w:sz="0" w:space="0" w:color="auto"/>
        <w:right w:val="none" w:sz="0" w:space="0" w:color="auto"/>
      </w:divBdr>
      <w:divsChild>
        <w:div w:id="404376783">
          <w:marLeft w:val="547"/>
          <w:marRight w:val="0"/>
          <w:marTop w:val="115"/>
          <w:marBottom w:val="0"/>
          <w:divBdr>
            <w:top w:val="none" w:sz="0" w:space="0" w:color="auto"/>
            <w:left w:val="none" w:sz="0" w:space="0" w:color="auto"/>
            <w:bottom w:val="none" w:sz="0" w:space="0" w:color="auto"/>
            <w:right w:val="none" w:sz="0" w:space="0" w:color="auto"/>
          </w:divBdr>
        </w:div>
        <w:div w:id="936790638">
          <w:marLeft w:val="547"/>
          <w:marRight w:val="0"/>
          <w:marTop w:val="115"/>
          <w:marBottom w:val="0"/>
          <w:divBdr>
            <w:top w:val="none" w:sz="0" w:space="0" w:color="auto"/>
            <w:left w:val="none" w:sz="0" w:space="0" w:color="auto"/>
            <w:bottom w:val="none" w:sz="0" w:space="0" w:color="auto"/>
            <w:right w:val="none" w:sz="0" w:space="0" w:color="auto"/>
          </w:divBdr>
        </w:div>
        <w:div w:id="1379083276">
          <w:marLeft w:val="547"/>
          <w:marRight w:val="0"/>
          <w:marTop w:val="115"/>
          <w:marBottom w:val="0"/>
          <w:divBdr>
            <w:top w:val="none" w:sz="0" w:space="0" w:color="auto"/>
            <w:left w:val="none" w:sz="0" w:space="0" w:color="auto"/>
            <w:bottom w:val="none" w:sz="0" w:space="0" w:color="auto"/>
            <w:right w:val="none" w:sz="0" w:space="0" w:color="auto"/>
          </w:divBdr>
        </w:div>
        <w:div w:id="2016491033">
          <w:marLeft w:val="547"/>
          <w:marRight w:val="0"/>
          <w:marTop w:val="115"/>
          <w:marBottom w:val="0"/>
          <w:divBdr>
            <w:top w:val="none" w:sz="0" w:space="0" w:color="auto"/>
            <w:left w:val="none" w:sz="0" w:space="0" w:color="auto"/>
            <w:bottom w:val="none" w:sz="0" w:space="0" w:color="auto"/>
            <w:right w:val="none" w:sz="0" w:space="0" w:color="auto"/>
          </w:divBdr>
        </w:div>
      </w:divsChild>
    </w:div>
    <w:div w:id="94719478">
      <w:bodyDiv w:val="1"/>
      <w:marLeft w:val="0"/>
      <w:marRight w:val="0"/>
      <w:marTop w:val="0"/>
      <w:marBottom w:val="0"/>
      <w:divBdr>
        <w:top w:val="none" w:sz="0" w:space="0" w:color="auto"/>
        <w:left w:val="none" w:sz="0" w:space="0" w:color="auto"/>
        <w:bottom w:val="none" w:sz="0" w:space="0" w:color="auto"/>
        <w:right w:val="none" w:sz="0" w:space="0" w:color="auto"/>
      </w:divBdr>
    </w:div>
    <w:div w:id="96802908">
      <w:bodyDiv w:val="1"/>
      <w:marLeft w:val="0"/>
      <w:marRight w:val="0"/>
      <w:marTop w:val="0"/>
      <w:marBottom w:val="0"/>
      <w:divBdr>
        <w:top w:val="none" w:sz="0" w:space="0" w:color="auto"/>
        <w:left w:val="none" w:sz="0" w:space="0" w:color="auto"/>
        <w:bottom w:val="none" w:sz="0" w:space="0" w:color="auto"/>
        <w:right w:val="none" w:sz="0" w:space="0" w:color="auto"/>
      </w:divBdr>
    </w:div>
    <w:div w:id="121770416">
      <w:bodyDiv w:val="1"/>
      <w:marLeft w:val="0"/>
      <w:marRight w:val="0"/>
      <w:marTop w:val="0"/>
      <w:marBottom w:val="0"/>
      <w:divBdr>
        <w:top w:val="none" w:sz="0" w:space="0" w:color="auto"/>
        <w:left w:val="none" w:sz="0" w:space="0" w:color="auto"/>
        <w:bottom w:val="none" w:sz="0" w:space="0" w:color="auto"/>
        <w:right w:val="none" w:sz="0" w:space="0" w:color="auto"/>
      </w:divBdr>
    </w:div>
    <w:div w:id="220874184">
      <w:bodyDiv w:val="1"/>
      <w:marLeft w:val="0"/>
      <w:marRight w:val="0"/>
      <w:marTop w:val="0"/>
      <w:marBottom w:val="0"/>
      <w:divBdr>
        <w:top w:val="none" w:sz="0" w:space="0" w:color="auto"/>
        <w:left w:val="none" w:sz="0" w:space="0" w:color="auto"/>
        <w:bottom w:val="none" w:sz="0" w:space="0" w:color="auto"/>
        <w:right w:val="none" w:sz="0" w:space="0" w:color="auto"/>
      </w:divBdr>
    </w:div>
    <w:div w:id="224029538">
      <w:bodyDiv w:val="1"/>
      <w:marLeft w:val="0"/>
      <w:marRight w:val="0"/>
      <w:marTop w:val="0"/>
      <w:marBottom w:val="0"/>
      <w:divBdr>
        <w:top w:val="none" w:sz="0" w:space="0" w:color="auto"/>
        <w:left w:val="none" w:sz="0" w:space="0" w:color="auto"/>
        <w:bottom w:val="none" w:sz="0" w:space="0" w:color="auto"/>
        <w:right w:val="none" w:sz="0" w:space="0" w:color="auto"/>
      </w:divBdr>
    </w:div>
    <w:div w:id="227350503">
      <w:bodyDiv w:val="1"/>
      <w:marLeft w:val="0"/>
      <w:marRight w:val="0"/>
      <w:marTop w:val="0"/>
      <w:marBottom w:val="0"/>
      <w:divBdr>
        <w:top w:val="none" w:sz="0" w:space="0" w:color="auto"/>
        <w:left w:val="none" w:sz="0" w:space="0" w:color="auto"/>
        <w:bottom w:val="none" w:sz="0" w:space="0" w:color="auto"/>
        <w:right w:val="none" w:sz="0" w:space="0" w:color="auto"/>
      </w:divBdr>
    </w:div>
    <w:div w:id="233396137">
      <w:bodyDiv w:val="1"/>
      <w:marLeft w:val="0"/>
      <w:marRight w:val="0"/>
      <w:marTop w:val="0"/>
      <w:marBottom w:val="0"/>
      <w:divBdr>
        <w:top w:val="none" w:sz="0" w:space="0" w:color="auto"/>
        <w:left w:val="none" w:sz="0" w:space="0" w:color="auto"/>
        <w:bottom w:val="none" w:sz="0" w:space="0" w:color="auto"/>
        <w:right w:val="none" w:sz="0" w:space="0" w:color="auto"/>
      </w:divBdr>
    </w:div>
    <w:div w:id="318313056">
      <w:bodyDiv w:val="1"/>
      <w:marLeft w:val="0"/>
      <w:marRight w:val="0"/>
      <w:marTop w:val="0"/>
      <w:marBottom w:val="0"/>
      <w:divBdr>
        <w:top w:val="none" w:sz="0" w:space="0" w:color="auto"/>
        <w:left w:val="none" w:sz="0" w:space="0" w:color="auto"/>
        <w:bottom w:val="none" w:sz="0" w:space="0" w:color="auto"/>
        <w:right w:val="none" w:sz="0" w:space="0" w:color="auto"/>
      </w:divBdr>
    </w:div>
    <w:div w:id="346106450">
      <w:bodyDiv w:val="1"/>
      <w:marLeft w:val="0"/>
      <w:marRight w:val="0"/>
      <w:marTop w:val="0"/>
      <w:marBottom w:val="0"/>
      <w:divBdr>
        <w:top w:val="none" w:sz="0" w:space="0" w:color="auto"/>
        <w:left w:val="none" w:sz="0" w:space="0" w:color="auto"/>
        <w:bottom w:val="none" w:sz="0" w:space="0" w:color="auto"/>
        <w:right w:val="none" w:sz="0" w:space="0" w:color="auto"/>
      </w:divBdr>
    </w:div>
    <w:div w:id="352459127">
      <w:bodyDiv w:val="1"/>
      <w:marLeft w:val="0"/>
      <w:marRight w:val="0"/>
      <w:marTop w:val="0"/>
      <w:marBottom w:val="0"/>
      <w:divBdr>
        <w:top w:val="none" w:sz="0" w:space="0" w:color="auto"/>
        <w:left w:val="none" w:sz="0" w:space="0" w:color="auto"/>
        <w:bottom w:val="none" w:sz="0" w:space="0" w:color="auto"/>
        <w:right w:val="none" w:sz="0" w:space="0" w:color="auto"/>
      </w:divBdr>
    </w:div>
    <w:div w:id="353843930">
      <w:bodyDiv w:val="1"/>
      <w:marLeft w:val="0"/>
      <w:marRight w:val="0"/>
      <w:marTop w:val="0"/>
      <w:marBottom w:val="0"/>
      <w:divBdr>
        <w:top w:val="none" w:sz="0" w:space="0" w:color="auto"/>
        <w:left w:val="none" w:sz="0" w:space="0" w:color="auto"/>
        <w:bottom w:val="none" w:sz="0" w:space="0" w:color="auto"/>
        <w:right w:val="none" w:sz="0" w:space="0" w:color="auto"/>
      </w:divBdr>
    </w:div>
    <w:div w:id="359087958">
      <w:bodyDiv w:val="1"/>
      <w:marLeft w:val="0"/>
      <w:marRight w:val="0"/>
      <w:marTop w:val="0"/>
      <w:marBottom w:val="0"/>
      <w:divBdr>
        <w:top w:val="none" w:sz="0" w:space="0" w:color="auto"/>
        <w:left w:val="none" w:sz="0" w:space="0" w:color="auto"/>
        <w:bottom w:val="none" w:sz="0" w:space="0" w:color="auto"/>
        <w:right w:val="none" w:sz="0" w:space="0" w:color="auto"/>
      </w:divBdr>
    </w:div>
    <w:div w:id="476265493">
      <w:bodyDiv w:val="1"/>
      <w:marLeft w:val="0"/>
      <w:marRight w:val="0"/>
      <w:marTop w:val="0"/>
      <w:marBottom w:val="0"/>
      <w:divBdr>
        <w:top w:val="none" w:sz="0" w:space="0" w:color="auto"/>
        <w:left w:val="none" w:sz="0" w:space="0" w:color="auto"/>
        <w:bottom w:val="none" w:sz="0" w:space="0" w:color="auto"/>
        <w:right w:val="none" w:sz="0" w:space="0" w:color="auto"/>
      </w:divBdr>
    </w:div>
    <w:div w:id="528757252">
      <w:bodyDiv w:val="1"/>
      <w:marLeft w:val="0"/>
      <w:marRight w:val="0"/>
      <w:marTop w:val="0"/>
      <w:marBottom w:val="0"/>
      <w:divBdr>
        <w:top w:val="none" w:sz="0" w:space="0" w:color="auto"/>
        <w:left w:val="none" w:sz="0" w:space="0" w:color="auto"/>
        <w:bottom w:val="none" w:sz="0" w:space="0" w:color="auto"/>
        <w:right w:val="none" w:sz="0" w:space="0" w:color="auto"/>
      </w:divBdr>
    </w:div>
    <w:div w:id="536240297">
      <w:bodyDiv w:val="1"/>
      <w:marLeft w:val="0"/>
      <w:marRight w:val="0"/>
      <w:marTop w:val="0"/>
      <w:marBottom w:val="0"/>
      <w:divBdr>
        <w:top w:val="none" w:sz="0" w:space="0" w:color="auto"/>
        <w:left w:val="none" w:sz="0" w:space="0" w:color="auto"/>
        <w:bottom w:val="none" w:sz="0" w:space="0" w:color="auto"/>
        <w:right w:val="none" w:sz="0" w:space="0" w:color="auto"/>
      </w:divBdr>
    </w:div>
    <w:div w:id="564418576">
      <w:bodyDiv w:val="1"/>
      <w:marLeft w:val="0"/>
      <w:marRight w:val="0"/>
      <w:marTop w:val="0"/>
      <w:marBottom w:val="0"/>
      <w:divBdr>
        <w:top w:val="none" w:sz="0" w:space="0" w:color="auto"/>
        <w:left w:val="none" w:sz="0" w:space="0" w:color="auto"/>
        <w:bottom w:val="none" w:sz="0" w:space="0" w:color="auto"/>
        <w:right w:val="none" w:sz="0" w:space="0" w:color="auto"/>
      </w:divBdr>
    </w:div>
    <w:div w:id="569653356">
      <w:bodyDiv w:val="1"/>
      <w:marLeft w:val="0"/>
      <w:marRight w:val="0"/>
      <w:marTop w:val="0"/>
      <w:marBottom w:val="0"/>
      <w:divBdr>
        <w:top w:val="none" w:sz="0" w:space="0" w:color="auto"/>
        <w:left w:val="none" w:sz="0" w:space="0" w:color="auto"/>
        <w:bottom w:val="none" w:sz="0" w:space="0" w:color="auto"/>
        <w:right w:val="none" w:sz="0" w:space="0" w:color="auto"/>
      </w:divBdr>
    </w:div>
    <w:div w:id="616134479">
      <w:bodyDiv w:val="1"/>
      <w:marLeft w:val="0"/>
      <w:marRight w:val="0"/>
      <w:marTop w:val="0"/>
      <w:marBottom w:val="0"/>
      <w:divBdr>
        <w:top w:val="none" w:sz="0" w:space="0" w:color="auto"/>
        <w:left w:val="none" w:sz="0" w:space="0" w:color="auto"/>
        <w:bottom w:val="none" w:sz="0" w:space="0" w:color="auto"/>
        <w:right w:val="none" w:sz="0" w:space="0" w:color="auto"/>
      </w:divBdr>
    </w:div>
    <w:div w:id="621963491">
      <w:bodyDiv w:val="1"/>
      <w:marLeft w:val="0"/>
      <w:marRight w:val="0"/>
      <w:marTop w:val="0"/>
      <w:marBottom w:val="0"/>
      <w:divBdr>
        <w:top w:val="none" w:sz="0" w:space="0" w:color="auto"/>
        <w:left w:val="none" w:sz="0" w:space="0" w:color="auto"/>
        <w:bottom w:val="none" w:sz="0" w:space="0" w:color="auto"/>
        <w:right w:val="none" w:sz="0" w:space="0" w:color="auto"/>
      </w:divBdr>
    </w:div>
    <w:div w:id="674697012">
      <w:bodyDiv w:val="1"/>
      <w:marLeft w:val="0"/>
      <w:marRight w:val="0"/>
      <w:marTop w:val="0"/>
      <w:marBottom w:val="0"/>
      <w:divBdr>
        <w:top w:val="none" w:sz="0" w:space="0" w:color="auto"/>
        <w:left w:val="none" w:sz="0" w:space="0" w:color="auto"/>
        <w:bottom w:val="none" w:sz="0" w:space="0" w:color="auto"/>
        <w:right w:val="none" w:sz="0" w:space="0" w:color="auto"/>
      </w:divBdr>
    </w:div>
    <w:div w:id="725567411">
      <w:bodyDiv w:val="1"/>
      <w:marLeft w:val="0"/>
      <w:marRight w:val="0"/>
      <w:marTop w:val="0"/>
      <w:marBottom w:val="0"/>
      <w:divBdr>
        <w:top w:val="none" w:sz="0" w:space="0" w:color="auto"/>
        <w:left w:val="none" w:sz="0" w:space="0" w:color="auto"/>
        <w:bottom w:val="none" w:sz="0" w:space="0" w:color="auto"/>
        <w:right w:val="none" w:sz="0" w:space="0" w:color="auto"/>
      </w:divBdr>
      <w:divsChild>
        <w:div w:id="211236462">
          <w:marLeft w:val="0"/>
          <w:marRight w:val="0"/>
          <w:marTop w:val="0"/>
          <w:marBottom w:val="0"/>
          <w:divBdr>
            <w:top w:val="none" w:sz="0" w:space="0" w:color="auto"/>
            <w:left w:val="none" w:sz="0" w:space="0" w:color="auto"/>
            <w:bottom w:val="none" w:sz="0" w:space="0" w:color="auto"/>
            <w:right w:val="none" w:sz="0" w:space="0" w:color="auto"/>
          </w:divBdr>
        </w:div>
        <w:div w:id="431172660">
          <w:marLeft w:val="0"/>
          <w:marRight w:val="0"/>
          <w:marTop w:val="0"/>
          <w:marBottom w:val="0"/>
          <w:divBdr>
            <w:top w:val="none" w:sz="0" w:space="0" w:color="auto"/>
            <w:left w:val="none" w:sz="0" w:space="0" w:color="auto"/>
            <w:bottom w:val="none" w:sz="0" w:space="0" w:color="auto"/>
            <w:right w:val="none" w:sz="0" w:space="0" w:color="auto"/>
          </w:divBdr>
          <w:divsChild>
            <w:div w:id="1696882478">
              <w:marLeft w:val="0"/>
              <w:marRight w:val="0"/>
              <w:marTop w:val="0"/>
              <w:marBottom w:val="0"/>
              <w:divBdr>
                <w:top w:val="none" w:sz="0" w:space="0" w:color="auto"/>
                <w:left w:val="none" w:sz="0" w:space="0" w:color="auto"/>
                <w:bottom w:val="none" w:sz="0" w:space="0" w:color="auto"/>
                <w:right w:val="none" w:sz="0" w:space="0" w:color="auto"/>
              </w:divBdr>
              <w:divsChild>
                <w:div w:id="359287085">
                  <w:marLeft w:val="0"/>
                  <w:marRight w:val="0"/>
                  <w:marTop w:val="0"/>
                  <w:marBottom w:val="0"/>
                  <w:divBdr>
                    <w:top w:val="none" w:sz="0" w:space="0" w:color="auto"/>
                    <w:left w:val="none" w:sz="0" w:space="0" w:color="auto"/>
                    <w:bottom w:val="none" w:sz="0" w:space="0" w:color="auto"/>
                    <w:right w:val="none" w:sz="0" w:space="0" w:color="auto"/>
                  </w:divBdr>
                </w:div>
                <w:div w:id="4665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7357">
          <w:marLeft w:val="1134"/>
          <w:marRight w:val="0"/>
          <w:marTop w:val="0"/>
          <w:marBottom w:val="0"/>
          <w:divBdr>
            <w:top w:val="none" w:sz="0" w:space="0" w:color="auto"/>
            <w:left w:val="none" w:sz="0" w:space="0" w:color="auto"/>
            <w:bottom w:val="none" w:sz="0" w:space="0" w:color="auto"/>
            <w:right w:val="none" w:sz="0" w:space="0" w:color="auto"/>
          </w:divBdr>
        </w:div>
        <w:div w:id="713037926">
          <w:marLeft w:val="1134"/>
          <w:marRight w:val="0"/>
          <w:marTop w:val="0"/>
          <w:marBottom w:val="0"/>
          <w:divBdr>
            <w:top w:val="none" w:sz="0" w:space="0" w:color="auto"/>
            <w:left w:val="none" w:sz="0" w:space="0" w:color="auto"/>
            <w:bottom w:val="none" w:sz="0" w:space="0" w:color="auto"/>
            <w:right w:val="none" w:sz="0" w:space="0" w:color="auto"/>
          </w:divBdr>
        </w:div>
        <w:div w:id="1381321135">
          <w:marLeft w:val="0"/>
          <w:marRight w:val="0"/>
          <w:marTop w:val="0"/>
          <w:marBottom w:val="0"/>
          <w:divBdr>
            <w:top w:val="none" w:sz="0" w:space="0" w:color="auto"/>
            <w:left w:val="none" w:sz="0" w:space="0" w:color="auto"/>
            <w:bottom w:val="none" w:sz="0" w:space="0" w:color="auto"/>
            <w:right w:val="none" w:sz="0" w:space="0" w:color="auto"/>
          </w:divBdr>
        </w:div>
        <w:div w:id="1842500274">
          <w:marLeft w:val="0"/>
          <w:marRight w:val="0"/>
          <w:marTop w:val="0"/>
          <w:marBottom w:val="0"/>
          <w:divBdr>
            <w:top w:val="none" w:sz="0" w:space="0" w:color="auto"/>
            <w:left w:val="none" w:sz="0" w:space="0" w:color="auto"/>
            <w:bottom w:val="none" w:sz="0" w:space="0" w:color="auto"/>
            <w:right w:val="none" w:sz="0" w:space="0" w:color="auto"/>
          </w:divBdr>
        </w:div>
      </w:divsChild>
    </w:div>
    <w:div w:id="746541554">
      <w:bodyDiv w:val="1"/>
      <w:marLeft w:val="0"/>
      <w:marRight w:val="0"/>
      <w:marTop w:val="0"/>
      <w:marBottom w:val="0"/>
      <w:divBdr>
        <w:top w:val="none" w:sz="0" w:space="0" w:color="auto"/>
        <w:left w:val="none" w:sz="0" w:space="0" w:color="auto"/>
        <w:bottom w:val="none" w:sz="0" w:space="0" w:color="auto"/>
        <w:right w:val="none" w:sz="0" w:space="0" w:color="auto"/>
      </w:divBdr>
    </w:div>
    <w:div w:id="751052321">
      <w:bodyDiv w:val="1"/>
      <w:marLeft w:val="0"/>
      <w:marRight w:val="0"/>
      <w:marTop w:val="0"/>
      <w:marBottom w:val="0"/>
      <w:divBdr>
        <w:top w:val="none" w:sz="0" w:space="0" w:color="auto"/>
        <w:left w:val="none" w:sz="0" w:space="0" w:color="auto"/>
        <w:bottom w:val="none" w:sz="0" w:space="0" w:color="auto"/>
        <w:right w:val="none" w:sz="0" w:space="0" w:color="auto"/>
      </w:divBdr>
    </w:div>
    <w:div w:id="938368644">
      <w:bodyDiv w:val="1"/>
      <w:marLeft w:val="0"/>
      <w:marRight w:val="0"/>
      <w:marTop w:val="0"/>
      <w:marBottom w:val="0"/>
      <w:divBdr>
        <w:top w:val="none" w:sz="0" w:space="0" w:color="auto"/>
        <w:left w:val="none" w:sz="0" w:space="0" w:color="auto"/>
        <w:bottom w:val="none" w:sz="0" w:space="0" w:color="auto"/>
        <w:right w:val="none" w:sz="0" w:space="0" w:color="auto"/>
      </w:divBdr>
    </w:div>
    <w:div w:id="998266511">
      <w:bodyDiv w:val="1"/>
      <w:marLeft w:val="0"/>
      <w:marRight w:val="0"/>
      <w:marTop w:val="0"/>
      <w:marBottom w:val="0"/>
      <w:divBdr>
        <w:top w:val="none" w:sz="0" w:space="0" w:color="auto"/>
        <w:left w:val="none" w:sz="0" w:space="0" w:color="auto"/>
        <w:bottom w:val="none" w:sz="0" w:space="0" w:color="auto"/>
        <w:right w:val="none" w:sz="0" w:space="0" w:color="auto"/>
      </w:divBdr>
      <w:divsChild>
        <w:div w:id="1289819409">
          <w:marLeft w:val="1166"/>
          <w:marRight w:val="0"/>
          <w:marTop w:val="96"/>
          <w:marBottom w:val="0"/>
          <w:divBdr>
            <w:top w:val="none" w:sz="0" w:space="0" w:color="auto"/>
            <w:left w:val="none" w:sz="0" w:space="0" w:color="auto"/>
            <w:bottom w:val="none" w:sz="0" w:space="0" w:color="auto"/>
            <w:right w:val="none" w:sz="0" w:space="0" w:color="auto"/>
          </w:divBdr>
        </w:div>
        <w:div w:id="1387072908">
          <w:marLeft w:val="1166"/>
          <w:marRight w:val="0"/>
          <w:marTop w:val="96"/>
          <w:marBottom w:val="0"/>
          <w:divBdr>
            <w:top w:val="none" w:sz="0" w:space="0" w:color="auto"/>
            <w:left w:val="none" w:sz="0" w:space="0" w:color="auto"/>
            <w:bottom w:val="none" w:sz="0" w:space="0" w:color="auto"/>
            <w:right w:val="none" w:sz="0" w:space="0" w:color="auto"/>
          </w:divBdr>
        </w:div>
        <w:div w:id="2103601687">
          <w:marLeft w:val="1166"/>
          <w:marRight w:val="0"/>
          <w:marTop w:val="96"/>
          <w:marBottom w:val="0"/>
          <w:divBdr>
            <w:top w:val="none" w:sz="0" w:space="0" w:color="auto"/>
            <w:left w:val="none" w:sz="0" w:space="0" w:color="auto"/>
            <w:bottom w:val="none" w:sz="0" w:space="0" w:color="auto"/>
            <w:right w:val="none" w:sz="0" w:space="0" w:color="auto"/>
          </w:divBdr>
        </w:div>
      </w:divsChild>
    </w:div>
    <w:div w:id="1039086388">
      <w:bodyDiv w:val="1"/>
      <w:marLeft w:val="0"/>
      <w:marRight w:val="0"/>
      <w:marTop w:val="0"/>
      <w:marBottom w:val="0"/>
      <w:divBdr>
        <w:top w:val="none" w:sz="0" w:space="0" w:color="auto"/>
        <w:left w:val="none" w:sz="0" w:space="0" w:color="auto"/>
        <w:bottom w:val="none" w:sz="0" w:space="0" w:color="auto"/>
        <w:right w:val="none" w:sz="0" w:space="0" w:color="auto"/>
      </w:divBdr>
    </w:div>
    <w:div w:id="1050762236">
      <w:bodyDiv w:val="1"/>
      <w:marLeft w:val="0"/>
      <w:marRight w:val="0"/>
      <w:marTop w:val="0"/>
      <w:marBottom w:val="0"/>
      <w:divBdr>
        <w:top w:val="none" w:sz="0" w:space="0" w:color="auto"/>
        <w:left w:val="none" w:sz="0" w:space="0" w:color="auto"/>
        <w:bottom w:val="none" w:sz="0" w:space="0" w:color="auto"/>
        <w:right w:val="none" w:sz="0" w:space="0" w:color="auto"/>
      </w:divBdr>
    </w:div>
    <w:div w:id="1077166264">
      <w:bodyDiv w:val="1"/>
      <w:marLeft w:val="0"/>
      <w:marRight w:val="0"/>
      <w:marTop w:val="0"/>
      <w:marBottom w:val="0"/>
      <w:divBdr>
        <w:top w:val="none" w:sz="0" w:space="0" w:color="auto"/>
        <w:left w:val="none" w:sz="0" w:space="0" w:color="auto"/>
        <w:bottom w:val="none" w:sz="0" w:space="0" w:color="auto"/>
        <w:right w:val="none" w:sz="0" w:space="0" w:color="auto"/>
      </w:divBdr>
    </w:div>
    <w:div w:id="1084883477">
      <w:bodyDiv w:val="1"/>
      <w:marLeft w:val="0"/>
      <w:marRight w:val="0"/>
      <w:marTop w:val="0"/>
      <w:marBottom w:val="0"/>
      <w:divBdr>
        <w:top w:val="none" w:sz="0" w:space="0" w:color="auto"/>
        <w:left w:val="none" w:sz="0" w:space="0" w:color="auto"/>
        <w:bottom w:val="none" w:sz="0" w:space="0" w:color="auto"/>
        <w:right w:val="none" w:sz="0" w:space="0" w:color="auto"/>
      </w:divBdr>
    </w:div>
    <w:div w:id="1133673209">
      <w:bodyDiv w:val="1"/>
      <w:marLeft w:val="0"/>
      <w:marRight w:val="0"/>
      <w:marTop w:val="0"/>
      <w:marBottom w:val="0"/>
      <w:divBdr>
        <w:top w:val="none" w:sz="0" w:space="0" w:color="auto"/>
        <w:left w:val="none" w:sz="0" w:space="0" w:color="auto"/>
        <w:bottom w:val="none" w:sz="0" w:space="0" w:color="auto"/>
        <w:right w:val="none" w:sz="0" w:space="0" w:color="auto"/>
      </w:divBdr>
      <w:divsChild>
        <w:div w:id="549074706">
          <w:marLeft w:val="1166"/>
          <w:marRight w:val="0"/>
          <w:marTop w:val="134"/>
          <w:marBottom w:val="0"/>
          <w:divBdr>
            <w:top w:val="none" w:sz="0" w:space="0" w:color="auto"/>
            <w:left w:val="none" w:sz="0" w:space="0" w:color="auto"/>
            <w:bottom w:val="none" w:sz="0" w:space="0" w:color="auto"/>
            <w:right w:val="none" w:sz="0" w:space="0" w:color="auto"/>
          </w:divBdr>
        </w:div>
        <w:div w:id="1094397751">
          <w:marLeft w:val="1166"/>
          <w:marRight w:val="0"/>
          <w:marTop w:val="134"/>
          <w:marBottom w:val="0"/>
          <w:divBdr>
            <w:top w:val="none" w:sz="0" w:space="0" w:color="auto"/>
            <w:left w:val="none" w:sz="0" w:space="0" w:color="auto"/>
            <w:bottom w:val="none" w:sz="0" w:space="0" w:color="auto"/>
            <w:right w:val="none" w:sz="0" w:space="0" w:color="auto"/>
          </w:divBdr>
        </w:div>
        <w:div w:id="1174999855">
          <w:marLeft w:val="1166"/>
          <w:marRight w:val="0"/>
          <w:marTop w:val="134"/>
          <w:marBottom w:val="0"/>
          <w:divBdr>
            <w:top w:val="none" w:sz="0" w:space="0" w:color="auto"/>
            <w:left w:val="none" w:sz="0" w:space="0" w:color="auto"/>
            <w:bottom w:val="none" w:sz="0" w:space="0" w:color="auto"/>
            <w:right w:val="none" w:sz="0" w:space="0" w:color="auto"/>
          </w:divBdr>
        </w:div>
      </w:divsChild>
    </w:div>
    <w:div w:id="1193228966">
      <w:bodyDiv w:val="1"/>
      <w:marLeft w:val="0"/>
      <w:marRight w:val="0"/>
      <w:marTop w:val="0"/>
      <w:marBottom w:val="0"/>
      <w:divBdr>
        <w:top w:val="none" w:sz="0" w:space="0" w:color="auto"/>
        <w:left w:val="none" w:sz="0" w:space="0" w:color="auto"/>
        <w:bottom w:val="none" w:sz="0" w:space="0" w:color="auto"/>
        <w:right w:val="none" w:sz="0" w:space="0" w:color="auto"/>
      </w:divBdr>
    </w:div>
    <w:div w:id="1210384556">
      <w:bodyDiv w:val="1"/>
      <w:marLeft w:val="0"/>
      <w:marRight w:val="0"/>
      <w:marTop w:val="0"/>
      <w:marBottom w:val="0"/>
      <w:divBdr>
        <w:top w:val="none" w:sz="0" w:space="0" w:color="auto"/>
        <w:left w:val="none" w:sz="0" w:space="0" w:color="auto"/>
        <w:bottom w:val="none" w:sz="0" w:space="0" w:color="auto"/>
        <w:right w:val="none" w:sz="0" w:space="0" w:color="auto"/>
      </w:divBdr>
    </w:div>
    <w:div w:id="1213033271">
      <w:bodyDiv w:val="1"/>
      <w:marLeft w:val="0"/>
      <w:marRight w:val="0"/>
      <w:marTop w:val="0"/>
      <w:marBottom w:val="0"/>
      <w:divBdr>
        <w:top w:val="none" w:sz="0" w:space="0" w:color="auto"/>
        <w:left w:val="none" w:sz="0" w:space="0" w:color="auto"/>
        <w:bottom w:val="none" w:sz="0" w:space="0" w:color="auto"/>
        <w:right w:val="none" w:sz="0" w:space="0" w:color="auto"/>
      </w:divBdr>
    </w:div>
    <w:div w:id="1381437817">
      <w:bodyDiv w:val="1"/>
      <w:marLeft w:val="0"/>
      <w:marRight w:val="0"/>
      <w:marTop w:val="0"/>
      <w:marBottom w:val="0"/>
      <w:divBdr>
        <w:top w:val="none" w:sz="0" w:space="0" w:color="auto"/>
        <w:left w:val="none" w:sz="0" w:space="0" w:color="auto"/>
        <w:bottom w:val="none" w:sz="0" w:space="0" w:color="auto"/>
        <w:right w:val="none" w:sz="0" w:space="0" w:color="auto"/>
      </w:divBdr>
    </w:div>
    <w:div w:id="1398287638">
      <w:bodyDiv w:val="1"/>
      <w:marLeft w:val="0"/>
      <w:marRight w:val="0"/>
      <w:marTop w:val="0"/>
      <w:marBottom w:val="0"/>
      <w:divBdr>
        <w:top w:val="none" w:sz="0" w:space="0" w:color="auto"/>
        <w:left w:val="none" w:sz="0" w:space="0" w:color="auto"/>
        <w:bottom w:val="none" w:sz="0" w:space="0" w:color="auto"/>
        <w:right w:val="none" w:sz="0" w:space="0" w:color="auto"/>
      </w:divBdr>
    </w:div>
    <w:div w:id="1401559699">
      <w:bodyDiv w:val="1"/>
      <w:marLeft w:val="0"/>
      <w:marRight w:val="0"/>
      <w:marTop w:val="0"/>
      <w:marBottom w:val="0"/>
      <w:divBdr>
        <w:top w:val="none" w:sz="0" w:space="0" w:color="auto"/>
        <w:left w:val="none" w:sz="0" w:space="0" w:color="auto"/>
        <w:bottom w:val="none" w:sz="0" w:space="0" w:color="auto"/>
        <w:right w:val="none" w:sz="0" w:space="0" w:color="auto"/>
      </w:divBdr>
      <w:divsChild>
        <w:div w:id="920408416">
          <w:marLeft w:val="547"/>
          <w:marRight w:val="0"/>
          <w:marTop w:val="115"/>
          <w:marBottom w:val="0"/>
          <w:divBdr>
            <w:top w:val="none" w:sz="0" w:space="0" w:color="auto"/>
            <w:left w:val="none" w:sz="0" w:space="0" w:color="auto"/>
            <w:bottom w:val="none" w:sz="0" w:space="0" w:color="auto"/>
            <w:right w:val="none" w:sz="0" w:space="0" w:color="auto"/>
          </w:divBdr>
        </w:div>
        <w:div w:id="1769737779">
          <w:marLeft w:val="547"/>
          <w:marRight w:val="0"/>
          <w:marTop w:val="115"/>
          <w:marBottom w:val="0"/>
          <w:divBdr>
            <w:top w:val="none" w:sz="0" w:space="0" w:color="auto"/>
            <w:left w:val="none" w:sz="0" w:space="0" w:color="auto"/>
            <w:bottom w:val="none" w:sz="0" w:space="0" w:color="auto"/>
            <w:right w:val="none" w:sz="0" w:space="0" w:color="auto"/>
          </w:divBdr>
        </w:div>
      </w:divsChild>
    </w:div>
    <w:div w:id="1415661070">
      <w:bodyDiv w:val="1"/>
      <w:marLeft w:val="0"/>
      <w:marRight w:val="0"/>
      <w:marTop w:val="0"/>
      <w:marBottom w:val="0"/>
      <w:divBdr>
        <w:top w:val="none" w:sz="0" w:space="0" w:color="auto"/>
        <w:left w:val="none" w:sz="0" w:space="0" w:color="auto"/>
        <w:bottom w:val="none" w:sz="0" w:space="0" w:color="auto"/>
        <w:right w:val="none" w:sz="0" w:space="0" w:color="auto"/>
      </w:divBdr>
    </w:div>
    <w:div w:id="1448545313">
      <w:bodyDiv w:val="1"/>
      <w:marLeft w:val="0"/>
      <w:marRight w:val="0"/>
      <w:marTop w:val="0"/>
      <w:marBottom w:val="0"/>
      <w:divBdr>
        <w:top w:val="none" w:sz="0" w:space="0" w:color="auto"/>
        <w:left w:val="none" w:sz="0" w:space="0" w:color="auto"/>
        <w:bottom w:val="none" w:sz="0" w:space="0" w:color="auto"/>
        <w:right w:val="none" w:sz="0" w:space="0" w:color="auto"/>
      </w:divBdr>
    </w:div>
    <w:div w:id="1469933190">
      <w:bodyDiv w:val="1"/>
      <w:marLeft w:val="0"/>
      <w:marRight w:val="0"/>
      <w:marTop w:val="0"/>
      <w:marBottom w:val="0"/>
      <w:divBdr>
        <w:top w:val="none" w:sz="0" w:space="0" w:color="auto"/>
        <w:left w:val="none" w:sz="0" w:space="0" w:color="auto"/>
        <w:bottom w:val="none" w:sz="0" w:space="0" w:color="auto"/>
        <w:right w:val="none" w:sz="0" w:space="0" w:color="auto"/>
      </w:divBdr>
    </w:div>
    <w:div w:id="1485774436">
      <w:bodyDiv w:val="1"/>
      <w:marLeft w:val="0"/>
      <w:marRight w:val="0"/>
      <w:marTop w:val="0"/>
      <w:marBottom w:val="0"/>
      <w:divBdr>
        <w:top w:val="none" w:sz="0" w:space="0" w:color="auto"/>
        <w:left w:val="none" w:sz="0" w:space="0" w:color="auto"/>
        <w:bottom w:val="none" w:sz="0" w:space="0" w:color="auto"/>
        <w:right w:val="none" w:sz="0" w:space="0" w:color="auto"/>
      </w:divBdr>
    </w:div>
    <w:div w:id="1502814628">
      <w:bodyDiv w:val="1"/>
      <w:marLeft w:val="0"/>
      <w:marRight w:val="0"/>
      <w:marTop w:val="0"/>
      <w:marBottom w:val="0"/>
      <w:divBdr>
        <w:top w:val="none" w:sz="0" w:space="0" w:color="auto"/>
        <w:left w:val="none" w:sz="0" w:space="0" w:color="auto"/>
        <w:bottom w:val="none" w:sz="0" w:space="0" w:color="auto"/>
        <w:right w:val="none" w:sz="0" w:space="0" w:color="auto"/>
      </w:divBdr>
    </w:div>
    <w:div w:id="1504010242">
      <w:bodyDiv w:val="1"/>
      <w:marLeft w:val="0"/>
      <w:marRight w:val="0"/>
      <w:marTop w:val="0"/>
      <w:marBottom w:val="0"/>
      <w:divBdr>
        <w:top w:val="none" w:sz="0" w:space="0" w:color="auto"/>
        <w:left w:val="none" w:sz="0" w:space="0" w:color="auto"/>
        <w:bottom w:val="none" w:sz="0" w:space="0" w:color="auto"/>
        <w:right w:val="none" w:sz="0" w:space="0" w:color="auto"/>
      </w:divBdr>
    </w:div>
    <w:div w:id="1526678123">
      <w:bodyDiv w:val="1"/>
      <w:marLeft w:val="0"/>
      <w:marRight w:val="0"/>
      <w:marTop w:val="0"/>
      <w:marBottom w:val="0"/>
      <w:divBdr>
        <w:top w:val="none" w:sz="0" w:space="0" w:color="auto"/>
        <w:left w:val="none" w:sz="0" w:space="0" w:color="auto"/>
        <w:bottom w:val="none" w:sz="0" w:space="0" w:color="auto"/>
        <w:right w:val="none" w:sz="0" w:space="0" w:color="auto"/>
      </w:divBdr>
    </w:div>
    <w:div w:id="1544708073">
      <w:bodyDiv w:val="1"/>
      <w:marLeft w:val="0"/>
      <w:marRight w:val="0"/>
      <w:marTop w:val="0"/>
      <w:marBottom w:val="0"/>
      <w:divBdr>
        <w:top w:val="none" w:sz="0" w:space="0" w:color="auto"/>
        <w:left w:val="none" w:sz="0" w:space="0" w:color="auto"/>
        <w:bottom w:val="none" w:sz="0" w:space="0" w:color="auto"/>
        <w:right w:val="none" w:sz="0" w:space="0" w:color="auto"/>
      </w:divBdr>
    </w:div>
    <w:div w:id="1560744037">
      <w:bodyDiv w:val="1"/>
      <w:marLeft w:val="0"/>
      <w:marRight w:val="0"/>
      <w:marTop w:val="0"/>
      <w:marBottom w:val="0"/>
      <w:divBdr>
        <w:top w:val="none" w:sz="0" w:space="0" w:color="auto"/>
        <w:left w:val="none" w:sz="0" w:space="0" w:color="auto"/>
        <w:bottom w:val="none" w:sz="0" w:space="0" w:color="auto"/>
        <w:right w:val="none" w:sz="0" w:space="0" w:color="auto"/>
      </w:divBdr>
    </w:div>
    <w:div w:id="1578400714">
      <w:bodyDiv w:val="1"/>
      <w:marLeft w:val="0"/>
      <w:marRight w:val="0"/>
      <w:marTop w:val="0"/>
      <w:marBottom w:val="0"/>
      <w:divBdr>
        <w:top w:val="none" w:sz="0" w:space="0" w:color="auto"/>
        <w:left w:val="none" w:sz="0" w:space="0" w:color="auto"/>
        <w:bottom w:val="none" w:sz="0" w:space="0" w:color="auto"/>
        <w:right w:val="none" w:sz="0" w:space="0" w:color="auto"/>
      </w:divBdr>
    </w:div>
    <w:div w:id="1583835828">
      <w:bodyDiv w:val="1"/>
      <w:marLeft w:val="0"/>
      <w:marRight w:val="0"/>
      <w:marTop w:val="0"/>
      <w:marBottom w:val="0"/>
      <w:divBdr>
        <w:top w:val="none" w:sz="0" w:space="0" w:color="auto"/>
        <w:left w:val="none" w:sz="0" w:space="0" w:color="auto"/>
        <w:bottom w:val="none" w:sz="0" w:space="0" w:color="auto"/>
        <w:right w:val="none" w:sz="0" w:space="0" w:color="auto"/>
      </w:divBdr>
    </w:div>
    <w:div w:id="1607082869">
      <w:bodyDiv w:val="1"/>
      <w:marLeft w:val="0"/>
      <w:marRight w:val="0"/>
      <w:marTop w:val="0"/>
      <w:marBottom w:val="0"/>
      <w:divBdr>
        <w:top w:val="none" w:sz="0" w:space="0" w:color="auto"/>
        <w:left w:val="none" w:sz="0" w:space="0" w:color="auto"/>
        <w:bottom w:val="none" w:sz="0" w:space="0" w:color="auto"/>
        <w:right w:val="none" w:sz="0" w:space="0" w:color="auto"/>
      </w:divBdr>
    </w:div>
    <w:div w:id="1629891262">
      <w:bodyDiv w:val="1"/>
      <w:marLeft w:val="0"/>
      <w:marRight w:val="0"/>
      <w:marTop w:val="0"/>
      <w:marBottom w:val="0"/>
      <w:divBdr>
        <w:top w:val="none" w:sz="0" w:space="0" w:color="auto"/>
        <w:left w:val="none" w:sz="0" w:space="0" w:color="auto"/>
        <w:bottom w:val="none" w:sz="0" w:space="0" w:color="auto"/>
        <w:right w:val="none" w:sz="0" w:space="0" w:color="auto"/>
      </w:divBdr>
    </w:div>
    <w:div w:id="1635015258">
      <w:bodyDiv w:val="1"/>
      <w:marLeft w:val="0"/>
      <w:marRight w:val="0"/>
      <w:marTop w:val="0"/>
      <w:marBottom w:val="0"/>
      <w:divBdr>
        <w:top w:val="none" w:sz="0" w:space="0" w:color="auto"/>
        <w:left w:val="none" w:sz="0" w:space="0" w:color="auto"/>
        <w:bottom w:val="none" w:sz="0" w:space="0" w:color="auto"/>
        <w:right w:val="none" w:sz="0" w:space="0" w:color="auto"/>
      </w:divBdr>
    </w:div>
    <w:div w:id="1647202355">
      <w:bodyDiv w:val="1"/>
      <w:marLeft w:val="0"/>
      <w:marRight w:val="0"/>
      <w:marTop w:val="0"/>
      <w:marBottom w:val="0"/>
      <w:divBdr>
        <w:top w:val="none" w:sz="0" w:space="0" w:color="auto"/>
        <w:left w:val="none" w:sz="0" w:space="0" w:color="auto"/>
        <w:bottom w:val="none" w:sz="0" w:space="0" w:color="auto"/>
        <w:right w:val="none" w:sz="0" w:space="0" w:color="auto"/>
      </w:divBdr>
    </w:div>
    <w:div w:id="1662469302">
      <w:bodyDiv w:val="1"/>
      <w:marLeft w:val="0"/>
      <w:marRight w:val="0"/>
      <w:marTop w:val="0"/>
      <w:marBottom w:val="0"/>
      <w:divBdr>
        <w:top w:val="none" w:sz="0" w:space="0" w:color="auto"/>
        <w:left w:val="none" w:sz="0" w:space="0" w:color="auto"/>
        <w:bottom w:val="none" w:sz="0" w:space="0" w:color="auto"/>
        <w:right w:val="none" w:sz="0" w:space="0" w:color="auto"/>
      </w:divBdr>
      <w:divsChild>
        <w:div w:id="476262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7540737">
              <w:marLeft w:val="0"/>
              <w:marRight w:val="0"/>
              <w:marTop w:val="0"/>
              <w:marBottom w:val="0"/>
              <w:divBdr>
                <w:top w:val="none" w:sz="0" w:space="0" w:color="auto"/>
                <w:left w:val="none" w:sz="0" w:space="0" w:color="auto"/>
                <w:bottom w:val="none" w:sz="0" w:space="0" w:color="auto"/>
                <w:right w:val="none" w:sz="0" w:space="0" w:color="auto"/>
              </w:divBdr>
              <w:divsChild>
                <w:div w:id="1421944053">
                  <w:marLeft w:val="0"/>
                  <w:marRight w:val="0"/>
                  <w:marTop w:val="0"/>
                  <w:marBottom w:val="0"/>
                  <w:divBdr>
                    <w:top w:val="none" w:sz="0" w:space="0" w:color="auto"/>
                    <w:left w:val="none" w:sz="0" w:space="0" w:color="auto"/>
                    <w:bottom w:val="none" w:sz="0" w:space="0" w:color="auto"/>
                    <w:right w:val="none" w:sz="0" w:space="0" w:color="auto"/>
                  </w:divBdr>
                  <w:divsChild>
                    <w:div w:id="1118453860">
                      <w:marLeft w:val="408"/>
                      <w:marRight w:val="0"/>
                      <w:marTop w:val="0"/>
                      <w:marBottom w:val="0"/>
                      <w:divBdr>
                        <w:top w:val="none" w:sz="0" w:space="0" w:color="auto"/>
                        <w:left w:val="none" w:sz="0" w:space="0" w:color="auto"/>
                        <w:bottom w:val="none" w:sz="0" w:space="0" w:color="auto"/>
                        <w:right w:val="none" w:sz="0" w:space="0" w:color="auto"/>
                      </w:divBdr>
                      <w:divsChild>
                        <w:div w:id="224612326">
                          <w:marLeft w:val="0"/>
                          <w:marRight w:val="0"/>
                          <w:marTop w:val="0"/>
                          <w:marBottom w:val="0"/>
                          <w:divBdr>
                            <w:top w:val="none" w:sz="0" w:space="0" w:color="auto"/>
                            <w:left w:val="none" w:sz="0" w:space="0" w:color="auto"/>
                            <w:bottom w:val="none" w:sz="0" w:space="0" w:color="auto"/>
                            <w:right w:val="none" w:sz="0" w:space="0" w:color="auto"/>
                          </w:divBdr>
                          <w:divsChild>
                            <w:div w:id="13411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665676">
      <w:bodyDiv w:val="1"/>
      <w:marLeft w:val="0"/>
      <w:marRight w:val="0"/>
      <w:marTop w:val="0"/>
      <w:marBottom w:val="0"/>
      <w:divBdr>
        <w:top w:val="none" w:sz="0" w:space="0" w:color="auto"/>
        <w:left w:val="none" w:sz="0" w:space="0" w:color="auto"/>
        <w:bottom w:val="none" w:sz="0" w:space="0" w:color="auto"/>
        <w:right w:val="none" w:sz="0" w:space="0" w:color="auto"/>
      </w:divBdr>
    </w:div>
    <w:div w:id="1769889471">
      <w:bodyDiv w:val="1"/>
      <w:marLeft w:val="0"/>
      <w:marRight w:val="0"/>
      <w:marTop w:val="0"/>
      <w:marBottom w:val="0"/>
      <w:divBdr>
        <w:top w:val="none" w:sz="0" w:space="0" w:color="auto"/>
        <w:left w:val="none" w:sz="0" w:space="0" w:color="auto"/>
        <w:bottom w:val="none" w:sz="0" w:space="0" w:color="auto"/>
        <w:right w:val="none" w:sz="0" w:space="0" w:color="auto"/>
      </w:divBdr>
      <w:divsChild>
        <w:div w:id="1172842517">
          <w:marLeft w:val="0"/>
          <w:marRight w:val="0"/>
          <w:marTop w:val="0"/>
          <w:marBottom w:val="0"/>
          <w:divBdr>
            <w:top w:val="none" w:sz="0" w:space="0" w:color="auto"/>
            <w:left w:val="none" w:sz="0" w:space="0" w:color="auto"/>
            <w:bottom w:val="none" w:sz="0" w:space="0" w:color="auto"/>
            <w:right w:val="none" w:sz="0" w:space="0" w:color="auto"/>
          </w:divBdr>
        </w:div>
        <w:div w:id="1126510739">
          <w:marLeft w:val="0"/>
          <w:marRight w:val="0"/>
          <w:marTop w:val="0"/>
          <w:marBottom w:val="0"/>
          <w:divBdr>
            <w:top w:val="none" w:sz="0" w:space="0" w:color="auto"/>
            <w:left w:val="none" w:sz="0" w:space="0" w:color="auto"/>
            <w:bottom w:val="none" w:sz="0" w:space="0" w:color="auto"/>
            <w:right w:val="none" w:sz="0" w:space="0" w:color="auto"/>
          </w:divBdr>
        </w:div>
        <w:div w:id="341780349">
          <w:marLeft w:val="0"/>
          <w:marRight w:val="0"/>
          <w:marTop w:val="0"/>
          <w:marBottom w:val="0"/>
          <w:divBdr>
            <w:top w:val="none" w:sz="0" w:space="0" w:color="auto"/>
            <w:left w:val="none" w:sz="0" w:space="0" w:color="auto"/>
            <w:bottom w:val="none" w:sz="0" w:space="0" w:color="auto"/>
            <w:right w:val="none" w:sz="0" w:space="0" w:color="auto"/>
          </w:divBdr>
        </w:div>
        <w:div w:id="1761757973">
          <w:marLeft w:val="0"/>
          <w:marRight w:val="0"/>
          <w:marTop w:val="0"/>
          <w:marBottom w:val="0"/>
          <w:divBdr>
            <w:top w:val="none" w:sz="0" w:space="0" w:color="auto"/>
            <w:left w:val="none" w:sz="0" w:space="0" w:color="auto"/>
            <w:bottom w:val="none" w:sz="0" w:space="0" w:color="auto"/>
            <w:right w:val="none" w:sz="0" w:space="0" w:color="auto"/>
          </w:divBdr>
        </w:div>
        <w:div w:id="20664608">
          <w:marLeft w:val="0"/>
          <w:marRight w:val="0"/>
          <w:marTop w:val="0"/>
          <w:marBottom w:val="0"/>
          <w:divBdr>
            <w:top w:val="none" w:sz="0" w:space="0" w:color="auto"/>
            <w:left w:val="none" w:sz="0" w:space="0" w:color="auto"/>
            <w:bottom w:val="none" w:sz="0" w:space="0" w:color="auto"/>
            <w:right w:val="none" w:sz="0" w:space="0" w:color="auto"/>
          </w:divBdr>
        </w:div>
      </w:divsChild>
    </w:div>
    <w:div w:id="1803379778">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5389955">
      <w:bodyDiv w:val="1"/>
      <w:marLeft w:val="0"/>
      <w:marRight w:val="0"/>
      <w:marTop w:val="0"/>
      <w:marBottom w:val="0"/>
      <w:divBdr>
        <w:top w:val="none" w:sz="0" w:space="0" w:color="auto"/>
        <w:left w:val="none" w:sz="0" w:space="0" w:color="auto"/>
        <w:bottom w:val="none" w:sz="0" w:space="0" w:color="auto"/>
        <w:right w:val="none" w:sz="0" w:space="0" w:color="auto"/>
      </w:divBdr>
      <w:divsChild>
        <w:div w:id="73161209">
          <w:marLeft w:val="547"/>
          <w:marRight w:val="0"/>
          <w:marTop w:val="96"/>
          <w:marBottom w:val="0"/>
          <w:divBdr>
            <w:top w:val="none" w:sz="0" w:space="0" w:color="auto"/>
            <w:left w:val="none" w:sz="0" w:space="0" w:color="auto"/>
            <w:bottom w:val="none" w:sz="0" w:space="0" w:color="auto"/>
            <w:right w:val="none" w:sz="0" w:space="0" w:color="auto"/>
          </w:divBdr>
        </w:div>
        <w:div w:id="134028247">
          <w:marLeft w:val="547"/>
          <w:marRight w:val="0"/>
          <w:marTop w:val="96"/>
          <w:marBottom w:val="0"/>
          <w:divBdr>
            <w:top w:val="none" w:sz="0" w:space="0" w:color="auto"/>
            <w:left w:val="none" w:sz="0" w:space="0" w:color="auto"/>
            <w:bottom w:val="none" w:sz="0" w:space="0" w:color="auto"/>
            <w:right w:val="none" w:sz="0" w:space="0" w:color="auto"/>
          </w:divBdr>
        </w:div>
        <w:div w:id="386343871">
          <w:marLeft w:val="547"/>
          <w:marRight w:val="0"/>
          <w:marTop w:val="96"/>
          <w:marBottom w:val="0"/>
          <w:divBdr>
            <w:top w:val="none" w:sz="0" w:space="0" w:color="auto"/>
            <w:left w:val="none" w:sz="0" w:space="0" w:color="auto"/>
            <w:bottom w:val="none" w:sz="0" w:space="0" w:color="auto"/>
            <w:right w:val="none" w:sz="0" w:space="0" w:color="auto"/>
          </w:divBdr>
        </w:div>
        <w:div w:id="694117142">
          <w:marLeft w:val="547"/>
          <w:marRight w:val="0"/>
          <w:marTop w:val="96"/>
          <w:marBottom w:val="0"/>
          <w:divBdr>
            <w:top w:val="none" w:sz="0" w:space="0" w:color="auto"/>
            <w:left w:val="none" w:sz="0" w:space="0" w:color="auto"/>
            <w:bottom w:val="none" w:sz="0" w:space="0" w:color="auto"/>
            <w:right w:val="none" w:sz="0" w:space="0" w:color="auto"/>
          </w:divBdr>
        </w:div>
        <w:div w:id="705326626">
          <w:marLeft w:val="547"/>
          <w:marRight w:val="0"/>
          <w:marTop w:val="96"/>
          <w:marBottom w:val="0"/>
          <w:divBdr>
            <w:top w:val="none" w:sz="0" w:space="0" w:color="auto"/>
            <w:left w:val="none" w:sz="0" w:space="0" w:color="auto"/>
            <w:bottom w:val="none" w:sz="0" w:space="0" w:color="auto"/>
            <w:right w:val="none" w:sz="0" w:space="0" w:color="auto"/>
          </w:divBdr>
        </w:div>
        <w:div w:id="749159529">
          <w:marLeft w:val="547"/>
          <w:marRight w:val="0"/>
          <w:marTop w:val="96"/>
          <w:marBottom w:val="0"/>
          <w:divBdr>
            <w:top w:val="none" w:sz="0" w:space="0" w:color="auto"/>
            <w:left w:val="none" w:sz="0" w:space="0" w:color="auto"/>
            <w:bottom w:val="none" w:sz="0" w:space="0" w:color="auto"/>
            <w:right w:val="none" w:sz="0" w:space="0" w:color="auto"/>
          </w:divBdr>
        </w:div>
        <w:div w:id="1455102365">
          <w:marLeft w:val="547"/>
          <w:marRight w:val="0"/>
          <w:marTop w:val="96"/>
          <w:marBottom w:val="0"/>
          <w:divBdr>
            <w:top w:val="none" w:sz="0" w:space="0" w:color="auto"/>
            <w:left w:val="none" w:sz="0" w:space="0" w:color="auto"/>
            <w:bottom w:val="none" w:sz="0" w:space="0" w:color="auto"/>
            <w:right w:val="none" w:sz="0" w:space="0" w:color="auto"/>
          </w:divBdr>
        </w:div>
        <w:div w:id="1498837132">
          <w:marLeft w:val="547"/>
          <w:marRight w:val="0"/>
          <w:marTop w:val="96"/>
          <w:marBottom w:val="0"/>
          <w:divBdr>
            <w:top w:val="none" w:sz="0" w:space="0" w:color="auto"/>
            <w:left w:val="none" w:sz="0" w:space="0" w:color="auto"/>
            <w:bottom w:val="none" w:sz="0" w:space="0" w:color="auto"/>
            <w:right w:val="none" w:sz="0" w:space="0" w:color="auto"/>
          </w:divBdr>
        </w:div>
        <w:div w:id="1907256811">
          <w:marLeft w:val="547"/>
          <w:marRight w:val="0"/>
          <w:marTop w:val="96"/>
          <w:marBottom w:val="0"/>
          <w:divBdr>
            <w:top w:val="none" w:sz="0" w:space="0" w:color="auto"/>
            <w:left w:val="none" w:sz="0" w:space="0" w:color="auto"/>
            <w:bottom w:val="none" w:sz="0" w:space="0" w:color="auto"/>
            <w:right w:val="none" w:sz="0" w:space="0" w:color="auto"/>
          </w:divBdr>
        </w:div>
      </w:divsChild>
    </w:div>
    <w:div w:id="1878614603">
      <w:bodyDiv w:val="1"/>
      <w:marLeft w:val="0"/>
      <w:marRight w:val="0"/>
      <w:marTop w:val="0"/>
      <w:marBottom w:val="0"/>
      <w:divBdr>
        <w:top w:val="none" w:sz="0" w:space="0" w:color="auto"/>
        <w:left w:val="none" w:sz="0" w:space="0" w:color="auto"/>
        <w:bottom w:val="none" w:sz="0" w:space="0" w:color="auto"/>
        <w:right w:val="none" w:sz="0" w:space="0" w:color="auto"/>
      </w:divBdr>
    </w:div>
    <w:div w:id="1887141515">
      <w:bodyDiv w:val="1"/>
      <w:marLeft w:val="0"/>
      <w:marRight w:val="0"/>
      <w:marTop w:val="0"/>
      <w:marBottom w:val="0"/>
      <w:divBdr>
        <w:top w:val="none" w:sz="0" w:space="0" w:color="auto"/>
        <w:left w:val="none" w:sz="0" w:space="0" w:color="auto"/>
        <w:bottom w:val="none" w:sz="0" w:space="0" w:color="auto"/>
        <w:right w:val="none" w:sz="0" w:space="0" w:color="auto"/>
      </w:divBdr>
    </w:div>
    <w:div w:id="1970741566">
      <w:bodyDiv w:val="1"/>
      <w:marLeft w:val="0"/>
      <w:marRight w:val="0"/>
      <w:marTop w:val="0"/>
      <w:marBottom w:val="0"/>
      <w:divBdr>
        <w:top w:val="none" w:sz="0" w:space="0" w:color="auto"/>
        <w:left w:val="none" w:sz="0" w:space="0" w:color="auto"/>
        <w:bottom w:val="none" w:sz="0" w:space="0" w:color="auto"/>
        <w:right w:val="none" w:sz="0" w:space="0" w:color="auto"/>
      </w:divBdr>
    </w:div>
    <w:div w:id="1989244867">
      <w:bodyDiv w:val="1"/>
      <w:marLeft w:val="0"/>
      <w:marRight w:val="0"/>
      <w:marTop w:val="0"/>
      <w:marBottom w:val="0"/>
      <w:divBdr>
        <w:top w:val="none" w:sz="0" w:space="0" w:color="auto"/>
        <w:left w:val="none" w:sz="0" w:space="0" w:color="auto"/>
        <w:bottom w:val="none" w:sz="0" w:space="0" w:color="auto"/>
        <w:right w:val="none" w:sz="0" w:space="0" w:color="auto"/>
      </w:divBdr>
    </w:div>
    <w:div w:id="2015957765">
      <w:bodyDiv w:val="1"/>
      <w:marLeft w:val="0"/>
      <w:marRight w:val="0"/>
      <w:marTop w:val="0"/>
      <w:marBottom w:val="0"/>
      <w:divBdr>
        <w:top w:val="none" w:sz="0" w:space="0" w:color="auto"/>
        <w:left w:val="none" w:sz="0" w:space="0" w:color="auto"/>
        <w:bottom w:val="none" w:sz="0" w:space="0" w:color="auto"/>
        <w:right w:val="none" w:sz="0" w:space="0" w:color="auto"/>
      </w:divBdr>
    </w:div>
    <w:div w:id="2027561281">
      <w:bodyDiv w:val="1"/>
      <w:marLeft w:val="0"/>
      <w:marRight w:val="0"/>
      <w:marTop w:val="0"/>
      <w:marBottom w:val="0"/>
      <w:divBdr>
        <w:top w:val="none" w:sz="0" w:space="0" w:color="auto"/>
        <w:left w:val="none" w:sz="0" w:space="0" w:color="auto"/>
        <w:bottom w:val="none" w:sz="0" w:space="0" w:color="auto"/>
        <w:right w:val="none" w:sz="0" w:space="0" w:color="auto"/>
      </w:divBdr>
      <w:divsChild>
        <w:div w:id="117383870">
          <w:marLeft w:val="0"/>
          <w:marRight w:val="0"/>
          <w:marTop w:val="86"/>
          <w:marBottom w:val="0"/>
          <w:divBdr>
            <w:top w:val="none" w:sz="0" w:space="0" w:color="auto"/>
            <w:left w:val="none" w:sz="0" w:space="0" w:color="auto"/>
            <w:bottom w:val="none" w:sz="0" w:space="0" w:color="auto"/>
            <w:right w:val="none" w:sz="0" w:space="0" w:color="auto"/>
          </w:divBdr>
        </w:div>
        <w:div w:id="118034767">
          <w:marLeft w:val="0"/>
          <w:marRight w:val="0"/>
          <w:marTop w:val="86"/>
          <w:marBottom w:val="0"/>
          <w:divBdr>
            <w:top w:val="none" w:sz="0" w:space="0" w:color="auto"/>
            <w:left w:val="none" w:sz="0" w:space="0" w:color="auto"/>
            <w:bottom w:val="none" w:sz="0" w:space="0" w:color="auto"/>
            <w:right w:val="none" w:sz="0" w:space="0" w:color="auto"/>
          </w:divBdr>
        </w:div>
        <w:div w:id="449083666">
          <w:marLeft w:val="0"/>
          <w:marRight w:val="0"/>
          <w:marTop w:val="86"/>
          <w:marBottom w:val="0"/>
          <w:divBdr>
            <w:top w:val="none" w:sz="0" w:space="0" w:color="auto"/>
            <w:left w:val="none" w:sz="0" w:space="0" w:color="auto"/>
            <w:bottom w:val="none" w:sz="0" w:space="0" w:color="auto"/>
            <w:right w:val="none" w:sz="0" w:space="0" w:color="auto"/>
          </w:divBdr>
        </w:div>
        <w:div w:id="552429325">
          <w:marLeft w:val="0"/>
          <w:marRight w:val="0"/>
          <w:marTop w:val="86"/>
          <w:marBottom w:val="0"/>
          <w:divBdr>
            <w:top w:val="none" w:sz="0" w:space="0" w:color="auto"/>
            <w:left w:val="none" w:sz="0" w:space="0" w:color="auto"/>
            <w:bottom w:val="none" w:sz="0" w:space="0" w:color="auto"/>
            <w:right w:val="none" w:sz="0" w:space="0" w:color="auto"/>
          </w:divBdr>
        </w:div>
        <w:div w:id="570887262">
          <w:marLeft w:val="0"/>
          <w:marRight w:val="0"/>
          <w:marTop w:val="86"/>
          <w:marBottom w:val="0"/>
          <w:divBdr>
            <w:top w:val="none" w:sz="0" w:space="0" w:color="auto"/>
            <w:left w:val="none" w:sz="0" w:space="0" w:color="auto"/>
            <w:bottom w:val="none" w:sz="0" w:space="0" w:color="auto"/>
            <w:right w:val="none" w:sz="0" w:space="0" w:color="auto"/>
          </w:divBdr>
        </w:div>
        <w:div w:id="1451390757">
          <w:marLeft w:val="0"/>
          <w:marRight w:val="0"/>
          <w:marTop w:val="86"/>
          <w:marBottom w:val="0"/>
          <w:divBdr>
            <w:top w:val="none" w:sz="0" w:space="0" w:color="auto"/>
            <w:left w:val="none" w:sz="0" w:space="0" w:color="auto"/>
            <w:bottom w:val="none" w:sz="0" w:space="0" w:color="auto"/>
            <w:right w:val="none" w:sz="0" w:space="0" w:color="auto"/>
          </w:divBdr>
        </w:div>
        <w:div w:id="1801730725">
          <w:marLeft w:val="0"/>
          <w:marRight w:val="0"/>
          <w:marTop w:val="86"/>
          <w:marBottom w:val="0"/>
          <w:divBdr>
            <w:top w:val="none" w:sz="0" w:space="0" w:color="auto"/>
            <w:left w:val="none" w:sz="0" w:space="0" w:color="auto"/>
            <w:bottom w:val="none" w:sz="0" w:space="0" w:color="auto"/>
            <w:right w:val="none" w:sz="0" w:space="0" w:color="auto"/>
          </w:divBdr>
        </w:div>
        <w:div w:id="1895315916">
          <w:marLeft w:val="0"/>
          <w:marRight w:val="0"/>
          <w:marTop w:val="86"/>
          <w:marBottom w:val="0"/>
          <w:divBdr>
            <w:top w:val="none" w:sz="0" w:space="0" w:color="auto"/>
            <w:left w:val="none" w:sz="0" w:space="0" w:color="auto"/>
            <w:bottom w:val="none" w:sz="0" w:space="0" w:color="auto"/>
            <w:right w:val="none" w:sz="0" w:space="0" w:color="auto"/>
          </w:divBdr>
        </w:div>
        <w:div w:id="1913345023">
          <w:marLeft w:val="0"/>
          <w:marRight w:val="0"/>
          <w:marTop w:val="86"/>
          <w:marBottom w:val="0"/>
          <w:divBdr>
            <w:top w:val="none" w:sz="0" w:space="0" w:color="auto"/>
            <w:left w:val="none" w:sz="0" w:space="0" w:color="auto"/>
            <w:bottom w:val="none" w:sz="0" w:space="0" w:color="auto"/>
            <w:right w:val="none" w:sz="0" w:space="0" w:color="auto"/>
          </w:divBdr>
        </w:div>
      </w:divsChild>
    </w:div>
    <w:div w:id="2084982447">
      <w:bodyDiv w:val="1"/>
      <w:marLeft w:val="0"/>
      <w:marRight w:val="0"/>
      <w:marTop w:val="0"/>
      <w:marBottom w:val="0"/>
      <w:divBdr>
        <w:top w:val="none" w:sz="0" w:space="0" w:color="auto"/>
        <w:left w:val="none" w:sz="0" w:space="0" w:color="auto"/>
        <w:bottom w:val="none" w:sz="0" w:space="0" w:color="auto"/>
        <w:right w:val="none" w:sz="0" w:space="0" w:color="auto"/>
      </w:divBdr>
    </w:div>
    <w:div w:id="2117630240">
      <w:bodyDiv w:val="1"/>
      <w:marLeft w:val="0"/>
      <w:marRight w:val="0"/>
      <w:marTop w:val="0"/>
      <w:marBottom w:val="0"/>
      <w:divBdr>
        <w:top w:val="none" w:sz="0" w:space="0" w:color="auto"/>
        <w:left w:val="none" w:sz="0" w:space="0" w:color="auto"/>
        <w:bottom w:val="none" w:sz="0" w:space="0" w:color="auto"/>
        <w:right w:val="none" w:sz="0" w:space="0" w:color="auto"/>
      </w:divBdr>
    </w:div>
    <w:div w:id="2142919739">
      <w:bodyDiv w:val="1"/>
      <w:marLeft w:val="0"/>
      <w:marRight w:val="0"/>
      <w:marTop w:val="0"/>
      <w:marBottom w:val="0"/>
      <w:divBdr>
        <w:top w:val="none" w:sz="0" w:space="0" w:color="auto"/>
        <w:left w:val="none" w:sz="0" w:space="0" w:color="auto"/>
        <w:bottom w:val="none" w:sz="0" w:space="0" w:color="auto"/>
        <w:right w:val="none" w:sz="0" w:space="0" w:color="auto"/>
      </w:divBdr>
      <w:divsChild>
        <w:div w:id="95096436">
          <w:marLeft w:val="80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001/omj.2013.1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CAA1B-8829-49EA-AE98-07666FEA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27262</Words>
  <Characters>155399</Characters>
  <Application>Microsoft Office Word</Application>
  <DocSecurity>0</DocSecurity>
  <Lines>1294</Lines>
  <Paragraphs>364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Martini Ziekenhuis</Company>
  <LinksUpToDate>false</LinksUpToDate>
  <CharactersWithSpaces>182297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Reinebrant</dc:creator>
  <cp:lastModifiedBy>SHHL</cp:lastModifiedBy>
  <cp:revision>5</cp:revision>
  <cp:lastPrinted>2016-06-20T12:28:00Z</cp:lastPrinted>
  <dcterms:created xsi:type="dcterms:W3CDTF">2016-09-23T15:11:00Z</dcterms:created>
  <dcterms:modified xsi:type="dcterms:W3CDTF">2016-09-23T21:30:00Z</dcterms:modified>
</cp:coreProperties>
</file>