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921" w:rsidRPr="00B80114" w:rsidRDefault="00464921" w:rsidP="00464921">
      <w:pPr>
        <w:spacing w:after="0" w:line="480" w:lineRule="auto"/>
        <w:rPr>
          <w:sz w:val="20"/>
        </w:rPr>
      </w:pPr>
      <w:r w:rsidRPr="00B80114">
        <w:rPr>
          <w:b/>
          <w:sz w:val="20"/>
        </w:rPr>
        <w:t>Table S</w:t>
      </w:r>
      <w:r>
        <w:rPr>
          <w:b/>
          <w:sz w:val="20"/>
        </w:rPr>
        <w:t>2</w:t>
      </w:r>
      <w:r w:rsidRPr="00B80114">
        <w:rPr>
          <w:b/>
          <w:sz w:val="20"/>
        </w:rPr>
        <w:t>.</w:t>
      </w:r>
      <w:r w:rsidRPr="00B80114">
        <w:rPr>
          <w:sz w:val="20"/>
        </w:rPr>
        <w:t xml:space="preserve"> Definitions of conditions and variables as used in the Canadian Perinatal Network.</w:t>
      </w:r>
    </w:p>
    <w:p w:rsidR="00464921" w:rsidRPr="00B80114" w:rsidRDefault="00464921" w:rsidP="00464921">
      <w:pPr>
        <w:spacing w:after="0" w:line="480" w:lineRule="auto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464921" w:rsidRPr="00B80114" w:rsidTr="00D552BD"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b/>
                <w:sz w:val="20"/>
              </w:rPr>
            </w:pPr>
            <w:r w:rsidRPr="00B80114">
              <w:rPr>
                <w:b/>
                <w:sz w:val="20"/>
              </w:rPr>
              <w:t>Condition / Variable</w:t>
            </w:r>
          </w:p>
        </w:tc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b/>
                <w:sz w:val="20"/>
              </w:rPr>
            </w:pPr>
            <w:r w:rsidRPr="00B80114">
              <w:rPr>
                <w:b/>
                <w:sz w:val="20"/>
              </w:rPr>
              <w:t>Definition</w:t>
            </w:r>
          </w:p>
        </w:tc>
      </w:tr>
      <w:tr w:rsidR="00464921" w:rsidRPr="00B80114" w:rsidTr="00D552BD"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sz w:val="20"/>
              </w:rPr>
            </w:pPr>
            <w:r w:rsidRPr="00B80114">
              <w:rPr>
                <w:sz w:val="20"/>
              </w:rPr>
              <w:t>Preterm labour</w:t>
            </w:r>
          </w:p>
        </w:tc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sz w:val="20"/>
              </w:rPr>
            </w:pPr>
            <w:r w:rsidRPr="00B80114">
              <w:rPr>
                <w:sz w:val="20"/>
              </w:rPr>
              <w:t>Regular contractions every 5 minutes or more frequently, with documented cervical change at &lt;37</w:t>
            </w:r>
            <w:r w:rsidRPr="00B80114">
              <w:rPr>
                <w:sz w:val="20"/>
                <w:vertAlign w:val="superscript"/>
              </w:rPr>
              <w:t>+0</w:t>
            </w:r>
            <w:r w:rsidRPr="00B80114">
              <w:rPr>
                <w:sz w:val="20"/>
              </w:rPr>
              <w:t xml:space="preserve"> weeks gestation.</w:t>
            </w:r>
          </w:p>
        </w:tc>
      </w:tr>
      <w:tr w:rsidR="00464921" w:rsidRPr="00B80114" w:rsidTr="00D552BD"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sz w:val="20"/>
              </w:rPr>
            </w:pPr>
            <w:r w:rsidRPr="00B80114">
              <w:rPr>
                <w:sz w:val="20"/>
              </w:rPr>
              <w:t>Preterm pre-labour rupture of membranes (PPROM)</w:t>
            </w:r>
          </w:p>
        </w:tc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sz w:val="20"/>
              </w:rPr>
            </w:pPr>
            <w:r w:rsidRPr="00B80114">
              <w:rPr>
                <w:sz w:val="20"/>
              </w:rPr>
              <w:t xml:space="preserve">Pre-labour rupture of membranes confirmed by positive </w:t>
            </w:r>
            <w:proofErr w:type="spellStart"/>
            <w:r w:rsidRPr="00B80114">
              <w:rPr>
                <w:sz w:val="20"/>
              </w:rPr>
              <w:t>ferning</w:t>
            </w:r>
            <w:proofErr w:type="spellEnd"/>
            <w:r w:rsidRPr="00B80114">
              <w:rPr>
                <w:sz w:val="20"/>
              </w:rPr>
              <w:t xml:space="preserve"> and/or pooling of amniotic fluid prior to onset of regular contractions at &lt;37</w:t>
            </w:r>
            <w:r w:rsidRPr="00B80114">
              <w:rPr>
                <w:sz w:val="20"/>
                <w:vertAlign w:val="superscript"/>
              </w:rPr>
              <w:t>+0</w:t>
            </w:r>
            <w:r w:rsidRPr="00B80114">
              <w:rPr>
                <w:sz w:val="20"/>
              </w:rPr>
              <w:t xml:space="preserve"> weeks gestation.</w:t>
            </w:r>
          </w:p>
        </w:tc>
      </w:tr>
      <w:tr w:rsidR="00464921" w:rsidRPr="00B80114" w:rsidTr="00D552BD"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sz w:val="20"/>
              </w:rPr>
            </w:pPr>
            <w:r w:rsidRPr="00B80114">
              <w:rPr>
                <w:sz w:val="20"/>
              </w:rPr>
              <w:t>Short cervix without uterine contractions</w:t>
            </w:r>
          </w:p>
        </w:tc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sz w:val="20"/>
              </w:rPr>
            </w:pPr>
            <w:r w:rsidRPr="00B80114">
              <w:rPr>
                <w:sz w:val="20"/>
              </w:rPr>
              <w:t>Cervical shortening (≤10 mm by vaginal ultrasonography) without regular contractions (every 5 minutes or more frequently)</w:t>
            </w:r>
          </w:p>
        </w:tc>
      </w:tr>
      <w:tr w:rsidR="00464921" w:rsidRPr="00B80114" w:rsidTr="00D552BD"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sz w:val="20"/>
              </w:rPr>
            </w:pPr>
            <w:r w:rsidRPr="00B80114">
              <w:rPr>
                <w:sz w:val="20"/>
              </w:rPr>
              <w:t>Dilated cervix or prolapsed membranes without uterine contractions</w:t>
            </w:r>
          </w:p>
        </w:tc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sz w:val="20"/>
              </w:rPr>
            </w:pPr>
            <w:r w:rsidRPr="00B80114">
              <w:rPr>
                <w:sz w:val="20"/>
              </w:rPr>
              <w:t xml:space="preserve">Prolapsed membranes at or beyond the external </w:t>
            </w:r>
            <w:proofErr w:type="spellStart"/>
            <w:r w:rsidRPr="00B80114">
              <w:rPr>
                <w:sz w:val="20"/>
              </w:rPr>
              <w:t>os</w:t>
            </w:r>
            <w:proofErr w:type="spellEnd"/>
            <w:r w:rsidRPr="00B80114">
              <w:rPr>
                <w:sz w:val="20"/>
              </w:rPr>
              <w:t xml:space="preserve"> as visualized on speculum </w:t>
            </w:r>
            <w:proofErr w:type="gramStart"/>
            <w:r w:rsidRPr="00B80114">
              <w:rPr>
                <w:sz w:val="20"/>
              </w:rPr>
              <w:t>exam,</w:t>
            </w:r>
            <w:proofErr w:type="gramEnd"/>
            <w:r w:rsidRPr="00B80114">
              <w:rPr>
                <w:sz w:val="20"/>
              </w:rPr>
              <w:t xml:space="preserve"> or any cervical dilatation of external </w:t>
            </w:r>
            <w:proofErr w:type="spellStart"/>
            <w:r w:rsidRPr="00B80114">
              <w:rPr>
                <w:sz w:val="20"/>
              </w:rPr>
              <w:t>os</w:t>
            </w:r>
            <w:proofErr w:type="spellEnd"/>
            <w:r w:rsidRPr="00B80114">
              <w:rPr>
                <w:sz w:val="20"/>
              </w:rPr>
              <w:t xml:space="preserve"> by </w:t>
            </w:r>
            <w:proofErr w:type="spellStart"/>
            <w:r w:rsidRPr="00B80114">
              <w:rPr>
                <w:sz w:val="20"/>
              </w:rPr>
              <w:t>endovaginal</w:t>
            </w:r>
            <w:proofErr w:type="spellEnd"/>
            <w:r w:rsidRPr="00B80114">
              <w:rPr>
                <w:sz w:val="20"/>
              </w:rPr>
              <w:t xml:space="preserve"> ultrasonography, without regular contractions.</w:t>
            </w:r>
          </w:p>
        </w:tc>
      </w:tr>
      <w:tr w:rsidR="00464921" w:rsidRPr="00B80114" w:rsidTr="00D552BD"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sz w:val="20"/>
              </w:rPr>
            </w:pPr>
            <w:r w:rsidRPr="00B80114">
              <w:rPr>
                <w:sz w:val="20"/>
              </w:rPr>
              <w:t xml:space="preserve">Antepartum haemorrhage </w:t>
            </w:r>
          </w:p>
        </w:tc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sz w:val="20"/>
              </w:rPr>
            </w:pPr>
            <w:r w:rsidRPr="00B80114">
              <w:rPr>
                <w:sz w:val="20"/>
              </w:rPr>
              <w:t>&gt;15 mL of vaginal bleeding prior to the onset of labour.</w:t>
            </w:r>
          </w:p>
        </w:tc>
      </w:tr>
      <w:tr w:rsidR="00464921" w:rsidRPr="00B80114" w:rsidTr="00D552BD"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sz w:val="20"/>
              </w:rPr>
            </w:pPr>
            <w:r w:rsidRPr="00B80114">
              <w:rPr>
                <w:sz w:val="20"/>
              </w:rPr>
              <w:t>Smoking during pregnancy</w:t>
            </w:r>
          </w:p>
        </w:tc>
        <w:tc>
          <w:tcPr>
            <w:tcW w:w="4428" w:type="dxa"/>
          </w:tcPr>
          <w:p w:rsidR="00464921" w:rsidRPr="00B80114" w:rsidRDefault="00464921" w:rsidP="00D552BD">
            <w:pPr>
              <w:spacing w:after="0" w:line="360" w:lineRule="auto"/>
              <w:rPr>
                <w:sz w:val="20"/>
              </w:rPr>
            </w:pPr>
            <w:r w:rsidRPr="00B80114">
              <w:rPr>
                <w:sz w:val="20"/>
              </w:rPr>
              <w:t>Any smoking during this pregnancy</w:t>
            </w:r>
          </w:p>
        </w:tc>
      </w:tr>
    </w:tbl>
    <w:p w:rsidR="00E6354B" w:rsidRPr="00464921" w:rsidRDefault="00E6354B" w:rsidP="00464921">
      <w:bookmarkStart w:id="0" w:name="_GoBack"/>
      <w:bookmarkEnd w:id="0"/>
    </w:p>
    <w:sectPr w:rsidR="00E6354B" w:rsidRPr="004649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E50"/>
    <w:rsid w:val="000310DD"/>
    <w:rsid w:val="000A026E"/>
    <w:rsid w:val="000B18B2"/>
    <w:rsid w:val="001A101D"/>
    <w:rsid w:val="001F3BED"/>
    <w:rsid w:val="002227DC"/>
    <w:rsid w:val="00223621"/>
    <w:rsid w:val="002B6AC5"/>
    <w:rsid w:val="002D458C"/>
    <w:rsid w:val="003D4D4C"/>
    <w:rsid w:val="0044332E"/>
    <w:rsid w:val="00464921"/>
    <w:rsid w:val="005558FF"/>
    <w:rsid w:val="005B3BBF"/>
    <w:rsid w:val="00613BF1"/>
    <w:rsid w:val="006B5E50"/>
    <w:rsid w:val="006F7257"/>
    <w:rsid w:val="00770B08"/>
    <w:rsid w:val="00776AAC"/>
    <w:rsid w:val="007F03F8"/>
    <w:rsid w:val="007F6254"/>
    <w:rsid w:val="00860607"/>
    <w:rsid w:val="00A35FD5"/>
    <w:rsid w:val="00AA29FC"/>
    <w:rsid w:val="00AA566D"/>
    <w:rsid w:val="00AD0C2D"/>
    <w:rsid w:val="00AD454A"/>
    <w:rsid w:val="00AD7046"/>
    <w:rsid w:val="00B81DB7"/>
    <w:rsid w:val="00BA4B0C"/>
    <w:rsid w:val="00C93C70"/>
    <w:rsid w:val="00CB5E8A"/>
    <w:rsid w:val="00CC5828"/>
    <w:rsid w:val="00D02A9A"/>
    <w:rsid w:val="00D6495A"/>
    <w:rsid w:val="00D75FBE"/>
    <w:rsid w:val="00D92FBE"/>
    <w:rsid w:val="00D94CF5"/>
    <w:rsid w:val="00DD0FC8"/>
    <w:rsid w:val="00DE78CD"/>
    <w:rsid w:val="00E24112"/>
    <w:rsid w:val="00E36D43"/>
    <w:rsid w:val="00E6354B"/>
    <w:rsid w:val="00E74EBD"/>
    <w:rsid w:val="00EE0FB1"/>
    <w:rsid w:val="00F61570"/>
    <w:rsid w:val="00F7007C"/>
    <w:rsid w:val="00F8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5C46F"/>
  <w15:chartTrackingRefBased/>
  <w15:docId w15:val="{9846C4C7-9CBB-4096-8621-A801627D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E50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6B5E50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5E50"/>
    <w:rPr>
      <w:rFonts w:ascii="Arial" w:eastAsia="Times New Roman" w:hAnsi="Arial" w:cs="Times New Roman"/>
      <w:b/>
      <w:bCs/>
      <w:kern w:val="32"/>
      <w:sz w:val="32"/>
      <w:szCs w:val="32"/>
      <w:lang w:val="en-GB" w:eastAsia="x-none"/>
    </w:rPr>
  </w:style>
  <w:style w:type="table" w:styleId="TableGrid">
    <w:name w:val="Table Grid"/>
    <w:basedOn w:val="TableNormal"/>
    <w:uiPriority w:val="59"/>
    <w:rsid w:val="006B5E50"/>
    <w:pPr>
      <w:spacing w:after="0" w:line="240" w:lineRule="auto"/>
    </w:pPr>
    <w:rPr>
      <w:rFonts w:asciiTheme="majorHAnsi" w:eastAsiaTheme="minorEastAsia" w:hAnsiTheme="maj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 De Silva</dc:creator>
  <cp:keywords/>
  <dc:description/>
  <cp:lastModifiedBy>Dane De Silva</cp:lastModifiedBy>
  <cp:revision>2</cp:revision>
  <dcterms:created xsi:type="dcterms:W3CDTF">2017-06-06T19:56:00Z</dcterms:created>
  <dcterms:modified xsi:type="dcterms:W3CDTF">2017-06-06T19:56:00Z</dcterms:modified>
</cp:coreProperties>
</file>