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B4A" w:rsidRPr="001171F9" w:rsidRDefault="009F5B4A" w:rsidP="009F5B4A">
      <w:pPr>
        <w:shd w:val="clear" w:color="auto" w:fill="FFFFFF"/>
        <w:spacing w:after="120" w:line="480" w:lineRule="auto"/>
        <w:rPr>
          <w:lang w:val="en-GB"/>
        </w:rPr>
      </w:pPr>
      <w:bookmarkStart w:id="0" w:name="_GoBack"/>
      <w:bookmarkEnd w:id="0"/>
      <w:r w:rsidRPr="001171F9">
        <w:rPr>
          <w:b/>
          <w:lang w:val="en-GB"/>
        </w:rPr>
        <w:t>Supplementary table 1.</w:t>
      </w:r>
      <w:r w:rsidRPr="001171F9">
        <w:rPr>
          <w:lang w:val="en-GB"/>
        </w:rPr>
        <w:t xml:space="preserve"> Demographic characteristics of the singleton pregnancies for each of the 62 selected geographical areas.</w:t>
      </w:r>
    </w:p>
    <w:tbl>
      <w:tblPr>
        <w:tblStyle w:val="TableGrid"/>
        <w:tblW w:w="8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451"/>
        <w:gridCol w:w="1384"/>
        <w:gridCol w:w="1559"/>
        <w:gridCol w:w="1134"/>
      </w:tblGrid>
      <w:tr w:rsidR="009F5B4A" w:rsidRPr="001171F9" w:rsidTr="00EB05A9">
        <w:trPr>
          <w:trHeight w:val="300"/>
          <w:tblHeader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F5B4A" w:rsidRPr="001171F9" w:rsidRDefault="009F5B4A" w:rsidP="00EB05A9">
            <w:pPr>
              <w:spacing w:line="360" w:lineRule="auto"/>
              <w:rPr>
                <w:rFonts w:eastAsia="Times New Roman" w:cs="Times New Roman"/>
                <w:b/>
                <w:lang w:val="en-GB"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F5B4A" w:rsidRPr="00074600" w:rsidRDefault="009F5B4A" w:rsidP="00EB05A9">
            <w:pPr>
              <w:shd w:val="clear" w:color="auto" w:fill="FFFFFF"/>
              <w:spacing w:line="360" w:lineRule="auto"/>
              <w:jc w:val="center"/>
              <w:rPr>
                <w:b/>
                <w:lang w:val="en-GB"/>
              </w:rPr>
            </w:pPr>
            <w:r w:rsidRPr="001171F9">
              <w:rPr>
                <w:b/>
                <w:lang w:val="en-GB"/>
              </w:rPr>
              <w:t>Maternal age below 20</w:t>
            </w:r>
            <w:r>
              <w:rPr>
                <w:b/>
                <w:lang w:val="en-GB"/>
              </w:rPr>
              <w:t xml:space="preserve"> years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F5B4A" w:rsidRPr="00074600" w:rsidRDefault="009F5B4A" w:rsidP="00EB05A9">
            <w:pPr>
              <w:shd w:val="clear" w:color="auto" w:fill="FFFFFF"/>
              <w:spacing w:line="360" w:lineRule="auto"/>
              <w:jc w:val="center"/>
              <w:rPr>
                <w:b/>
                <w:lang w:val="en-GB"/>
              </w:rPr>
            </w:pPr>
            <w:proofErr w:type="spellStart"/>
            <w:r w:rsidRPr="00074600">
              <w:rPr>
                <w:b/>
                <w:lang w:val="en-GB"/>
              </w:rPr>
              <w:t>Primiparous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F5B4A" w:rsidRPr="00074600" w:rsidRDefault="009F5B4A" w:rsidP="00EB05A9">
            <w:pPr>
              <w:shd w:val="clear" w:color="auto" w:fill="FFFFFF"/>
              <w:spacing w:line="360" w:lineRule="auto"/>
              <w:jc w:val="center"/>
              <w:rPr>
                <w:b/>
                <w:lang w:val="en-GB"/>
              </w:rPr>
            </w:pPr>
            <w:r w:rsidRPr="00074600">
              <w:rPr>
                <w:b/>
                <w:lang w:val="en-GB"/>
              </w:rPr>
              <w:t>Non-Western ethnicity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b/>
                <w:lang w:val="en-GB"/>
              </w:rPr>
            </w:pPr>
            <w:r w:rsidRPr="001171F9">
              <w:rPr>
                <w:b/>
                <w:lang w:val="en-GB"/>
              </w:rPr>
              <w:t>Low SES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F5B4A" w:rsidRPr="001171F9" w:rsidRDefault="009F5B4A" w:rsidP="00EB05A9">
            <w:pPr>
              <w:spacing w:line="360" w:lineRule="auto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The Netherlands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F5B4A" w:rsidRPr="001171F9" w:rsidRDefault="009F5B4A" w:rsidP="00EB05A9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1.3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F5B4A" w:rsidRPr="001171F9" w:rsidRDefault="009F5B4A" w:rsidP="00EB05A9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45.8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F5B4A" w:rsidRPr="001171F9" w:rsidRDefault="009F5B4A" w:rsidP="00EB05A9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14.2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F5B4A" w:rsidRPr="001171F9" w:rsidRDefault="009F5B4A" w:rsidP="00EB05A9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20.0</w:t>
            </w:r>
          </w:p>
        </w:tc>
      </w:tr>
      <w:tr w:rsidR="009F5B4A" w:rsidRPr="001171F9" w:rsidTr="00EB05A9">
        <w:trPr>
          <w:trHeight w:val="300"/>
        </w:trPr>
        <w:tc>
          <w:tcPr>
            <w:tcW w:w="8046" w:type="dxa"/>
            <w:gridSpan w:val="5"/>
            <w:noWrap/>
          </w:tcPr>
          <w:p w:rsidR="009F5B4A" w:rsidRPr="00074600" w:rsidRDefault="009F5B4A" w:rsidP="00EB05A9">
            <w:pPr>
              <w:spacing w:line="360" w:lineRule="auto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b/>
                <w:i/>
                <w:lang w:val="en-GB"/>
              </w:rPr>
              <w:t xml:space="preserve">50 largest </w:t>
            </w:r>
            <w:r w:rsidRPr="00074600">
              <w:rPr>
                <w:rFonts w:eastAsia="Times New Roman" w:cs="Times New Roman"/>
                <w:b/>
                <w:i/>
                <w:lang w:val="en-GB"/>
              </w:rPr>
              <w:t>municipalities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Amsterdam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1.3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50.0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35.5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38.2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Rotterdam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2.5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48.6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38.2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57.41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Den Haag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1.7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47.1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36.9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37.04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Utrecht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0.6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49.8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20.9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17.22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Eindhoven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1.2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48.9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20.9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20.81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Tilburg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1.6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48.6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17.9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36.49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Groningen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1.6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51.9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9.9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39.3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Almere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2.1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44.2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34.5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4.74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Breda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1.5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48.5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12.9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21.08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Nijmegen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1.1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49.5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11.4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28.45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Apeldoorn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1.4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45.6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9.6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9.52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proofErr w:type="spellStart"/>
            <w:r w:rsidRPr="001171F9">
              <w:rPr>
                <w:rFonts w:eastAsia="Times New Roman" w:cs="Times New Roman"/>
                <w:lang w:val="en-GB"/>
              </w:rPr>
              <w:t>Enschede</w:t>
            </w:r>
            <w:proofErr w:type="spellEnd"/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2.2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46.8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15.2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56.99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Haarlem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0.9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49.4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12.7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16.09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Arnhem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1.2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49.2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18.6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41.91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Amersfoort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1.0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44.3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13.7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12.14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proofErr w:type="spellStart"/>
            <w:r w:rsidRPr="001171F9">
              <w:rPr>
                <w:rFonts w:eastAsia="Times New Roman" w:cs="Times New Roman"/>
                <w:lang w:val="en-GB"/>
              </w:rPr>
              <w:t>Zaanstad</w:t>
            </w:r>
            <w:proofErr w:type="spellEnd"/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1.2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44.6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23.6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20.06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Den Bosch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0.9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49.3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11.9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29.53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Haarlemmermeer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0.5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44.1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13.1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Zwolle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1.4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45.9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7.3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19.17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Zoetermeer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1.8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45.6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18.9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6.65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Leiden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0.9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49.6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15.2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9.82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Maastricht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2.4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50.5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11.8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38.44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Dordrecht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2.0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46.7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18.4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39.32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Ede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1.6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40.4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7.8</w:t>
            </w:r>
          </w:p>
        </w:tc>
        <w:tc>
          <w:tcPr>
            <w:tcW w:w="1134" w:type="dxa"/>
            <w:noWrap/>
          </w:tcPr>
          <w:p w:rsidR="009F5B4A" w:rsidRPr="00504520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 xml:space="preserve">Alphen </w:t>
            </w:r>
            <w:proofErr w:type="spellStart"/>
            <w:r w:rsidRPr="001171F9">
              <w:rPr>
                <w:rFonts w:eastAsia="Times New Roman" w:cs="Times New Roman"/>
                <w:lang w:val="en-GB"/>
              </w:rPr>
              <w:t>a/d</w:t>
            </w:r>
            <w:proofErr w:type="spellEnd"/>
            <w:r w:rsidRPr="001171F9">
              <w:rPr>
                <w:rFonts w:eastAsia="Times New Roman" w:cs="Times New Roman"/>
                <w:lang w:val="en-GB"/>
              </w:rPr>
              <w:t xml:space="preserve"> Rijn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0.7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45.7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10.7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Leeuwarden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2.2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49.0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10.5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33.2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lastRenderedPageBreak/>
              <w:t>Alkmaar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1.3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48.6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15.2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9.65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proofErr w:type="spellStart"/>
            <w:r w:rsidRPr="001171F9">
              <w:rPr>
                <w:rFonts w:eastAsia="Times New Roman" w:cs="Times New Roman"/>
                <w:lang w:val="en-GB"/>
              </w:rPr>
              <w:t>Emmen</w:t>
            </w:r>
            <w:proofErr w:type="spellEnd"/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2.1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45.9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6.6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67.88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Westland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0.7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43.7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5.4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0.42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Delft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1.6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49.5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21.0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14.65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Venlo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1.4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46.3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14.0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39.69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Deventer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1.4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46.3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10.2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32.65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proofErr w:type="spellStart"/>
            <w:r w:rsidRPr="001171F9">
              <w:rPr>
                <w:rFonts w:eastAsia="Times New Roman" w:cs="Times New Roman"/>
                <w:lang w:val="en-GB"/>
              </w:rPr>
              <w:t>Sittard-Geleen</w:t>
            </w:r>
            <w:proofErr w:type="spellEnd"/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1.8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49.0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8.8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50.08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Helmond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1.3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45.8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13.1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38.31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Oss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1.0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48.1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11.1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14.02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Amstelveen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0.3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45.1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22.9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Hilversum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1.3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48.1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14.4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4.26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Heerlen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2.9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50.2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11.0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88.62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proofErr w:type="spellStart"/>
            <w:r w:rsidRPr="001171F9">
              <w:rPr>
                <w:rFonts w:eastAsia="Times New Roman" w:cs="Times New Roman"/>
                <w:lang w:val="en-GB"/>
              </w:rPr>
              <w:t>Nissewaard</w:t>
            </w:r>
            <w:proofErr w:type="spellEnd"/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2.1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48.5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12.2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proofErr w:type="spellStart"/>
            <w:r w:rsidRPr="001171F9">
              <w:rPr>
                <w:rFonts w:eastAsia="Times New Roman" w:cs="Times New Roman"/>
                <w:lang w:val="en-GB"/>
              </w:rPr>
              <w:t>Sudwest</w:t>
            </w:r>
            <w:proofErr w:type="spellEnd"/>
            <w:r w:rsidRPr="001171F9">
              <w:rPr>
                <w:rFonts w:eastAsia="Times New Roman" w:cs="Times New Roman"/>
                <w:lang w:val="en-GB"/>
              </w:rPr>
              <w:t xml:space="preserve"> </w:t>
            </w:r>
            <w:proofErr w:type="spellStart"/>
            <w:r w:rsidRPr="001171F9">
              <w:rPr>
                <w:rFonts w:eastAsia="Times New Roman" w:cs="Times New Roman"/>
                <w:lang w:val="en-GB"/>
              </w:rPr>
              <w:t>Fryslan</w:t>
            </w:r>
            <w:proofErr w:type="spellEnd"/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1.4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41.9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2.8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31.75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Hengelo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1.5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46.3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10.7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42.74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proofErr w:type="spellStart"/>
            <w:r w:rsidRPr="001171F9">
              <w:rPr>
                <w:rFonts w:eastAsia="Times New Roman" w:cs="Times New Roman"/>
                <w:lang w:val="en-GB"/>
              </w:rPr>
              <w:t>Purmerend</w:t>
            </w:r>
            <w:proofErr w:type="spellEnd"/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1.3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48.2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16.1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8.78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Schiedam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2.1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47.1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37.3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34.81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Roosendaal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1.5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55.2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16.4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54.67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proofErr w:type="spellStart"/>
            <w:r w:rsidRPr="001171F9">
              <w:rPr>
                <w:rFonts w:eastAsia="Times New Roman" w:cs="Times New Roman"/>
                <w:lang w:val="en-GB"/>
              </w:rPr>
              <w:t>Lelystad</w:t>
            </w:r>
            <w:proofErr w:type="spellEnd"/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2.6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41.6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21.1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25.57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proofErr w:type="spellStart"/>
            <w:r w:rsidRPr="001171F9">
              <w:rPr>
                <w:rFonts w:eastAsia="Times New Roman" w:cs="Times New Roman"/>
                <w:lang w:val="en-GB"/>
              </w:rPr>
              <w:t>Leidschendam-Voorburg</w:t>
            </w:r>
            <w:proofErr w:type="spellEnd"/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1.1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48.5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16.1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8.86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Almelo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2.1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44.3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12.8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69.55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Hoorn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1.3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48.7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14.4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12.15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Middelburg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1.4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42.7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9.8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16.9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tcBorders>
              <w:bottom w:val="single" w:sz="4" w:space="0" w:color="auto"/>
            </w:tcBorders>
            <w:noWrap/>
            <w:hideMark/>
          </w:tcPr>
          <w:p w:rsidR="009F5B4A" w:rsidRPr="001171F9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Vlissingen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2.2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46.2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9.7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19.0</w:t>
            </w:r>
          </w:p>
        </w:tc>
      </w:tr>
      <w:tr w:rsidR="009F5B4A" w:rsidRPr="001171F9" w:rsidTr="00EB05A9">
        <w:trPr>
          <w:trHeight w:val="300"/>
        </w:trPr>
        <w:tc>
          <w:tcPr>
            <w:tcW w:w="8046" w:type="dxa"/>
            <w:gridSpan w:val="5"/>
            <w:noWrap/>
          </w:tcPr>
          <w:p w:rsidR="009F5B4A" w:rsidRPr="00074600" w:rsidRDefault="009F5B4A" w:rsidP="00EB05A9">
            <w:pPr>
              <w:spacing w:line="360" w:lineRule="auto"/>
              <w:ind w:left="360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b/>
                <w:i/>
                <w:lang w:val="en-GB"/>
              </w:rPr>
              <w:t xml:space="preserve">12 Provinces (minus 50 largest </w:t>
            </w:r>
            <w:r w:rsidRPr="00074600">
              <w:rPr>
                <w:rFonts w:eastAsia="Times New Roman" w:cs="Times New Roman"/>
                <w:b/>
                <w:i/>
                <w:lang w:val="en-GB"/>
              </w:rPr>
              <w:t>municipalities)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</w:tcPr>
          <w:p w:rsidR="009F5B4A" w:rsidRPr="001171F9" w:rsidRDefault="009F5B4A" w:rsidP="009F5B4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Groningen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2.0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44.0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5.6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46.9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9F5B4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Friesland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1.4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42.7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3.9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35.0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9F5B4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Drenthe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1.4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41.6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4.0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21.0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9F5B4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eastAsia="Times New Roman" w:cs="Times New Roman"/>
                <w:lang w:val="en-GB"/>
              </w:rPr>
            </w:pPr>
            <w:proofErr w:type="spellStart"/>
            <w:r w:rsidRPr="001171F9">
              <w:rPr>
                <w:rFonts w:eastAsia="Times New Roman" w:cs="Times New Roman"/>
                <w:lang w:val="en-GB"/>
              </w:rPr>
              <w:t>Overijssel</w:t>
            </w:r>
            <w:proofErr w:type="spellEnd"/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0.8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41.9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2.9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5.3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9F5B4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Gelderland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1.2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44.1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5.6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7.0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9F5B4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lastRenderedPageBreak/>
              <w:t>Utrecht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0.9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42.9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9.6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2.6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9F5B4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Noord-Holland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1.0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44.3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8.4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2.1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9F5B4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Zuid-Holland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1.0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43.8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10.9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5.2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9F5B4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Zeeland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1.5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42.3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4.8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2.3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9F5B4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Noord-Brabant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0.8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45.8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6.2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4.9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noWrap/>
            <w:hideMark/>
          </w:tcPr>
          <w:p w:rsidR="009F5B4A" w:rsidRPr="001171F9" w:rsidRDefault="009F5B4A" w:rsidP="009F5B4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Limburg</w:t>
            </w:r>
          </w:p>
        </w:tc>
        <w:tc>
          <w:tcPr>
            <w:tcW w:w="1451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1.2</w:t>
            </w:r>
          </w:p>
        </w:tc>
        <w:tc>
          <w:tcPr>
            <w:tcW w:w="138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48.1</w:t>
            </w:r>
          </w:p>
        </w:tc>
        <w:tc>
          <w:tcPr>
            <w:tcW w:w="1559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6.9</w:t>
            </w:r>
          </w:p>
        </w:tc>
        <w:tc>
          <w:tcPr>
            <w:tcW w:w="1134" w:type="dxa"/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17.2</w:t>
            </w:r>
          </w:p>
        </w:tc>
      </w:tr>
      <w:tr w:rsidR="009F5B4A" w:rsidRPr="001171F9" w:rsidTr="00EB05A9">
        <w:trPr>
          <w:trHeight w:val="300"/>
        </w:trPr>
        <w:tc>
          <w:tcPr>
            <w:tcW w:w="2518" w:type="dxa"/>
            <w:tcBorders>
              <w:bottom w:val="single" w:sz="4" w:space="0" w:color="auto"/>
            </w:tcBorders>
            <w:noWrap/>
            <w:hideMark/>
          </w:tcPr>
          <w:p w:rsidR="009F5B4A" w:rsidRPr="001171F9" w:rsidRDefault="009F5B4A" w:rsidP="009F5B4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eastAsia="Times New Roman" w:cs="Times New Roman"/>
                <w:lang w:val="en-GB"/>
              </w:rPr>
            </w:pPr>
            <w:r w:rsidRPr="001171F9">
              <w:rPr>
                <w:rFonts w:eastAsia="Times New Roman" w:cs="Times New Roman"/>
                <w:lang w:val="en-GB"/>
              </w:rPr>
              <w:t>Flevoland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1.6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41.1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3.9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:rsidR="009F5B4A" w:rsidRPr="001171F9" w:rsidRDefault="009F5B4A" w:rsidP="00EB05A9">
            <w:pPr>
              <w:shd w:val="clear" w:color="auto" w:fill="FFFFFF"/>
              <w:spacing w:line="360" w:lineRule="auto"/>
              <w:jc w:val="center"/>
              <w:rPr>
                <w:lang w:val="en-GB"/>
              </w:rPr>
            </w:pPr>
            <w:r w:rsidRPr="001171F9">
              <w:rPr>
                <w:lang w:val="en-GB"/>
              </w:rPr>
              <w:t>2.2</w:t>
            </w:r>
          </w:p>
        </w:tc>
      </w:tr>
    </w:tbl>
    <w:p w:rsidR="009F5B4A" w:rsidRPr="00074600" w:rsidRDefault="009F5B4A" w:rsidP="009F5B4A">
      <w:pPr>
        <w:shd w:val="clear" w:color="auto" w:fill="FFFFFF"/>
        <w:spacing w:after="120" w:line="480" w:lineRule="auto"/>
        <w:rPr>
          <w:lang w:val="en-GB"/>
        </w:rPr>
      </w:pPr>
      <w:r w:rsidRPr="001171F9">
        <w:rPr>
          <w:lang w:val="en-GB"/>
        </w:rPr>
        <w:t xml:space="preserve">Data are presented as percentiles (1 per 100, %). Ordering of the 50 largest municipalities is based on the number of inhabitants per </w:t>
      </w:r>
      <w:r w:rsidRPr="00074600">
        <w:rPr>
          <w:lang w:val="en-GB"/>
        </w:rPr>
        <w:t>municipality, with the largest municipality displayed first.</w:t>
      </w:r>
    </w:p>
    <w:p w:rsidR="009D4BAD" w:rsidRPr="009F5B4A" w:rsidRDefault="009D4BAD">
      <w:pPr>
        <w:rPr>
          <w:lang w:val="en-GB"/>
        </w:rPr>
      </w:pPr>
    </w:p>
    <w:sectPr w:rsidR="009D4BAD" w:rsidRPr="009F5B4A" w:rsidSect="00F0441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33D1B">
      <w:pPr>
        <w:spacing w:after="0" w:line="240" w:lineRule="auto"/>
      </w:pPr>
      <w:r>
        <w:separator/>
      </w:r>
    </w:p>
  </w:endnote>
  <w:endnote w:type="continuationSeparator" w:id="0">
    <w:p w:rsidR="00000000" w:rsidRDefault="00C33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34D" w:rsidRDefault="00C33D1B">
    <w:pPr>
      <w:pStyle w:val="Footer"/>
      <w:rPr>
        <w:sz w:val="18"/>
        <w:lang w:val="en-US"/>
      </w:rPr>
    </w:pPr>
  </w:p>
  <w:p w:rsidR="00BA734D" w:rsidRPr="00236960" w:rsidRDefault="00C33D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33D1B">
      <w:pPr>
        <w:spacing w:after="0" w:line="240" w:lineRule="auto"/>
      </w:pPr>
      <w:r>
        <w:separator/>
      </w:r>
    </w:p>
  </w:footnote>
  <w:footnote w:type="continuationSeparator" w:id="0">
    <w:p w:rsidR="00000000" w:rsidRDefault="00C33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53A"/>
    <w:multiLevelType w:val="hybridMultilevel"/>
    <w:tmpl w:val="509E4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B4A"/>
    <w:rsid w:val="009D4BAD"/>
    <w:rsid w:val="009F5B4A"/>
    <w:rsid w:val="00C33D1B"/>
    <w:rsid w:val="00E7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B4A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F5B4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F5B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B4A"/>
    <w:rPr>
      <w:lang w:val="nl-NL"/>
    </w:rPr>
  </w:style>
  <w:style w:type="table" w:styleId="TableGrid">
    <w:name w:val="Table Grid"/>
    <w:basedOn w:val="TableNormal"/>
    <w:uiPriority w:val="59"/>
    <w:rsid w:val="009F5B4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9F5B4A"/>
    <w:rPr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B4A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F5B4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F5B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B4A"/>
    <w:rPr>
      <w:lang w:val="nl-NL"/>
    </w:rPr>
  </w:style>
  <w:style w:type="table" w:styleId="TableGrid">
    <w:name w:val="Table Grid"/>
    <w:basedOn w:val="TableNormal"/>
    <w:uiPriority w:val="59"/>
    <w:rsid w:val="009F5B4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9F5B4A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M.K. Sijpkens</dc:creator>
  <cp:lastModifiedBy>M.K. Sijpkens</cp:lastModifiedBy>
  <cp:revision>2</cp:revision>
  <dcterms:created xsi:type="dcterms:W3CDTF">2016-12-23T14:16:00Z</dcterms:created>
  <dcterms:modified xsi:type="dcterms:W3CDTF">2016-12-23T14:16:00Z</dcterms:modified>
</cp:coreProperties>
</file>