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414" w:rsidRDefault="00A9729B">
      <w:pPr>
        <w:rPr>
          <w:b/>
        </w:rPr>
      </w:pPr>
      <w:r>
        <w:rPr>
          <w:b/>
        </w:rPr>
        <w:t>Additional f</w:t>
      </w:r>
      <w:r w:rsidR="005C041C">
        <w:rPr>
          <w:b/>
        </w:rPr>
        <w:t xml:space="preserve">ile </w:t>
      </w:r>
      <w:bookmarkStart w:id="0" w:name="_GoBack"/>
      <w:bookmarkEnd w:id="0"/>
      <w:r w:rsidR="00EE69D4">
        <w:rPr>
          <w:b/>
        </w:rPr>
        <w:t>2</w:t>
      </w:r>
      <w:r w:rsidR="008C5314">
        <w:rPr>
          <w:b/>
        </w:rPr>
        <w:t xml:space="preserve">: </w:t>
      </w:r>
      <w:r w:rsidR="002917CC" w:rsidRPr="002917CC">
        <w:rPr>
          <w:b/>
        </w:rPr>
        <w:t>Themes from Framework analysis</w:t>
      </w:r>
    </w:p>
    <w:tbl>
      <w:tblPr>
        <w:tblStyle w:val="TableGrid"/>
        <w:tblW w:w="0" w:type="auto"/>
        <w:tblLook w:val="04A0"/>
      </w:tblPr>
      <w:tblGrid>
        <w:gridCol w:w="2918"/>
        <w:gridCol w:w="2918"/>
        <w:gridCol w:w="2919"/>
      </w:tblGrid>
      <w:tr w:rsidR="008C5314" w:rsidTr="00E55199">
        <w:tc>
          <w:tcPr>
            <w:tcW w:w="8755" w:type="dxa"/>
            <w:gridSpan w:val="3"/>
            <w:shd w:val="clear" w:color="auto" w:fill="D9D9D9" w:themeFill="background1" w:themeFillShade="D9"/>
          </w:tcPr>
          <w:p w:rsidR="008C5314" w:rsidRPr="008C5314" w:rsidRDefault="008C5314">
            <w:pPr>
              <w:rPr>
                <w:b/>
              </w:rPr>
            </w:pPr>
            <w:r w:rsidRPr="008C5314">
              <w:rPr>
                <w:b/>
              </w:rPr>
              <w:t xml:space="preserve">Feasibility </w:t>
            </w:r>
            <w:r>
              <w:rPr>
                <w:b/>
              </w:rPr>
              <w:t>Phase</w:t>
            </w:r>
          </w:p>
        </w:tc>
      </w:tr>
      <w:tr w:rsidR="00DB08CD" w:rsidTr="002917CC">
        <w:tc>
          <w:tcPr>
            <w:tcW w:w="2918" w:type="dxa"/>
            <w:vMerge w:val="restart"/>
          </w:tcPr>
          <w:p w:rsidR="00DB08CD" w:rsidRDefault="00DB08CD">
            <w:pPr>
              <w:rPr>
                <w:b/>
              </w:rPr>
            </w:pPr>
            <w:r>
              <w:rPr>
                <w:b/>
              </w:rPr>
              <w:t>Antenatal decision regarding infant feeding</w:t>
            </w:r>
          </w:p>
        </w:tc>
        <w:tc>
          <w:tcPr>
            <w:tcW w:w="2918" w:type="dxa"/>
          </w:tcPr>
          <w:p w:rsidR="00DB08CD" w:rsidRPr="002917CC" w:rsidRDefault="00DB08CD">
            <w:r>
              <w:t>Already decided to breastfeed</w:t>
            </w:r>
          </w:p>
        </w:tc>
        <w:tc>
          <w:tcPr>
            <w:tcW w:w="2919" w:type="dxa"/>
          </w:tcPr>
          <w:p w:rsidR="00DB08CD" w:rsidRPr="002917CC" w:rsidRDefault="00DB08CD"/>
        </w:tc>
      </w:tr>
      <w:tr w:rsidR="00DB08CD" w:rsidTr="002917CC">
        <w:tc>
          <w:tcPr>
            <w:tcW w:w="2918" w:type="dxa"/>
            <w:vMerge/>
          </w:tcPr>
          <w:p w:rsidR="00DB08CD" w:rsidRDefault="00DB08CD">
            <w:pPr>
              <w:rPr>
                <w:b/>
              </w:rPr>
            </w:pPr>
          </w:p>
        </w:tc>
        <w:tc>
          <w:tcPr>
            <w:tcW w:w="2918" w:type="dxa"/>
          </w:tcPr>
          <w:p w:rsidR="00DB08CD" w:rsidRPr="002917CC" w:rsidRDefault="00DB08CD">
            <w:r>
              <w:t>Reluctant decision to try to breastfeed</w:t>
            </w:r>
          </w:p>
        </w:tc>
        <w:tc>
          <w:tcPr>
            <w:tcW w:w="2919" w:type="dxa"/>
          </w:tcPr>
          <w:p w:rsidR="00DB08CD" w:rsidRPr="002917CC" w:rsidRDefault="00DB08CD"/>
        </w:tc>
      </w:tr>
      <w:tr w:rsidR="00DB08CD" w:rsidTr="002917CC">
        <w:tc>
          <w:tcPr>
            <w:tcW w:w="2918" w:type="dxa"/>
            <w:vMerge/>
          </w:tcPr>
          <w:p w:rsidR="00DB08CD" w:rsidRDefault="00DB08CD">
            <w:pPr>
              <w:rPr>
                <w:b/>
              </w:rPr>
            </w:pPr>
          </w:p>
        </w:tc>
        <w:tc>
          <w:tcPr>
            <w:tcW w:w="2918" w:type="dxa"/>
          </w:tcPr>
          <w:p w:rsidR="00DB08CD" w:rsidRPr="002917CC" w:rsidRDefault="00DB08CD">
            <w:r>
              <w:t>Decision to mix feed</w:t>
            </w:r>
          </w:p>
        </w:tc>
        <w:tc>
          <w:tcPr>
            <w:tcW w:w="2919" w:type="dxa"/>
          </w:tcPr>
          <w:p w:rsidR="00DB08CD" w:rsidRPr="002917CC" w:rsidRDefault="00DB08CD"/>
        </w:tc>
      </w:tr>
      <w:tr w:rsidR="00DB08CD" w:rsidTr="002917CC">
        <w:tc>
          <w:tcPr>
            <w:tcW w:w="2918" w:type="dxa"/>
            <w:vMerge/>
          </w:tcPr>
          <w:p w:rsidR="00DB08CD" w:rsidRDefault="00DB08CD">
            <w:pPr>
              <w:rPr>
                <w:b/>
              </w:rPr>
            </w:pPr>
          </w:p>
        </w:tc>
        <w:tc>
          <w:tcPr>
            <w:tcW w:w="2918" w:type="dxa"/>
          </w:tcPr>
          <w:p w:rsidR="00DB08CD" w:rsidRPr="002917CC" w:rsidRDefault="00DB08CD">
            <w:r>
              <w:t>Decided not to breastfeed then tried it</w:t>
            </w:r>
          </w:p>
        </w:tc>
        <w:tc>
          <w:tcPr>
            <w:tcW w:w="2919" w:type="dxa"/>
          </w:tcPr>
          <w:p w:rsidR="00DB08CD" w:rsidRPr="002917CC" w:rsidRDefault="00DB08CD"/>
        </w:tc>
      </w:tr>
      <w:tr w:rsidR="00E55199" w:rsidTr="002917CC">
        <w:tc>
          <w:tcPr>
            <w:tcW w:w="2918" w:type="dxa"/>
          </w:tcPr>
          <w:p w:rsidR="00E55199" w:rsidRDefault="00E55199">
            <w:pPr>
              <w:rPr>
                <w:b/>
              </w:rPr>
            </w:pPr>
            <w:r>
              <w:rPr>
                <w:b/>
              </w:rPr>
              <w:t>Experience of breastfeeding</w:t>
            </w:r>
          </w:p>
        </w:tc>
        <w:tc>
          <w:tcPr>
            <w:tcW w:w="2918" w:type="dxa"/>
          </w:tcPr>
          <w:p w:rsidR="00E55199" w:rsidRDefault="00E55199">
            <w:r>
              <w:t>Past or present experiences</w:t>
            </w:r>
          </w:p>
        </w:tc>
        <w:tc>
          <w:tcPr>
            <w:tcW w:w="2919" w:type="dxa"/>
          </w:tcPr>
          <w:p w:rsidR="00E55199" w:rsidRPr="00E55199" w:rsidRDefault="00E55199">
            <w:pPr>
              <w:rPr>
                <w:i/>
              </w:rPr>
            </w:pPr>
            <w:r w:rsidRPr="00E55199">
              <w:rPr>
                <w:i/>
              </w:rPr>
              <w:t>Positive experiences</w:t>
            </w:r>
          </w:p>
          <w:p w:rsidR="00E55199" w:rsidRDefault="00E55199">
            <w:pPr>
              <w:rPr>
                <w:i/>
              </w:rPr>
            </w:pPr>
            <w:r w:rsidRPr="00E55199">
              <w:rPr>
                <w:i/>
              </w:rPr>
              <w:t>Difficult experiences</w:t>
            </w:r>
          </w:p>
          <w:p w:rsidR="00DB08CD" w:rsidRPr="002917CC" w:rsidRDefault="00DB08CD">
            <w:r>
              <w:rPr>
                <w:i/>
              </w:rPr>
              <w:t>Level of support</w:t>
            </w:r>
          </w:p>
        </w:tc>
      </w:tr>
      <w:tr w:rsidR="00DB08CD" w:rsidTr="002917CC">
        <w:tc>
          <w:tcPr>
            <w:tcW w:w="2918" w:type="dxa"/>
            <w:vMerge w:val="restart"/>
          </w:tcPr>
          <w:p w:rsidR="00DB08CD" w:rsidRDefault="00DB08CD">
            <w:pPr>
              <w:rPr>
                <w:b/>
              </w:rPr>
            </w:pPr>
            <w:r>
              <w:rPr>
                <w:b/>
              </w:rPr>
              <w:t>Hearing about and discussing the scheme</w:t>
            </w:r>
          </w:p>
        </w:tc>
        <w:tc>
          <w:tcPr>
            <w:tcW w:w="2918" w:type="dxa"/>
          </w:tcPr>
          <w:p w:rsidR="00DB08CD" w:rsidRPr="002917CC" w:rsidRDefault="00DB08CD">
            <w:r>
              <w:t>HCPs</w:t>
            </w:r>
          </w:p>
        </w:tc>
        <w:tc>
          <w:tcPr>
            <w:tcW w:w="2919" w:type="dxa"/>
          </w:tcPr>
          <w:p w:rsidR="00DB08CD" w:rsidRPr="00E55199" w:rsidRDefault="00DB08CD">
            <w:pPr>
              <w:rPr>
                <w:i/>
              </w:rPr>
            </w:pPr>
            <w:r w:rsidRPr="00E55199">
              <w:rPr>
                <w:i/>
              </w:rPr>
              <w:t>Level of information</w:t>
            </w:r>
            <w:r>
              <w:rPr>
                <w:i/>
              </w:rPr>
              <w:t xml:space="preserve"> from HCP</w:t>
            </w:r>
          </w:p>
        </w:tc>
      </w:tr>
      <w:tr w:rsidR="00DB08CD" w:rsidTr="002917CC">
        <w:tc>
          <w:tcPr>
            <w:tcW w:w="2918" w:type="dxa"/>
            <w:vMerge/>
          </w:tcPr>
          <w:p w:rsidR="00DB08CD" w:rsidRDefault="00DB08CD">
            <w:pPr>
              <w:rPr>
                <w:b/>
              </w:rPr>
            </w:pPr>
          </w:p>
        </w:tc>
        <w:tc>
          <w:tcPr>
            <w:tcW w:w="2918" w:type="dxa"/>
          </w:tcPr>
          <w:p w:rsidR="00DB08CD" w:rsidRPr="002917CC" w:rsidRDefault="00DB08CD">
            <w:r>
              <w:t>Media, social media, publicity</w:t>
            </w:r>
          </w:p>
        </w:tc>
        <w:tc>
          <w:tcPr>
            <w:tcW w:w="2919" w:type="dxa"/>
          </w:tcPr>
          <w:p w:rsidR="00DB08CD" w:rsidRPr="002917CC" w:rsidRDefault="00DB08CD"/>
        </w:tc>
      </w:tr>
      <w:tr w:rsidR="00DB08CD" w:rsidTr="002917CC">
        <w:tc>
          <w:tcPr>
            <w:tcW w:w="2918" w:type="dxa"/>
            <w:vMerge/>
          </w:tcPr>
          <w:p w:rsidR="00DB08CD" w:rsidRDefault="00DB08CD">
            <w:pPr>
              <w:rPr>
                <w:b/>
              </w:rPr>
            </w:pPr>
          </w:p>
        </w:tc>
        <w:tc>
          <w:tcPr>
            <w:tcW w:w="2918" w:type="dxa"/>
          </w:tcPr>
          <w:p w:rsidR="00DB08CD" w:rsidRPr="002917CC" w:rsidRDefault="00DB08CD">
            <w:r>
              <w:t>When heard about scheme</w:t>
            </w:r>
          </w:p>
        </w:tc>
        <w:tc>
          <w:tcPr>
            <w:tcW w:w="2919" w:type="dxa"/>
          </w:tcPr>
          <w:p w:rsidR="00DB08CD" w:rsidRPr="00E55199" w:rsidRDefault="00DB08CD">
            <w:pPr>
              <w:rPr>
                <w:i/>
              </w:rPr>
            </w:pPr>
            <w:r w:rsidRPr="00E55199">
              <w:rPr>
                <w:i/>
              </w:rPr>
              <w:t>Pregnancy</w:t>
            </w:r>
          </w:p>
          <w:p w:rsidR="00DB08CD" w:rsidRPr="002917CC" w:rsidRDefault="00DB08CD">
            <w:r w:rsidRPr="00E55199">
              <w:rPr>
                <w:i/>
              </w:rPr>
              <w:t>After birth</w:t>
            </w:r>
          </w:p>
        </w:tc>
      </w:tr>
      <w:tr w:rsidR="00DB08CD" w:rsidTr="002917CC">
        <w:tc>
          <w:tcPr>
            <w:tcW w:w="2918" w:type="dxa"/>
            <w:vMerge/>
          </w:tcPr>
          <w:p w:rsidR="00DB08CD" w:rsidRDefault="00DB08CD">
            <w:pPr>
              <w:rPr>
                <w:b/>
              </w:rPr>
            </w:pPr>
          </w:p>
        </w:tc>
        <w:tc>
          <w:tcPr>
            <w:tcW w:w="2918" w:type="dxa"/>
          </w:tcPr>
          <w:p w:rsidR="00DB08CD" w:rsidRPr="002917CC" w:rsidRDefault="00DB08CD">
            <w:r>
              <w:t>Research / NOSH website</w:t>
            </w:r>
          </w:p>
        </w:tc>
        <w:tc>
          <w:tcPr>
            <w:tcW w:w="2919" w:type="dxa"/>
          </w:tcPr>
          <w:p w:rsidR="00DB08CD" w:rsidRPr="002917CC" w:rsidRDefault="00DB08CD"/>
        </w:tc>
      </w:tr>
      <w:tr w:rsidR="00DB08CD" w:rsidTr="002917CC">
        <w:tc>
          <w:tcPr>
            <w:tcW w:w="2918" w:type="dxa"/>
            <w:vMerge/>
          </w:tcPr>
          <w:p w:rsidR="00DB08CD" w:rsidRDefault="00DB08CD">
            <w:pPr>
              <w:rPr>
                <w:b/>
              </w:rPr>
            </w:pPr>
          </w:p>
        </w:tc>
        <w:tc>
          <w:tcPr>
            <w:tcW w:w="2918" w:type="dxa"/>
          </w:tcPr>
          <w:p w:rsidR="00DB08CD" w:rsidRDefault="00DB08CD">
            <w:r>
              <w:t>Perception / understanding of scheme</w:t>
            </w:r>
          </w:p>
        </w:tc>
        <w:tc>
          <w:tcPr>
            <w:tcW w:w="2919" w:type="dxa"/>
          </w:tcPr>
          <w:p w:rsidR="00DB08CD" w:rsidRPr="002917CC" w:rsidRDefault="00DB08CD"/>
        </w:tc>
      </w:tr>
      <w:tr w:rsidR="00DB08CD" w:rsidTr="002917CC">
        <w:tc>
          <w:tcPr>
            <w:tcW w:w="2918" w:type="dxa"/>
            <w:vMerge w:val="restart"/>
          </w:tcPr>
          <w:p w:rsidR="00DB08CD" w:rsidRDefault="00DB08CD" w:rsidP="00680AC0">
            <w:pPr>
              <w:rPr>
                <w:b/>
              </w:rPr>
            </w:pPr>
            <w:r>
              <w:rPr>
                <w:b/>
              </w:rPr>
              <w:t>Discussing the scheme with family and friends</w:t>
            </w:r>
          </w:p>
        </w:tc>
        <w:tc>
          <w:tcPr>
            <w:tcW w:w="2918" w:type="dxa"/>
          </w:tcPr>
          <w:p w:rsidR="00DB08CD" w:rsidRPr="002917CC" w:rsidRDefault="00DB08CD" w:rsidP="00680AC0">
            <w:r>
              <w:t>Supportive reaction</w:t>
            </w:r>
          </w:p>
        </w:tc>
        <w:tc>
          <w:tcPr>
            <w:tcW w:w="2919" w:type="dxa"/>
          </w:tcPr>
          <w:p w:rsidR="00DB08CD" w:rsidRPr="002917CC" w:rsidRDefault="00DB08CD" w:rsidP="00680AC0"/>
        </w:tc>
      </w:tr>
      <w:tr w:rsidR="00DB08CD" w:rsidTr="002917CC">
        <w:tc>
          <w:tcPr>
            <w:tcW w:w="2918" w:type="dxa"/>
            <w:vMerge/>
          </w:tcPr>
          <w:p w:rsidR="00DB08CD" w:rsidRDefault="00DB08CD" w:rsidP="00680AC0">
            <w:pPr>
              <w:rPr>
                <w:b/>
              </w:rPr>
            </w:pPr>
          </w:p>
        </w:tc>
        <w:tc>
          <w:tcPr>
            <w:tcW w:w="2918" w:type="dxa"/>
          </w:tcPr>
          <w:p w:rsidR="00DB08CD" w:rsidRPr="002917CC" w:rsidRDefault="00DB08CD" w:rsidP="00680AC0">
            <w:r>
              <w:t>Negative reaction</w:t>
            </w:r>
          </w:p>
        </w:tc>
        <w:tc>
          <w:tcPr>
            <w:tcW w:w="2919" w:type="dxa"/>
          </w:tcPr>
          <w:p w:rsidR="00DB08CD" w:rsidRPr="002917CC" w:rsidRDefault="00DB08CD" w:rsidP="00680AC0"/>
        </w:tc>
      </w:tr>
      <w:tr w:rsidR="00DB08CD" w:rsidTr="002917CC">
        <w:tc>
          <w:tcPr>
            <w:tcW w:w="2918" w:type="dxa"/>
            <w:vMerge/>
          </w:tcPr>
          <w:p w:rsidR="00DB08CD" w:rsidRDefault="00DB08CD" w:rsidP="00680AC0">
            <w:pPr>
              <w:rPr>
                <w:b/>
              </w:rPr>
            </w:pPr>
          </w:p>
        </w:tc>
        <w:tc>
          <w:tcPr>
            <w:tcW w:w="2918" w:type="dxa"/>
          </w:tcPr>
          <w:p w:rsidR="00DB08CD" w:rsidRPr="002917CC" w:rsidRDefault="00DB08CD" w:rsidP="00680AC0">
            <w:r>
              <w:t>Mother able to ignore other’s views</w:t>
            </w:r>
          </w:p>
        </w:tc>
        <w:tc>
          <w:tcPr>
            <w:tcW w:w="2919" w:type="dxa"/>
          </w:tcPr>
          <w:p w:rsidR="00DB08CD" w:rsidRPr="002917CC" w:rsidRDefault="00DB08CD" w:rsidP="00680AC0"/>
        </w:tc>
      </w:tr>
      <w:tr w:rsidR="00DB08CD" w:rsidTr="002917CC">
        <w:tc>
          <w:tcPr>
            <w:tcW w:w="2918" w:type="dxa"/>
            <w:vMerge/>
          </w:tcPr>
          <w:p w:rsidR="00DB08CD" w:rsidRDefault="00DB08CD" w:rsidP="00680AC0">
            <w:pPr>
              <w:rPr>
                <w:b/>
              </w:rPr>
            </w:pPr>
          </w:p>
        </w:tc>
        <w:tc>
          <w:tcPr>
            <w:tcW w:w="2918" w:type="dxa"/>
          </w:tcPr>
          <w:p w:rsidR="00DB08CD" w:rsidRPr="002917CC" w:rsidRDefault="00DB08CD" w:rsidP="00680AC0">
            <w:r>
              <w:t>Neutral / mixed reaction or general discussion</w:t>
            </w:r>
          </w:p>
        </w:tc>
        <w:tc>
          <w:tcPr>
            <w:tcW w:w="2919" w:type="dxa"/>
          </w:tcPr>
          <w:p w:rsidR="00DB08CD" w:rsidRPr="002917CC" w:rsidRDefault="00DB08CD" w:rsidP="00680AC0"/>
        </w:tc>
      </w:tr>
      <w:tr w:rsidR="00DB08CD" w:rsidTr="002917CC">
        <w:tc>
          <w:tcPr>
            <w:tcW w:w="2918" w:type="dxa"/>
            <w:vMerge/>
          </w:tcPr>
          <w:p w:rsidR="00DB08CD" w:rsidRDefault="00DB08CD" w:rsidP="00680AC0">
            <w:pPr>
              <w:rPr>
                <w:b/>
              </w:rPr>
            </w:pPr>
          </w:p>
        </w:tc>
        <w:tc>
          <w:tcPr>
            <w:tcW w:w="2918" w:type="dxa"/>
          </w:tcPr>
          <w:p w:rsidR="00DB08CD" w:rsidRPr="002917CC" w:rsidRDefault="00DB08CD" w:rsidP="00680AC0">
            <w:r>
              <w:t>Prevented from applying and breastfeeding, not from choice</w:t>
            </w:r>
          </w:p>
        </w:tc>
        <w:tc>
          <w:tcPr>
            <w:tcW w:w="2919" w:type="dxa"/>
          </w:tcPr>
          <w:p w:rsidR="00DB08CD" w:rsidRPr="002917CC" w:rsidRDefault="00DB08CD" w:rsidP="00680AC0"/>
        </w:tc>
      </w:tr>
      <w:tr w:rsidR="00DB08CD" w:rsidTr="002917CC">
        <w:tc>
          <w:tcPr>
            <w:tcW w:w="2918" w:type="dxa"/>
            <w:vMerge w:val="restart"/>
          </w:tcPr>
          <w:p w:rsidR="00DB08CD" w:rsidRDefault="00DB08CD">
            <w:pPr>
              <w:rPr>
                <w:b/>
              </w:rPr>
            </w:pPr>
            <w:r>
              <w:rPr>
                <w:b/>
              </w:rPr>
              <w:t>Influences on infant feeding decision</w:t>
            </w:r>
          </w:p>
        </w:tc>
        <w:tc>
          <w:tcPr>
            <w:tcW w:w="2918" w:type="dxa"/>
          </w:tcPr>
          <w:p w:rsidR="00DB08CD" w:rsidRDefault="00DB08CD">
            <w:r>
              <w:t>NOSH influence on initial decision</w:t>
            </w:r>
          </w:p>
        </w:tc>
        <w:tc>
          <w:tcPr>
            <w:tcW w:w="2919" w:type="dxa"/>
          </w:tcPr>
          <w:p w:rsidR="00DB08CD" w:rsidRPr="00DB08CD" w:rsidRDefault="00DB08CD">
            <w:pPr>
              <w:rPr>
                <w:i/>
              </w:rPr>
            </w:pPr>
            <w:r w:rsidRPr="00DB08CD">
              <w:rPr>
                <w:i/>
              </w:rPr>
              <w:t>No influence</w:t>
            </w:r>
          </w:p>
          <w:p w:rsidR="00DB08CD" w:rsidRDefault="00DB08CD">
            <w:pPr>
              <w:rPr>
                <w:i/>
              </w:rPr>
            </w:pPr>
            <w:r w:rsidRPr="00DB08CD">
              <w:rPr>
                <w:i/>
              </w:rPr>
              <w:t>Potential influence</w:t>
            </w:r>
          </w:p>
          <w:p w:rsidR="00DB08CD" w:rsidRPr="002917CC" w:rsidRDefault="00DB08CD">
            <w:r>
              <w:rPr>
                <w:i/>
              </w:rPr>
              <w:t>Contradiction of views</w:t>
            </w:r>
          </w:p>
        </w:tc>
      </w:tr>
      <w:tr w:rsidR="00DB08CD" w:rsidTr="002917CC">
        <w:tc>
          <w:tcPr>
            <w:tcW w:w="2918" w:type="dxa"/>
            <w:vMerge/>
          </w:tcPr>
          <w:p w:rsidR="00DB08CD" w:rsidRDefault="00DB08CD">
            <w:pPr>
              <w:rPr>
                <w:b/>
              </w:rPr>
            </w:pPr>
          </w:p>
        </w:tc>
        <w:tc>
          <w:tcPr>
            <w:tcW w:w="2918" w:type="dxa"/>
          </w:tcPr>
          <w:p w:rsidR="00DB08CD" w:rsidRDefault="00DB08CD" w:rsidP="008C5314">
            <w:r>
              <w:t>NOSH influence on breastfeeding continuation</w:t>
            </w:r>
          </w:p>
        </w:tc>
        <w:tc>
          <w:tcPr>
            <w:tcW w:w="2919" w:type="dxa"/>
          </w:tcPr>
          <w:p w:rsidR="00DB08CD" w:rsidRPr="002917CC" w:rsidRDefault="00DB08CD"/>
        </w:tc>
      </w:tr>
      <w:tr w:rsidR="00DB08CD" w:rsidTr="002917CC">
        <w:tc>
          <w:tcPr>
            <w:tcW w:w="2918" w:type="dxa"/>
            <w:vMerge/>
          </w:tcPr>
          <w:p w:rsidR="00DB08CD" w:rsidRDefault="00DB08CD">
            <w:pPr>
              <w:rPr>
                <w:b/>
              </w:rPr>
            </w:pPr>
          </w:p>
        </w:tc>
        <w:tc>
          <w:tcPr>
            <w:tcW w:w="2918" w:type="dxa"/>
          </w:tcPr>
          <w:p w:rsidR="00DB08CD" w:rsidRDefault="00DB08CD">
            <w:r>
              <w:t>Other influences on infant feeding method</w:t>
            </w:r>
          </w:p>
        </w:tc>
        <w:tc>
          <w:tcPr>
            <w:tcW w:w="2919" w:type="dxa"/>
          </w:tcPr>
          <w:p w:rsidR="00DB08CD" w:rsidRPr="002917CC" w:rsidRDefault="00DB08CD"/>
        </w:tc>
      </w:tr>
      <w:tr w:rsidR="00DB08CD" w:rsidTr="002917CC">
        <w:tc>
          <w:tcPr>
            <w:tcW w:w="2918" w:type="dxa"/>
            <w:vMerge/>
          </w:tcPr>
          <w:p w:rsidR="00DB08CD" w:rsidRDefault="00DB08CD">
            <w:pPr>
              <w:rPr>
                <w:b/>
              </w:rPr>
            </w:pPr>
          </w:p>
        </w:tc>
        <w:tc>
          <w:tcPr>
            <w:tcW w:w="2918" w:type="dxa"/>
          </w:tcPr>
          <w:p w:rsidR="00DB08CD" w:rsidRDefault="00DB08CD">
            <w:r>
              <w:t>Influences on changing infant feeding method</w:t>
            </w:r>
          </w:p>
        </w:tc>
        <w:tc>
          <w:tcPr>
            <w:tcW w:w="2919" w:type="dxa"/>
          </w:tcPr>
          <w:p w:rsidR="00DB08CD" w:rsidRPr="002917CC" w:rsidRDefault="00DB08CD"/>
        </w:tc>
      </w:tr>
      <w:tr w:rsidR="00DB08CD" w:rsidTr="002917CC">
        <w:tc>
          <w:tcPr>
            <w:tcW w:w="2918" w:type="dxa"/>
          </w:tcPr>
          <w:p w:rsidR="00DB08CD" w:rsidRDefault="00DB08CD">
            <w:pPr>
              <w:rPr>
                <w:b/>
              </w:rPr>
            </w:pPr>
            <w:r>
              <w:rPr>
                <w:b/>
              </w:rPr>
              <w:t>Reasons for participation / non-participation in the scheme</w:t>
            </w:r>
          </w:p>
        </w:tc>
        <w:tc>
          <w:tcPr>
            <w:tcW w:w="2918" w:type="dxa"/>
          </w:tcPr>
          <w:p w:rsidR="00DB08CD" w:rsidRDefault="00DB08CD">
            <w:r>
              <w:t xml:space="preserve">Previous experience </w:t>
            </w:r>
          </w:p>
          <w:p w:rsidR="00DB08CD" w:rsidRDefault="00DB08CD">
            <w:r>
              <w:t>Incentive</w:t>
            </w:r>
          </w:p>
          <w:p w:rsidR="00DB08CD" w:rsidRDefault="00DB08CD">
            <w:r>
              <w:t>Hearing about the scheme</w:t>
            </w:r>
          </w:p>
          <w:p w:rsidR="00DB08CD" w:rsidRDefault="00DB08CD">
            <w:r>
              <w:t>Influence of others</w:t>
            </w:r>
          </w:p>
          <w:p w:rsidR="00DB08CD" w:rsidRDefault="00DB08CD">
            <w:r>
              <w:t>Reward for breastfeeding</w:t>
            </w:r>
          </w:p>
        </w:tc>
        <w:tc>
          <w:tcPr>
            <w:tcW w:w="2919" w:type="dxa"/>
          </w:tcPr>
          <w:p w:rsidR="00DB08CD" w:rsidRPr="002917CC" w:rsidRDefault="00DB08CD"/>
        </w:tc>
      </w:tr>
      <w:tr w:rsidR="00DB08CD" w:rsidTr="002917CC">
        <w:tc>
          <w:tcPr>
            <w:tcW w:w="2918" w:type="dxa"/>
            <w:vMerge w:val="restart"/>
          </w:tcPr>
          <w:p w:rsidR="00DB08CD" w:rsidRDefault="00DB08CD">
            <w:pPr>
              <w:rPr>
                <w:b/>
              </w:rPr>
            </w:pPr>
            <w:r>
              <w:rPr>
                <w:b/>
              </w:rPr>
              <w:t>Positive views of the scheme</w:t>
            </w:r>
          </w:p>
        </w:tc>
        <w:tc>
          <w:tcPr>
            <w:tcW w:w="2918" w:type="dxa"/>
          </w:tcPr>
          <w:p w:rsidR="00DB08CD" w:rsidRDefault="00DB08CD">
            <w:r>
              <w:t>Views that are theoretical</w:t>
            </w:r>
          </w:p>
        </w:tc>
        <w:tc>
          <w:tcPr>
            <w:tcW w:w="2919" w:type="dxa"/>
          </w:tcPr>
          <w:p w:rsidR="00DB08CD" w:rsidRPr="002917CC" w:rsidRDefault="00DB08CD"/>
        </w:tc>
      </w:tr>
      <w:tr w:rsidR="00DB08CD" w:rsidTr="002917CC">
        <w:tc>
          <w:tcPr>
            <w:tcW w:w="2918" w:type="dxa"/>
            <w:vMerge/>
          </w:tcPr>
          <w:p w:rsidR="00DB08CD" w:rsidRDefault="00DB08CD">
            <w:pPr>
              <w:rPr>
                <w:b/>
              </w:rPr>
            </w:pPr>
          </w:p>
        </w:tc>
        <w:tc>
          <w:tcPr>
            <w:tcW w:w="2918" w:type="dxa"/>
          </w:tcPr>
          <w:p w:rsidR="00DB08CD" w:rsidRDefault="00DB08CD" w:rsidP="00E55199">
            <w:r>
              <w:t>Views based on experience</w:t>
            </w:r>
          </w:p>
        </w:tc>
        <w:tc>
          <w:tcPr>
            <w:tcW w:w="2919" w:type="dxa"/>
          </w:tcPr>
          <w:p w:rsidR="00DB08CD" w:rsidRPr="002917CC" w:rsidRDefault="00DB08CD"/>
        </w:tc>
      </w:tr>
      <w:tr w:rsidR="00E55199" w:rsidTr="002917CC">
        <w:tc>
          <w:tcPr>
            <w:tcW w:w="2918" w:type="dxa"/>
          </w:tcPr>
          <w:p w:rsidR="00E55199" w:rsidRDefault="00E55199">
            <w:pPr>
              <w:rPr>
                <w:b/>
              </w:rPr>
            </w:pPr>
            <w:r>
              <w:rPr>
                <w:b/>
              </w:rPr>
              <w:t>Suggested changes to scheme</w:t>
            </w:r>
          </w:p>
        </w:tc>
        <w:tc>
          <w:tcPr>
            <w:tcW w:w="2918" w:type="dxa"/>
          </w:tcPr>
          <w:p w:rsidR="00E55199" w:rsidRDefault="00E55199"/>
        </w:tc>
        <w:tc>
          <w:tcPr>
            <w:tcW w:w="2919" w:type="dxa"/>
          </w:tcPr>
          <w:p w:rsidR="00E55199" w:rsidRPr="002917CC" w:rsidRDefault="00E55199"/>
        </w:tc>
      </w:tr>
      <w:tr w:rsidR="00E55199" w:rsidTr="00E55199">
        <w:tc>
          <w:tcPr>
            <w:tcW w:w="8755" w:type="dxa"/>
            <w:gridSpan w:val="3"/>
            <w:shd w:val="clear" w:color="auto" w:fill="D9D9D9" w:themeFill="background1" w:themeFillShade="D9"/>
          </w:tcPr>
          <w:p w:rsidR="00E55199" w:rsidRPr="008C5314" w:rsidRDefault="00E55199">
            <w:pPr>
              <w:rPr>
                <w:b/>
              </w:rPr>
            </w:pPr>
            <w:r w:rsidRPr="008C5314">
              <w:rPr>
                <w:b/>
              </w:rPr>
              <w:t>Trial Phase</w:t>
            </w:r>
          </w:p>
        </w:tc>
      </w:tr>
      <w:tr w:rsidR="00DB08CD" w:rsidTr="002917CC">
        <w:tc>
          <w:tcPr>
            <w:tcW w:w="2918" w:type="dxa"/>
            <w:vMerge w:val="restart"/>
          </w:tcPr>
          <w:p w:rsidR="00DB08CD" w:rsidRDefault="00DB08CD">
            <w:pPr>
              <w:rPr>
                <w:b/>
              </w:rPr>
            </w:pPr>
            <w:r>
              <w:rPr>
                <w:b/>
              </w:rPr>
              <w:t>Experiences of infant feeding</w:t>
            </w:r>
          </w:p>
        </w:tc>
        <w:tc>
          <w:tcPr>
            <w:tcW w:w="2918" w:type="dxa"/>
          </w:tcPr>
          <w:p w:rsidR="00DB08CD" w:rsidRPr="002917CC" w:rsidRDefault="00DB08CD">
            <w:r w:rsidRPr="002917CC">
              <w:t>Decision regarding feeding</w:t>
            </w:r>
          </w:p>
        </w:tc>
        <w:tc>
          <w:tcPr>
            <w:tcW w:w="2919" w:type="dxa"/>
          </w:tcPr>
          <w:p w:rsidR="00DB08CD" w:rsidRPr="002917CC" w:rsidRDefault="00DB08CD"/>
        </w:tc>
      </w:tr>
      <w:tr w:rsidR="00DB08CD" w:rsidTr="002917CC">
        <w:tc>
          <w:tcPr>
            <w:tcW w:w="2918" w:type="dxa"/>
            <w:vMerge/>
          </w:tcPr>
          <w:p w:rsidR="00DB08CD" w:rsidRDefault="00DB08CD">
            <w:pPr>
              <w:rPr>
                <w:b/>
              </w:rPr>
            </w:pPr>
          </w:p>
        </w:tc>
        <w:tc>
          <w:tcPr>
            <w:tcW w:w="2918" w:type="dxa"/>
          </w:tcPr>
          <w:p w:rsidR="00DB08CD" w:rsidRPr="002917CC" w:rsidRDefault="00DB08CD">
            <w:r w:rsidRPr="002917CC">
              <w:t>Culture</w:t>
            </w:r>
          </w:p>
        </w:tc>
        <w:tc>
          <w:tcPr>
            <w:tcW w:w="2919" w:type="dxa"/>
          </w:tcPr>
          <w:p w:rsidR="00DB08CD" w:rsidRDefault="00DB08CD">
            <w:pPr>
              <w:rPr>
                <w:b/>
              </w:rPr>
            </w:pPr>
          </w:p>
        </w:tc>
      </w:tr>
      <w:tr w:rsidR="00DB08CD" w:rsidTr="002917CC">
        <w:tc>
          <w:tcPr>
            <w:tcW w:w="2918" w:type="dxa"/>
            <w:vMerge/>
          </w:tcPr>
          <w:p w:rsidR="00DB08CD" w:rsidRDefault="00DB08CD">
            <w:pPr>
              <w:rPr>
                <w:b/>
              </w:rPr>
            </w:pPr>
          </w:p>
        </w:tc>
        <w:tc>
          <w:tcPr>
            <w:tcW w:w="2918" w:type="dxa"/>
          </w:tcPr>
          <w:p w:rsidR="00DB08CD" w:rsidRPr="002917CC" w:rsidRDefault="00DB08CD">
            <w:r w:rsidRPr="002917CC">
              <w:t>Impact of scheme on decision</w:t>
            </w:r>
          </w:p>
        </w:tc>
        <w:tc>
          <w:tcPr>
            <w:tcW w:w="2919" w:type="dxa"/>
          </w:tcPr>
          <w:p w:rsidR="00DB08CD" w:rsidRDefault="00DB08CD">
            <w:pPr>
              <w:rPr>
                <w:b/>
              </w:rPr>
            </w:pPr>
          </w:p>
        </w:tc>
      </w:tr>
      <w:tr w:rsidR="00DB08CD" w:rsidTr="002917CC">
        <w:tc>
          <w:tcPr>
            <w:tcW w:w="2918" w:type="dxa"/>
            <w:vMerge/>
          </w:tcPr>
          <w:p w:rsidR="00DB08CD" w:rsidRDefault="00DB08CD">
            <w:pPr>
              <w:rPr>
                <w:b/>
              </w:rPr>
            </w:pPr>
          </w:p>
        </w:tc>
        <w:tc>
          <w:tcPr>
            <w:tcW w:w="2918" w:type="dxa"/>
          </w:tcPr>
          <w:p w:rsidR="00DB08CD" w:rsidRPr="002917CC" w:rsidRDefault="00DB08CD">
            <w:r w:rsidRPr="002917CC">
              <w:t>Knowledge about infant feeding</w:t>
            </w:r>
          </w:p>
        </w:tc>
        <w:tc>
          <w:tcPr>
            <w:tcW w:w="2919" w:type="dxa"/>
          </w:tcPr>
          <w:p w:rsidR="00DB08CD" w:rsidRDefault="00DB08CD">
            <w:pPr>
              <w:rPr>
                <w:b/>
              </w:rPr>
            </w:pPr>
          </w:p>
        </w:tc>
      </w:tr>
      <w:tr w:rsidR="00DB08CD" w:rsidTr="002917CC">
        <w:tc>
          <w:tcPr>
            <w:tcW w:w="2918" w:type="dxa"/>
            <w:vMerge/>
          </w:tcPr>
          <w:p w:rsidR="00DB08CD" w:rsidRDefault="00DB08CD">
            <w:pPr>
              <w:rPr>
                <w:b/>
              </w:rPr>
            </w:pPr>
          </w:p>
        </w:tc>
        <w:tc>
          <w:tcPr>
            <w:tcW w:w="2918" w:type="dxa"/>
          </w:tcPr>
          <w:p w:rsidR="00DB08CD" w:rsidRPr="002917CC" w:rsidRDefault="00DB08CD">
            <w:r w:rsidRPr="002917CC">
              <w:t>Previous children</w:t>
            </w:r>
          </w:p>
        </w:tc>
        <w:tc>
          <w:tcPr>
            <w:tcW w:w="2919" w:type="dxa"/>
          </w:tcPr>
          <w:p w:rsidR="00DB08CD" w:rsidRDefault="00DB08CD">
            <w:pPr>
              <w:rPr>
                <w:b/>
              </w:rPr>
            </w:pPr>
          </w:p>
        </w:tc>
      </w:tr>
      <w:tr w:rsidR="00DB08CD" w:rsidTr="002917CC">
        <w:tc>
          <w:tcPr>
            <w:tcW w:w="2918" w:type="dxa"/>
            <w:vMerge/>
          </w:tcPr>
          <w:p w:rsidR="00DB08CD" w:rsidRDefault="00DB08CD">
            <w:pPr>
              <w:rPr>
                <w:b/>
              </w:rPr>
            </w:pPr>
          </w:p>
        </w:tc>
        <w:tc>
          <w:tcPr>
            <w:tcW w:w="2918" w:type="dxa"/>
          </w:tcPr>
          <w:p w:rsidR="00DB08CD" w:rsidRPr="002917CC" w:rsidRDefault="00DB08CD">
            <w:r w:rsidRPr="002917CC">
              <w:t>Support from family and friends</w:t>
            </w:r>
          </w:p>
        </w:tc>
        <w:tc>
          <w:tcPr>
            <w:tcW w:w="2919" w:type="dxa"/>
          </w:tcPr>
          <w:p w:rsidR="00DB08CD" w:rsidRDefault="00DB08CD">
            <w:pPr>
              <w:rPr>
                <w:b/>
              </w:rPr>
            </w:pPr>
          </w:p>
        </w:tc>
      </w:tr>
      <w:tr w:rsidR="005B6507" w:rsidTr="002917CC">
        <w:tc>
          <w:tcPr>
            <w:tcW w:w="2918" w:type="dxa"/>
            <w:vMerge/>
          </w:tcPr>
          <w:p w:rsidR="005B6507" w:rsidRDefault="005B6507">
            <w:pPr>
              <w:rPr>
                <w:b/>
              </w:rPr>
            </w:pPr>
          </w:p>
        </w:tc>
        <w:tc>
          <w:tcPr>
            <w:tcW w:w="2918" w:type="dxa"/>
            <w:vMerge w:val="restart"/>
          </w:tcPr>
          <w:p w:rsidR="005B6507" w:rsidRPr="002917CC" w:rsidRDefault="005B6507">
            <w:r w:rsidRPr="002917CC">
              <w:t>Support from HCPs</w:t>
            </w:r>
          </w:p>
        </w:tc>
        <w:tc>
          <w:tcPr>
            <w:tcW w:w="2919" w:type="dxa"/>
          </w:tcPr>
          <w:p w:rsidR="005B6507" w:rsidRPr="002917CC" w:rsidRDefault="005B6507">
            <w:pPr>
              <w:rPr>
                <w:i/>
              </w:rPr>
            </w:pPr>
            <w:r w:rsidRPr="002917CC">
              <w:rPr>
                <w:i/>
              </w:rPr>
              <w:t>Ante-natal support</w:t>
            </w:r>
          </w:p>
        </w:tc>
      </w:tr>
      <w:tr w:rsidR="005B6507" w:rsidTr="002917CC">
        <w:tc>
          <w:tcPr>
            <w:tcW w:w="2918" w:type="dxa"/>
            <w:vMerge/>
          </w:tcPr>
          <w:p w:rsidR="005B6507" w:rsidRDefault="005B6507" w:rsidP="009C56E3">
            <w:pPr>
              <w:rPr>
                <w:b/>
              </w:rPr>
            </w:pPr>
          </w:p>
        </w:tc>
        <w:tc>
          <w:tcPr>
            <w:tcW w:w="2918" w:type="dxa"/>
            <w:vMerge/>
          </w:tcPr>
          <w:p w:rsidR="005B6507" w:rsidRPr="002917CC" w:rsidRDefault="005B6507"/>
        </w:tc>
        <w:tc>
          <w:tcPr>
            <w:tcW w:w="2919" w:type="dxa"/>
          </w:tcPr>
          <w:p w:rsidR="005B6507" w:rsidRPr="002917CC" w:rsidRDefault="005B6507">
            <w:pPr>
              <w:rPr>
                <w:i/>
              </w:rPr>
            </w:pPr>
            <w:r w:rsidRPr="002917CC">
              <w:rPr>
                <w:i/>
              </w:rPr>
              <w:t>Maternity Ward Support</w:t>
            </w:r>
          </w:p>
        </w:tc>
      </w:tr>
      <w:tr w:rsidR="005B6507" w:rsidTr="002917CC">
        <w:tc>
          <w:tcPr>
            <w:tcW w:w="2918" w:type="dxa"/>
            <w:vMerge/>
          </w:tcPr>
          <w:p w:rsidR="005B6507" w:rsidRDefault="005B6507" w:rsidP="009C56E3">
            <w:pPr>
              <w:rPr>
                <w:b/>
              </w:rPr>
            </w:pPr>
          </w:p>
        </w:tc>
        <w:tc>
          <w:tcPr>
            <w:tcW w:w="2918" w:type="dxa"/>
            <w:vMerge/>
          </w:tcPr>
          <w:p w:rsidR="005B6507" w:rsidRPr="002917CC" w:rsidRDefault="005B6507"/>
        </w:tc>
        <w:tc>
          <w:tcPr>
            <w:tcW w:w="2919" w:type="dxa"/>
          </w:tcPr>
          <w:p w:rsidR="005B6507" w:rsidRPr="002917CC" w:rsidRDefault="005B6507">
            <w:pPr>
              <w:rPr>
                <w:i/>
              </w:rPr>
            </w:pPr>
            <w:r w:rsidRPr="002917CC">
              <w:rPr>
                <w:i/>
              </w:rPr>
              <w:t>Post-natal support</w:t>
            </w:r>
          </w:p>
        </w:tc>
      </w:tr>
      <w:tr w:rsidR="00DB08CD" w:rsidTr="002917CC">
        <w:tc>
          <w:tcPr>
            <w:tcW w:w="2918" w:type="dxa"/>
            <w:vMerge/>
          </w:tcPr>
          <w:p w:rsidR="00DB08CD" w:rsidRDefault="00DB08CD" w:rsidP="009C56E3">
            <w:pPr>
              <w:rPr>
                <w:b/>
              </w:rPr>
            </w:pPr>
          </w:p>
        </w:tc>
        <w:tc>
          <w:tcPr>
            <w:tcW w:w="2918" w:type="dxa"/>
          </w:tcPr>
          <w:p w:rsidR="00DB08CD" w:rsidRPr="002917CC" w:rsidRDefault="00DB08CD">
            <w:r w:rsidRPr="002917CC">
              <w:t>Experience of feeding</w:t>
            </w:r>
          </w:p>
        </w:tc>
        <w:tc>
          <w:tcPr>
            <w:tcW w:w="2919" w:type="dxa"/>
          </w:tcPr>
          <w:p w:rsidR="00DB08CD" w:rsidRPr="002917CC" w:rsidRDefault="00DB08CD"/>
        </w:tc>
      </w:tr>
      <w:tr w:rsidR="00DB08CD" w:rsidTr="002917CC">
        <w:tc>
          <w:tcPr>
            <w:tcW w:w="2918" w:type="dxa"/>
            <w:vMerge w:val="restart"/>
          </w:tcPr>
          <w:p w:rsidR="00DB08CD" w:rsidRDefault="00DB08CD" w:rsidP="009C56E3">
            <w:pPr>
              <w:rPr>
                <w:b/>
              </w:rPr>
            </w:pPr>
            <w:r w:rsidRPr="002917CC">
              <w:rPr>
                <w:b/>
              </w:rPr>
              <w:t>Views of the NOSH scheme</w:t>
            </w:r>
          </w:p>
        </w:tc>
        <w:tc>
          <w:tcPr>
            <w:tcW w:w="2918" w:type="dxa"/>
          </w:tcPr>
          <w:p w:rsidR="00DB08CD" w:rsidRPr="002917CC" w:rsidRDefault="00DB08CD">
            <w:r w:rsidRPr="008D5A97">
              <w:t>Negative views of the scheme</w:t>
            </w:r>
          </w:p>
        </w:tc>
        <w:tc>
          <w:tcPr>
            <w:tcW w:w="2919" w:type="dxa"/>
          </w:tcPr>
          <w:p w:rsidR="00DB08CD" w:rsidRDefault="00DB08CD">
            <w:pPr>
              <w:rPr>
                <w:b/>
              </w:rPr>
            </w:pPr>
          </w:p>
        </w:tc>
      </w:tr>
      <w:tr w:rsidR="00DB08CD" w:rsidTr="002917CC">
        <w:tc>
          <w:tcPr>
            <w:tcW w:w="2918" w:type="dxa"/>
            <w:vMerge/>
          </w:tcPr>
          <w:p w:rsidR="00DB08CD" w:rsidRPr="002917CC" w:rsidRDefault="00DB08CD" w:rsidP="009C56E3">
            <w:pPr>
              <w:rPr>
                <w:b/>
              </w:rPr>
            </w:pPr>
          </w:p>
        </w:tc>
        <w:tc>
          <w:tcPr>
            <w:tcW w:w="2918" w:type="dxa"/>
          </w:tcPr>
          <w:p w:rsidR="00DB08CD" w:rsidRPr="002917CC" w:rsidRDefault="00DB08CD">
            <w:r w:rsidRPr="008D5A97">
              <w:t>Positive views of the scheme</w:t>
            </w:r>
          </w:p>
        </w:tc>
        <w:tc>
          <w:tcPr>
            <w:tcW w:w="2919" w:type="dxa"/>
          </w:tcPr>
          <w:p w:rsidR="00DB08CD" w:rsidRDefault="00DB08CD">
            <w:pPr>
              <w:rPr>
                <w:b/>
              </w:rPr>
            </w:pPr>
          </w:p>
        </w:tc>
      </w:tr>
      <w:tr w:rsidR="005B6507" w:rsidTr="002917CC">
        <w:tc>
          <w:tcPr>
            <w:tcW w:w="2918" w:type="dxa"/>
            <w:vMerge w:val="restart"/>
          </w:tcPr>
          <w:p w:rsidR="005B6507" w:rsidRPr="002917CC" w:rsidRDefault="005B6507" w:rsidP="009C56E3">
            <w:pPr>
              <w:rPr>
                <w:b/>
              </w:rPr>
            </w:pPr>
            <w:r w:rsidRPr="002917CC">
              <w:rPr>
                <w:b/>
              </w:rPr>
              <w:t>Experiences of the NOSH scheme</w:t>
            </w:r>
          </w:p>
        </w:tc>
        <w:tc>
          <w:tcPr>
            <w:tcW w:w="2918" w:type="dxa"/>
            <w:vMerge w:val="restart"/>
          </w:tcPr>
          <w:p w:rsidR="005B6507" w:rsidRPr="002917CC" w:rsidRDefault="005B6507">
            <w:r w:rsidRPr="002917CC">
              <w:t>Applying for the scheme</w:t>
            </w:r>
          </w:p>
        </w:tc>
        <w:tc>
          <w:tcPr>
            <w:tcW w:w="2919" w:type="dxa"/>
          </w:tcPr>
          <w:p w:rsidR="005B6507" w:rsidRPr="002917CC" w:rsidRDefault="005B6507">
            <w:pPr>
              <w:rPr>
                <w:i/>
              </w:rPr>
            </w:pPr>
            <w:r w:rsidRPr="002917CC">
              <w:rPr>
                <w:i/>
              </w:rPr>
              <w:t>Hearing about the scheme</w:t>
            </w:r>
          </w:p>
        </w:tc>
      </w:tr>
      <w:tr w:rsidR="005B6507" w:rsidTr="002917CC">
        <w:tc>
          <w:tcPr>
            <w:tcW w:w="2918" w:type="dxa"/>
            <w:vMerge/>
          </w:tcPr>
          <w:p w:rsidR="005B6507" w:rsidRPr="002917CC" w:rsidRDefault="005B6507" w:rsidP="009C56E3">
            <w:pPr>
              <w:rPr>
                <w:b/>
              </w:rPr>
            </w:pPr>
          </w:p>
        </w:tc>
        <w:tc>
          <w:tcPr>
            <w:tcW w:w="2918" w:type="dxa"/>
            <w:vMerge/>
          </w:tcPr>
          <w:p w:rsidR="005B6507" w:rsidRDefault="005B6507">
            <w:pPr>
              <w:rPr>
                <w:b/>
              </w:rPr>
            </w:pPr>
          </w:p>
        </w:tc>
        <w:tc>
          <w:tcPr>
            <w:tcW w:w="2919" w:type="dxa"/>
          </w:tcPr>
          <w:p w:rsidR="005B6507" w:rsidRPr="002917CC" w:rsidRDefault="005B6507">
            <w:pPr>
              <w:rPr>
                <w:i/>
              </w:rPr>
            </w:pPr>
            <w:r w:rsidRPr="002917CC">
              <w:rPr>
                <w:i/>
              </w:rPr>
              <w:t>Discussing scheme with others</w:t>
            </w:r>
          </w:p>
        </w:tc>
      </w:tr>
      <w:tr w:rsidR="00DB08CD" w:rsidTr="002917CC">
        <w:tc>
          <w:tcPr>
            <w:tcW w:w="2918" w:type="dxa"/>
            <w:vMerge/>
          </w:tcPr>
          <w:p w:rsidR="00DB08CD" w:rsidRPr="002917CC" w:rsidRDefault="00DB08CD" w:rsidP="009C56E3">
            <w:pPr>
              <w:rPr>
                <w:b/>
              </w:rPr>
            </w:pPr>
          </w:p>
        </w:tc>
        <w:tc>
          <w:tcPr>
            <w:tcW w:w="2918" w:type="dxa"/>
          </w:tcPr>
          <w:p w:rsidR="00DB08CD" w:rsidRPr="002917CC" w:rsidRDefault="00DB08CD" w:rsidP="002917CC">
            <w:r w:rsidRPr="002917CC">
              <w:t xml:space="preserve">Participation </w:t>
            </w:r>
          </w:p>
        </w:tc>
        <w:tc>
          <w:tcPr>
            <w:tcW w:w="2919" w:type="dxa"/>
          </w:tcPr>
          <w:p w:rsidR="00DB08CD" w:rsidRPr="002917CC" w:rsidRDefault="00DB08CD">
            <w:pPr>
              <w:rPr>
                <w:i/>
              </w:rPr>
            </w:pPr>
            <w:r w:rsidRPr="002917CC">
              <w:rPr>
                <w:i/>
              </w:rPr>
              <w:t>Claim forms</w:t>
            </w:r>
          </w:p>
        </w:tc>
      </w:tr>
      <w:tr w:rsidR="00DB08CD" w:rsidTr="002917CC">
        <w:tc>
          <w:tcPr>
            <w:tcW w:w="2918" w:type="dxa"/>
            <w:vMerge/>
          </w:tcPr>
          <w:p w:rsidR="00DB08CD" w:rsidRPr="002917CC" w:rsidRDefault="00DB08CD" w:rsidP="009C56E3">
            <w:pPr>
              <w:rPr>
                <w:b/>
              </w:rPr>
            </w:pPr>
          </w:p>
        </w:tc>
        <w:tc>
          <w:tcPr>
            <w:tcW w:w="2918" w:type="dxa"/>
          </w:tcPr>
          <w:p w:rsidR="00DB08CD" w:rsidRPr="002917CC" w:rsidRDefault="00DB08CD"/>
        </w:tc>
        <w:tc>
          <w:tcPr>
            <w:tcW w:w="2919" w:type="dxa"/>
          </w:tcPr>
          <w:p w:rsidR="00DB08CD" w:rsidRPr="002917CC" w:rsidRDefault="00DB08CD">
            <w:pPr>
              <w:rPr>
                <w:i/>
              </w:rPr>
            </w:pPr>
            <w:r w:rsidRPr="002917CC">
              <w:rPr>
                <w:i/>
              </w:rPr>
              <w:t>Receiving the Welcome pack</w:t>
            </w:r>
          </w:p>
        </w:tc>
      </w:tr>
      <w:tr w:rsidR="00DB08CD" w:rsidTr="002917CC">
        <w:tc>
          <w:tcPr>
            <w:tcW w:w="2918" w:type="dxa"/>
            <w:vMerge w:val="restart"/>
          </w:tcPr>
          <w:p w:rsidR="00DB08CD" w:rsidRDefault="00DB08CD" w:rsidP="009C56E3">
            <w:pPr>
              <w:rPr>
                <w:b/>
              </w:rPr>
            </w:pPr>
            <w:r>
              <w:rPr>
                <w:b/>
              </w:rPr>
              <w:t>Rolling out the scheme</w:t>
            </w:r>
          </w:p>
        </w:tc>
        <w:tc>
          <w:tcPr>
            <w:tcW w:w="2918" w:type="dxa"/>
          </w:tcPr>
          <w:p w:rsidR="00DB08CD" w:rsidRPr="008D5A97" w:rsidRDefault="00DB08CD">
            <w:r w:rsidRPr="008D5A97">
              <w:t>Suggested changes to the scheme</w:t>
            </w:r>
          </w:p>
        </w:tc>
        <w:tc>
          <w:tcPr>
            <w:tcW w:w="2919" w:type="dxa"/>
          </w:tcPr>
          <w:p w:rsidR="00DB08CD" w:rsidRDefault="00DB08CD">
            <w:pPr>
              <w:rPr>
                <w:b/>
              </w:rPr>
            </w:pPr>
          </w:p>
        </w:tc>
      </w:tr>
      <w:tr w:rsidR="00DB08CD" w:rsidTr="002917CC">
        <w:tc>
          <w:tcPr>
            <w:tcW w:w="2918" w:type="dxa"/>
            <w:vMerge/>
          </w:tcPr>
          <w:p w:rsidR="00DB08CD" w:rsidRDefault="00DB08CD">
            <w:pPr>
              <w:rPr>
                <w:b/>
              </w:rPr>
            </w:pPr>
          </w:p>
        </w:tc>
        <w:tc>
          <w:tcPr>
            <w:tcW w:w="2918" w:type="dxa"/>
          </w:tcPr>
          <w:p w:rsidR="00DB08CD" w:rsidRPr="008D5A97" w:rsidRDefault="00DB08CD" w:rsidP="008D5A97">
            <w:r w:rsidRPr="008D5A97">
              <w:t xml:space="preserve">Suggested </w:t>
            </w:r>
            <w:r>
              <w:t>research</w:t>
            </w:r>
          </w:p>
        </w:tc>
        <w:tc>
          <w:tcPr>
            <w:tcW w:w="2919" w:type="dxa"/>
          </w:tcPr>
          <w:p w:rsidR="00DB08CD" w:rsidRDefault="00DB08CD">
            <w:pPr>
              <w:rPr>
                <w:b/>
              </w:rPr>
            </w:pPr>
          </w:p>
        </w:tc>
      </w:tr>
    </w:tbl>
    <w:p w:rsidR="002917CC" w:rsidRPr="002917CC" w:rsidRDefault="002917CC">
      <w:pPr>
        <w:rPr>
          <w:b/>
        </w:rPr>
      </w:pPr>
    </w:p>
    <w:p w:rsidR="002917CC" w:rsidRDefault="002917CC"/>
    <w:sectPr w:rsidR="002917CC" w:rsidSect="006730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docVars>
    <w:docVar w:name="Total_Editing_Time" w:val="45"/>
  </w:docVars>
  <w:rsids>
    <w:rsidRoot w:val="002917CC"/>
    <w:rsid w:val="002917CC"/>
    <w:rsid w:val="005B6507"/>
    <w:rsid w:val="005C041C"/>
    <w:rsid w:val="006730BA"/>
    <w:rsid w:val="006E2414"/>
    <w:rsid w:val="008C5314"/>
    <w:rsid w:val="008D5A97"/>
    <w:rsid w:val="00A9729B"/>
    <w:rsid w:val="00D603B2"/>
    <w:rsid w:val="00DB08CD"/>
    <w:rsid w:val="00E55199"/>
    <w:rsid w:val="00EE69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30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917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91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srtorres</cp:lastModifiedBy>
  <cp:revision>6</cp:revision>
  <dcterms:created xsi:type="dcterms:W3CDTF">2017-10-24T15:01:00Z</dcterms:created>
  <dcterms:modified xsi:type="dcterms:W3CDTF">2018-01-02T01:01:00Z</dcterms:modified>
</cp:coreProperties>
</file>