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76D" w:rsidRPr="006E1C25" w:rsidRDefault="00BA1F1A" w:rsidP="0056376D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sz w:val="24"/>
          <w:szCs w:val="24"/>
          <w:lang w:val="en-CA"/>
        </w:rPr>
        <w:t>Additional file 2:</w:t>
      </w:r>
      <w:r w:rsidR="0056376D" w:rsidRPr="006E1C25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Table </w:t>
      </w:r>
      <w:r>
        <w:rPr>
          <w:rFonts w:ascii="Times New Roman" w:hAnsi="Times New Roman" w:cs="Times New Roman"/>
          <w:b/>
          <w:sz w:val="24"/>
          <w:szCs w:val="24"/>
          <w:lang w:val="en-CA"/>
        </w:rPr>
        <w:t>S</w:t>
      </w:r>
      <w:bookmarkStart w:id="0" w:name="_GoBack"/>
      <w:bookmarkEnd w:id="0"/>
      <w:r w:rsidR="0056376D" w:rsidRPr="006E1C25">
        <w:rPr>
          <w:rFonts w:ascii="Times New Roman" w:hAnsi="Times New Roman" w:cs="Times New Roman"/>
          <w:b/>
          <w:sz w:val="24"/>
          <w:szCs w:val="24"/>
          <w:lang w:val="en-CA"/>
        </w:rPr>
        <w:t>2: Cross-classification of intakes by quartiles and weighted kappa coefficient in the 1</w:t>
      </w:r>
      <w:r w:rsidR="0056376D" w:rsidRPr="006E1C25">
        <w:rPr>
          <w:rFonts w:ascii="Times New Roman" w:hAnsi="Times New Roman" w:cs="Times New Roman"/>
          <w:b/>
          <w:sz w:val="24"/>
          <w:szCs w:val="24"/>
          <w:vertAlign w:val="superscript"/>
          <w:lang w:val="en-CA"/>
        </w:rPr>
        <w:t>st</w:t>
      </w:r>
      <w:r w:rsidR="0056376D" w:rsidRPr="006E1C25">
        <w:rPr>
          <w:rFonts w:ascii="Times New Roman" w:hAnsi="Times New Roman" w:cs="Times New Roman"/>
          <w:b/>
          <w:sz w:val="24"/>
          <w:szCs w:val="24"/>
          <w:lang w:val="en-CA"/>
        </w:rPr>
        <w:t xml:space="preserve"> and 3</w:t>
      </w:r>
      <w:r w:rsidR="0056376D" w:rsidRPr="006E1C25">
        <w:rPr>
          <w:rFonts w:ascii="Times New Roman" w:hAnsi="Times New Roman" w:cs="Times New Roman"/>
          <w:b/>
          <w:sz w:val="24"/>
          <w:szCs w:val="24"/>
          <w:vertAlign w:val="superscript"/>
          <w:lang w:val="en-CA"/>
        </w:rPr>
        <w:t>rd</w:t>
      </w:r>
      <w:r w:rsidR="0056376D" w:rsidRPr="006E1C25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trimesters.</w:t>
      </w:r>
    </w:p>
    <w:tbl>
      <w:tblPr>
        <w:tblW w:w="497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4"/>
        <w:gridCol w:w="1310"/>
        <w:gridCol w:w="1074"/>
        <w:gridCol w:w="1194"/>
        <w:gridCol w:w="1847"/>
        <w:gridCol w:w="1089"/>
      </w:tblGrid>
      <w:tr w:rsidR="0056376D" w:rsidRPr="006E1C25" w:rsidTr="0056376D">
        <w:trPr>
          <w:trHeight w:val="315"/>
        </w:trPr>
        <w:tc>
          <w:tcPr>
            <w:tcW w:w="1291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 </w:t>
            </w:r>
          </w:p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 </w:t>
            </w:r>
          </w:p>
        </w:tc>
        <w:tc>
          <w:tcPr>
            <w:tcW w:w="3068" w:type="pct"/>
            <w:gridSpan w:val="4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  <w:t>%</w:t>
            </w:r>
          </w:p>
        </w:tc>
        <w:tc>
          <w:tcPr>
            <w:tcW w:w="641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</w:pPr>
          </w:p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  <w:t>Weighed</w:t>
            </w:r>
          </w:p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  <w:t>Kappa</w:t>
            </w:r>
          </w:p>
        </w:tc>
      </w:tr>
      <w:tr w:rsidR="0056376D" w:rsidRPr="006E1C25" w:rsidTr="0056376D">
        <w:trPr>
          <w:trHeight w:val="315"/>
        </w:trPr>
        <w:tc>
          <w:tcPr>
            <w:tcW w:w="1291" w:type="pct"/>
            <w:vMerge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  <w:tc>
          <w:tcPr>
            <w:tcW w:w="76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  <w:t>Same quartile</w:t>
            </w:r>
          </w:p>
        </w:tc>
        <w:tc>
          <w:tcPr>
            <w:tcW w:w="579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  <w:t>Adjacent quartiles</w:t>
            </w:r>
          </w:p>
        </w:tc>
        <w:tc>
          <w:tcPr>
            <w:tcW w:w="701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  <w:t>± 1 Quartile apart</w:t>
            </w:r>
          </w:p>
        </w:tc>
        <w:tc>
          <w:tcPr>
            <w:tcW w:w="102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  <w:t>Misclassification (quartile 1 vs 4)</w:t>
            </w:r>
          </w:p>
        </w:tc>
        <w:tc>
          <w:tcPr>
            <w:tcW w:w="641" w:type="pct"/>
            <w:vMerge/>
            <w:tcBorders>
              <w:bottom w:val="single" w:sz="6" w:space="0" w:color="auto"/>
            </w:tcBorders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 w:eastAsia="fr-CA"/>
              </w:rPr>
            </w:pPr>
          </w:p>
        </w:tc>
      </w:tr>
      <w:tr w:rsidR="0056376D" w:rsidRPr="006E1C25" w:rsidTr="0056376D">
        <w:trPr>
          <w:trHeight w:val="315"/>
        </w:trPr>
        <w:tc>
          <w:tcPr>
            <w:tcW w:w="1291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CA" w:eastAsia="fr-CA"/>
              </w:rPr>
              <w:t>1</w:t>
            </w:r>
            <w:r w:rsidRPr="006E1C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val="en-CA" w:eastAsia="fr-CA"/>
              </w:rPr>
              <w:t>st</w:t>
            </w:r>
            <w:r w:rsidRPr="006E1C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CA" w:eastAsia="fr-CA"/>
              </w:rPr>
              <w:t xml:space="preserve"> trimester</w:t>
            </w:r>
          </w:p>
        </w:tc>
        <w:tc>
          <w:tcPr>
            <w:tcW w:w="768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  <w:tc>
          <w:tcPr>
            <w:tcW w:w="579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  <w:tc>
          <w:tcPr>
            <w:tcW w:w="701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  <w:tc>
          <w:tcPr>
            <w:tcW w:w="1020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  <w:tc>
          <w:tcPr>
            <w:tcW w:w="641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Energy</w:t>
            </w:r>
          </w:p>
        </w:tc>
        <w:tc>
          <w:tcPr>
            <w:tcW w:w="768" w:type="pct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</w:t>
            </w:r>
          </w:p>
        </w:tc>
        <w:tc>
          <w:tcPr>
            <w:tcW w:w="579" w:type="pct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</w:t>
            </w:r>
          </w:p>
        </w:tc>
        <w:tc>
          <w:tcPr>
            <w:tcW w:w="701" w:type="pct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75.0</w:t>
            </w:r>
          </w:p>
        </w:tc>
        <w:tc>
          <w:tcPr>
            <w:tcW w:w="1020" w:type="pct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641" w:type="pct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Carbohydrates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76.7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Fat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78.4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Proteins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38.3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80.0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% Carbohydrates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</w:t>
            </w: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70.0</w:t>
            </w:r>
          </w:p>
        </w:tc>
        <w:tc>
          <w:tcPr>
            <w:tcW w:w="1020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% Fat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66.3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56376D" w:rsidRPr="0056376D" w:rsidTr="0056376D">
        <w:trPr>
          <w:trHeight w:val="390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% Proteins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78.4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Saturated fatty acids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38.3</w:t>
            </w: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78.3</w:t>
            </w:r>
          </w:p>
        </w:tc>
        <w:tc>
          <w:tcPr>
            <w:tcW w:w="1020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Cholesterol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50.0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78.8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Vitamin A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73.4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Thiamin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83.4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Riboflavin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88.4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Niacin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78.3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VitB6</w:t>
            </w:r>
          </w:p>
        </w:tc>
        <w:tc>
          <w:tcPr>
            <w:tcW w:w="768" w:type="pct"/>
            <w:shd w:val="clear" w:color="auto" w:fill="auto"/>
            <w:noWrap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</w:t>
            </w:r>
          </w:p>
        </w:tc>
        <w:tc>
          <w:tcPr>
            <w:tcW w:w="701" w:type="pct"/>
            <w:shd w:val="clear" w:color="auto" w:fill="auto"/>
            <w:noWrap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78.3</w:t>
            </w:r>
          </w:p>
        </w:tc>
        <w:tc>
          <w:tcPr>
            <w:tcW w:w="1020" w:type="pct"/>
            <w:shd w:val="clear" w:color="auto" w:fill="auto"/>
            <w:noWrap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Folic Acid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26.7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</w:t>
            </w: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63.4</w:t>
            </w:r>
          </w:p>
        </w:tc>
        <w:tc>
          <w:tcPr>
            <w:tcW w:w="1020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Vitamin B12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70.0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Vitamin C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38.3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73.3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Vitamin D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86.7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Magnesium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78.4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Phosphorus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45.0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86.7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Zinc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45.0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81.7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</w:tr>
      <w:tr w:rsidR="0056376D" w:rsidRPr="0056376D" w:rsidTr="0056376D">
        <w:trPr>
          <w:trHeight w:val="330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Iron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73.3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Calcium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78.3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Potassium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80.0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Sodium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78.4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Fibres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75.0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Average</w:t>
            </w:r>
          </w:p>
        </w:tc>
        <w:tc>
          <w:tcPr>
            <w:tcW w:w="768" w:type="pct"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36.3</w:t>
            </w:r>
          </w:p>
        </w:tc>
        <w:tc>
          <w:tcPr>
            <w:tcW w:w="579" w:type="pct"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41.0</w:t>
            </w:r>
          </w:p>
        </w:tc>
        <w:tc>
          <w:tcPr>
            <w:tcW w:w="701" w:type="pct"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77.2</w:t>
            </w:r>
          </w:p>
        </w:tc>
        <w:tc>
          <w:tcPr>
            <w:tcW w:w="1020" w:type="pct"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641" w:type="pct"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CA" w:eastAsia="fr-CA"/>
              </w:rPr>
              <w:t>3</w:t>
            </w:r>
            <w:r w:rsidRPr="006E1C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val="en-CA" w:eastAsia="fr-CA"/>
              </w:rPr>
              <w:t>rd</w:t>
            </w:r>
            <w:r w:rsidRPr="006E1C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CA" w:eastAsia="fr-CA"/>
              </w:rPr>
              <w:t xml:space="preserve"> trimester</w:t>
            </w:r>
          </w:p>
        </w:tc>
        <w:tc>
          <w:tcPr>
            <w:tcW w:w="76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  <w:tc>
          <w:tcPr>
            <w:tcW w:w="579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  <w:tc>
          <w:tcPr>
            <w:tcW w:w="701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  <w:tc>
          <w:tcPr>
            <w:tcW w:w="102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  <w:tc>
          <w:tcPr>
            <w:tcW w:w="641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Energy</w:t>
            </w:r>
          </w:p>
        </w:tc>
        <w:tc>
          <w:tcPr>
            <w:tcW w:w="768" w:type="pct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41.7</w:t>
            </w:r>
          </w:p>
        </w:tc>
        <w:tc>
          <w:tcPr>
            <w:tcW w:w="579" w:type="pct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43.3</w:t>
            </w:r>
          </w:p>
        </w:tc>
        <w:tc>
          <w:tcPr>
            <w:tcW w:w="701" w:type="pct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85.0</w:t>
            </w:r>
          </w:p>
        </w:tc>
        <w:tc>
          <w:tcPr>
            <w:tcW w:w="1020" w:type="pct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</w:t>
            </w:r>
          </w:p>
        </w:tc>
        <w:tc>
          <w:tcPr>
            <w:tcW w:w="641" w:type="pct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0.41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Carbohydrates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41.7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48.3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90.0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0.44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Fat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38.3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45.0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83.3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5.0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0.33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Proteins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38.3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81.6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5.0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0.36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% Carbohydrates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50.0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35.0</w:t>
            </w: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85.0</w:t>
            </w:r>
          </w:p>
        </w:tc>
        <w:tc>
          <w:tcPr>
            <w:tcW w:w="1020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5.0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0.44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lastRenderedPageBreak/>
              <w:t>% Fat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31.7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43.3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75.0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3.3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0.23</w:t>
            </w:r>
          </w:p>
        </w:tc>
      </w:tr>
      <w:tr w:rsidR="0056376D" w:rsidRPr="0056376D" w:rsidTr="0056376D">
        <w:trPr>
          <w:trHeight w:val="390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% Proteins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41.7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81.7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0.36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Saturated fatty acids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35.0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43.3</w:t>
            </w: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78.3</w:t>
            </w:r>
          </w:p>
        </w:tc>
        <w:tc>
          <w:tcPr>
            <w:tcW w:w="1020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3.3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0.28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Cholesterol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38.3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38.3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76.6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5.0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0.28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Vitamin A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50.0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31.7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81.7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8.3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0.39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Thiamin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46.7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86.7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3.3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0.39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Riboflavin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36.7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83.4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0.44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Niacin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40.0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76.7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0.31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VitB6</w:t>
            </w:r>
          </w:p>
        </w:tc>
        <w:tc>
          <w:tcPr>
            <w:tcW w:w="768" w:type="pct"/>
            <w:shd w:val="clear" w:color="auto" w:fill="auto"/>
            <w:noWrap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48.3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36.7</w:t>
            </w:r>
          </w:p>
        </w:tc>
        <w:tc>
          <w:tcPr>
            <w:tcW w:w="701" w:type="pct"/>
            <w:shd w:val="clear" w:color="auto" w:fill="auto"/>
            <w:noWrap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85.0</w:t>
            </w:r>
          </w:p>
        </w:tc>
        <w:tc>
          <w:tcPr>
            <w:tcW w:w="1020" w:type="pct"/>
            <w:shd w:val="clear" w:color="auto" w:fill="auto"/>
            <w:noWrap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3.3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0.44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Folic Acid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40.0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41.7</w:t>
            </w:r>
          </w:p>
        </w:tc>
        <w:tc>
          <w:tcPr>
            <w:tcW w:w="701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81.7</w:t>
            </w:r>
          </w:p>
        </w:tc>
        <w:tc>
          <w:tcPr>
            <w:tcW w:w="1020" w:type="pct"/>
            <w:shd w:val="clear" w:color="auto" w:fill="auto"/>
            <w:noWrap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0.36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Vitamin B12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41.7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81.7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0.36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Vitamin C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45.0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80.0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0.31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Vitamin D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50.0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28.3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78.3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5.0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0.39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Magnesium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45.0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91.7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0.49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Phosphorus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48.3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36.7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85.0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0.47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Zinc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35.0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78.3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8.3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0.31</w:t>
            </w:r>
          </w:p>
        </w:tc>
      </w:tr>
      <w:tr w:rsidR="0056376D" w:rsidRPr="0056376D" w:rsidTr="0056376D">
        <w:trPr>
          <w:trHeight w:val="330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Iron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43.3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76.6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3.3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0.25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Calcium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46.7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90.0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0.47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Potassium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41.7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86.7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1.7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0.44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Sodium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41.7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41.7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83.4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5.0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0.36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shd w:val="clear" w:color="auto" w:fill="auto"/>
            <w:vAlign w:val="center"/>
          </w:tcPr>
          <w:p w:rsidR="0056376D" w:rsidRPr="006E1C25" w:rsidRDefault="0056376D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Fibres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53.0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36.7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89.7</w:t>
            </w:r>
          </w:p>
        </w:tc>
        <w:tc>
          <w:tcPr>
            <w:tcW w:w="1020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</w:t>
            </w:r>
          </w:p>
        </w:tc>
        <w:tc>
          <w:tcPr>
            <w:tcW w:w="641" w:type="pct"/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0.55</w:t>
            </w:r>
          </w:p>
        </w:tc>
      </w:tr>
      <w:tr w:rsidR="0056376D" w:rsidRPr="0056376D" w:rsidTr="0056376D">
        <w:trPr>
          <w:trHeight w:val="315"/>
        </w:trPr>
        <w:tc>
          <w:tcPr>
            <w:tcW w:w="129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6376D" w:rsidRPr="006E1C25" w:rsidRDefault="0056376D" w:rsidP="007676F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6E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Average</w:t>
            </w:r>
          </w:p>
        </w:tc>
        <w:tc>
          <w:tcPr>
            <w:tcW w:w="768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sz w:val="24"/>
                <w:szCs w:val="24"/>
              </w:rPr>
              <w:t>42.4</w:t>
            </w:r>
          </w:p>
        </w:tc>
        <w:tc>
          <w:tcPr>
            <w:tcW w:w="579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sz w:val="24"/>
                <w:szCs w:val="24"/>
              </w:rPr>
              <w:t>40.5</w:t>
            </w:r>
          </w:p>
        </w:tc>
        <w:tc>
          <w:tcPr>
            <w:tcW w:w="70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sz w:val="24"/>
                <w:szCs w:val="24"/>
              </w:rPr>
              <w:t>82.8</w:t>
            </w:r>
          </w:p>
        </w:tc>
        <w:tc>
          <w:tcPr>
            <w:tcW w:w="1020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56376D" w:rsidRPr="006E1C25" w:rsidRDefault="0056376D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  <w:r w:rsidRPr="006E1C25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</w:tr>
    </w:tbl>
    <w:p w:rsidR="0056376D" w:rsidRDefault="0056376D" w:rsidP="0056376D"/>
    <w:p w:rsidR="0056376D" w:rsidRDefault="0056376D"/>
    <w:sectPr w:rsidR="0056376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56376D"/>
    <w:rsid w:val="0056376D"/>
    <w:rsid w:val="006E1C25"/>
    <w:rsid w:val="00BA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1744</Characters>
  <Application>Microsoft Office Word</Application>
  <DocSecurity>0</DocSecurity>
  <Lines>436</Lines>
  <Paragraphs>356</Paragraphs>
  <ScaleCrop>false</ScaleCrop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MBALIVA</cp:lastModifiedBy>
  <cp:revision>3</cp:revision>
  <dcterms:created xsi:type="dcterms:W3CDTF">2017-10-10T20:29:00Z</dcterms:created>
  <dcterms:modified xsi:type="dcterms:W3CDTF">2018-04-18T01:33:00Z</dcterms:modified>
</cp:coreProperties>
</file>