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42DC4" w:rsidRPr="009C6A82" w:rsidRDefault="009C6A82" w:rsidP="009C6A82">
      <w:pPr>
        <w:pStyle w:val="Citadestacada"/>
        <w:rPr>
          <w:b/>
          <w:i w:val="0"/>
          <w:sz w:val="40"/>
          <w:szCs w:val="40"/>
        </w:rPr>
      </w:pPr>
      <w:bookmarkStart w:id="0" w:name="h.gjdgxs" w:colFirst="0" w:colLast="0"/>
      <w:bookmarkEnd w:id="0"/>
      <w:r w:rsidRPr="009C6A82">
        <w:rPr>
          <w:b/>
          <w:i w:val="0"/>
          <w:sz w:val="40"/>
          <w:szCs w:val="40"/>
        </w:rPr>
        <w:t>FICHAS DE INDICADORES PROPUESTOS PARA LA LISTA DE VERIFICACIÓN DE NACIMIENTO SEGURO (LVNS)</w:t>
      </w:r>
    </w:p>
    <w:p w:rsidR="006B4B5C" w:rsidRDefault="006B4B5C">
      <w:pPr>
        <w:rPr>
          <w:b/>
          <w:sz w:val="48"/>
          <w:u w:val="single"/>
        </w:rPr>
      </w:pPr>
    </w:p>
    <w:sdt>
      <w:sdtPr>
        <w:rPr>
          <w:rFonts w:ascii="Calibri" w:eastAsia="Calibri" w:hAnsi="Calibri" w:cs="Calibri"/>
          <w:b w:val="0"/>
          <w:bCs w:val="0"/>
          <w:color w:val="000000"/>
          <w:sz w:val="22"/>
          <w:szCs w:val="20"/>
          <w:lang w:val="es-ES"/>
        </w:rPr>
        <w:id w:val="-590928769"/>
        <w:docPartObj>
          <w:docPartGallery w:val="Table of Contents"/>
          <w:docPartUnique/>
        </w:docPartObj>
      </w:sdtPr>
      <w:sdtEndPr/>
      <w:sdtContent>
        <w:p w:rsidR="001553C0" w:rsidRDefault="006B4B5C" w:rsidP="006B4B5C">
          <w:pPr>
            <w:pStyle w:val="TtulodeTDC"/>
            <w:spacing w:after="240"/>
          </w:pPr>
          <w:r w:rsidRPr="006B4B5C">
            <w:rPr>
              <w:rFonts w:ascii="Calibri" w:eastAsia="Calibri" w:hAnsi="Calibri" w:cs="Calibri"/>
              <w:bCs w:val="0"/>
              <w:color w:val="000000"/>
              <w:szCs w:val="20"/>
              <w:lang w:val="es-ES"/>
            </w:rPr>
            <w:t>INDICE</w:t>
          </w:r>
        </w:p>
        <w:p w:rsidR="007B3F91" w:rsidRDefault="00A17B61">
          <w:pPr>
            <w:pStyle w:val="TDC1"/>
            <w:tabs>
              <w:tab w:val="left" w:pos="44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r>
            <w:fldChar w:fldCharType="begin"/>
          </w:r>
          <w:r w:rsidR="001553C0">
            <w:instrText xml:space="preserve"> TOC \o "1-3" \h \z \u </w:instrText>
          </w:r>
          <w:r>
            <w:fldChar w:fldCharType="separate"/>
          </w:r>
          <w:bookmarkStart w:id="1" w:name="_GoBack"/>
          <w:bookmarkEnd w:id="1"/>
          <w:r w:rsidR="007B3F91" w:rsidRPr="007015F8">
            <w:rPr>
              <w:rStyle w:val="Hipervnculo"/>
              <w:noProof/>
            </w:rPr>
            <w:fldChar w:fldCharType="begin"/>
          </w:r>
          <w:r w:rsidR="007B3F91" w:rsidRPr="007015F8">
            <w:rPr>
              <w:rStyle w:val="Hipervnculo"/>
              <w:noProof/>
            </w:rPr>
            <w:instrText xml:space="preserve"> </w:instrText>
          </w:r>
          <w:r w:rsidR="007B3F91">
            <w:rPr>
              <w:noProof/>
            </w:rPr>
            <w:instrText>HYPERLINK \l "_Toc510078572"</w:instrText>
          </w:r>
          <w:r w:rsidR="007B3F91" w:rsidRPr="007015F8">
            <w:rPr>
              <w:rStyle w:val="Hipervnculo"/>
              <w:noProof/>
            </w:rPr>
            <w:instrText xml:space="preserve"> </w:instrText>
          </w:r>
          <w:r w:rsidR="007B3F91" w:rsidRPr="007015F8">
            <w:rPr>
              <w:rStyle w:val="Hipervnculo"/>
              <w:noProof/>
            </w:rPr>
          </w:r>
          <w:r w:rsidR="007B3F91" w:rsidRPr="007015F8">
            <w:rPr>
              <w:rStyle w:val="Hipervnculo"/>
              <w:noProof/>
            </w:rPr>
            <w:fldChar w:fldCharType="separate"/>
          </w:r>
          <w:r w:rsidR="007B3F91" w:rsidRPr="007015F8">
            <w:rPr>
              <w:rStyle w:val="Hipervnculo"/>
              <w:noProof/>
            </w:rPr>
            <w:t>1.</w:t>
          </w:r>
          <w:r w:rsidR="007B3F91"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  <w:tab/>
          </w:r>
          <w:r w:rsidR="007B3F91" w:rsidRPr="007015F8">
            <w:rPr>
              <w:rStyle w:val="Hipervnculo"/>
              <w:noProof/>
            </w:rPr>
            <w:t>Indicadores para implementación</w:t>
          </w:r>
          <w:r w:rsidR="007B3F91">
            <w:rPr>
              <w:noProof/>
              <w:webHidden/>
            </w:rPr>
            <w:tab/>
          </w:r>
          <w:r w:rsidR="007B3F91">
            <w:rPr>
              <w:noProof/>
              <w:webHidden/>
            </w:rPr>
            <w:fldChar w:fldCharType="begin"/>
          </w:r>
          <w:r w:rsidR="007B3F91">
            <w:rPr>
              <w:noProof/>
              <w:webHidden/>
            </w:rPr>
            <w:instrText xml:space="preserve"> PAGEREF _Toc510078572 \h </w:instrText>
          </w:r>
          <w:r w:rsidR="007B3F91">
            <w:rPr>
              <w:noProof/>
              <w:webHidden/>
            </w:rPr>
          </w:r>
          <w:r w:rsidR="007B3F91">
            <w:rPr>
              <w:noProof/>
              <w:webHidden/>
            </w:rPr>
            <w:fldChar w:fldCharType="separate"/>
          </w:r>
          <w:r w:rsidR="007B3F91">
            <w:rPr>
              <w:noProof/>
              <w:webHidden/>
            </w:rPr>
            <w:t>2</w:t>
          </w:r>
          <w:r w:rsidR="007B3F91">
            <w:rPr>
              <w:noProof/>
              <w:webHidden/>
            </w:rPr>
            <w:fldChar w:fldCharType="end"/>
          </w:r>
          <w:r w:rsidR="007B3F91" w:rsidRPr="007015F8">
            <w:rPr>
              <w:rStyle w:val="Hipervnculo"/>
              <w:noProof/>
            </w:rPr>
            <w:fldChar w:fldCharType="end"/>
          </w:r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3" w:history="1">
            <w:r w:rsidRPr="007015F8">
              <w:rPr>
                <w:rStyle w:val="Hipervnculo"/>
                <w:noProof/>
              </w:rPr>
              <w:t>1.1. Capacitación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4" w:history="1">
            <w:r w:rsidRPr="007015F8">
              <w:rPr>
                <w:rStyle w:val="Hipervnculo"/>
                <w:noProof/>
              </w:rPr>
              <w:t>1.2. Equipo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5" w:history="1">
            <w:r w:rsidRPr="007015F8">
              <w:rPr>
                <w:rStyle w:val="Hipervnculo"/>
                <w:noProof/>
              </w:rPr>
              <w:t>1.3. Actitud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6" w:history="1">
            <w:r w:rsidRPr="007015F8">
              <w:rPr>
                <w:rStyle w:val="Hipervnculo"/>
                <w:noProof/>
              </w:rPr>
              <w:t>1.4. Disponibilidad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1"/>
            <w:tabs>
              <w:tab w:val="left" w:pos="44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7" w:history="1">
            <w:r w:rsidRPr="007015F8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2"/>
              </w:rPr>
              <w:tab/>
            </w:r>
            <w:r w:rsidRPr="007015F8">
              <w:rPr>
                <w:rStyle w:val="Hipervnculo"/>
                <w:noProof/>
              </w:rPr>
              <w:t>Indicadores utilización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1"/>
            <w:tabs>
              <w:tab w:val="left" w:pos="440"/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8" w:history="1">
            <w:r w:rsidRPr="007015F8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Cs w:val="22"/>
              </w:rPr>
              <w:tab/>
            </w:r>
            <w:r w:rsidRPr="007015F8">
              <w:rPr>
                <w:rStyle w:val="Hipervnculo"/>
                <w:noProof/>
              </w:rPr>
              <w:t>Indicadores buenas prácticas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79" w:history="1">
            <w:r w:rsidRPr="007015F8">
              <w:rPr>
                <w:rStyle w:val="Hipervnculo"/>
                <w:noProof/>
              </w:rPr>
              <w:t>3.1. Generales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80" w:history="1">
            <w:r w:rsidRPr="007015F8">
              <w:rPr>
                <w:rStyle w:val="Hipervnculo"/>
                <w:noProof/>
              </w:rPr>
              <w:t>3.2. Indicadores para fase de admisión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81" w:history="1">
            <w:r w:rsidRPr="007015F8">
              <w:rPr>
                <w:rStyle w:val="Hipervnculo"/>
                <w:noProof/>
              </w:rPr>
              <w:t>3.3. Indicadores para fase pre-expulsiva (o antes de cesárea)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82" w:history="1">
            <w:r w:rsidRPr="007015F8">
              <w:rPr>
                <w:rStyle w:val="Hipervnculo"/>
                <w:noProof/>
              </w:rPr>
              <w:t>3.4. Indicadores para fase Post-parto inmediato (primera hora tras la expulsión)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2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83" w:history="1">
            <w:r w:rsidRPr="007015F8">
              <w:rPr>
                <w:rStyle w:val="Hipervnculo"/>
                <w:noProof/>
              </w:rPr>
              <w:t>3.5. Indicadores para fase justo antes del alta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B3F91" w:rsidRDefault="007B3F91">
          <w:pPr>
            <w:pStyle w:val="TDC1"/>
            <w:tabs>
              <w:tab w:val="right" w:leader="dot" w:pos="8828"/>
            </w:tabs>
            <w:rPr>
              <w:rFonts w:asciiTheme="minorHAnsi" w:eastAsiaTheme="minorEastAsia" w:hAnsiTheme="minorHAnsi" w:cstheme="minorBidi"/>
              <w:noProof/>
              <w:color w:val="auto"/>
              <w:szCs w:val="22"/>
            </w:rPr>
          </w:pPr>
          <w:hyperlink w:anchor="_Toc510078584" w:history="1">
            <w:r w:rsidRPr="007015F8">
              <w:rPr>
                <w:rStyle w:val="Hipervnculo"/>
                <w:noProof/>
              </w:rPr>
              <w:t>4. Indicadores de resultado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_Toc510078584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553C0" w:rsidRDefault="00A17B61">
          <w:r>
            <w:rPr>
              <w:b/>
              <w:bCs/>
              <w:lang w:val="es-ES"/>
            </w:rPr>
            <w:fldChar w:fldCharType="end"/>
          </w:r>
        </w:p>
      </w:sdtContent>
    </w:sdt>
    <w:p w:rsidR="0003085B" w:rsidRDefault="00130C72">
      <w:pPr>
        <w:tabs>
          <w:tab w:val="left" w:pos="440"/>
          <w:tab w:val="right" w:pos="8828"/>
        </w:tabs>
        <w:spacing w:after="100" w:line="360" w:lineRule="auto"/>
      </w:pPr>
      <w:hyperlink w:anchor="h.4d34og8">
        <w:r w:rsidR="009E6D84">
          <w:tab/>
        </w:r>
      </w:hyperlink>
    </w:p>
    <w:p w:rsidR="00FE17AD" w:rsidRDefault="00FE17AD">
      <w:pPr>
        <w:tabs>
          <w:tab w:val="left" w:pos="440"/>
          <w:tab w:val="right" w:pos="8828"/>
        </w:tabs>
        <w:spacing w:after="100" w:line="360" w:lineRule="auto"/>
      </w:pPr>
    </w:p>
    <w:p w:rsidR="008E24BF" w:rsidRDefault="008E24BF">
      <w:pPr>
        <w:tabs>
          <w:tab w:val="left" w:pos="440"/>
          <w:tab w:val="right" w:pos="8828"/>
        </w:tabs>
        <w:spacing w:after="100" w:line="360" w:lineRule="auto"/>
      </w:pPr>
    </w:p>
    <w:p w:rsidR="0017201C" w:rsidRDefault="0017201C">
      <w:pPr>
        <w:tabs>
          <w:tab w:val="left" w:pos="440"/>
          <w:tab w:val="right" w:pos="8828"/>
        </w:tabs>
        <w:spacing w:after="100" w:line="360" w:lineRule="auto"/>
      </w:pPr>
    </w:p>
    <w:p w:rsidR="0017201C" w:rsidRDefault="0017201C">
      <w:pPr>
        <w:tabs>
          <w:tab w:val="left" w:pos="440"/>
          <w:tab w:val="right" w:pos="8828"/>
        </w:tabs>
        <w:spacing w:after="100" w:line="360" w:lineRule="auto"/>
      </w:pPr>
    </w:p>
    <w:p w:rsidR="001B6B6B" w:rsidRPr="00B86FD2" w:rsidRDefault="001B6B6B" w:rsidP="0017201C">
      <w:pPr>
        <w:pStyle w:val="Ttulo1"/>
        <w:numPr>
          <w:ilvl w:val="0"/>
          <w:numId w:val="7"/>
        </w:numPr>
        <w:spacing w:before="0" w:after="240" w:line="240" w:lineRule="auto"/>
        <w:ind w:left="-426"/>
        <w:jc w:val="both"/>
      </w:pPr>
      <w:bookmarkStart w:id="2" w:name="_Toc510078572"/>
      <w:r w:rsidRPr="00B86FD2">
        <w:lastRenderedPageBreak/>
        <w:t>Indicadores para implementación</w:t>
      </w:r>
      <w:bookmarkEnd w:id="2"/>
    </w:p>
    <w:tbl>
      <w:tblPr>
        <w:tblpPr w:leftFromText="141" w:rightFromText="141" w:vertAnchor="page" w:horzAnchor="margin" w:tblpY="3378"/>
        <w:tblW w:w="8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7201C" w:rsidRPr="001B6B6B" w:rsidTr="0017201C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7201C" w:rsidRPr="001B6B6B" w:rsidRDefault="0017201C" w:rsidP="0017201C">
            <w:pPr>
              <w:spacing w:after="0"/>
              <w:jc w:val="center"/>
            </w:pPr>
            <w:bookmarkStart w:id="3" w:name="_Toc419359960"/>
            <w:r w:rsidRPr="001B6B6B">
              <w:t>FICHA TÉCNICA DE INDICADORES: estructura</w:t>
            </w:r>
          </w:p>
        </w:tc>
      </w:tr>
      <w:tr w:rsidR="0017201C" w:rsidRPr="001B6B6B" w:rsidTr="0017201C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LVNS</w:t>
            </w:r>
          </w:p>
        </w:tc>
      </w:tr>
      <w:tr w:rsidR="0017201C" w:rsidRPr="001B6B6B" w:rsidTr="0017201C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  <w:jc w:val="both"/>
            </w:pPr>
            <w:r>
              <w:t>Personal de salud</w:t>
            </w:r>
          </w:p>
        </w:tc>
      </w:tr>
      <w:tr w:rsidR="0017201C" w:rsidRPr="001B6B6B" w:rsidTr="0017201C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  <w:jc w:val="both"/>
            </w:pPr>
            <w:r>
              <w:t>Capacitación</w:t>
            </w:r>
          </w:p>
        </w:tc>
      </w:tr>
      <w:tr w:rsidR="0017201C" w:rsidRPr="001B6B6B" w:rsidTr="0017201C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7201C" w:rsidRPr="001B6B6B" w:rsidRDefault="0017201C" w:rsidP="0017201C">
            <w:pPr>
              <w:spacing w:after="0"/>
            </w:pPr>
            <w:r w:rsidRPr="001B6B6B">
              <w:rPr>
                <w:sz w:val="20"/>
              </w:rPr>
              <w:t>1 (de 2)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7201C" w:rsidRPr="001B6B6B" w:rsidRDefault="0017201C" w:rsidP="0017201C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Profesionales capacitados</w:t>
            </w:r>
            <w:r>
              <w:rPr>
                <w:sz w:val="20"/>
              </w:rPr>
              <w:t xml:space="preserve"> en el uso de la LVNS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7201C" w:rsidRPr="001B6B6B" w:rsidRDefault="0017201C" w:rsidP="0017201C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Encuesta</w:t>
            </w:r>
            <w:r w:rsidRPr="001B6B6B">
              <w:rPr>
                <w:sz w:val="20"/>
              </w:rPr>
              <w:t xml:space="preserve"> a profesionales</w:t>
            </w:r>
            <w:r>
              <w:rPr>
                <w:sz w:val="20"/>
              </w:rPr>
              <w:t xml:space="preserve"> y registros de capacitación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7201C" w:rsidRPr="001B6B6B" w:rsidRDefault="0017201C" w:rsidP="0017201C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Porcentaje</w:t>
            </w:r>
            <w:r w:rsidRPr="001B6B6B">
              <w:rPr>
                <w:sz w:val="20"/>
              </w:rPr>
              <w:t xml:space="preserve"> de profesionales que recibieron capacitación</w:t>
            </w:r>
            <w:r>
              <w:rPr>
                <w:sz w:val="20"/>
              </w:rPr>
              <w:t xml:space="preserve"> en el uso de la LVNS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17201C" w:rsidRPr="001B6B6B" w:rsidRDefault="0017201C" w:rsidP="0017201C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7201C" w:rsidRPr="001B6B6B" w:rsidRDefault="0017201C" w:rsidP="0017201C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Número de profesionales que responden que han recibido capacitación</w:t>
            </w:r>
            <w:r>
              <w:rPr>
                <w:sz w:val="20"/>
              </w:rPr>
              <w:t xml:space="preserve"> en el uso de la</w:t>
            </w:r>
            <w:r w:rsidRPr="001B6B6B">
              <w:rPr>
                <w:sz w:val="20"/>
              </w:rPr>
              <w:t xml:space="preserve"> lista de verificación de parto seguro</w:t>
            </w:r>
          </w:p>
        </w:tc>
      </w:tr>
      <w:tr w:rsidR="0017201C" w:rsidRPr="001B6B6B" w:rsidTr="0017201C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7201C" w:rsidRPr="001B6B6B" w:rsidRDefault="0017201C" w:rsidP="0017201C">
            <w:pPr>
              <w:spacing w:after="0"/>
              <w:rPr>
                <w:sz w:val="20"/>
              </w:rPr>
            </w:pP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7201C" w:rsidRPr="001B6B6B" w:rsidRDefault="0017201C" w:rsidP="0017201C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Total de profesionales de los servicios de urgencias, cirugía y obstetricia</w:t>
            </w:r>
            <w:r>
              <w:rPr>
                <w:sz w:val="20"/>
              </w:rPr>
              <w:t xml:space="preserve"> </w:t>
            </w:r>
            <w:r w:rsidRPr="005D638C">
              <w:rPr>
                <w:sz w:val="20"/>
              </w:rPr>
              <w:t>involucrados en el proceso de atención al parto</w:t>
            </w:r>
            <w:r>
              <w:rPr>
                <w:sz w:val="20"/>
              </w:rPr>
              <w:t>.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17201C" w:rsidRDefault="0017201C" w:rsidP="0017201C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C</w:t>
            </w:r>
            <w:r w:rsidRPr="001B6B6B">
              <w:rPr>
                <w:sz w:val="20"/>
              </w:rPr>
              <w:t>uestionario</w:t>
            </w:r>
          </w:p>
          <w:p w:rsidR="0017201C" w:rsidRPr="001B6B6B" w:rsidRDefault="0017201C" w:rsidP="0017201C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Listados</w:t>
            </w:r>
            <w:r w:rsidRPr="006B3E47">
              <w:rPr>
                <w:sz w:val="20"/>
              </w:rPr>
              <w:t xml:space="preserve"> de capacitación</w:t>
            </w:r>
          </w:p>
        </w:tc>
      </w:tr>
      <w:tr w:rsidR="0017201C" w:rsidRPr="001B6B6B" w:rsidTr="0017201C">
        <w:tc>
          <w:tcPr>
            <w:tcW w:w="2239" w:type="dxa"/>
            <w:shd w:val="clear" w:color="auto" w:fill="D9D9D9" w:themeFill="background1" w:themeFillShade="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7201C" w:rsidRPr="001B6B6B" w:rsidRDefault="0017201C" w:rsidP="0017201C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17201C" w:rsidRPr="001B6B6B" w:rsidTr="0017201C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17201C" w:rsidRPr="002E61F0" w:rsidRDefault="0017201C" w:rsidP="0017201C">
            <w:pPr>
              <w:spacing w:after="0"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No aplica</w:t>
            </w:r>
          </w:p>
        </w:tc>
      </w:tr>
      <w:tr w:rsidR="0017201C" w:rsidRPr="001B6B6B" w:rsidTr="0017201C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17201C" w:rsidRPr="005B420C" w:rsidRDefault="0017201C" w:rsidP="0017201C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17201C" w:rsidRPr="002E61F0" w:rsidRDefault="0017201C" w:rsidP="0017201C">
            <w:pPr>
              <w:spacing w:after="0" w:line="240" w:lineRule="auto"/>
              <w:jc w:val="both"/>
              <w:rPr>
                <w:color w:val="auto"/>
                <w:sz w:val="20"/>
              </w:rPr>
            </w:pPr>
            <w:r w:rsidRPr="002E61F0">
              <w:rPr>
                <w:color w:val="auto"/>
                <w:sz w:val="20"/>
              </w:rPr>
              <w:t xml:space="preserve">Se sugiere </w:t>
            </w:r>
            <w:r>
              <w:rPr>
                <w:color w:val="auto"/>
                <w:sz w:val="20"/>
              </w:rPr>
              <w:t>obtener el porcentaje</w:t>
            </w:r>
            <w:r w:rsidRPr="002E61F0">
              <w:rPr>
                <w:color w:val="auto"/>
                <w:sz w:val="20"/>
              </w:rPr>
              <w:t xml:space="preserve"> total</w:t>
            </w:r>
            <w:r>
              <w:rPr>
                <w:color w:val="auto"/>
                <w:sz w:val="20"/>
              </w:rPr>
              <w:t xml:space="preserve"> para el centro</w:t>
            </w:r>
            <w:r w:rsidRPr="002E61F0">
              <w:rPr>
                <w:color w:val="auto"/>
                <w:sz w:val="20"/>
              </w:rPr>
              <w:t xml:space="preserve">, y el desagregado por servicio y por </w:t>
            </w:r>
            <w:r>
              <w:rPr>
                <w:color w:val="auto"/>
                <w:sz w:val="20"/>
              </w:rPr>
              <w:t xml:space="preserve">turno. </w:t>
            </w:r>
          </w:p>
        </w:tc>
      </w:tr>
    </w:tbl>
    <w:p w:rsidR="001B6B6B" w:rsidRPr="001B6B6B" w:rsidRDefault="00503F02" w:rsidP="0017201C">
      <w:pPr>
        <w:pStyle w:val="Ttulo2"/>
      </w:pPr>
      <w:bookmarkStart w:id="4" w:name="_Toc510078573"/>
      <w:r>
        <w:t>1</w:t>
      </w:r>
      <w:r w:rsidR="001B6B6B" w:rsidRPr="00157B0A">
        <w:t>.1. Capacitació</w:t>
      </w:r>
      <w:bookmarkEnd w:id="3"/>
      <w:r>
        <w:t>n</w:t>
      </w:r>
      <w:bookmarkEnd w:id="4"/>
      <w:r w:rsidR="00591AD7">
        <w:br w:type="page"/>
      </w:r>
    </w:p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B706D" w:rsidRPr="001B6B6B" w:rsidRDefault="001B706D" w:rsidP="00594698">
            <w:pPr>
              <w:spacing w:after="0"/>
              <w:jc w:val="both"/>
            </w:pPr>
            <w:r>
              <w:t>Capacitación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2 (de 2)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B706D" w:rsidRPr="001B6B6B" w:rsidRDefault="001B706D" w:rsidP="006718C0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Profesionales </w:t>
            </w:r>
            <w:r w:rsidRPr="00392C4F">
              <w:rPr>
                <w:sz w:val="20"/>
              </w:rPr>
              <w:t>capacitados</w:t>
            </w:r>
            <w:r w:rsidR="0001331E">
              <w:rPr>
                <w:sz w:val="20"/>
              </w:rPr>
              <w:t xml:space="preserve"> en el uso de la </w:t>
            </w:r>
            <w:r w:rsidR="00FE17AD">
              <w:rPr>
                <w:sz w:val="20"/>
              </w:rPr>
              <w:t>LVNS</w:t>
            </w:r>
            <w:r w:rsidRPr="00392C4F">
              <w:rPr>
                <w:sz w:val="20"/>
              </w:rPr>
              <w:t xml:space="preserve"> por perfil profesional 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B706D" w:rsidRPr="001B6B6B" w:rsidRDefault="007C51F6" w:rsidP="001B6B6B">
            <w:pPr>
              <w:spacing w:after="0"/>
              <w:jc w:val="both"/>
              <w:rPr>
                <w:sz w:val="20"/>
              </w:rPr>
            </w:pPr>
            <w:r w:rsidRPr="007C51F6">
              <w:rPr>
                <w:sz w:val="20"/>
              </w:rPr>
              <w:t>Encuesta a profesionales y registros de capacitación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B706D" w:rsidRPr="001B6B6B" w:rsidRDefault="001B706D" w:rsidP="00E87373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Porcentaje</w:t>
            </w:r>
            <w:r w:rsidRPr="001B6B6B">
              <w:rPr>
                <w:sz w:val="20"/>
              </w:rPr>
              <w:t xml:space="preserve"> de profesionales que recibieron capacitación</w:t>
            </w:r>
            <w:r w:rsidR="0001331E">
              <w:rPr>
                <w:sz w:val="20"/>
              </w:rPr>
              <w:t xml:space="preserve"> en el uso de la </w:t>
            </w:r>
            <w:r w:rsidR="00FE17AD">
              <w:rPr>
                <w:sz w:val="20"/>
              </w:rPr>
              <w:t>LVNS</w:t>
            </w:r>
            <w:r w:rsidRPr="001B6B6B">
              <w:rPr>
                <w:sz w:val="20"/>
              </w:rPr>
              <w:t xml:space="preserve"> según </w:t>
            </w:r>
            <w:r>
              <w:rPr>
                <w:sz w:val="20"/>
              </w:rPr>
              <w:t>perfil profesional</w:t>
            </w:r>
            <w:r w:rsidRPr="001B6B6B">
              <w:rPr>
                <w:sz w:val="20"/>
              </w:rPr>
              <w:t xml:space="preserve"> 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1B706D" w:rsidRPr="001B6B6B" w:rsidRDefault="006A0260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B706D" w:rsidRPr="001B6B6B" w:rsidRDefault="001B706D" w:rsidP="00392C4F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Número de profesionales por </w:t>
            </w:r>
            <w:r>
              <w:rPr>
                <w:sz w:val="20"/>
              </w:rPr>
              <w:t>perfil</w:t>
            </w:r>
            <w:r w:rsidRPr="001B6B6B">
              <w:rPr>
                <w:sz w:val="20"/>
              </w:rPr>
              <w:t xml:space="preserve"> que responden que han recibido capacitación </w:t>
            </w:r>
            <w:r>
              <w:rPr>
                <w:sz w:val="20"/>
              </w:rPr>
              <w:t>en el uso</w:t>
            </w:r>
            <w:r w:rsidRPr="001B6B6B">
              <w:rPr>
                <w:sz w:val="20"/>
              </w:rPr>
              <w:t xml:space="preserve"> de la lista de verificación de parto seguro</w:t>
            </w:r>
          </w:p>
        </w:tc>
      </w:tr>
      <w:tr w:rsidR="001B706D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B706D" w:rsidRPr="001B6B6B" w:rsidRDefault="001B706D" w:rsidP="00B07C5D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Total de profesionales por </w:t>
            </w:r>
            <w:r>
              <w:rPr>
                <w:sz w:val="20"/>
              </w:rPr>
              <w:t xml:space="preserve">perfil 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7C51F6" w:rsidRPr="007C51F6" w:rsidRDefault="007C51F6" w:rsidP="007C51F6">
            <w:pPr>
              <w:spacing w:after="0"/>
              <w:rPr>
                <w:sz w:val="20"/>
              </w:rPr>
            </w:pPr>
            <w:r w:rsidRPr="007C51F6">
              <w:rPr>
                <w:sz w:val="20"/>
              </w:rPr>
              <w:t>Cuestionario</w:t>
            </w:r>
          </w:p>
          <w:p w:rsidR="001B706D" w:rsidRPr="001B6B6B" w:rsidRDefault="007C51F6" w:rsidP="007C51F6">
            <w:pPr>
              <w:spacing w:after="0"/>
              <w:rPr>
                <w:sz w:val="20"/>
              </w:rPr>
            </w:pPr>
            <w:r w:rsidRPr="007C51F6">
              <w:rPr>
                <w:sz w:val="20"/>
              </w:rPr>
              <w:t>Listados de capacitación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5B420C" w:rsidRPr="001B6B6B" w:rsidRDefault="005B420C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Desagregar</w:t>
            </w:r>
            <w:r w:rsidR="0001331E">
              <w:rPr>
                <w:sz w:val="20"/>
              </w:rPr>
              <w:t xml:space="preserve"> resultados por los siguientes</w:t>
            </w:r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perfil</w:t>
            </w:r>
            <w:r w:rsidR="0001331E">
              <w:rPr>
                <w:sz w:val="20"/>
              </w:rPr>
              <w:t>es</w:t>
            </w:r>
            <w:r>
              <w:rPr>
                <w:sz w:val="20"/>
              </w:rPr>
              <w:t xml:space="preserve"> profesional</w:t>
            </w:r>
            <w:r w:rsidR="0001331E">
              <w:rPr>
                <w:sz w:val="20"/>
              </w:rPr>
              <w:t>es</w:t>
            </w:r>
            <w:r w:rsidRPr="001B6B6B">
              <w:rPr>
                <w:sz w:val="20"/>
              </w:rPr>
              <w:t>:</w:t>
            </w:r>
          </w:p>
          <w:p w:rsidR="005B420C" w:rsidRPr="001B6B6B" w:rsidRDefault="005B420C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1B6B6B">
              <w:rPr>
                <w:sz w:val="20"/>
              </w:rPr>
              <w:t>Enfermera/o general</w:t>
            </w:r>
          </w:p>
          <w:p w:rsidR="005B420C" w:rsidRPr="001B6B6B" w:rsidRDefault="005B420C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1B6B6B">
              <w:rPr>
                <w:sz w:val="20"/>
              </w:rPr>
              <w:t>Enfermero/a obstétrica</w:t>
            </w:r>
          </w:p>
          <w:p w:rsidR="005B420C" w:rsidRPr="001B6B6B" w:rsidRDefault="005B420C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proofErr w:type="spellStart"/>
            <w:r w:rsidRPr="001B6B6B">
              <w:rPr>
                <w:sz w:val="20"/>
              </w:rPr>
              <w:t>Doula</w:t>
            </w:r>
            <w:proofErr w:type="spellEnd"/>
          </w:p>
          <w:p w:rsidR="005B420C" w:rsidRPr="001B6B6B" w:rsidRDefault="005B420C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1B6B6B">
              <w:rPr>
                <w:sz w:val="20"/>
              </w:rPr>
              <w:t>Psicóloga/o</w:t>
            </w:r>
          </w:p>
          <w:p w:rsidR="005B420C" w:rsidRPr="001B6B6B" w:rsidRDefault="005B420C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1B6B6B">
              <w:rPr>
                <w:sz w:val="20"/>
              </w:rPr>
              <w:t>Médico general</w:t>
            </w:r>
          </w:p>
          <w:p w:rsidR="005B420C" w:rsidRPr="001B6B6B" w:rsidRDefault="00D2322B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Médico ginecólogo/</w:t>
            </w:r>
            <w:r w:rsidR="005B420C" w:rsidRPr="001B6B6B">
              <w:rPr>
                <w:sz w:val="20"/>
              </w:rPr>
              <w:t>obstetra</w:t>
            </w:r>
          </w:p>
          <w:p w:rsidR="005B420C" w:rsidRDefault="00D2322B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Médico </w:t>
            </w:r>
            <w:proofErr w:type="spellStart"/>
            <w:r>
              <w:rPr>
                <w:sz w:val="20"/>
              </w:rPr>
              <w:t>neo</w:t>
            </w:r>
            <w:r w:rsidR="005B420C" w:rsidRPr="001B6B6B">
              <w:rPr>
                <w:sz w:val="20"/>
              </w:rPr>
              <w:t>natólogo</w:t>
            </w:r>
            <w:proofErr w:type="spellEnd"/>
            <w:r>
              <w:rPr>
                <w:sz w:val="20"/>
              </w:rPr>
              <w:t>/pediatra</w:t>
            </w:r>
          </w:p>
          <w:p w:rsidR="000A6D66" w:rsidRPr="001B6B6B" w:rsidRDefault="000A6D66" w:rsidP="00C93A6A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>Médico residente</w:t>
            </w:r>
          </w:p>
        </w:tc>
      </w:tr>
    </w:tbl>
    <w:p w:rsidR="00607524" w:rsidRDefault="00607524" w:rsidP="001B6B6B"/>
    <w:p w:rsidR="001B6B6B" w:rsidRPr="001B6B6B" w:rsidRDefault="001B6B6B" w:rsidP="001B6B6B">
      <w:pPr>
        <w:rPr>
          <w:rFonts w:ascii="Cambria" w:eastAsia="Cambria" w:hAnsi="Cambria" w:cs="Cambria"/>
          <w:b/>
          <w:color w:val="4F81BD"/>
          <w:sz w:val="26"/>
        </w:rPr>
      </w:pPr>
      <w:r w:rsidRPr="001B6B6B">
        <w:br w:type="page"/>
      </w:r>
    </w:p>
    <w:p w:rsidR="001B6B6B" w:rsidRDefault="00503F02" w:rsidP="00157B0A">
      <w:pPr>
        <w:pStyle w:val="Ttulo2"/>
      </w:pPr>
      <w:bookmarkStart w:id="5" w:name="_Toc419359962"/>
      <w:bookmarkStart w:id="6" w:name="_Toc510078574"/>
      <w:r>
        <w:lastRenderedPageBreak/>
        <w:t>1</w:t>
      </w:r>
      <w:r w:rsidR="002E7F5D">
        <w:t>.2</w:t>
      </w:r>
      <w:r w:rsidR="001B6B6B" w:rsidRPr="00157B0A">
        <w:t>. Equipo</w:t>
      </w:r>
      <w:bookmarkEnd w:id="5"/>
      <w:bookmarkEnd w:id="6"/>
      <w:r w:rsidR="001B6B6B" w:rsidRPr="00157B0A">
        <w:t xml:space="preserve"> </w:t>
      </w:r>
    </w:p>
    <w:p w:rsidR="00685434" w:rsidRPr="00685434" w:rsidRDefault="00685434" w:rsidP="00685434"/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1B6B6B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B6B6B" w:rsidRPr="001B6B6B" w:rsidRDefault="001B6B6B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B6B6B" w:rsidRPr="001B6B6B" w:rsidRDefault="001B706D" w:rsidP="001B6B6B">
            <w:pPr>
              <w:spacing w:after="0"/>
              <w:jc w:val="both"/>
            </w:pPr>
            <w:r>
              <w:t>Equipo</w:t>
            </w:r>
          </w:p>
        </w:tc>
      </w:tr>
      <w:tr w:rsidR="001B6B6B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B6B6B" w:rsidRPr="001B6B6B" w:rsidRDefault="001B6B6B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B6B6B" w:rsidRPr="001B6B6B" w:rsidRDefault="008146E1" w:rsidP="001B6B6B">
            <w:pPr>
              <w:spacing w:after="0"/>
            </w:pPr>
            <w:r>
              <w:rPr>
                <w:sz w:val="20"/>
              </w:rPr>
              <w:t>1 (de 5</w:t>
            </w:r>
            <w:r w:rsidR="001B6B6B" w:rsidRPr="001B6B6B">
              <w:rPr>
                <w:sz w:val="20"/>
              </w:rPr>
              <w:t>)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B6B6B" w:rsidRPr="001B6B6B" w:rsidRDefault="001B6B6B" w:rsidP="00910ED3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Tamaño del equipo</w:t>
            </w:r>
            <w:r w:rsidR="002E61F0">
              <w:rPr>
                <w:sz w:val="20"/>
              </w:rPr>
              <w:t xml:space="preserve"> (variable de análisis)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B6B6B" w:rsidRPr="001B6B6B" w:rsidRDefault="001B6B6B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Auditoría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B6B6B" w:rsidRPr="001B6B6B" w:rsidRDefault="00224EE3" w:rsidP="009277DA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Razón</w:t>
            </w:r>
            <w:r w:rsidR="009277DA">
              <w:rPr>
                <w:sz w:val="20"/>
              </w:rPr>
              <w:t xml:space="preserve"> de</w:t>
            </w:r>
            <w:r w:rsidR="001B6B6B" w:rsidRPr="001B6B6B">
              <w:rPr>
                <w:sz w:val="20"/>
              </w:rPr>
              <w:t xml:space="preserve"> profesionales </w:t>
            </w:r>
            <w:r w:rsidR="009277DA">
              <w:rPr>
                <w:sz w:val="20"/>
              </w:rPr>
              <w:t>en relación a las camas de los</w:t>
            </w:r>
            <w:r w:rsidR="001B6B6B" w:rsidRPr="001B6B6B">
              <w:rPr>
                <w:sz w:val="20"/>
              </w:rPr>
              <w:t xml:space="preserve"> servicio</w:t>
            </w:r>
            <w:r w:rsidR="009277DA">
              <w:rPr>
                <w:sz w:val="20"/>
              </w:rPr>
              <w:t>s</w:t>
            </w:r>
            <w:r w:rsidR="001B6B6B" w:rsidRPr="001B6B6B">
              <w:rPr>
                <w:sz w:val="20"/>
              </w:rPr>
              <w:t xml:space="preserve"> de ginecología-obstetricia </w:t>
            </w:r>
            <w:r w:rsidR="009277DA">
              <w:rPr>
                <w:sz w:val="20"/>
              </w:rPr>
              <w:t>y neonatología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1B6B6B" w:rsidRPr="001B6B6B" w:rsidRDefault="00042020" w:rsidP="00705934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No </w:t>
            </w:r>
            <w:r w:rsidR="00705934">
              <w:rPr>
                <w:sz w:val="20"/>
              </w:rPr>
              <w:t>identificado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B6B6B" w:rsidRPr="001B6B6B" w:rsidRDefault="001B6B6B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N° de profesionales del equipo </w:t>
            </w:r>
          </w:p>
        </w:tc>
      </w:tr>
      <w:tr w:rsidR="001B6B6B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B6B6B" w:rsidRPr="001B6B6B" w:rsidRDefault="001B6B6B" w:rsidP="001B6B6B">
            <w:pPr>
              <w:spacing w:after="0"/>
              <w:rPr>
                <w:sz w:val="20"/>
              </w:rPr>
            </w:pP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B6B6B" w:rsidRPr="001B6B6B" w:rsidRDefault="001B6B6B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Camas del servicio de ginecología-obstetricia</w:t>
            </w:r>
            <w:r w:rsidR="009277DA">
              <w:rPr>
                <w:sz w:val="20"/>
              </w:rPr>
              <w:t xml:space="preserve"> y neonatología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1B6B6B" w:rsidRDefault="001B6B6B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Plantilla del personal; Datos administrativos del hospital</w:t>
            </w:r>
          </w:p>
          <w:p w:rsidR="00E53EDA" w:rsidRPr="001B6B6B" w:rsidRDefault="00E53EDA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Cuestionario a profesionales</w:t>
            </w:r>
          </w:p>
        </w:tc>
      </w:tr>
      <w:tr w:rsidR="001B6B6B" w:rsidRPr="001B6B6B" w:rsidTr="0031735F">
        <w:tc>
          <w:tcPr>
            <w:tcW w:w="2239" w:type="dxa"/>
            <w:shd w:val="clear" w:color="auto" w:fill="D9D9D9"/>
            <w:vAlign w:val="center"/>
          </w:tcPr>
          <w:p w:rsidR="001B6B6B" w:rsidRPr="005B420C" w:rsidRDefault="001B6B6B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B6B6B" w:rsidRPr="001B6B6B" w:rsidRDefault="001B6B6B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5B420C" w:rsidRPr="001B6B6B" w:rsidRDefault="005B420C" w:rsidP="00705934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No </w:t>
            </w:r>
            <w:r w:rsidR="00705934">
              <w:rPr>
                <w:sz w:val="20"/>
              </w:rPr>
              <w:t>identificado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5B420C" w:rsidRPr="001B6B6B" w:rsidRDefault="009277DA" w:rsidP="001B6B6B">
            <w:pPr>
              <w:spacing w:after="0"/>
              <w:jc w:val="both"/>
              <w:rPr>
                <w:sz w:val="20"/>
              </w:rPr>
            </w:pPr>
            <w:r w:rsidRPr="00224EE3">
              <w:rPr>
                <w:sz w:val="20"/>
              </w:rPr>
              <w:t>Desagregar</w:t>
            </w:r>
            <w:r w:rsidR="005B420C" w:rsidRPr="00224EE3">
              <w:rPr>
                <w:color w:val="auto"/>
                <w:sz w:val="20"/>
              </w:rPr>
              <w:t xml:space="preserve"> por </w:t>
            </w:r>
            <w:r w:rsidR="000141A1" w:rsidRPr="00224EE3">
              <w:rPr>
                <w:color w:val="auto"/>
                <w:sz w:val="20"/>
              </w:rPr>
              <w:t xml:space="preserve">perfil </w:t>
            </w:r>
            <w:r w:rsidR="005B420C" w:rsidRPr="00224EE3">
              <w:rPr>
                <w:color w:val="auto"/>
                <w:sz w:val="20"/>
              </w:rPr>
              <w:t xml:space="preserve">profesional, por </w:t>
            </w:r>
            <w:r w:rsidR="005B420C" w:rsidRPr="00224EE3">
              <w:rPr>
                <w:sz w:val="20"/>
              </w:rPr>
              <w:t xml:space="preserve">servicio y por </w:t>
            </w:r>
            <w:r w:rsidR="00FE17AD" w:rsidRPr="00224EE3">
              <w:rPr>
                <w:sz w:val="20"/>
              </w:rPr>
              <w:t>turno</w:t>
            </w:r>
            <w:r w:rsidR="005B420C" w:rsidRPr="00224EE3">
              <w:rPr>
                <w:sz w:val="20"/>
              </w:rPr>
              <w:t>, siempre en base al número de camas disponibles para la atención al parto en el servicio de ginecología-obstetricia</w:t>
            </w:r>
            <w:r w:rsidR="00224EE3">
              <w:rPr>
                <w:sz w:val="20"/>
              </w:rPr>
              <w:t xml:space="preserve"> y de neonatología</w:t>
            </w:r>
            <w:r w:rsidR="005B420C" w:rsidRPr="00224EE3">
              <w:rPr>
                <w:sz w:val="20"/>
              </w:rPr>
              <w:t>. Opcionalmente, se puede calcular</w:t>
            </w:r>
            <w:r w:rsidR="000141A1" w:rsidRPr="00224EE3">
              <w:rPr>
                <w:sz w:val="20"/>
              </w:rPr>
              <w:t xml:space="preserve"> también</w:t>
            </w:r>
            <w:r w:rsidR="005B420C" w:rsidRPr="00224EE3">
              <w:rPr>
                <w:sz w:val="20"/>
              </w:rPr>
              <w:t xml:space="preserve"> la razón por número de camas del centro asistencial.</w:t>
            </w:r>
          </w:p>
          <w:p w:rsidR="005B420C" w:rsidRPr="001B6B6B" w:rsidRDefault="009277DA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Turn</w:t>
            </w:r>
            <w:r w:rsidR="005B420C" w:rsidRPr="001B6B6B">
              <w:rPr>
                <w:sz w:val="20"/>
              </w:rPr>
              <w:t>os: mañana, tarde, noche</w:t>
            </w:r>
            <w:r w:rsidR="00910ED3">
              <w:rPr>
                <w:sz w:val="20"/>
              </w:rPr>
              <w:t>,</w:t>
            </w:r>
            <w:r w:rsidR="005B420C" w:rsidRPr="001B6B6B">
              <w:rPr>
                <w:sz w:val="20"/>
              </w:rPr>
              <w:t xml:space="preserve"> fin de semana y festivo</w:t>
            </w:r>
          </w:p>
          <w:p w:rsidR="005B420C" w:rsidRPr="001B6B6B" w:rsidRDefault="005B420C" w:rsidP="00D270FF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Perfiles del equipo:</w:t>
            </w:r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>Enfermera/o general</w:t>
            </w:r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>Enfermero/a obstétrica</w:t>
            </w:r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proofErr w:type="spellStart"/>
            <w:r w:rsidRPr="00F02DB0">
              <w:rPr>
                <w:sz w:val="20"/>
              </w:rPr>
              <w:t>Doula</w:t>
            </w:r>
            <w:proofErr w:type="spellEnd"/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>Psicóloga/o</w:t>
            </w:r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>Médico general</w:t>
            </w:r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>Médico ginecólogo/obstetra</w:t>
            </w:r>
          </w:p>
          <w:p w:rsidR="00F02DB0" w:rsidRPr="00F02DB0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 xml:space="preserve">Médico </w:t>
            </w:r>
            <w:proofErr w:type="spellStart"/>
            <w:r w:rsidRPr="00F02DB0">
              <w:rPr>
                <w:sz w:val="20"/>
              </w:rPr>
              <w:t>neonatólogo</w:t>
            </w:r>
            <w:proofErr w:type="spellEnd"/>
            <w:r w:rsidRPr="00F02DB0">
              <w:rPr>
                <w:sz w:val="20"/>
              </w:rPr>
              <w:t>/pediatra</w:t>
            </w:r>
          </w:p>
          <w:p w:rsidR="005B420C" w:rsidRPr="00D270FF" w:rsidRDefault="00F02DB0" w:rsidP="00F02DB0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F02DB0">
              <w:rPr>
                <w:sz w:val="20"/>
              </w:rPr>
              <w:t>Médico residente</w:t>
            </w:r>
          </w:p>
        </w:tc>
      </w:tr>
    </w:tbl>
    <w:p w:rsidR="001B6B6B" w:rsidRPr="001B6B6B" w:rsidRDefault="001B6B6B" w:rsidP="001B6B6B"/>
    <w:p w:rsidR="001B6B6B" w:rsidRPr="001B6B6B" w:rsidRDefault="001B6B6B" w:rsidP="001B6B6B">
      <w:r w:rsidRPr="001B6B6B">
        <w:br w:type="page"/>
      </w:r>
    </w:p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B706D" w:rsidRPr="001B6B6B" w:rsidRDefault="001B706D" w:rsidP="00594698">
            <w:pPr>
              <w:spacing w:after="0"/>
              <w:jc w:val="both"/>
            </w:pPr>
            <w:r>
              <w:t>Equipo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B706D" w:rsidRPr="001B6B6B" w:rsidRDefault="008146E1" w:rsidP="001B6B6B">
            <w:pPr>
              <w:spacing w:after="0"/>
            </w:pPr>
            <w:r>
              <w:rPr>
                <w:sz w:val="20"/>
              </w:rPr>
              <w:t>2 (de 5</w:t>
            </w:r>
            <w:r w:rsidR="001B706D" w:rsidRPr="001B6B6B">
              <w:rPr>
                <w:sz w:val="20"/>
              </w:rPr>
              <w:t>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Perfil profesional de integrantes del equipo</w:t>
            </w:r>
            <w:r w:rsidR="00BD108E">
              <w:rPr>
                <w:sz w:val="20"/>
              </w:rPr>
              <w:t xml:space="preserve"> (variable de análisis)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B706D" w:rsidRPr="001B6B6B" w:rsidRDefault="001B706D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Auditoría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B706D" w:rsidRPr="001B6B6B" w:rsidRDefault="00BD108E" w:rsidP="001B6B6B">
            <w:pPr>
              <w:spacing w:after="0"/>
            </w:pPr>
            <w:r>
              <w:rPr>
                <w:sz w:val="20"/>
              </w:rPr>
              <w:t>Volumen de cada perfil profesional</w:t>
            </w:r>
            <w:r w:rsidR="00D26D2C">
              <w:rPr>
                <w:sz w:val="20"/>
              </w:rPr>
              <w:t xml:space="preserve"> </w:t>
            </w:r>
            <w:r w:rsidR="001B706D" w:rsidRPr="001B6B6B">
              <w:rPr>
                <w:sz w:val="20"/>
              </w:rPr>
              <w:t>del equipo de trabajo (servicio y tu</w:t>
            </w:r>
            <w:r w:rsidR="00FE17AD">
              <w:rPr>
                <w:sz w:val="20"/>
              </w:rPr>
              <w:t>rn</w:t>
            </w:r>
            <w:r w:rsidR="001B706D" w:rsidRPr="001B6B6B">
              <w:rPr>
                <w:sz w:val="20"/>
              </w:rPr>
              <w:t>o)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1B706D" w:rsidRPr="001B6B6B" w:rsidRDefault="00705934" w:rsidP="001B6B6B">
            <w:pPr>
              <w:spacing w:after="0"/>
              <w:jc w:val="both"/>
            </w:pPr>
            <w:r w:rsidRPr="00705934">
              <w:rPr>
                <w:sz w:val="20"/>
              </w:rPr>
              <w:t>No identificado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B706D" w:rsidRPr="001B6B6B" w:rsidRDefault="001B706D" w:rsidP="006718C0">
            <w:pPr>
              <w:spacing w:after="0"/>
              <w:rPr>
                <w:sz w:val="20"/>
              </w:rPr>
            </w:pPr>
            <w:r w:rsidRPr="001B6B6B">
              <w:rPr>
                <w:color w:val="auto"/>
                <w:sz w:val="20"/>
              </w:rPr>
              <w:t xml:space="preserve">N° de profesionales de cada </w:t>
            </w:r>
            <w:r>
              <w:rPr>
                <w:color w:val="auto"/>
                <w:sz w:val="20"/>
              </w:rPr>
              <w:t>perfil</w:t>
            </w:r>
            <w:r w:rsidRPr="001B6B6B">
              <w:rPr>
                <w:color w:val="auto"/>
                <w:sz w:val="20"/>
              </w:rPr>
              <w:t xml:space="preserve"> profesional</w:t>
            </w:r>
            <w:r w:rsidRPr="001B6B6B">
              <w:t xml:space="preserve"> </w:t>
            </w:r>
            <w:r w:rsidRPr="001B6B6B">
              <w:rPr>
                <w:color w:val="auto"/>
                <w:sz w:val="20"/>
              </w:rPr>
              <w:t>por servicio y tu</w:t>
            </w:r>
            <w:r w:rsidR="00FE17AD">
              <w:rPr>
                <w:color w:val="auto"/>
                <w:sz w:val="20"/>
              </w:rPr>
              <w:t>rn</w:t>
            </w:r>
            <w:r w:rsidRPr="001B6B6B">
              <w:rPr>
                <w:color w:val="auto"/>
                <w:sz w:val="20"/>
              </w:rPr>
              <w:t>o</w:t>
            </w:r>
          </w:p>
        </w:tc>
      </w:tr>
      <w:tr w:rsidR="001B706D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B706D" w:rsidRPr="001B6B6B" w:rsidRDefault="005C3B62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1B706D" w:rsidRDefault="001B706D" w:rsidP="001B6B6B">
            <w:pPr>
              <w:spacing w:after="0"/>
              <w:rPr>
                <w:color w:val="auto"/>
                <w:sz w:val="20"/>
              </w:rPr>
            </w:pPr>
            <w:r w:rsidRPr="001B6B6B">
              <w:rPr>
                <w:color w:val="auto"/>
                <w:sz w:val="20"/>
              </w:rPr>
              <w:t>Plantilla del personal del centro asistencial</w:t>
            </w:r>
          </w:p>
          <w:p w:rsidR="00E53EDA" w:rsidRPr="001B6B6B" w:rsidRDefault="00E53EDA" w:rsidP="001B6B6B">
            <w:pPr>
              <w:spacing w:after="0"/>
              <w:rPr>
                <w:sz w:val="20"/>
              </w:rPr>
            </w:pPr>
            <w:r w:rsidRPr="00E53EDA">
              <w:rPr>
                <w:sz w:val="20"/>
              </w:rPr>
              <w:t>Cuestionario a profesionales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5B420C" w:rsidRPr="001B6B6B" w:rsidRDefault="00705934" w:rsidP="001B6B6B">
            <w:pPr>
              <w:spacing w:after="0"/>
              <w:jc w:val="both"/>
              <w:rPr>
                <w:sz w:val="20"/>
              </w:rPr>
            </w:pPr>
            <w:r w:rsidRPr="00705934">
              <w:rPr>
                <w:sz w:val="20"/>
              </w:rPr>
              <w:t>No identificado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5B420C" w:rsidRPr="001B6B6B" w:rsidRDefault="005B420C" w:rsidP="001B6B6B">
            <w:pPr>
              <w:spacing w:after="0"/>
              <w:contextualSpacing/>
              <w:jc w:val="both"/>
              <w:rPr>
                <w:sz w:val="20"/>
              </w:rPr>
            </w:pPr>
            <w:r w:rsidRPr="001B6B6B">
              <w:rPr>
                <w:sz w:val="20"/>
              </w:rPr>
              <w:t>Servicios: urgencias, cirugía y ginecología-obstetricia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>os: mañana, tarde, noche</w:t>
            </w:r>
            <w:r w:rsidR="00BD108E">
              <w:rPr>
                <w:sz w:val="20"/>
              </w:rPr>
              <w:t>,</w:t>
            </w:r>
            <w:r w:rsidRPr="001B6B6B">
              <w:rPr>
                <w:sz w:val="20"/>
              </w:rPr>
              <w:t xml:space="preserve"> fin de semana y festivo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Perfiles del equipo:</w:t>
            </w:r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Enfermera/o general</w:t>
            </w:r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Enfermero/a obstétrica</w:t>
            </w:r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proofErr w:type="spellStart"/>
            <w:r w:rsidRPr="00E82A64">
              <w:rPr>
                <w:sz w:val="20"/>
              </w:rPr>
              <w:t>Doula</w:t>
            </w:r>
            <w:proofErr w:type="spellEnd"/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Psicóloga/o</w:t>
            </w:r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Médico general</w:t>
            </w:r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Médico ginecólogo/obstetra</w:t>
            </w:r>
          </w:p>
          <w:p w:rsidR="00E82A64" w:rsidRPr="00E82A64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 xml:space="preserve">Médico </w:t>
            </w:r>
            <w:proofErr w:type="spellStart"/>
            <w:r w:rsidRPr="00E82A64">
              <w:rPr>
                <w:sz w:val="20"/>
              </w:rPr>
              <w:t>neonatólogo</w:t>
            </w:r>
            <w:proofErr w:type="spellEnd"/>
            <w:r w:rsidRPr="00E82A64">
              <w:rPr>
                <w:sz w:val="20"/>
              </w:rPr>
              <w:t>/pediatra</w:t>
            </w:r>
          </w:p>
          <w:p w:rsidR="005B420C" w:rsidRPr="001B6B6B" w:rsidRDefault="00E82A64" w:rsidP="00E82A64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Médico residente</w:t>
            </w:r>
          </w:p>
        </w:tc>
      </w:tr>
    </w:tbl>
    <w:p w:rsidR="001B6B6B" w:rsidRPr="001B6B6B" w:rsidRDefault="001B6B6B" w:rsidP="001B6B6B"/>
    <w:p w:rsidR="001B6B6B" w:rsidRPr="001B6B6B" w:rsidRDefault="001B6B6B" w:rsidP="001B6B6B">
      <w:r w:rsidRPr="001B6B6B">
        <w:br w:type="page"/>
      </w:r>
    </w:p>
    <w:tbl>
      <w:tblPr>
        <w:tblW w:w="872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B706D" w:rsidRPr="001B6B6B" w:rsidRDefault="001B706D" w:rsidP="00594698">
            <w:pPr>
              <w:spacing w:after="0"/>
              <w:jc w:val="both"/>
            </w:pPr>
            <w:r>
              <w:t>Equipo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B706D" w:rsidRPr="001B6B6B" w:rsidRDefault="008146E1" w:rsidP="001B6B6B">
            <w:pPr>
              <w:spacing w:after="0"/>
            </w:pPr>
            <w:r>
              <w:rPr>
                <w:sz w:val="20"/>
              </w:rPr>
              <w:t>3 (de 5</w:t>
            </w:r>
            <w:r w:rsidR="001B706D" w:rsidRPr="001B6B6B">
              <w:rPr>
                <w:sz w:val="20"/>
              </w:rPr>
              <w:t>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color w:val="auto"/>
                <w:sz w:val="20"/>
              </w:rPr>
              <w:t>Disponibilidad de personal capacitado en reanimación neonatal en el servicio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B706D" w:rsidRPr="001B6B6B" w:rsidRDefault="001B706D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Auditoria; Encuesta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B706D" w:rsidRPr="001B6B6B" w:rsidRDefault="00BD108E" w:rsidP="00FE17AD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Existencia de</w:t>
            </w:r>
            <w:r w:rsidR="001B706D" w:rsidRPr="001B6B6B">
              <w:rPr>
                <w:sz w:val="20"/>
              </w:rPr>
              <w:t xml:space="preserve"> personal </w:t>
            </w:r>
            <w:r w:rsidR="001B706D">
              <w:rPr>
                <w:sz w:val="20"/>
              </w:rPr>
              <w:t>con capacitación actualizada</w:t>
            </w:r>
            <w:r w:rsidR="001B706D" w:rsidRPr="001B6B6B">
              <w:rPr>
                <w:sz w:val="20"/>
              </w:rPr>
              <w:t xml:space="preserve"> en</w:t>
            </w:r>
            <w:r w:rsidR="001B706D" w:rsidRPr="001B6B6B">
              <w:t xml:space="preserve"> </w:t>
            </w:r>
            <w:r w:rsidR="001B706D" w:rsidRPr="001B6B6B">
              <w:rPr>
                <w:sz w:val="20"/>
              </w:rPr>
              <w:t xml:space="preserve">reanimación neonatal en cada servicio </w:t>
            </w:r>
            <w:r>
              <w:rPr>
                <w:sz w:val="20"/>
              </w:rPr>
              <w:t>y</w:t>
            </w:r>
            <w:r w:rsidR="001B706D" w:rsidRPr="001B6B6B">
              <w:rPr>
                <w:sz w:val="20"/>
              </w:rPr>
              <w:t xml:space="preserve"> cada </w:t>
            </w:r>
            <w:r w:rsidR="00FE17AD">
              <w:rPr>
                <w:sz w:val="20"/>
              </w:rPr>
              <w:t>turno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C62110" w:rsidRPr="001B6B6B" w:rsidRDefault="002F4584" w:rsidP="00C62110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B706D" w:rsidRPr="001B6B6B" w:rsidRDefault="001B706D" w:rsidP="00FE17AD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Existencia de profesionales </w:t>
            </w:r>
            <w:r>
              <w:rPr>
                <w:sz w:val="20"/>
              </w:rPr>
              <w:t>con capacitación actualizada</w:t>
            </w:r>
            <w:r w:rsidRPr="001B6B6B">
              <w:rPr>
                <w:sz w:val="20"/>
              </w:rPr>
              <w:t xml:space="preserve"> en reanimac</w:t>
            </w:r>
            <w:r w:rsidR="00EA4D62">
              <w:rPr>
                <w:sz w:val="20"/>
              </w:rPr>
              <w:t>ión neonatal en cada servicio y</w:t>
            </w:r>
            <w:r w:rsidRPr="001B6B6B">
              <w:rPr>
                <w:sz w:val="20"/>
              </w:rPr>
              <w:t xml:space="preserve"> cada </w:t>
            </w:r>
            <w:r w:rsidR="00FE17AD">
              <w:rPr>
                <w:sz w:val="20"/>
              </w:rPr>
              <w:t>turno</w:t>
            </w:r>
          </w:p>
        </w:tc>
      </w:tr>
      <w:tr w:rsidR="001B706D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B706D" w:rsidRPr="001B6B6B" w:rsidRDefault="005C3B62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Cuestionario a profesionales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5B420C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5B420C" w:rsidRPr="000E4075" w:rsidRDefault="005B420C" w:rsidP="00322210">
            <w:pPr>
              <w:spacing w:after="0"/>
              <w:jc w:val="both"/>
              <w:rPr>
                <w:sz w:val="20"/>
              </w:rPr>
            </w:pPr>
            <w:r w:rsidRPr="000E4075">
              <w:rPr>
                <w:sz w:val="20"/>
              </w:rPr>
              <w:t>No aplica</w:t>
            </w:r>
          </w:p>
        </w:tc>
      </w:tr>
      <w:tr w:rsidR="005B420C" w:rsidRPr="001B6B6B" w:rsidTr="00705934">
        <w:trPr>
          <w:trHeight w:val="66"/>
        </w:trPr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5B420C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685434">
              <w:rPr>
                <w:sz w:val="20"/>
              </w:rPr>
              <w:t xml:space="preserve">Se entiende por capacitación actualizada que esté vigente (realizada en un periodo menor a 2 años). </w:t>
            </w:r>
          </w:p>
          <w:p w:rsidR="005B420C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Servicios: urgencias, cirugía y ginecología-obstetricia</w:t>
            </w:r>
          </w:p>
          <w:p w:rsidR="005B420C" w:rsidRPr="001B6B6B" w:rsidRDefault="005B420C" w:rsidP="00CC6D60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>os: mañana, tarde, noche</w:t>
            </w:r>
            <w:r w:rsidR="00BD108E">
              <w:rPr>
                <w:sz w:val="20"/>
              </w:rPr>
              <w:t>,</w:t>
            </w:r>
            <w:r w:rsidRPr="001B6B6B">
              <w:rPr>
                <w:sz w:val="20"/>
              </w:rPr>
              <w:t xml:space="preserve"> fin de semana y festivo</w:t>
            </w:r>
          </w:p>
        </w:tc>
      </w:tr>
    </w:tbl>
    <w:p w:rsidR="001B6B6B" w:rsidRPr="001B6B6B" w:rsidRDefault="001B6B6B" w:rsidP="001B6B6B">
      <w:r w:rsidRPr="001B6B6B">
        <w:t xml:space="preserve"> </w:t>
      </w:r>
      <w:r w:rsidRPr="001B6B6B">
        <w:br w:type="page"/>
      </w:r>
    </w:p>
    <w:tbl>
      <w:tblPr>
        <w:tblW w:w="872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B706D" w:rsidRPr="001B6B6B" w:rsidRDefault="001B706D" w:rsidP="00594698">
            <w:pPr>
              <w:spacing w:after="0"/>
              <w:jc w:val="both"/>
            </w:pPr>
            <w:r>
              <w:t>Equipo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B706D" w:rsidRPr="001B6B6B" w:rsidRDefault="008146E1" w:rsidP="001B6B6B">
            <w:pPr>
              <w:spacing w:after="0"/>
            </w:pPr>
            <w:r>
              <w:rPr>
                <w:sz w:val="20"/>
              </w:rPr>
              <w:t>4 (de 5</w:t>
            </w:r>
            <w:r w:rsidR="001B706D" w:rsidRPr="001B6B6B">
              <w:rPr>
                <w:sz w:val="20"/>
              </w:rPr>
              <w:t>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  <w:color w:val="auto"/>
              </w:rPr>
            </w:pPr>
            <w:r w:rsidRPr="005B420C">
              <w:rPr>
                <w:b/>
                <w:color w:val="auto"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B706D" w:rsidRPr="001B6B6B" w:rsidRDefault="001B706D" w:rsidP="004D3E1F">
            <w:pPr>
              <w:spacing w:after="0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Composición del equipo que</w:t>
            </w:r>
            <w:r w:rsidRPr="001B6B6B">
              <w:rPr>
                <w:color w:val="auto"/>
                <w:sz w:val="20"/>
              </w:rPr>
              <w:t xml:space="preserve"> atiende el parto (etapa pre-expulsiva)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B706D" w:rsidRPr="001B6B6B" w:rsidRDefault="001B706D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Observación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Perfil del equipo que atendió cada parto 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1B706D" w:rsidRPr="001B6B6B" w:rsidRDefault="007F7BC3" w:rsidP="007F7BC3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B706D" w:rsidRPr="001B6B6B" w:rsidRDefault="00BB7208" w:rsidP="00BB7208">
            <w:pPr>
              <w:spacing w:after="0"/>
              <w:rPr>
                <w:sz w:val="20"/>
              </w:rPr>
            </w:pPr>
            <w:r w:rsidRPr="00BB7208">
              <w:rPr>
                <w:sz w:val="20"/>
              </w:rPr>
              <w:t>Tipo</w:t>
            </w:r>
            <w:r>
              <w:rPr>
                <w:sz w:val="20"/>
              </w:rPr>
              <w:t xml:space="preserve">logía de composición del equipo </w:t>
            </w:r>
            <w:r w:rsidR="001B706D" w:rsidRPr="001B6B6B">
              <w:rPr>
                <w:sz w:val="20"/>
              </w:rPr>
              <w:t>presentes en el momento del parto (para cada parto)</w:t>
            </w:r>
          </w:p>
        </w:tc>
      </w:tr>
      <w:tr w:rsidR="001B706D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B706D" w:rsidRPr="001B6B6B" w:rsidRDefault="000E4075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500479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Observación directa </w:t>
            </w:r>
          </w:p>
          <w:p w:rsidR="00E53EDA" w:rsidRDefault="00E53EDA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Libros de registro</w:t>
            </w:r>
          </w:p>
          <w:p w:rsidR="00E53EDA" w:rsidRPr="001B6B6B" w:rsidRDefault="00E53EDA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Cuestionario a profesionales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5B420C" w:rsidRPr="001B6B6B" w:rsidTr="005B420C">
        <w:tc>
          <w:tcPr>
            <w:tcW w:w="8720" w:type="dxa"/>
            <w:gridSpan w:val="2"/>
            <w:shd w:val="clear" w:color="auto" w:fill="D9D9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5B420C" w:rsidRPr="001B6B6B" w:rsidRDefault="005B420C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5B420C" w:rsidRPr="001B6B6B" w:rsidTr="005B420C">
        <w:tc>
          <w:tcPr>
            <w:tcW w:w="8720" w:type="dxa"/>
            <w:gridSpan w:val="2"/>
            <w:shd w:val="clear" w:color="auto" w:fill="D9D9D9"/>
            <w:vAlign w:val="center"/>
          </w:tcPr>
          <w:p w:rsidR="005B420C" w:rsidRPr="005B420C" w:rsidRDefault="005B420C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 xml:space="preserve">Se debe </w:t>
            </w:r>
            <w:r>
              <w:rPr>
                <w:sz w:val="20"/>
              </w:rPr>
              <w:t>registrar</w:t>
            </w:r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perfiles</w:t>
            </w:r>
            <w:r w:rsidRPr="001B6B6B">
              <w:rPr>
                <w:sz w:val="20"/>
              </w:rPr>
              <w:t xml:space="preserve"> profesionales existentes para cada parto así como la existencia de</w:t>
            </w:r>
            <w:r>
              <w:rPr>
                <w:sz w:val="20"/>
              </w:rPr>
              <w:t>l</w:t>
            </w:r>
            <w:r w:rsidRPr="001B6B6B">
              <w:rPr>
                <w:sz w:val="20"/>
              </w:rPr>
              <w:t xml:space="preserve"> profesional con formación en reanimación neonatal (ver más abajo).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 xml:space="preserve">Se reporta independientemente </w:t>
            </w:r>
            <w:r w:rsidR="00EA4D62">
              <w:rPr>
                <w:sz w:val="20"/>
              </w:rPr>
              <w:t>el número de profesionales</w:t>
            </w:r>
            <w:r w:rsidRPr="001B6B6B">
              <w:rPr>
                <w:sz w:val="20"/>
              </w:rPr>
              <w:t xml:space="preserve"> presente en el parto por cada </w:t>
            </w:r>
            <w:r>
              <w:rPr>
                <w:sz w:val="20"/>
              </w:rPr>
              <w:t>perfil</w:t>
            </w:r>
            <w:r w:rsidRPr="001B6B6B">
              <w:rPr>
                <w:sz w:val="20"/>
              </w:rPr>
              <w:t>. Se valorará independientemente cada 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 xml:space="preserve">o. 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>os: mañana, tarde, noche</w:t>
            </w:r>
            <w:r>
              <w:rPr>
                <w:sz w:val="20"/>
              </w:rPr>
              <w:t>,</w:t>
            </w:r>
            <w:r w:rsidRPr="001B6B6B">
              <w:rPr>
                <w:sz w:val="20"/>
              </w:rPr>
              <w:t xml:space="preserve"> fin de semana y festivo</w:t>
            </w:r>
          </w:p>
          <w:p w:rsidR="005B420C" w:rsidRPr="001B6B6B" w:rsidRDefault="005B420C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Perfiles del equipo:</w:t>
            </w:r>
          </w:p>
          <w:p w:rsidR="00E82A64" w:rsidRPr="00E82A64" w:rsidRDefault="00E82A64" w:rsidP="00E82A6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Enfermera/o general</w:t>
            </w:r>
          </w:p>
          <w:p w:rsidR="00E82A64" w:rsidRPr="00E82A64" w:rsidRDefault="00E82A64" w:rsidP="00E82A6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Enfermero/a obstétrica</w:t>
            </w:r>
          </w:p>
          <w:p w:rsidR="00E82A64" w:rsidRPr="00E82A64" w:rsidRDefault="00E82A64" w:rsidP="00E82A6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proofErr w:type="spellStart"/>
            <w:r w:rsidRPr="00E82A64">
              <w:rPr>
                <w:sz w:val="20"/>
              </w:rPr>
              <w:t>Doula</w:t>
            </w:r>
            <w:proofErr w:type="spellEnd"/>
          </w:p>
          <w:p w:rsidR="00E82A64" w:rsidRPr="00E82A64" w:rsidRDefault="00E82A64" w:rsidP="00E82A6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>Psicóloga/o</w:t>
            </w:r>
          </w:p>
          <w:p w:rsidR="00E82A64" w:rsidRPr="00E82A64" w:rsidRDefault="00E82A64" w:rsidP="00E82A64">
            <w:pPr>
              <w:pStyle w:val="Prrafodelista"/>
              <w:numPr>
                <w:ilvl w:val="0"/>
                <w:numId w:val="15"/>
              </w:numPr>
              <w:rPr>
                <w:sz w:val="20"/>
              </w:rPr>
            </w:pPr>
            <w:r w:rsidRPr="00E82A64">
              <w:rPr>
                <w:sz w:val="20"/>
              </w:rPr>
              <w:t>Médico general</w:t>
            </w:r>
          </w:p>
          <w:p w:rsidR="00E82A64" w:rsidRPr="00E82A64" w:rsidRDefault="00E82A64" w:rsidP="00E82A64">
            <w:pPr>
              <w:pStyle w:val="Prrafodelista"/>
              <w:numPr>
                <w:ilvl w:val="0"/>
                <w:numId w:val="15"/>
              </w:numPr>
              <w:rPr>
                <w:sz w:val="20"/>
              </w:rPr>
            </w:pPr>
            <w:r w:rsidRPr="00E82A64">
              <w:rPr>
                <w:sz w:val="20"/>
              </w:rPr>
              <w:t>Médico ginecólogo/obstetra</w:t>
            </w:r>
          </w:p>
          <w:p w:rsidR="00E82A64" w:rsidRPr="00E82A64" w:rsidRDefault="00E82A64" w:rsidP="00E82A64">
            <w:pPr>
              <w:pStyle w:val="Prrafodelista"/>
              <w:numPr>
                <w:ilvl w:val="0"/>
                <w:numId w:val="15"/>
              </w:numPr>
              <w:spacing w:after="0"/>
              <w:rPr>
                <w:sz w:val="20"/>
              </w:rPr>
            </w:pPr>
            <w:r w:rsidRPr="00E82A64">
              <w:rPr>
                <w:sz w:val="20"/>
              </w:rPr>
              <w:t xml:space="preserve">Médico residente </w:t>
            </w:r>
          </w:p>
          <w:p w:rsidR="00E82A64" w:rsidRPr="00E82A64" w:rsidRDefault="00E82A64" w:rsidP="00E82A6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E82A64">
              <w:rPr>
                <w:sz w:val="20"/>
              </w:rPr>
              <w:t xml:space="preserve">Médico </w:t>
            </w:r>
            <w:proofErr w:type="spellStart"/>
            <w:r w:rsidRPr="00E82A64">
              <w:rPr>
                <w:sz w:val="20"/>
              </w:rPr>
              <w:t>neonatólogo</w:t>
            </w:r>
            <w:proofErr w:type="spellEnd"/>
            <w:r w:rsidRPr="00E82A64">
              <w:rPr>
                <w:sz w:val="20"/>
              </w:rPr>
              <w:t>/pediatra</w:t>
            </w:r>
          </w:p>
          <w:p w:rsidR="005B420C" w:rsidRDefault="005B420C" w:rsidP="00E82A64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both"/>
              <w:rPr>
                <w:sz w:val="20"/>
              </w:rPr>
            </w:pPr>
            <w:r w:rsidRPr="001B6B6B">
              <w:rPr>
                <w:sz w:val="20"/>
              </w:rPr>
              <w:t>Cualquier categoría de la “</w:t>
            </w:r>
            <w:r w:rsidRPr="00ED42E7">
              <w:rPr>
                <w:i/>
                <w:sz w:val="20"/>
              </w:rPr>
              <w:t>a</w:t>
            </w:r>
            <w:r w:rsidRPr="001B6B6B">
              <w:rPr>
                <w:sz w:val="20"/>
              </w:rPr>
              <w:t>” a la “</w:t>
            </w:r>
            <w:r w:rsidR="00C218A3">
              <w:rPr>
                <w:i/>
                <w:sz w:val="20"/>
              </w:rPr>
              <w:t>g</w:t>
            </w:r>
            <w:r w:rsidRPr="001B6B6B">
              <w:rPr>
                <w:sz w:val="20"/>
              </w:rPr>
              <w:t xml:space="preserve">” con formación en reanimación neonatal </w:t>
            </w:r>
          </w:p>
          <w:p w:rsidR="005B420C" w:rsidRPr="001B6B6B" w:rsidRDefault="005B420C" w:rsidP="00F97321">
            <w:pPr>
              <w:spacing w:after="0" w:line="240" w:lineRule="auto"/>
              <w:contextualSpacing/>
              <w:jc w:val="both"/>
              <w:rPr>
                <w:sz w:val="20"/>
              </w:rPr>
            </w:pPr>
            <w:r w:rsidRPr="00081418">
              <w:rPr>
                <w:sz w:val="20"/>
                <w:u w:val="single"/>
              </w:rPr>
              <w:t>NOTA</w:t>
            </w:r>
            <w:r>
              <w:rPr>
                <w:sz w:val="20"/>
              </w:rPr>
              <w:t xml:space="preserve">: Para la identificación de profesionales con formación, se deberá haber identificado previamente quienes tienen esta capacitación. En el caso del médico </w:t>
            </w:r>
            <w:proofErr w:type="spellStart"/>
            <w:r>
              <w:rPr>
                <w:sz w:val="20"/>
              </w:rPr>
              <w:t>neonatólogo</w:t>
            </w:r>
            <w:proofErr w:type="spellEnd"/>
            <w:r>
              <w:rPr>
                <w:sz w:val="20"/>
              </w:rPr>
              <w:t>, se considerará directamente dicha capacitación.</w:t>
            </w:r>
          </w:p>
        </w:tc>
      </w:tr>
    </w:tbl>
    <w:p w:rsidR="001B6B6B" w:rsidRDefault="001B6B6B" w:rsidP="001B6B6B">
      <w:r w:rsidRPr="001B6B6B">
        <w:br w:type="page"/>
      </w:r>
    </w:p>
    <w:tbl>
      <w:tblPr>
        <w:tblW w:w="872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0E4075" w:rsidRPr="001B6B6B" w:rsidTr="00B412CE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E4075" w:rsidRPr="001B6B6B" w:rsidRDefault="000E4075" w:rsidP="00B412CE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103F2F" w:rsidRPr="001B6B6B" w:rsidTr="00B412CE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B412CE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B412CE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B412CE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0E4075" w:rsidRPr="001B6B6B" w:rsidTr="00B412CE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0E4075" w:rsidRPr="001B6B6B" w:rsidRDefault="000E4075" w:rsidP="00B412CE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0E4075" w:rsidRPr="001B6B6B" w:rsidRDefault="000E4075" w:rsidP="00B412CE">
            <w:pPr>
              <w:spacing w:after="0"/>
              <w:jc w:val="both"/>
            </w:pPr>
            <w:r>
              <w:t>Equipo</w:t>
            </w:r>
          </w:p>
        </w:tc>
      </w:tr>
      <w:tr w:rsidR="000E4075" w:rsidRPr="001B6B6B" w:rsidTr="00B412CE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0E4075" w:rsidRPr="001B6B6B" w:rsidRDefault="000E4075" w:rsidP="00B412CE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0E4075" w:rsidRPr="001B6B6B" w:rsidRDefault="00CD15CE" w:rsidP="00B412CE">
            <w:pPr>
              <w:spacing w:after="0"/>
            </w:pPr>
            <w:r>
              <w:rPr>
                <w:sz w:val="20"/>
              </w:rPr>
              <w:t>5 (de 5</w:t>
            </w:r>
            <w:r w:rsidR="000E4075" w:rsidRPr="001B6B6B">
              <w:rPr>
                <w:sz w:val="20"/>
              </w:rPr>
              <w:t>)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0E4075" w:rsidRPr="001B6B6B" w:rsidRDefault="000E5591" w:rsidP="000E4075">
            <w:pPr>
              <w:spacing w:after="0"/>
              <w:rPr>
                <w:sz w:val="20"/>
              </w:rPr>
            </w:pPr>
            <w:r>
              <w:rPr>
                <w:color w:val="auto"/>
                <w:sz w:val="20"/>
              </w:rPr>
              <w:t>Presencia</w:t>
            </w:r>
            <w:r w:rsidR="000E4075" w:rsidRPr="001B6B6B">
              <w:rPr>
                <w:color w:val="auto"/>
                <w:sz w:val="20"/>
              </w:rPr>
              <w:t xml:space="preserve"> de personal capacitado en reanimación neonatal en el </w:t>
            </w:r>
            <w:r w:rsidR="000E4075">
              <w:rPr>
                <w:color w:val="auto"/>
                <w:sz w:val="20"/>
              </w:rPr>
              <w:t>parto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0E4075" w:rsidRPr="001B6B6B" w:rsidRDefault="00081418" w:rsidP="00081418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Observación; </w:t>
            </w:r>
            <w:r w:rsidR="00C1011A">
              <w:rPr>
                <w:sz w:val="20"/>
              </w:rPr>
              <w:t xml:space="preserve">revisión de </w:t>
            </w:r>
            <w:r>
              <w:rPr>
                <w:sz w:val="20"/>
              </w:rPr>
              <w:t>expediente</w:t>
            </w:r>
            <w:r w:rsidR="00C1011A">
              <w:rPr>
                <w:sz w:val="20"/>
              </w:rPr>
              <w:t>s</w:t>
            </w:r>
            <w:r>
              <w:rPr>
                <w:sz w:val="20"/>
              </w:rPr>
              <w:t xml:space="preserve"> clínico</w:t>
            </w:r>
            <w:r w:rsidR="00C1011A">
              <w:rPr>
                <w:sz w:val="20"/>
              </w:rPr>
              <w:t>s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0E4075" w:rsidRPr="001B6B6B" w:rsidRDefault="000E5591" w:rsidP="00CD15C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Porcentaje</w:t>
            </w:r>
            <w:r w:rsidR="00CD15CE">
              <w:rPr>
                <w:sz w:val="20"/>
              </w:rPr>
              <w:t xml:space="preserve"> de partos con p</w:t>
            </w:r>
            <w:r w:rsidR="000E4075">
              <w:rPr>
                <w:sz w:val="20"/>
              </w:rPr>
              <w:t xml:space="preserve">resencia de algún </w:t>
            </w:r>
            <w:r w:rsidR="000E4075" w:rsidRPr="001B6B6B">
              <w:rPr>
                <w:sz w:val="20"/>
              </w:rPr>
              <w:t>p</w:t>
            </w:r>
            <w:r w:rsidR="00CD15CE">
              <w:rPr>
                <w:sz w:val="20"/>
              </w:rPr>
              <w:t>rofesional</w:t>
            </w:r>
            <w:r w:rsidR="000E4075" w:rsidRPr="001B6B6B">
              <w:rPr>
                <w:sz w:val="20"/>
              </w:rPr>
              <w:t xml:space="preserve"> </w:t>
            </w:r>
            <w:r w:rsidR="000E4075">
              <w:rPr>
                <w:sz w:val="20"/>
              </w:rPr>
              <w:t>con capacitación actualizada</w:t>
            </w:r>
            <w:r w:rsidR="000E4075" w:rsidRPr="001B6B6B">
              <w:rPr>
                <w:sz w:val="20"/>
              </w:rPr>
              <w:t xml:space="preserve"> en</w:t>
            </w:r>
            <w:r w:rsidR="000E4075" w:rsidRPr="001B6B6B">
              <w:t xml:space="preserve"> </w:t>
            </w:r>
            <w:r w:rsidR="00CD15CE">
              <w:rPr>
                <w:sz w:val="20"/>
              </w:rPr>
              <w:t>reanimación neonatal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0E4075" w:rsidRPr="001B6B6B" w:rsidRDefault="000E4075" w:rsidP="00B412CE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Recomendación de expertos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0E4075" w:rsidRPr="001B6B6B" w:rsidRDefault="000E4075" w:rsidP="000E4075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Presencia</w:t>
            </w:r>
            <w:r w:rsidRPr="001B6B6B">
              <w:rPr>
                <w:sz w:val="20"/>
              </w:rPr>
              <w:t xml:space="preserve"> de profesionales </w:t>
            </w:r>
            <w:r>
              <w:rPr>
                <w:sz w:val="20"/>
              </w:rPr>
              <w:t>con capacitación actualizada</w:t>
            </w:r>
            <w:r w:rsidRPr="001B6B6B">
              <w:rPr>
                <w:sz w:val="20"/>
              </w:rPr>
              <w:t xml:space="preserve"> en reanimación neonatal </w:t>
            </w:r>
            <w:r>
              <w:rPr>
                <w:sz w:val="20"/>
              </w:rPr>
              <w:t>en el momento del parto</w:t>
            </w:r>
          </w:p>
        </w:tc>
      </w:tr>
      <w:tr w:rsidR="000E4075" w:rsidRPr="001B6B6B" w:rsidTr="00B412CE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0E4075" w:rsidRPr="001B6B6B" w:rsidRDefault="000E4075" w:rsidP="00B412CE">
            <w:pPr>
              <w:spacing w:after="0"/>
              <w:rPr>
                <w:sz w:val="20"/>
              </w:rPr>
            </w:pP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0E4075" w:rsidRPr="001B6B6B" w:rsidRDefault="000E4075" w:rsidP="00B412CE">
            <w:pPr>
              <w:spacing w:after="0"/>
              <w:rPr>
                <w:sz w:val="20"/>
              </w:rPr>
            </w:pPr>
            <w:r w:rsidRPr="000E4075">
              <w:rPr>
                <w:sz w:val="20"/>
              </w:rPr>
              <w:t>Número de partos atendidos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0E4075" w:rsidRDefault="000E4075" w:rsidP="00B412C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Observación directa </w:t>
            </w:r>
          </w:p>
          <w:p w:rsidR="00E53EDA" w:rsidRPr="00E53EDA" w:rsidRDefault="00E53EDA" w:rsidP="00E53EDA">
            <w:pPr>
              <w:spacing w:after="0"/>
              <w:rPr>
                <w:sz w:val="20"/>
              </w:rPr>
            </w:pPr>
            <w:r w:rsidRPr="00E53EDA">
              <w:rPr>
                <w:sz w:val="20"/>
              </w:rPr>
              <w:t>Libros de registro</w:t>
            </w:r>
          </w:p>
          <w:p w:rsidR="00E53EDA" w:rsidRDefault="00E53EDA" w:rsidP="00E53EDA">
            <w:pPr>
              <w:spacing w:after="0"/>
              <w:rPr>
                <w:sz w:val="20"/>
              </w:rPr>
            </w:pPr>
            <w:r w:rsidRPr="00E53EDA">
              <w:rPr>
                <w:sz w:val="20"/>
              </w:rPr>
              <w:t>Cuestionario a profesionales</w:t>
            </w:r>
          </w:p>
          <w:p w:rsidR="000E4075" w:rsidRPr="001B6B6B" w:rsidRDefault="00FE17AD" w:rsidP="00B412C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LVNS</w:t>
            </w:r>
          </w:p>
        </w:tc>
      </w:tr>
      <w:tr w:rsidR="000E4075" w:rsidRPr="001B6B6B" w:rsidTr="00B412CE">
        <w:tc>
          <w:tcPr>
            <w:tcW w:w="2239" w:type="dxa"/>
            <w:shd w:val="clear" w:color="auto" w:fill="D9D9D9"/>
            <w:vAlign w:val="center"/>
          </w:tcPr>
          <w:p w:rsidR="000E4075" w:rsidRPr="005B420C" w:rsidRDefault="000E4075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0E4075" w:rsidRPr="001B6B6B" w:rsidRDefault="000E4075" w:rsidP="00B412CE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Default="00EE1D83" w:rsidP="00B412CE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  <w:vertAlign w:val="superscript"/>
              </w:rPr>
              <w:t xml:space="preserve">1 </w:t>
            </w:r>
            <w:r w:rsidRPr="00EB7CAE">
              <w:rPr>
                <w:sz w:val="20"/>
              </w:rPr>
              <w:t>Asociación Española de Pediatría y So</w:t>
            </w:r>
            <w:r>
              <w:rPr>
                <w:sz w:val="20"/>
              </w:rPr>
              <w:t xml:space="preserve">ciedad Española de Neonatología. </w:t>
            </w:r>
            <w:r w:rsidRPr="00EB7CAE">
              <w:rPr>
                <w:sz w:val="20"/>
              </w:rPr>
              <w:t>Protocolos Diagnóstico Terapéuticos de la AEP: Neonatología</w:t>
            </w:r>
            <w:r>
              <w:rPr>
                <w:sz w:val="20"/>
              </w:rPr>
              <w:t xml:space="preserve">. </w:t>
            </w:r>
            <w:r w:rsidRPr="00C27BC9">
              <w:rPr>
                <w:sz w:val="20"/>
              </w:rPr>
              <w:t>2</w:t>
            </w:r>
            <w:r>
              <w:rPr>
                <w:sz w:val="20"/>
              </w:rPr>
              <w:t xml:space="preserve">ª edición. </w:t>
            </w:r>
            <w:r w:rsidRPr="00C27BC9">
              <w:rPr>
                <w:sz w:val="20"/>
              </w:rPr>
              <w:t>2008</w:t>
            </w:r>
            <w:r>
              <w:rPr>
                <w:sz w:val="20"/>
              </w:rPr>
              <w:t xml:space="preserve">. p. 111-125. </w:t>
            </w:r>
            <w:hyperlink r:id="rId8" w:history="1">
              <w:r w:rsidRPr="002317E2">
                <w:rPr>
                  <w:rStyle w:val="Hipervnculo"/>
                  <w:sz w:val="20"/>
                </w:rPr>
                <w:t>http://www.aeped.es/documentos/protocolos-neonatologia</w:t>
              </w:r>
            </w:hyperlink>
          </w:p>
          <w:p w:rsidR="00E606D3" w:rsidRPr="00E606D3" w:rsidRDefault="00EE1D83" w:rsidP="00B412CE">
            <w:pPr>
              <w:spacing w:after="0"/>
              <w:jc w:val="both"/>
              <w:rPr>
                <w:color w:val="0000FF" w:themeColor="hyperlink"/>
                <w:sz w:val="20"/>
                <w:u w:val="single"/>
              </w:rPr>
            </w:pPr>
            <w:r>
              <w:rPr>
                <w:sz w:val="20"/>
                <w:vertAlign w:val="superscript"/>
              </w:rPr>
              <w:t xml:space="preserve">2 </w:t>
            </w:r>
            <w:r>
              <w:rPr>
                <w:sz w:val="20"/>
              </w:rPr>
              <w:t>OMS</w:t>
            </w:r>
            <w:r>
              <w:t>-</w:t>
            </w:r>
            <w:r w:rsidRPr="00322210">
              <w:rPr>
                <w:sz w:val="20"/>
              </w:rPr>
              <w:t>Departamento de Investigación y Salud Reproductiva</w:t>
            </w:r>
            <w:r>
              <w:rPr>
                <w:sz w:val="20"/>
              </w:rPr>
              <w:t>. C</w:t>
            </w:r>
            <w:r w:rsidRPr="00322210">
              <w:rPr>
                <w:sz w:val="20"/>
              </w:rPr>
              <w:t>uidados en el parto</w:t>
            </w:r>
            <w:r>
              <w:rPr>
                <w:sz w:val="20"/>
              </w:rPr>
              <w:t xml:space="preserve"> </w:t>
            </w:r>
            <w:r w:rsidRPr="00322210">
              <w:rPr>
                <w:sz w:val="20"/>
              </w:rPr>
              <w:t>normal:</w:t>
            </w:r>
            <w:r>
              <w:rPr>
                <w:sz w:val="20"/>
              </w:rPr>
              <w:t xml:space="preserve"> </w:t>
            </w:r>
            <w:r w:rsidRPr="00322210">
              <w:rPr>
                <w:sz w:val="20"/>
              </w:rPr>
              <w:t>una guía práctica</w:t>
            </w:r>
            <w:r>
              <w:rPr>
                <w:sz w:val="20"/>
              </w:rPr>
              <w:t xml:space="preserve">. </w:t>
            </w:r>
            <w:r w:rsidRPr="00322210">
              <w:rPr>
                <w:sz w:val="20"/>
              </w:rPr>
              <w:t xml:space="preserve">Informe presentado </w:t>
            </w:r>
            <w:r>
              <w:rPr>
                <w:sz w:val="20"/>
              </w:rPr>
              <w:t xml:space="preserve">por el Grupo Técnico de Trabajo. </w:t>
            </w:r>
            <w:r w:rsidRPr="00322210">
              <w:rPr>
                <w:sz w:val="20"/>
              </w:rPr>
              <w:t>Ginebra. 1996</w:t>
            </w:r>
            <w:r>
              <w:rPr>
                <w:sz w:val="20"/>
              </w:rPr>
              <w:t xml:space="preserve">. </w:t>
            </w:r>
          </w:p>
        </w:tc>
      </w:tr>
      <w:tr w:rsidR="00EE1D83" w:rsidRPr="001B6B6B" w:rsidTr="00226777">
        <w:trPr>
          <w:trHeight w:val="903"/>
        </w:trPr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B412CE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081418" w:rsidRPr="00674410" w:rsidRDefault="00081418" w:rsidP="00081418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674410">
              <w:rPr>
                <w:i/>
                <w:sz w:val="20"/>
                <w:vertAlign w:val="superscript"/>
              </w:rPr>
              <w:t>1</w:t>
            </w:r>
            <w:r w:rsidRPr="00674410">
              <w:rPr>
                <w:i/>
                <w:sz w:val="20"/>
              </w:rPr>
              <w:t>En todo parto debe haber al menos una persona responsabilizada de la atención al recién nacido con capacitación en reanimación neonatal inicial.</w:t>
            </w:r>
          </w:p>
          <w:p w:rsidR="00081418" w:rsidRDefault="00081418" w:rsidP="00081418">
            <w:pPr>
              <w:spacing w:after="0" w:line="240" w:lineRule="auto"/>
              <w:jc w:val="both"/>
              <w:rPr>
                <w:i/>
                <w:sz w:val="20"/>
              </w:rPr>
            </w:pPr>
            <w:r w:rsidRPr="00674410">
              <w:rPr>
                <w:i/>
                <w:sz w:val="20"/>
                <w:vertAlign w:val="superscript"/>
              </w:rPr>
              <w:t>2</w:t>
            </w:r>
            <w:r w:rsidRPr="00674410">
              <w:rPr>
                <w:i/>
                <w:sz w:val="20"/>
              </w:rPr>
              <w:t>La persona que asiste el parto debe ser capaz de llevar a cabo intervenciones básicas esenciales y de cuidar al niño después del nacimiento.</w:t>
            </w:r>
          </w:p>
          <w:p w:rsidR="00081418" w:rsidRDefault="00081418" w:rsidP="00081418">
            <w:pPr>
              <w:spacing w:after="0" w:line="240" w:lineRule="auto"/>
              <w:jc w:val="both"/>
              <w:rPr>
                <w:sz w:val="20"/>
              </w:rPr>
            </w:pPr>
          </w:p>
          <w:p w:rsidR="00081418" w:rsidRPr="009E436B" w:rsidRDefault="00EE1D83" w:rsidP="00081418">
            <w:pPr>
              <w:spacing w:after="0" w:line="240" w:lineRule="auto"/>
              <w:jc w:val="both"/>
              <w:rPr>
                <w:color w:val="auto"/>
                <w:sz w:val="20"/>
              </w:rPr>
            </w:pPr>
            <w:r w:rsidRPr="00685434">
              <w:rPr>
                <w:sz w:val="20"/>
              </w:rPr>
              <w:t>Se entiende por capacitación actualizada</w:t>
            </w:r>
            <w:r w:rsidR="00081418" w:rsidRPr="001B6B6B">
              <w:rPr>
                <w:sz w:val="20"/>
              </w:rPr>
              <w:t xml:space="preserve"> en </w:t>
            </w:r>
            <w:r w:rsidR="00081418" w:rsidRPr="009E436B">
              <w:rPr>
                <w:color w:val="auto"/>
                <w:sz w:val="20"/>
              </w:rPr>
              <w:t>reanimación neonatal</w:t>
            </w:r>
            <w:r w:rsidRPr="009E436B">
              <w:rPr>
                <w:color w:val="auto"/>
                <w:sz w:val="20"/>
              </w:rPr>
              <w:t>: curso “homologado/certificado” realizado o actualizado en un periodo menor a 2 años.</w:t>
            </w:r>
          </w:p>
          <w:p w:rsidR="00EE1D83" w:rsidRPr="001B6B6B" w:rsidRDefault="00081418" w:rsidP="00B412CE">
            <w:pPr>
              <w:spacing w:after="0" w:line="240" w:lineRule="auto"/>
              <w:jc w:val="both"/>
              <w:rPr>
                <w:sz w:val="20"/>
              </w:rPr>
            </w:pPr>
            <w:r w:rsidRPr="00081418">
              <w:rPr>
                <w:sz w:val="20"/>
                <w:u w:val="single"/>
              </w:rPr>
              <w:t>NOTA</w:t>
            </w:r>
            <w:r>
              <w:rPr>
                <w:sz w:val="20"/>
              </w:rPr>
              <w:t xml:space="preserve">: Para la evaluación de este indicador, se deberá haber identificado previamente quienes tienen esta capacitación. En el caso del médico </w:t>
            </w:r>
            <w:proofErr w:type="spellStart"/>
            <w:r>
              <w:rPr>
                <w:sz w:val="20"/>
              </w:rPr>
              <w:t>neonatólogo</w:t>
            </w:r>
            <w:proofErr w:type="spellEnd"/>
            <w:r>
              <w:rPr>
                <w:sz w:val="20"/>
              </w:rPr>
              <w:t>, se considerará directamente dicha capacitación.</w:t>
            </w:r>
          </w:p>
        </w:tc>
      </w:tr>
    </w:tbl>
    <w:p w:rsidR="000E4075" w:rsidRDefault="000E4075" w:rsidP="001B6B6B"/>
    <w:p w:rsidR="000E4075" w:rsidRDefault="000E4075" w:rsidP="001B6B6B"/>
    <w:p w:rsidR="00D42DC4" w:rsidRDefault="00D42DC4" w:rsidP="001B6B6B"/>
    <w:p w:rsidR="00731BD8" w:rsidRDefault="00731BD8" w:rsidP="001B6B6B"/>
    <w:p w:rsidR="002F4584" w:rsidRPr="001B6B6B" w:rsidRDefault="002F4584" w:rsidP="001B6B6B"/>
    <w:p w:rsidR="001B6B6B" w:rsidRPr="00157B0A" w:rsidRDefault="0017201C" w:rsidP="00157B0A">
      <w:pPr>
        <w:pStyle w:val="Ttulo2"/>
      </w:pPr>
      <w:bookmarkStart w:id="7" w:name="_Toc419359963"/>
      <w:bookmarkStart w:id="8" w:name="_Toc510078575"/>
      <w:r>
        <w:lastRenderedPageBreak/>
        <w:t>1</w:t>
      </w:r>
      <w:r w:rsidR="002E7F5D">
        <w:t>.3</w:t>
      </w:r>
      <w:r w:rsidR="001B6B6B" w:rsidRPr="00157B0A">
        <w:t>. Actitud</w:t>
      </w:r>
      <w:bookmarkEnd w:id="7"/>
      <w:bookmarkEnd w:id="8"/>
      <w:r w:rsidR="001B6B6B" w:rsidRPr="00157B0A">
        <w:t xml:space="preserve"> </w:t>
      </w:r>
    </w:p>
    <w:p w:rsidR="001B6B6B" w:rsidRPr="001B6B6B" w:rsidRDefault="001B6B6B" w:rsidP="001B6B6B"/>
    <w:tbl>
      <w:tblPr>
        <w:tblW w:w="872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1B706D" w:rsidRPr="001B6B6B" w:rsidRDefault="001B706D" w:rsidP="00594698">
            <w:pPr>
              <w:spacing w:after="0"/>
              <w:jc w:val="both"/>
            </w:pPr>
            <w:r>
              <w:t>Actitud</w:t>
            </w:r>
          </w:p>
        </w:tc>
      </w:tr>
      <w:tr w:rsidR="001B706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1B706D" w:rsidRPr="001B6B6B" w:rsidRDefault="001B706D" w:rsidP="001B6B6B">
            <w:pPr>
              <w:spacing w:after="0"/>
            </w:pPr>
            <w:r w:rsidRPr="001B6B6B">
              <w:rPr>
                <w:sz w:val="20"/>
              </w:rPr>
              <w:t>1 (de 3)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  <w:color w:val="auto"/>
              </w:rPr>
            </w:pPr>
            <w:r w:rsidRPr="005B420C">
              <w:rPr>
                <w:b/>
                <w:color w:val="auto"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1B706D" w:rsidRPr="001B6B6B" w:rsidRDefault="001B706D" w:rsidP="001B6B6B">
            <w:pPr>
              <w:spacing w:after="0"/>
              <w:rPr>
                <w:color w:val="auto"/>
                <w:sz w:val="20"/>
              </w:rPr>
            </w:pPr>
            <w:r w:rsidRPr="001B6B6B">
              <w:rPr>
                <w:color w:val="auto"/>
                <w:sz w:val="20"/>
              </w:rPr>
              <w:t>Percepción de utilidad de la lista de verificación de parto seguro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1B706D" w:rsidRPr="001B6B6B" w:rsidRDefault="001B706D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Encuesta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1B706D" w:rsidRPr="001B6B6B" w:rsidRDefault="00C96FF7" w:rsidP="00C96FF7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Porcentaje</w:t>
            </w:r>
            <w:r w:rsidRPr="00C96FF7">
              <w:rPr>
                <w:sz w:val="20"/>
              </w:rPr>
              <w:t xml:space="preserve"> de profesionales que opinan que el uso de la </w:t>
            </w:r>
            <w:r w:rsidR="00FE17AD">
              <w:rPr>
                <w:sz w:val="20"/>
              </w:rPr>
              <w:t>LVNS</w:t>
            </w:r>
            <w:r w:rsidRPr="00C96FF7">
              <w:rPr>
                <w:sz w:val="20"/>
              </w:rPr>
              <w:t xml:space="preserve"> no es una pérdida de tiempo</w:t>
            </w:r>
            <w:r w:rsidR="001B706D">
              <w:rPr>
                <w:sz w:val="20"/>
              </w:rPr>
              <w:t xml:space="preserve"> 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1B706D" w:rsidRPr="001B6B6B" w:rsidRDefault="00C96FF7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1B706D" w:rsidRPr="001B6B6B" w:rsidRDefault="001B706D" w:rsidP="00472462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Número de profesionales </w:t>
            </w:r>
            <w:r w:rsidR="007265A1" w:rsidRPr="007265A1">
              <w:rPr>
                <w:sz w:val="20"/>
              </w:rPr>
              <w:t>que</w:t>
            </w:r>
            <w:r w:rsidR="00472462">
              <w:rPr>
                <w:sz w:val="20"/>
              </w:rPr>
              <w:t xml:space="preserve"> opinan que el uso de la </w:t>
            </w:r>
            <w:r w:rsidR="00FE17AD">
              <w:rPr>
                <w:sz w:val="20"/>
              </w:rPr>
              <w:t>LVNS</w:t>
            </w:r>
            <w:r w:rsidR="00014CF7">
              <w:rPr>
                <w:sz w:val="20"/>
              </w:rPr>
              <w:t xml:space="preserve"> “</w:t>
            </w:r>
            <w:r w:rsidR="00472462">
              <w:rPr>
                <w:sz w:val="20"/>
              </w:rPr>
              <w:t>nunca</w:t>
            </w:r>
            <w:r w:rsidR="00014CF7">
              <w:rPr>
                <w:sz w:val="20"/>
              </w:rPr>
              <w:t>”</w:t>
            </w:r>
            <w:r w:rsidR="00472462">
              <w:rPr>
                <w:sz w:val="20"/>
              </w:rPr>
              <w:t xml:space="preserve"> es</w:t>
            </w:r>
            <w:r w:rsidR="007265A1" w:rsidRPr="007265A1">
              <w:rPr>
                <w:sz w:val="20"/>
              </w:rPr>
              <w:t xml:space="preserve"> una pérdida de tiempo</w:t>
            </w:r>
          </w:p>
        </w:tc>
      </w:tr>
      <w:tr w:rsidR="001B706D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Número de profesionales que respondieron al cuestionario de cada servicio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1B706D" w:rsidRPr="001B6B6B" w:rsidRDefault="009D7828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Cuestionario</w:t>
            </w:r>
            <w:r w:rsidR="001B706D" w:rsidRPr="001B6B6B">
              <w:rPr>
                <w:sz w:val="20"/>
              </w:rPr>
              <w:t xml:space="preserve"> </w:t>
            </w:r>
            <w:r w:rsidR="001B706D" w:rsidRPr="001B6B6B">
              <w:rPr>
                <w:i/>
                <w:sz w:val="20"/>
              </w:rPr>
              <w:t>ad hoc</w:t>
            </w:r>
            <w:r w:rsidR="001B706D" w:rsidRPr="001B6B6B">
              <w:rPr>
                <w:sz w:val="20"/>
              </w:rPr>
              <w:t xml:space="preserve"> a profesionales</w:t>
            </w:r>
          </w:p>
        </w:tc>
      </w:tr>
      <w:tr w:rsidR="001B706D" w:rsidRPr="001B6B6B" w:rsidTr="0031735F">
        <w:tc>
          <w:tcPr>
            <w:tcW w:w="2239" w:type="dxa"/>
            <w:shd w:val="clear" w:color="auto" w:fill="D9D9D9"/>
            <w:vAlign w:val="center"/>
          </w:tcPr>
          <w:p w:rsidR="001B706D" w:rsidRPr="005B420C" w:rsidRDefault="001B706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1B706D" w:rsidRPr="001B6B6B" w:rsidRDefault="001B706D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0824EC" w:rsidRDefault="00EE1D83" w:rsidP="00F94B73">
            <w:pPr>
              <w:pStyle w:val="Prrafodelista"/>
              <w:numPr>
                <w:ilvl w:val="0"/>
                <w:numId w:val="27"/>
              </w:numPr>
              <w:spacing w:after="0"/>
              <w:ind w:left="293" w:hanging="283"/>
              <w:jc w:val="both"/>
              <w:rPr>
                <w:sz w:val="20"/>
                <w:lang w:val="es-ES"/>
              </w:rPr>
            </w:pPr>
            <w:r w:rsidRPr="000824EC">
              <w:rPr>
                <w:sz w:val="18"/>
                <w:lang w:val="es-ES"/>
              </w:rPr>
              <w:t>Satu</w:t>
            </w:r>
            <w:r w:rsidR="00FE17AD">
              <w:rPr>
                <w:sz w:val="18"/>
                <w:lang w:val="es-ES"/>
              </w:rPr>
              <w:t>rn</w:t>
            </w:r>
            <w:r w:rsidRPr="000824EC">
              <w:rPr>
                <w:sz w:val="18"/>
                <w:lang w:val="es-ES"/>
              </w:rPr>
              <w:t>o, P. J., Soria-</w:t>
            </w:r>
            <w:proofErr w:type="spellStart"/>
            <w:r w:rsidRPr="000824EC">
              <w:rPr>
                <w:sz w:val="18"/>
                <w:lang w:val="es-ES"/>
              </w:rPr>
              <w:t>Aledo</w:t>
            </w:r>
            <w:proofErr w:type="spellEnd"/>
            <w:r w:rsidRPr="000824EC">
              <w:rPr>
                <w:sz w:val="18"/>
                <w:lang w:val="es-ES"/>
              </w:rPr>
              <w:t>, V., Da Silva Gama, Z. a., Lorca-Parra, F., &amp; Grau-</w:t>
            </w:r>
            <w:proofErr w:type="spellStart"/>
            <w:r w:rsidRPr="000824EC">
              <w:rPr>
                <w:sz w:val="18"/>
                <w:lang w:val="es-ES"/>
              </w:rPr>
              <w:t>Polan</w:t>
            </w:r>
            <w:proofErr w:type="spellEnd"/>
            <w:r w:rsidRPr="000824EC">
              <w:rPr>
                <w:sz w:val="18"/>
                <w:lang w:val="es-ES"/>
              </w:rPr>
              <w:t xml:space="preserve">, M. (2014). </w:t>
            </w:r>
            <w:r w:rsidRPr="000824EC">
              <w:rPr>
                <w:sz w:val="18"/>
                <w:lang w:val="en-US"/>
              </w:rPr>
              <w:t xml:space="preserve">Understanding WHO surgical checklist implementation: Tricks and pitfalls. An observational study. </w:t>
            </w:r>
            <w:proofErr w:type="spellStart"/>
            <w:r w:rsidRPr="000824EC">
              <w:rPr>
                <w:i/>
                <w:iCs/>
                <w:sz w:val="18"/>
                <w:lang w:val="es-ES"/>
              </w:rPr>
              <w:t>World</w:t>
            </w:r>
            <w:proofErr w:type="spellEnd"/>
            <w:r w:rsidRPr="000824EC">
              <w:rPr>
                <w:i/>
                <w:iCs/>
                <w:sz w:val="18"/>
                <w:lang w:val="es-ES"/>
              </w:rPr>
              <w:t xml:space="preserve"> </w:t>
            </w:r>
            <w:proofErr w:type="spellStart"/>
            <w:r w:rsidRPr="000824EC">
              <w:rPr>
                <w:i/>
                <w:iCs/>
                <w:sz w:val="18"/>
                <w:lang w:val="es-ES"/>
              </w:rPr>
              <w:t>Jou</w:t>
            </w:r>
            <w:r w:rsidR="00FE17AD">
              <w:rPr>
                <w:i/>
                <w:iCs/>
                <w:sz w:val="18"/>
                <w:lang w:val="es-ES"/>
              </w:rPr>
              <w:t>rn</w:t>
            </w:r>
            <w:r w:rsidRPr="000824EC">
              <w:rPr>
                <w:i/>
                <w:iCs/>
                <w:sz w:val="18"/>
                <w:lang w:val="es-ES"/>
              </w:rPr>
              <w:t>al</w:t>
            </w:r>
            <w:proofErr w:type="spellEnd"/>
            <w:r w:rsidRPr="000824EC">
              <w:rPr>
                <w:i/>
                <w:iCs/>
                <w:sz w:val="18"/>
                <w:lang w:val="es-ES"/>
              </w:rPr>
              <w:t xml:space="preserve"> of </w:t>
            </w:r>
            <w:proofErr w:type="spellStart"/>
            <w:r w:rsidRPr="000824EC">
              <w:rPr>
                <w:i/>
                <w:iCs/>
                <w:sz w:val="18"/>
                <w:lang w:val="es-ES"/>
              </w:rPr>
              <w:t>Surgery</w:t>
            </w:r>
            <w:proofErr w:type="spellEnd"/>
            <w:r w:rsidRPr="000824EC">
              <w:rPr>
                <w:sz w:val="18"/>
                <w:lang w:val="es-ES"/>
              </w:rPr>
              <w:t xml:space="preserve">, </w:t>
            </w:r>
            <w:r w:rsidRPr="000824EC">
              <w:rPr>
                <w:i/>
                <w:iCs/>
                <w:sz w:val="18"/>
                <w:lang w:val="es-ES"/>
              </w:rPr>
              <w:t>38</w:t>
            </w:r>
            <w:r w:rsidRPr="000824EC">
              <w:rPr>
                <w:sz w:val="18"/>
                <w:lang w:val="es-ES"/>
              </w:rPr>
              <w:t>(2), 287–295. doi:10.1007/s00268-013-2300-6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Pr="001B6B6B" w:rsidRDefault="00EE1D83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 xml:space="preserve">Se valorará de forma independiente cada </w:t>
            </w:r>
            <w:r>
              <w:rPr>
                <w:sz w:val="20"/>
              </w:rPr>
              <w:t>perfil</w:t>
            </w:r>
            <w:r w:rsidRPr="001B6B6B">
              <w:rPr>
                <w:sz w:val="20"/>
              </w:rPr>
              <w:t xml:space="preserve"> profesional</w:t>
            </w:r>
            <w:r>
              <w:rPr>
                <w:sz w:val="20"/>
              </w:rPr>
              <w:t>,</w:t>
            </w:r>
            <w:r w:rsidRPr="001B6B6B">
              <w:rPr>
                <w:sz w:val="20"/>
              </w:rPr>
              <w:t xml:space="preserve"> por 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>os.</w:t>
            </w:r>
          </w:p>
          <w:p w:rsidR="00EE1D83" w:rsidRDefault="00472462" w:rsidP="00D50177">
            <w:pPr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P</w:t>
            </w:r>
            <w:r w:rsidR="00EE1D83" w:rsidRPr="001B6B6B">
              <w:rPr>
                <w:sz w:val="20"/>
              </w:rPr>
              <w:t>osibles respuestas de la encuesta</w:t>
            </w:r>
            <w:r w:rsidR="00EE1D83">
              <w:rPr>
                <w:sz w:val="20"/>
              </w:rPr>
              <w:t xml:space="preserve"> a la pregunta: </w:t>
            </w:r>
            <w:r w:rsidR="00EE1D83" w:rsidRPr="00D50177">
              <w:rPr>
                <w:i/>
                <w:sz w:val="20"/>
              </w:rPr>
              <w:t>En su opinión</w:t>
            </w:r>
            <w:r>
              <w:rPr>
                <w:i/>
                <w:sz w:val="20"/>
              </w:rPr>
              <w:t xml:space="preserve">, </w:t>
            </w:r>
            <w:r w:rsidRPr="00D50177">
              <w:rPr>
                <w:i/>
                <w:sz w:val="20"/>
              </w:rPr>
              <w:t>¿</w:t>
            </w:r>
            <w:r w:rsidR="00EE1D83" w:rsidRPr="00D50177">
              <w:rPr>
                <w:i/>
                <w:sz w:val="20"/>
              </w:rPr>
              <w:t>la lista de verificación</w:t>
            </w:r>
            <w:r w:rsidR="00EE1D83" w:rsidRPr="00D50177">
              <w:rPr>
                <w:i/>
              </w:rPr>
              <w:t xml:space="preserve"> </w:t>
            </w:r>
            <w:r w:rsidR="00EE1D83" w:rsidRPr="00D50177">
              <w:rPr>
                <w:i/>
                <w:sz w:val="20"/>
              </w:rPr>
              <w:t>es una pérdida de tiempo en el proceso del parto?</w:t>
            </w:r>
          </w:p>
          <w:p w:rsidR="00EE1D83" w:rsidRPr="00D50177" w:rsidRDefault="00EE1D83" w:rsidP="00D50177">
            <w:pPr>
              <w:tabs>
                <w:tab w:val="left" w:pos="10"/>
              </w:tabs>
              <w:spacing w:after="0" w:line="240" w:lineRule="auto"/>
              <w:ind w:left="293" w:hanging="283"/>
              <w:jc w:val="both"/>
              <w:rPr>
                <w:sz w:val="20"/>
              </w:rPr>
            </w:pPr>
            <w:r>
              <w:rPr>
                <w:sz w:val="20"/>
              </w:rPr>
              <w:t>Categorías</w:t>
            </w:r>
            <w:r w:rsidRPr="00D50177">
              <w:rPr>
                <w:sz w:val="20"/>
              </w:rPr>
              <w:t>:</w:t>
            </w:r>
          </w:p>
          <w:p w:rsidR="00EE1D83" w:rsidRPr="00D50177" w:rsidRDefault="00EE1D83" w:rsidP="00D50177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1.</w:t>
            </w:r>
            <w:r w:rsidRPr="00D50177">
              <w:rPr>
                <w:sz w:val="20"/>
              </w:rPr>
              <w:tab/>
              <w:t xml:space="preserve">N° respuestas “siempre” </w:t>
            </w:r>
          </w:p>
          <w:p w:rsidR="00EE1D83" w:rsidRPr="00D50177" w:rsidRDefault="00EE1D83" w:rsidP="00D50177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2.</w:t>
            </w:r>
            <w:r w:rsidRPr="00D50177">
              <w:rPr>
                <w:sz w:val="20"/>
              </w:rPr>
              <w:tab/>
              <w:t xml:space="preserve">N° respuestas “casi siempre” </w:t>
            </w:r>
          </w:p>
          <w:p w:rsidR="00EE1D83" w:rsidRPr="00D50177" w:rsidRDefault="00EE1D83" w:rsidP="00D50177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3.</w:t>
            </w:r>
            <w:r w:rsidRPr="00D50177">
              <w:rPr>
                <w:sz w:val="20"/>
              </w:rPr>
              <w:tab/>
              <w:t xml:space="preserve">N° respuestas “a veces” </w:t>
            </w:r>
          </w:p>
          <w:p w:rsidR="00EE1D83" w:rsidRPr="00D50177" w:rsidRDefault="00EE1D83" w:rsidP="00D50177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4.</w:t>
            </w:r>
            <w:r w:rsidRPr="00D50177">
              <w:rPr>
                <w:sz w:val="20"/>
              </w:rPr>
              <w:tab/>
              <w:t xml:space="preserve">N° respuestas “casi nunca” </w:t>
            </w:r>
          </w:p>
          <w:p w:rsidR="00EE1D83" w:rsidRDefault="00014CF7" w:rsidP="00014CF7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z w:val="20"/>
              </w:rPr>
              <w:tab/>
              <w:t xml:space="preserve">N° respuestas “nunca” </w:t>
            </w:r>
          </w:p>
          <w:p w:rsidR="00472462" w:rsidRPr="001B6B6B" w:rsidRDefault="00472462" w:rsidP="00472462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Se obtendrá como resultado de este indicador la proporción de respuestas a la rúbrica “nunca”.</w:t>
            </w:r>
          </w:p>
        </w:tc>
      </w:tr>
    </w:tbl>
    <w:p w:rsidR="001B6B6B" w:rsidRDefault="001B6B6B" w:rsidP="001B6B6B"/>
    <w:p w:rsidR="003E0451" w:rsidRDefault="003E0451" w:rsidP="001B6B6B"/>
    <w:p w:rsidR="00D42DC4" w:rsidRDefault="00D42DC4" w:rsidP="001B6B6B"/>
    <w:p w:rsidR="00D42DC4" w:rsidRDefault="00D42DC4" w:rsidP="001B6B6B"/>
    <w:p w:rsidR="007C2D3E" w:rsidRPr="001B6B6B" w:rsidRDefault="007C2D3E" w:rsidP="001B6B6B"/>
    <w:tbl>
      <w:tblPr>
        <w:tblW w:w="872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7C401F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7C401F" w:rsidRPr="001B6B6B" w:rsidRDefault="007C401F" w:rsidP="00594698">
            <w:pPr>
              <w:spacing w:after="0"/>
              <w:jc w:val="both"/>
            </w:pPr>
            <w:r>
              <w:t>Actitud</w:t>
            </w:r>
          </w:p>
        </w:tc>
      </w:tr>
      <w:tr w:rsidR="007C401F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sz w:val="20"/>
              </w:rPr>
              <w:t>2 (de 3)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  <w:color w:val="auto"/>
              </w:rPr>
            </w:pPr>
            <w:r w:rsidRPr="005B420C">
              <w:rPr>
                <w:b/>
                <w:color w:val="auto"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7C401F" w:rsidRPr="001B6B6B" w:rsidRDefault="007C401F" w:rsidP="001B6B6B">
            <w:pPr>
              <w:spacing w:after="0"/>
              <w:rPr>
                <w:color w:val="auto"/>
                <w:sz w:val="20"/>
              </w:rPr>
            </w:pPr>
            <w:r w:rsidRPr="001B6B6B">
              <w:rPr>
                <w:color w:val="auto"/>
                <w:sz w:val="20"/>
              </w:rPr>
              <w:t>Percepción del impacto de la lista de verificación de parto seguro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7C401F" w:rsidRPr="001B6B6B" w:rsidRDefault="007C401F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Encuesta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7C401F" w:rsidRPr="001B6B6B" w:rsidRDefault="00B208A3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P</w:t>
            </w:r>
            <w:r w:rsidRPr="00B208A3">
              <w:rPr>
                <w:sz w:val="20"/>
              </w:rPr>
              <w:t xml:space="preserve">orcentaje de profesionales que opinan que el uso de la </w:t>
            </w:r>
            <w:r w:rsidR="00FE17AD">
              <w:rPr>
                <w:sz w:val="20"/>
              </w:rPr>
              <w:t>LVNS</w:t>
            </w:r>
            <w:r w:rsidRPr="00B208A3">
              <w:rPr>
                <w:sz w:val="20"/>
              </w:rPr>
              <w:t xml:space="preserve"> mejora la seguridad de la atención al parto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7C401F" w:rsidRPr="001B6B6B" w:rsidRDefault="00B208A3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7C401F" w:rsidRPr="001B6B6B" w:rsidRDefault="007C401F" w:rsidP="00472462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Número de profesionales</w:t>
            </w:r>
            <w:r>
              <w:rPr>
                <w:sz w:val="20"/>
              </w:rPr>
              <w:t xml:space="preserve"> </w:t>
            </w:r>
            <w:r w:rsidR="00014CF7" w:rsidRPr="007265A1">
              <w:rPr>
                <w:sz w:val="20"/>
              </w:rPr>
              <w:t>que</w:t>
            </w:r>
            <w:r w:rsidR="00472462">
              <w:rPr>
                <w:sz w:val="20"/>
              </w:rPr>
              <w:t xml:space="preserve"> opinan que</w:t>
            </w:r>
            <w:r w:rsidR="00014CF7" w:rsidRPr="007265A1">
              <w:rPr>
                <w:sz w:val="20"/>
              </w:rPr>
              <w:t xml:space="preserve"> el uso de la </w:t>
            </w:r>
            <w:r w:rsidR="00FE17AD">
              <w:rPr>
                <w:sz w:val="20"/>
              </w:rPr>
              <w:t>LVNS</w:t>
            </w:r>
            <w:r w:rsidR="00014CF7" w:rsidRPr="007265A1">
              <w:rPr>
                <w:sz w:val="20"/>
              </w:rPr>
              <w:t xml:space="preserve"> </w:t>
            </w:r>
            <w:r w:rsidR="00472462">
              <w:rPr>
                <w:sz w:val="20"/>
              </w:rPr>
              <w:t>“siempre”</w:t>
            </w:r>
            <w:r>
              <w:rPr>
                <w:sz w:val="20"/>
              </w:rPr>
              <w:t xml:space="preserve"> </w:t>
            </w:r>
            <w:r w:rsidR="00472462">
              <w:rPr>
                <w:sz w:val="20"/>
              </w:rPr>
              <w:t>mejora</w:t>
            </w:r>
            <w:r>
              <w:rPr>
                <w:sz w:val="20"/>
              </w:rPr>
              <w:t xml:space="preserve"> la seguridad en el parto</w:t>
            </w:r>
          </w:p>
        </w:tc>
      </w:tr>
      <w:tr w:rsidR="007C401F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Número de profesionales</w:t>
            </w:r>
            <w:r>
              <w:rPr>
                <w:sz w:val="20"/>
              </w:rPr>
              <w:t xml:space="preserve"> que respondieron al cuestionario</w:t>
            </w:r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de cada servicio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7C401F" w:rsidRPr="001B6B6B" w:rsidRDefault="00D52C07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Cuestionario</w:t>
            </w:r>
            <w:r w:rsidR="007C401F" w:rsidRPr="001B6B6B">
              <w:rPr>
                <w:sz w:val="20"/>
              </w:rPr>
              <w:t xml:space="preserve"> </w:t>
            </w:r>
            <w:r w:rsidR="007C401F" w:rsidRPr="001B6B6B">
              <w:rPr>
                <w:i/>
                <w:sz w:val="20"/>
              </w:rPr>
              <w:t>ad hoc</w:t>
            </w:r>
            <w:r w:rsidR="007C401F" w:rsidRPr="001B6B6B">
              <w:rPr>
                <w:sz w:val="20"/>
              </w:rPr>
              <w:t xml:space="preserve"> a profesionales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0824EC" w:rsidRDefault="00EE1D83" w:rsidP="000824EC">
            <w:pPr>
              <w:pStyle w:val="Prrafodelista"/>
              <w:numPr>
                <w:ilvl w:val="0"/>
                <w:numId w:val="27"/>
              </w:numPr>
              <w:spacing w:after="0"/>
              <w:ind w:left="293" w:hanging="283"/>
              <w:jc w:val="both"/>
              <w:rPr>
                <w:sz w:val="20"/>
                <w:lang w:val="es-ES"/>
              </w:rPr>
            </w:pPr>
            <w:r w:rsidRPr="000824EC">
              <w:rPr>
                <w:sz w:val="18"/>
                <w:lang w:val="es-ES"/>
              </w:rPr>
              <w:t>Satu</w:t>
            </w:r>
            <w:r w:rsidR="00FE17AD">
              <w:rPr>
                <w:sz w:val="18"/>
                <w:lang w:val="es-ES"/>
              </w:rPr>
              <w:t>rn</w:t>
            </w:r>
            <w:r w:rsidRPr="000824EC">
              <w:rPr>
                <w:sz w:val="18"/>
                <w:lang w:val="es-ES"/>
              </w:rPr>
              <w:t>o, P. J., Soria-</w:t>
            </w:r>
            <w:proofErr w:type="spellStart"/>
            <w:r w:rsidRPr="000824EC">
              <w:rPr>
                <w:sz w:val="18"/>
                <w:lang w:val="es-ES"/>
              </w:rPr>
              <w:t>Aledo</w:t>
            </w:r>
            <w:proofErr w:type="spellEnd"/>
            <w:r w:rsidRPr="000824EC">
              <w:rPr>
                <w:sz w:val="18"/>
                <w:lang w:val="es-ES"/>
              </w:rPr>
              <w:t>, V., Da Silva Gama, Z. a., Lorca-Parra, F., &amp; Grau-</w:t>
            </w:r>
            <w:proofErr w:type="spellStart"/>
            <w:r w:rsidRPr="000824EC">
              <w:rPr>
                <w:sz w:val="18"/>
                <w:lang w:val="es-ES"/>
              </w:rPr>
              <w:t>Polan</w:t>
            </w:r>
            <w:proofErr w:type="spellEnd"/>
            <w:r w:rsidRPr="000824EC">
              <w:rPr>
                <w:sz w:val="18"/>
                <w:lang w:val="es-ES"/>
              </w:rPr>
              <w:t xml:space="preserve">, M. (2014). </w:t>
            </w:r>
            <w:r w:rsidRPr="000824EC">
              <w:rPr>
                <w:sz w:val="18"/>
                <w:lang w:val="en-US"/>
              </w:rPr>
              <w:t xml:space="preserve">Understanding WHO surgical checklist implementation: Tricks and pitfalls. An observational study. </w:t>
            </w:r>
            <w:proofErr w:type="spellStart"/>
            <w:r w:rsidRPr="000824EC">
              <w:rPr>
                <w:i/>
                <w:iCs/>
                <w:sz w:val="18"/>
                <w:lang w:val="es-ES"/>
              </w:rPr>
              <w:t>World</w:t>
            </w:r>
            <w:proofErr w:type="spellEnd"/>
            <w:r w:rsidRPr="000824EC">
              <w:rPr>
                <w:i/>
                <w:iCs/>
                <w:sz w:val="18"/>
                <w:lang w:val="es-ES"/>
              </w:rPr>
              <w:t xml:space="preserve"> </w:t>
            </w:r>
            <w:proofErr w:type="spellStart"/>
            <w:r w:rsidRPr="000824EC">
              <w:rPr>
                <w:i/>
                <w:iCs/>
                <w:sz w:val="18"/>
                <w:lang w:val="es-ES"/>
              </w:rPr>
              <w:t>Jou</w:t>
            </w:r>
            <w:r w:rsidR="00FE17AD">
              <w:rPr>
                <w:i/>
                <w:iCs/>
                <w:sz w:val="18"/>
                <w:lang w:val="es-ES"/>
              </w:rPr>
              <w:t>rn</w:t>
            </w:r>
            <w:r w:rsidRPr="000824EC">
              <w:rPr>
                <w:i/>
                <w:iCs/>
                <w:sz w:val="18"/>
                <w:lang w:val="es-ES"/>
              </w:rPr>
              <w:t>al</w:t>
            </w:r>
            <w:proofErr w:type="spellEnd"/>
            <w:r w:rsidRPr="000824EC">
              <w:rPr>
                <w:i/>
                <w:iCs/>
                <w:sz w:val="18"/>
                <w:lang w:val="es-ES"/>
              </w:rPr>
              <w:t xml:space="preserve"> of </w:t>
            </w:r>
            <w:proofErr w:type="spellStart"/>
            <w:r w:rsidRPr="000824EC">
              <w:rPr>
                <w:i/>
                <w:iCs/>
                <w:sz w:val="18"/>
                <w:lang w:val="es-ES"/>
              </w:rPr>
              <w:t>Surgery</w:t>
            </w:r>
            <w:proofErr w:type="spellEnd"/>
            <w:r w:rsidRPr="000824EC">
              <w:rPr>
                <w:sz w:val="18"/>
                <w:lang w:val="es-ES"/>
              </w:rPr>
              <w:t xml:space="preserve">, </w:t>
            </w:r>
            <w:r w:rsidRPr="000824EC">
              <w:rPr>
                <w:i/>
                <w:iCs/>
                <w:sz w:val="18"/>
                <w:lang w:val="es-ES"/>
              </w:rPr>
              <w:t>38</w:t>
            </w:r>
            <w:r w:rsidRPr="000824EC">
              <w:rPr>
                <w:sz w:val="18"/>
                <w:lang w:val="es-ES"/>
              </w:rPr>
              <w:t>(2), 287–295. doi:10.1007/s00268-013-2300-6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Pr="001B6B6B" w:rsidRDefault="00EE1D83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 xml:space="preserve">Se valorará de forma independiente cada </w:t>
            </w:r>
            <w:r>
              <w:rPr>
                <w:sz w:val="20"/>
              </w:rPr>
              <w:t>perfil</w:t>
            </w:r>
            <w:r w:rsidRPr="001B6B6B">
              <w:rPr>
                <w:sz w:val="20"/>
              </w:rPr>
              <w:t xml:space="preserve"> profesional por 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>os.</w:t>
            </w:r>
          </w:p>
          <w:p w:rsidR="00EE1D83" w:rsidRPr="001B6B6B" w:rsidRDefault="00EE1D83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Posibles respuestas de la encuesta</w:t>
            </w:r>
            <w:r>
              <w:rPr>
                <w:sz w:val="20"/>
              </w:rPr>
              <w:t xml:space="preserve"> a la pregunta </w:t>
            </w:r>
            <w:r w:rsidRPr="00F21C99">
              <w:rPr>
                <w:i/>
                <w:sz w:val="20"/>
              </w:rPr>
              <w:t>“</w:t>
            </w:r>
            <w:r w:rsidRPr="007C2D3E">
              <w:rPr>
                <w:i/>
                <w:sz w:val="20"/>
              </w:rPr>
              <w:t>En su opinión</w:t>
            </w:r>
            <w:r w:rsidR="00472462">
              <w:rPr>
                <w:i/>
                <w:sz w:val="20"/>
              </w:rPr>
              <w:t>,</w:t>
            </w:r>
            <w:r w:rsidRPr="007C2D3E">
              <w:rPr>
                <w:i/>
                <w:sz w:val="20"/>
              </w:rPr>
              <w:t xml:space="preserve"> </w:t>
            </w:r>
            <w:r w:rsidR="00472462" w:rsidRPr="00F21C99">
              <w:rPr>
                <w:i/>
                <w:sz w:val="20"/>
              </w:rPr>
              <w:t>¿</w:t>
            </w:r>
            <w:r w:rsidRPr="007C2D3E">
              <w:rPr>
                <w:i/>
                <w:sz w:val="20"/>
              </w:rPr>
              <w:t>la lista de verificación</w:t>
            </w:r>
            <w:r>
              <w:t xml:space="preserve"> </w:t>
            </w:r>
            <w:r w:rsidRPr="007C2D3E">
              <w:rPr>
                <w:i/>
                <w:sz w:val="20"/>
              </w:rPr>
              <w:t>mejora la se</w:t>
            </w:r>
            <w:r>
              <w:rPr>
                <w:i/>
                <w:sz w:val="20"/>
              </w:rPr>
              <w:t>guridad de la atención al parto</w:t>
            </w:r>
            <w:r w:rsidRPr="00F21C99">
              <w:rPr>
                <w:i/>
                <w:sz w:val="20"/>
              </w:rPr>
              <w:t>?”</w:t>
            </w:r>
            <w:r w:rsidRPr="001B6B6B">
              <w:rPr>
                <w:sz w:val="20"/>
              </w:rPr>
              <w:t>:</w:t>
            </w:r>
          </w:p>
          <w:p w:rsidR="00EE1D83" w:rsidRPr="00D50177" w:rsidRDefault="00EE1D83" w:rsidP="007C2D3E">
            <w:pPr>
              <w:tabs>
                <w:tab w:val="left" w:pos="10"/>
              </w:tabs>
              <w:spacing w:after="0" w:line="240" w:lineRule="auto"/>
              <w:ind w:left="293" w:hanging="283"/>
              <w:jc w:val="both"/>
              <w:rPr>
                <w:sz w:val="20"/>
              </w:rPr>
            </w:pPr>
            <w:r>
              <w:rPr>
                <w:sz w:val="20"/>
              </w:rPr>
              <w:t>Categorías</w:t>
            </w:r>
            <w:r w:rsidRPr="00D50177">
              <w:rPr>
                <w:sz w:val="20"/>
              </w:rPr>
              <w:t>:</w:t>
            </w:r>
          </w:p>
          <w:p w:rsidR="00EE1D83" w:rsidRPr="00D50177" w:rsidRDefault="00EE1D83" w:rsidP="007C2D3E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1.</w:t>
            </w:r>
            <w:r w:rsidRPr="00D50177">
              <w:rPr>
                <w:sz w:val="20"/>
              </w:rPr>
              <w:tab/>
              <w:t xml:space="preserve">N° respuestas “siempre” </w:t>
            </w:r>
          </w:p>
          <w:p w:rsidR="00EE1D83" w:rsidRPr="00D50177" w:rsidRDefault="00EE1D83" w:rsidP="007C2D3E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2.</w:t>
            </w:r>
            <w:r w:rsidRPr="00D50177">
              <w:rPr>
                <w:sz w:val="20"/>
              </w:rPr>
              <w:tab/>
              <w:t xml:space="preserve">N° respuestas “casi siempre” </w:t>
            </w:r>
          </w:p>
          <w:p w:rsidR="00EE1D83" w:rsidRPr="00D50177" w:rsidRDefault="00EE1D83" w:rsidP="007C2D3E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3.</w:t>
            </w:r>
            <w:r w:rsidRPr="00D50177">
              <w:rPr>
                <w:sz w:val="20"/>
              </w:rPr>
              <w:tab/>
              <w:t xml:space="preserve">N° respuestas “a veces” </w:t>
            </w:r>
          </w:p>
          <w:p w:rsidR="00EE1D83" w:rsidRPr="00D50177" w:rsidRDefault="00EE1D83" w:rsidP="007C2D3E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4.</w:t>
            </w:r>
            <w:r w:rsidRPr="00D50177">
              <w:rPr>
                <w:sz w:val="20"/>
              </w:rPr>
              <w:tab/>
              <w:t xml:space="preserve">N° respuestas “casi nunca” </w:t>
            </w:r>
          </w:p>
          <w:p w:rsidR="00EE1D83" w:rsidRPr="00D50177" w:rsidRDefault="00EE1D83" w:rsidP="007C2D3E">
            <w:pPr>
              <w:tabs>
                <w:tab w:val="left" w:pos="293"/>
                <w:tab w:val="left" w:pos="435"/>
                <w:tab w:val="left" w:pos="577"/>
              </w:tabs>
              <w:spacing w:after="0" w:line="240" w:lineRule="auto"/>
              <w:jc w:val="both"/>
              <w:rPr>
                <w:sz w:val="20"/>
              </w:rPr>
            </w:pPr>
            <w:r w:rsidRPr="00D50177">
              <w:rPr>
                <w:sz w:val="20"/>
              </w:rPr>
              <w:t>5.</w:t>
            </w:r>
            <w:r w:rsidRPr="00D50177">
              <w:rPr>
                <w:sz w:val="20"/>
              </w:rPr>
              <w:tab/>
              <w:t xml:space="preserve">N° respuestas “nunca” </w:t>
            </w:r>
          </w:p>
          <w:p w:rsidR="00EE1D83" w:rsidRPr="001B6B6B" w:rsidRDefault="00472462" w:rsidP="00B0108F">
            <w:pPr>
              <w:spacing w:after="0"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Se obtendrá como resultado de este indicador la proporción de respuestas a la rúbrica “</w:t>
            </w:r>
            <w:r w:rsidR="00B0108F">
              <w:rPr>
                <w:sz w:val="20"/>
              </w:rPr>
              <w:t>siempre</w:t>
            </w:r>
            <w:r>
              <w:rPr>
                <w:sz w:val="20"/>
              </w:rPr>
              <w:t>”.</w:t>
            </w:r>
          </w:p>
        </w:tc>
      </w:tr>
    </w:tbl>
    <w:p w:rsidR="001B6B6B" w:rsidRPr="001B6B6B" w:rsidRDefault="001B6B6B" w:rsidP="001B6B6B"/>
    <w:p w:rsidR="001B6B6B" w:rsidRPr="001B6B6B" w:rsidRDefault="001B6B6B" w:rsidP="001B6B6B">
      <w:r w:rsidRPr="001B6B6B">
        <w:br w:type="page"/>
      </w:r>
    </w:p>
    <w:tbl>
      <w:tblPr>
        <w:tblW w:w="8720" w:type="dxa"/>
        <w:tblInd w:w="-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estructura</w:t>
            </w:r>
          </w:p>
        </w:tc>
      </w:tr>
      <w:tr w:rsidR="007C401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7C401F" w:rsidRPr="001B6B6B" w:rsidRDefault="007C401F" w:rsidP="00594698">
            <w:pPr>
              <w:spacing w:after="0"/>
              <w:jc w:val="both"/>
            </w:pPr>
            <w:r w:rsidRPr="007258A7">
              <w:t>Factores que influyen en la implementación</w:t>
            </w:r>
            <w:r w:rsidR="00103F2F">
              <w:t xml:space="preserve"> de la </w:t>
            </w:r>
            <w:r w:rsidR="00FE17AD">
              <w:t>LVNS</w:t>
            </w:r>
          </w:p>
        </w:tc>
      </w:tr>
      <w:tr w:rsidR="006B4B5C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6B4B5C" w:rsidRPr="001B6B6B" w:rsidRDefault="006B4B5C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6B4B5C" w:rsidRPr="001B6B6B" w:rsidRDefault="006B4B5C" w:rsidP="0070721B">
            <w:pPr>
              <w:spacing w:after="0"/>
              <w:jc w:val="both"/>
            </w:pPr>
            <w:r>
              <w:t>Personal de salud</w:t>
            </w:r>
          </w:p>
        </w:tc>
      </w:tr>
      <w:tr w:rsidR="007C401F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7C401F" w:rsidRPr="001B6B6B" w:rsidRDefault="007C401F" w:rsidP="00594698">
            <w:pPr>
              <w:spacing w:after="0"/>
              <w:jc w:val="both"/>
            </w:pPr>
            <w:r>
              <w:t>Actitud</w:t>
            </w:r>
          </w:p>
        </w:tc>
      </w:tr>
      <w:tr w:rsidR="007C401F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7C401F" w:rsidRPr="001B6B6B" w:rsidRDefault="007C401F" w:rsidP="001B6B6B">
            <w:pPr>
              <w:spacing w:after="0"/>
            </w:pPr>
            <w:r w:rsidRPr="001B6B6B">
              <w:rPr>
                <w:sz w:val="20"/>
              </w:rPr>
              <w:t>3 (de 3)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  <w:color w:val="auto"/>
              </w:rPr>
            </w:pPr>
            <w:r w:rsidRPr="005B420C">
              <w:rPr>
                <w:b/>
                <w:color w:val="auto"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7C401F" w:rsidRPr="001B6B6B" w:rsidRDefault="007C401F" w:rsidP="00CA0922">
            <w:pPr>
              <w:spacing w:after="0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Percepción de relevancia</w:t>
            </w:r>
            <w:r w:rsidRPr="001B6B6B">
              <w:rPr>
                <w:color w:val="auto"/>
                <w:sz w:val="20"/>
              </w:rPr>
              <w:t xml:space="preserve"> para</w:t>
            </w:r>
            <w:r>
              <w:rPr>
                <w:color w:val="auto"/>
                <w:sz w:val="20"/>
              </w:rPr>
              <w:t xml:space="preserve"> la institución de la</w:t>
            </w:r>
            <w:r w:rsidRPr="001B6B6B">
              <w:rPr>
                <w:color w:val="auto"/>
                <w:sz w:val="20"/>
              </w:rPr>
              <w:t xml:space="preserve"> implantación de la lista de verificación de parto seguro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7C401F" w:rsidRPr="001B6B6B" w:rsidRDefault="007C401F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Encuesta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7C401F" w:rsidRPr="001B6B6B" w:rsidRDefault="007C401F" w:rsidP="00CA0922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Porcentaje de profesionales que </w:t>
            </w:r>
            <w:r>
              <w:rPr>
                <w:sz w:val="20"/>
              </w:rPr>
              <w:t>perciben relevante para su institución</w:t>
            </w:r>
            <w:r w:rsidRPr="001B6B6B">
              <w:rPr>
                <w:sz w:val="20"/>
              </w:rPr>
              <w:t xml:space="preserve"> la implementación de la lista de verificación de parto seguro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7C401F" w:rsidRPr="001B6B6B" w:rsidRDefault="00C92F30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  <w:r w:rsidRPr="00CA0922">
              <w:rPr>
                <w:sz w:val="20"/>
              </w:rPr>
              <w:t>Número de profesionales que perciben relevante para su institución la implementación de la lista de verificación de parto seguro</w:t>
            </w:r>
          </w:p>
        </w:tc>
      </w:tr>
      <w:tr w:rsidR="007C401F" w:rsidRPr="001B6B6B" w:rsidTr="0031735F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Número de profesionales</w:t>
            </w:r>
            <w:r>
              <w:rPr>
                <w:sz w:val="20"/>
              </w:rPr>
              <w:t xml:space="preserve"> que respondieron al cuestionario</w:t>
            </w:r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de cada servicio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7C401F" w:rsidRPr="001B6B6B" w:rsidRDefault="00D52C07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Cuestionario </w:t>
            </w:r>
            <w:r w:rsidR="007C401F" w:rsidRPr="001B6B6B">
              <w:rPr>
                <w:i/>
                <w:sz w:val="20"/>
              </w:rPr>
              <w:t>ad hoc</w:t>
            </w:r>
            <w:r w:rsidR="007C401F" w:rsidRPr="001B6B6B">
              <w:rPr>
                <w:sz w:val="20"/>
              </w:rPr>
              <w:t xml:space="preserve"> a profesionales</w:t>
            </w:r>
          </w:p>
        </w:tc>
      </w:tr>
      <w:tr w:rsidR="007C401F" w:rsidRPr="001B6B6B" w:rsidTr="0031735F">
        <w:tc>
          <w:tcPr>
            <w:tcW w:w="2239" w:type="dxa"/>
            <w:shd w:val="clear" w:color="auto" w:fill="D9D9D9"/>
            <w:vAlign w:val="center"/>
          </w:tcPr>
          <w:p w:rsidR="007C401F" w:rsidRPr="005B420C" w:rsidRDefault="007C401F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7C401F" w:rsidRPr="001B6B6B" w:rsidRDefault="007C401F" w:rsidP="001B6B6B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1B6B6B" w:rsidRDefault="00EE1D83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Pr="001B6B6B" w:rsidRDefault="00EE1D83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>Se valorará de forma independiente cada categoría profesional por tu</w:t>
            </w:r>
            <w:r w:rsidR="00FE17AD">
              <w:rPr>
                <w:sz w:val="20"/>
              </w:rPr>
              <w:t>rn</w:t>
            </w:r>
            <w:r w:rsidRPr="001B6B6B">
              <w:rPr>
                <w:sz w:val="20"/>
              </w:rPr>
              <w:t>os.</w:t>
            </w:r>
          </w:p>
          <w:p w:rsidR="00EE1D83" w:rsidRPr="00CF6453" w:rsidRDefault="00EE1D83" w:rsidP="001B6B6B">
            <w:pPr>
              <w:spacing w:after="0" w:line="240" w:lineRule="auto"/>
              <w:jc w:val="both"/>
              <w:rPr>
                <w:color w:val="auto"/>
                <w:sz w:val="20"/>
              </w:rPr>
            </w:pPr>
            <w:r w:rsidRPr="001B6B6B">
              <w:rPr>
                <w:sz w:val="20"/>
              </w:rPr>
              <w:t>Posibles respuestas de la encuesta a la pregunta</w:t>
            </w:r>
            <w:r>
              <w:rPr>
                <w:sz w:val="20"/>
              </w:rPr>
              <w:t xml:space="preserve"> </w:t>
            </w:r>
            <w:r w:rsidRPr="00773128">
              <w:rPr>
                <w:i/>
                <w:sz w:val="20"/>
              </w:rPr>
              <w:t>“¿Cree que su unidad hospitalaria considera importante la implementación de la lista de verificación de parto seguro?”</w:t>
            </w:r>
          </w:p>
          <w:p w:rsidR="00EE1D83" w:rsidRPr="00CF6453" w:rsidRDefault="00EE1D83" w:rsidP="00C93A6A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color w:val="auto"/>
                <w:sz w:val="20"/>
              </w:rPr>
            </w:pPr>
            <w:r w:rsidRPr="00CF6453">
              <w:rPr>
                <w:color w:val="auto"/>
                <w:sz w:val="20"/>
              </w:rPr>
              <w:t>Sí</w:t>
            </w:r>
          </w:p>
          <w:p w:rsidR="00EE1D83" w:rsidRPr="00CF6453" w:rsidRDefault="00EE1D83" w:rsidP="00C93A6A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color w:val="auto"/>
                <w:sz w:val="20"/>
              </w:rPr>
            </w:pPr>
            <w:r w:rsidRPr="00CF6453">
              <w:rPr>
                <w:color w:val="auto"/>
                <w:sz w:val="20"/>
              </w:rPr>
              <w:t>No</w:t>
            </w:r>
          </w:p>
          <w:p w:rsidR="00EE1D83" w:rsidRPr="00CF6453" w:rsidRDefault="00EE1D83" w:rsidP="00C93A6A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No sabe/No contesta</w:t>
            </w:r>
          </w:p>
          <w:p w:rsidR="00EE1D83" w:rsidRPr="001B6B6B" w:rsidRDefault="00EE1D83" w:rsidP="001B6B6B">
            <w:pPr>
              <w:spacing w:after="0" w:line="240" w:lineRule="auto"/>
              <w:jc w:val="both"/>
              <w:rPr>
                <w:sz w:val="20"/>
              </w:rPr>
            </w:pPr>
            <w:r w:rsidRPr="001B6B6B">
              <w:rPr>
                <w:sz w:val="20"/>
              </w:rPr>
              <w:t xml:space="preserve">Sólo se considerarán las respuestas cuya rúbrica sea </w:t>
            </w:r>
            <w:r w:rsidRPr="00CF6453">
              <w:rPr>
                <w:sz w:val="20"/>
              </w:rPr>
              <w:t>“Sí”</w:t>
            </w:r>
            <w:r>
              <w:rPr>
                <w:sz w:val="20"/>
              </w:rPr>
              <w:t>.</w:t>
            </w:r>
          </w:p>
        </w:tc>
      </w:tr>
    </w:tbl>
    <w:p w:rsidR="001B6B6B" w:rsidRPr="001B6B6B" w:rsidRDefault="001B6B6B" w:rsidP="001B6B6B"/>
    <w:p w:rsidR="002E7F5D" w:rsidRDefault="002E7F5D">
      <w:r>
        <w:br w:type="page"/>
      </w:r>
    </w:p>
    <w:p w:rsidR="002E7F5D" w:rsidRPr="00157B0A" w:rsidRDefault="0017201C" w:rsidP="002E7F5D">
      <w:pPr>
        <w:pStyle w:val="Ttulo2"/>
      </w:pPr>
      <w:bookmarkStart w:id="9" w:name="_Toc419359961"/>
      <w:bookmarkStart w:id="10" w:name="_Toc510078576"/>
      <w:r>
        <w:lastRenderedPageBreak/>
        <w:t>1</w:t>
      </w:r>
      <w:r w:rsidR="002E7F5D">
        <w:t>.4</w:t>
      </w:r>
      <w:r w:rsidR="002E7F5D" w:rsidRPr="00157B0A">
        <w:t>. Disponibilidad</w:t>
      </w:r>
      <w:bookmarkEnd w:id="9"/>
      <w:bookmarkEnd w:id="10"/>
    </w:p>
    <w:p w:rsidR="002E7F5D" w:rsidRPr="001B6B6B" w:rsidRDefault="002E7F5D" w:rsidP="002E7F5D"/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2E7F5D" w:rsidRPr="001B6B6B" w:rsidTr="002E7F5D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2E7F5D" w:rsidRPr="001B6B6B" w:rsidRDefault="002E7F5D" w:rsidP="002E7F5D">
            <w:pPr>
              <w:spacing w:after="0"/>
              <w:jc w:val="center"/>
            </w:pPr>
            <w:r w:rsidRPr="001B6B6B">
              <w:t>FICHA TÉCNICA DE INDICADORES: estructura</w:t>
            </w:r>
          </w:p>
        </w:tc>
      </w:tr>
      <w:tr w:rsidR="002E7F5D" w:rsidRPr="001B6B6B" w:rsidTr="002E7F5D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  <w:jc w:val="both"/>
            </w:pPr>
            <w:r w:rsidRPr="007258A7">
              <w:t>Factores que influyen en la implementación</w:t>
            </w:r>
            <w:r>
              <w:t xml:space="preserve"> de la </w:t>
            </w:r>
            <w:r w:rsidR="00FE17AD">
              <w:t>LVNS</w:t>
            </w:r>
          </w:p>
        </w:tc>
      </w:tr>
      <w:tr w:rsidR="002E7F5D" w:rsidRPr="001B6B6B" w:rsidTr="002E7F5D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  <w:jc w:val="both"/>
            </w:pPr>
            <w:r>
              <w:t>Infraestructura</w:t>
            </w:r>
          </w:p>
        </w:tc>
      </w:tr>
      <w:tr w:rsidR="002E7F5D" w:rsidRPr="001B6B6B" w:rsidTr="002E7F5D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  <w:jc w:val="both"/>
            </w:pPr>
            <w:r w:rsidRPr="001B706D">
              <w:t>Disponibilidad</w:t>
            </w:r>
            <w:r>
              <w:t xml:space="preserve"> de </w:t>
            </w:r>
            <w:r w:rsidR="00FE17AD">
              <w:t>LVNS</w:t>
            </w:r>
          </w:p>
        </w:tc>
      </w:tr>
      <w:tr w:rsidR="002E7F5D" w:rsidRPr="001B6B6B" w:rsidTr="002E7F5D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2E7F5D" w:rsidRPr="001B6B6B" w:rsidRDefault="002E7F5D" w:rsidP="002E7F5D">
            <w:pPr>
              <w:spacing w:after="0"/>
            </w:pPr>
            <w:r w:rsidRPr="001B6B6B">
              <w:rPr>
                <w:sz w:val="20"/>
              </w:rPr>
              <w:t>1 (de 1)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2E7F5D" w:rsidRPr="001B6B6B" w:rsidRDefault="002E7F5D" w:rsidP="002E7F5D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 xml:space="preserve">Disponibilidad de formato de lista de verificación de parto seguro </w:t>
            </w:r>
            <w:r>
              <w:rPr>
                <w:sz w:val="20"/>
              </w:rPr>
              <w:t>cuando se necesita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2E7F5D" w:rsidRPr="001B6B6B" w:rsidRDefault="00D52C07" w:rsidP="002E7F5D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Encuesta</w:t>
            </w:r>
            <w:r w:rsidR="002E7F5D" w:rsidRPr="001B6B6B">
              <w:rPr>
                <w:sz w:val="20"/>
              </w:rPr>
              <w:t xml:space="preserve"> a profesionales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2E7F5D" w:rsidRPr="001B6B6B" w:rsidRDefault="002E7F5D" w:rsidP="002E7F5D">
            <w:p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Porcentaje de profesionales que encuentran disponible </w:t>
            </w:r>
            <w:r w:rsidRPr="001B6B6B">
              <w:rPr>
                <w:sz w:val="20"/>
              </w:rPr>
              <w:t xml:space="preserve">el formato de lista de verificación de parto seguro </w:t>
            </w:r>
            <w:r>
              <w:rPr>
                <w:sz w:val="20"/>
              </w:rPr>
              <w:t>cuando lo necesitan</w:t>
            </w:r>
            <w:r w:rsidRPr="001B6B6B">
              <w:rPr>
                <w:sz w:val="20"/>
              </w:rPr>
              <w:t xml:space="preserve"> 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2E7F5D" w:rsidRPr="001B6B6B" w:rsidRDefault="002E7F5D" w:rsidP="002E7F5D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2E7F5D" w:rsidRPr="001B6B6B" w:rsidRDefault="002E7F5D" w:rsidP="002E7F5D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Número de profesionales por servicio que responden que</w:t>
            </w:r>
            <w:r w:rsidR="007F66FB">
              <w:rPr>
                <w:sz w:val="20"/>
              </w:rPr>
              <w:t xml:space="preserve"> “siempre”</w:t>
            </w:r>
            <w:r w:rsidRPr="001B6B6B">
              <w:rPr>
                <w:sz w:val="20"/>
              </w:rPr>
              <w:t xml:space="preserve"> encuentra</w:t>
            </w:r>
            <w:r>
              <w:rPr>
                <w:sz w:val="20"/>
              </w:rPr>
              <w:t>n</w:t>
            </w:r>
            <w:r w:rsidRPr="001B6B6B">
              <w:rPr>
                <w:sz w:val="20"/>
              </w:rPr>
              <w:t xml:space="preserve"> disponible el formato de lista de verificaci</w:t>
            </w:r>
            <w:r>
              <w:rPr>
                <w:sz w:val="20"/>
              </w:rPr>
              <w:t>ón de parto seguro cuando lo necesitan</w:t>
            </w:r>
            <w:r w:rsidRPr="001B6B6B">
              <w:rPr>
                <w:sz w:val="20"/>
              </w:rPr>
              <w:t xml:space="preserve"> </w:t>
            </w:r>
          </w:p>
        </w:tc>
      </w:tr>
      <w:tr w:rsidR="002E7F5D" w:rsidRPr="001B6B6B" w:rsidTr="002E7F5D">
        <w:trPr>
          <w:trHeight w:val="340"/>
        </w:trPr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2E7F5D" w:rsidRPr="001B6B6B" w:rsidRDefault="002E7F5D" w:rsidP="002E7F5D">
            <w:pPr>
              <w:spacing w:after="0"/>
              <w:rPr>
                <w:sz w:val="20"/>
              </w:rPr>
            </w:pP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2E7F5D" w:rsidRPr="001B6B6B" w:rsidRDefault="002E7F5D" w:rsidP="00FE17AD">
            <w:pPr>
              <w:spacing w:after="0"/>
              <w:rPr>
                <w:sz w:val="20"/>
              </w:rPr>
            </w:pPr>
            <w:r w:rsidRPr="00A377C4">
              <w:rPr>
                <w:color w:val="auto"/>
                <w:sz w:val="20"/>
              </w:rPr>
              <w:t xml:space="preserve">Total de profesionales que respondieron el cuestionario por cada servicio y </w:t>
            </w:r>
            <w:r w:rsidR="00FE17AD">
              <w:rPr>
                <w:color w:val="auto"/>
                <w:sz w:val="20"/>
              </w:rPr>
              <w:t>turno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2E7F5D" w:rsidRPr="001B6B6B" w:rsidRDefault="00D52C07" w:rsidP="002E7F5D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C</w:t>
            </w:r>
            <w:r w:rsidR="002E7F5D" w:rsidRPr="001B6B6B">
              <w:rPr>
                <w:sz w:val="20"/>
              </w:rPr>
              <w:t>uestionario</w:t>
            </w:r>
          </w:p>
        </w:tc>
      </w:tr>
      <w:tr w:rsidR="002E7F5D" w:rsidRPr="001B6B6B" w:rsidTr="002E7F5D">
        <w:tc>
          <w:tcPr>
            <w:tcW w:w="2239" w:type="dxa"/>
            <w:shd w:val="clear" w:color="auto" w:fill="D9D9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2E7F5D" w:rsidRPr="001B6B6B" w:rsidRDefault="002E7F5D" w:rsidP="002E7F5D">
            <w:pPr>
              <w:spacing w:after="0"/>
              <w:rPr>
                <w:sz w:val="20"/>
              </w:rPr>
            </w:pPr>
            <w:r w:rsidRPr="001B6B6B">
              <w:rPr>
                <w:sz w:val="20"/>
              </w:rPr>
              <w:t>Propio</w:t>
            </w:r>
          </w:p>
        </w:tc>
      </w:tr>
      <w:tr w:rsidR="002E7F5D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2E7F5D" w:rsidRPr="001B6B6B" w:rsidRDefault="002E7F5D" w:rsidP="002E7F5D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2E7F5D" w:rsidRPr="001B6B6B" w:rsidTr="00705934">
        <w:tc>
          <w:tcPr>
            <w:tcW w:w="8720" w:type="dxa"/>
            <w:gridSpan w:val="2"/>
            <w:shd w:val="clear" w:color="auto" w:fill="D9D9D9" w:themeFill="background1" w:themeFillShade="D9"/>
            <w:vAlign w:val="center"/>
          </w:tcPr>
          <w:p w:rsidR="002E7F5D" w:rsidRPr="005B420C" w:rsidRDefault="002E7F5D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2E7F5D" w:rsidRPr="00DF67D3" w:rsidRDefault="002E7F5D" w:rsidP="002E7F5D">
            <w:pPr>
              <w:spacing w:after="0"/>
              <w:contextualSpacing/>
              <w:jc w:val="both"/>
              <w:rPr>
                <w:color w:val="auto"/>
                <w:sz w:val="20"/>
              </w:rPr>
            </w:pPr>
            <w:r w:rsidRPr="003E0451">
              <w:rPr>
                <w:color w:val="auto"/>
                <w:sz w:val="20"/>
              </w:rPr>
              <w:t xml:space="preserve">Se obtendrán proporciones por cada una de las </w:t>
            </w:r>
            <w:r>
              <w:rPr>
                <w:color w:val="auto"/>
                <w:sz w:val="20"/>
              </w:rPr>
              <w:t>respuesta</w:t>
            </w:r>
            <w:r w:rsidRPr="003E0451">
              <w:rPr>
                <w:color w:val="auto"/>
                <w:sz w:val="20"/>
              </w:rPr>
              <w:t>s de frecuencia</w:t>
            </w:r>
            <w:r>
              <w:rPr>
                <w:color w:val="auto"/>
                <w:sz w:val="20"/>
              </w:rPr>
              <w:t xml:space="preserve"> a la pregunta “</w:t>
            </w:r>
            <w:r w:rsidRPr="00DF67D3">
              <w:rPr>
                <w:i/>
                <w:color w:val="auto"/>
                <w:sz w:val="20"/>
              </w:rPr>
              <w:t>¿En su experiencia</w:t>
            </w:r>
            <w:r w:rsidR="00117112">
              <w:rPr>
                <w:i/>
                <w:color w:val="auto"/>
                <w:sz w:val="20"/>
              </w:rPr>
              <w:t>,</w:t>
            </w:r>
            <w:r w:rsidRPr="00DF67D3">
              <w:rPr>
                <w:i/>
                <w:color w:val="auto"/>
                <w:sz w:val="20"/>
              </w:rPr>
              <w:t xml:space="preserve"> con qué frecuencia </w:t>
            </w:r>
            <w:r w:rsidRPr="00DF67D3">
              <w:rPr>
                <w:i/>
                <w:sz w:val="20"/>
              </w:rPr>
              <w:t>encuentra disponible el formato de lista de verificación de parto seguro cuando lo necesita?”</w:t>
            </w:r>
            <w:r>
              <w:rPr>
                <w:sz w:val="20"/>
              </w:rPr>
              <w:t>:</w:t>
            </w:r>
          </w:p>
          <w:p w:rsidR="002E7F5D" w:rsidRPr="003E0451" w:rsidRDefault="002E7F5D" w:rsidP="002E7F5D">
            <w:pPr>
              <w:numPr>
                <w:ilvl w:val="0"/>
                <w:numId w:val="14"/>
              </w:numPr>
              <w:spacing w:after="0" w:line="240" w:lineRule="auto"/>
              <w:ind w:left="286" w:hanging="283"/>
              <w:contextualSpacing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N° respuestas “siempre”</w:t>
            </w:r>
            <w:r w:rsidRPr="003E0451">
              <w:rPr>
                <w:color w:val="auto"/>
                <w:sz w:val="20"/>
              </w:rPr>
              <w:t>/total de profesionales del servicio</w:t>
            </w:r>
            <w:r>
              <w:rPr>
                <w:color w:val="auto"/>
                <w:sz w:val="20"/>
              </w:rPr>
              <w:t>.</w:t>
            </w:r>
          </w:p>
          <w:p w:rsidR="002E7F5D" w:rsidRPr="003E0451" w:rsidRDefault="002E7F5D" w:rsidP="002E7F5D">
            <w:pPr>
              <w:numPr>
                <w:ilvl w:val="0"/>
                <w:numId w:val="14"/>
              </w:numPr>
              <w:spacing w:after="0" w:line="240" w:lineRule="auto"/>
              <w:ind w:left="286" w:hanging="283"/>
              <w:contextualSpacing/>
              <w:jc w:val="both"/>
              <w:rPr>
                <w:color w:val="auto"/>
                <w:sz w:val="20"/>
              </w:rPr>
            </w:pPr>
            <w:r w:rsidRPr="003E0451">
              <w:rPr>
                <w:color w:val="auto"/>
                <w:sz w:val="20"/>
              </w:rPr>
              <w:t>N° respuestas “casi siempre</w:t>
            </w:r>
            <w:r>
              <w:rPr>
                <w:color w:val="auto"/>
                <w:sz w:val="20"/>
              </w:rPr>
              <w:t>”</w:t>
            </w:r>
            <w:r w:rsidRPr="003E0451">
              <w:rPr>
                <w:color w:val="auto"/>
                <w:sz w:val="20"/>
              </w:rPr>
              <w:t>/total de profesionales del servicio</w:t>
            </w:r>
            <w:r>
              <w:rPr>
                <w:color w:val="auto"/>
                <w:sz w:val="20"/>
              </w:rPr>
              <w:t>.</w:t>
            </w:r>
          </w:p>
          <w:p w:rsidR="002E7F5D" w:rsidRPr="003E0451" w:rsidRDefault="002E7F5D" w:rsidP="002E7F5D">
            <w:pPr>
              <w:numPr>
                <w:ilvl w:val="0"/>
                <w:numId w:val="14"/>
              </w:numPr>
              <w:spacing w:after="0" w:line="240" w:lineRule="auto"/>
              <w:ind w:left="286" w:hanging="283"/>
              <w:contextualSpacing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N° respuestas “a veces”</w:t>
            </w:r>
            <w:r w:rsidRPr="003E0451">
              <w:rPr>
                <w:color w:val="auto"/>
                <w:sz w:val="20"/>
              </w:rPr>
              <w:t>/total de profesionales del servicio</w:t>
            </w:r>
            <w:r>
              <w:rPr>
                <w:color w:val="auto"/>
                <w:sz w:val="20"/>
              </w:rPr>
              <w:t>.</w:t>
            </w:r>
          </w:p>
          <w:p w:rsidR="002E7F5D" w:rsidRPr="003E0451" w:rsidRDefault="002E7F5D" w:rsidP="002E7F5D">
            <w:pPr>
              <w:numPr>
                <w:ilvl w:val="0"/>
                <w:numId w:val="14"/>
              </w:numPr>
              <w:spacing w:after="0" w:line="240" w:lineRule="auto"/>
              <w:ind w:left="286" w:hanging="283"/>
              <w:contextualSpacing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N° respuestas “casi nunca”</w:t>
            </w:r>
            <w:r w:rsidRPr="003E0451">
              <w:rPr>
                <w:color w:val="auto"/>
                <w:sz w:val="20"/>
              </w:rPr>
              <w:t>/total de profesionales del servicio</w:t>
            </w:r>
            <w:r>
              <w:rPr>
                <w:color w:val="auto"/>
                <w:sz w:val="20"/>
              </w:rPr>
              <w:t>.</w:t>
            </w:r>
          </w:p>
          <w:p w:rsidR="002E7F5D" w:rsidRDefault="002E7F5D" w:rsidP="002E7F5D">
            <w:pPr>
              <w:numPr>
                <w:ilvl w:val="0"/>
                <w:numId w:val="14"/>
              </w:numPr>
              <w:spacing w:after="0" w:line="240" w:lineRule="auto"/>
              <w:ind w:left="286" w:hanging="283"/>
              <w:contextualSpacing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N° respuestas “nunca”</w:t>
            </w:r>
            <w:r w:rsidRPr="00CD5334">
              <w:rPr>
                <w:color w:val="auto"/>
                <w:sz w:val="20"/>
              </w:rPr>
              <w:t>/total de profesionales del servicio.</w:t>
            </w:r>
          </w:p>
          <w:p w:rsidR="007F66FB" w:rsidRDefault="007F66FB" w:rsidP="007F66FB">
            <w:pPr>
              <w:spacing w:after="0" w:line="240" w:lineRule="auto"/>
              <w:contextualSpacing/>
              <w:jc w:val="both"/>
              <w:rPr>
                <w:color w:val="auto"/>
                <w:sz w:val="20"/>
              </w:rPr>
            </w:pPr>
            <w:r>
              <w:rPr>
                <w:sz w:val="20"/>
              </w:rPr>
              <w:t>Se obtendrá como resultado de este indicador la proporción de respuestas a la rúbrica “siempre”.</w:t>
            </w:r>
          </w:p>
          <w:p w:rsidR="007F66FB" w:rsidRPr="00CD5334" w:rsidRDefault="007F66FB" w:rsidP="00FE17AD">
            <w:pPr>
              <w:spacing w:after="0" w:line="240" w:lineRule="auto"/>
              <w:contextualSpacing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Se desagrega por servicio y </w:t>
            </w:r>
            <w:r w:rsidR="00FE17AD">
              <w:rPr>
                <w:color w:val="auto"/>
                <w:sz w:val="20"/>
              </w:rPr>
              <w:t>turno</w:t>
            </w:r>
            <w:r>
              <w:rPr>
                <w:color w:val="auto"/>
                <w:sz w:val="20"/>
              </w:rPr>
              <w:t xml:space="preserve"> encuestado.</w:t>
            </w:r>
          </w:p>
        </w:tc>
      </w:tr>
    </w:tbl>
    <w:p w:rsidR="002E7F5D" w:rsidRPr="001B6B6B" w:rsidRDefault="002E7F5D" w:rsidP="002E7F5D">
      <w:r w:rsidRPr="001B6B6B">
        <w:br w:type="page"/>
      </w:r>
    </w:p>
    <w:p w:rsidR="001B6B6B" w:rsidRPr="00B86FD2" w:rsidRDefault="001B6B6B" w:rsidP="006D7E7E">
      <w:pPr>
        <w:pStyle w:val="Ttulo1"/>
        <w:numPr>
          <w:ilvl w:val="0"/>
          <w:numId w:val="7"/>
        </w:numPr>
        <w:ind w:left="284" w:hanging="360"/>
      </w:pPr>
      <w:bookmarkStart w:id="11" w:name="_Toc419359965"/>
      <w:bookmarkStart w:id="12" w:name="_Toc510078577"/>
      <w:r w:rsidRPr="00B86FD2">
        <w:lastRenderedPageBreak/>
        <w:t>Indicadores utilización</w:t>
      </w:r>
      <w:bookmarkEnd w:id="11"/>
      <w:bookmarkEnd w:id="12"/>
    </w:p>
    <w:p w:rsidR="001B6B6B" w:rsidRPr="001B6B6B" w:rsidRDefault="001B6B6B" w:rsidP="001B6B6B"/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t>FICHA TÉCNICA DE INDICADORES: proceso</w:t>
            </w:r>
          </w:p>
        </w:tc>
      </w:tr>
      <w:tr w:rsidR="00A64077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A64077" w:rsidRPr="001B6B6B" w:rsidRDefault="00A23AFD" w:rsidP="00103F2F">
            <w:pPr>
              <w:spacing w:after="0"/>
              <w:jc w:val="both"/>
            </w:pPr>
            <w:r>
              <w:t>Utilización</w:t>
            </w:r>
            <w:r w:rsidR="00103F2F">
              <w:t xml:space="preserve"> de la </w:t>
            </w:r>
            <w:r w:rsidR="00FE17AD">
              <w:t>LVNS</w:t>
            </w:r>
          </w:p>
        </w:tc>
      </w:tr>
      <w:tr w:rsidR="00A64077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64077" w:rsidRPr="001B6B6B" w:rsidRDefault="00A64077" w:rsidP="00594698">
            <w:pPr>
              <w:spacing w:after="0"/>
              <w:jc w:val="both"/>
            </w:pPr>
          </w:p>
        </w:tc>
      </w:tr>
      <w:tr w:rsidR="00A64077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64077" w:rsidRPr="001B6B6B" w:rsidRDefault="00A64077" w:rsidP="00594698">
            <w:pPr>
              <w:spacing w:after="0"/>
              <w:jc w:val="both"/>
            </w:pPr>
          </w:p>
        </w:tc>
      </w:tr>
      <w:tr w:rsidR="00A64077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sz w:val="20"/>
              </w:rPr>
              <w:t>1 (de 4)</w:t>
            </w: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A64077" w:rsidRPr="001B6B6B" w:rsidRDefault="00A64077" w:rsidP="001925D2">
            <w:pPr>
              <w:spacing w:after="0"/>
            </w:pPr>
            <w:r w:rsidRPr="001B6B6B">
              <w:rPr>
                <w:sz w:val="20"/>
              </w:rPr>
              <w:t xml:space="preserve">Utilización del formato de </w:t>
            </w:r>
            <w:r w:rsidR="00FE17AD">
              <w:rPr>
                <w:sz w:val="20"/>
              </w:rPr>
              <w:t>LVNS</w:t>
            </w:r>
            <w:r w:rsidRPr="001B6B6B">
              <w:rPr>
                <w:sz w:val="20"/>
              </w:rPr>
              <w:t xml:space="preserve"> en el hospital</w:t>
            </w:r>
            <w:r w:rsidR="001925D2">
              <w:rPr>
                <w:sz w:val="20"/>
              </w:rPr>
              <w:t xml:space="preserve"> (presencia en el expediente)</w:t>
            </w:r>
          </w:p>
        </w:tc>
      </w:tr>
      <w:tr w:rsidR="00575426" w:rsidRPr="001B6B6B" w:rsidTr="0031735F">
        <w:tc>
          <w:tcPr>
            <w:tcW w:w="2239" w:type="dxa"/>
            <w:shd w:val="clear" w:color="auto" w:fill="D9D9D9"/>
            <w:vAlign w:val="center"/>
          </w:tcPr>
          <w:p w:rsidR="00575426" w:rsidRPr="005B420C" w:rsidRDefault="00575426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575426" w:rsidRPr="001B6B6B" w:rsidRDefault="00575426" w:rsidP="0079062B">
            <w:pPr>
              <w:spacing w:after="0"/>
              <w:jc w:val="both"/>
            </w:pPr>
            <w:r>
              <w:rPr>
                <w:sz w:val="20"/>
              </w:rPr>
              <w:t>Muestreo de expedientes de mujeres que fueron atendidas por motivo de parto:</w:t>
            </w:r>
            <w:r w:rsidRPr="001B6B6B">
              <w:rPr>
                <w:sz w:val="20"/>
              </w:rPr>
              <w:t xml:space="preserve"> Revisión de llenado de las </w:t>
            </w:r>
            <w:r w:rsidR="00FE17AD">
              <w:rPr>
                <w:sz w:val="20"/>
              </w:rPr>
              <w:t>LVNS</w:t>
            </w: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A64077" w:rsidRPr="001B6B6B" w:rsidRDefault="0089736A" w:rsidP="001B6B6B">
            <w:pPr>
              <w:spacing w:after="0"/>
            </w:pPr>
            <w:r>
              <w:rPr>
                <w:sz w:val="20"/>
              </w:rPr>
              <w:t>Porcentaje</w:t>
            </w:r>
            <w:r w:rsidR="00A64077" w:rsidRPr="001B6B6B">
              <w:rPr>
                <w:sz w:val="20"/>
              </w:rPr>
              <w:t xml:space="preserve"> de expedientes clínicos con </w:t>
            </w:r>
            <w:r w:rsidR="00FE17AD">
              <w:rPr>
                <w:sz w:val="20"/>
              </w:rPr>
              <w:t>LVNS</w:t>
            </w: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A64077" w:rsidRPr="009F1523" w:rsidRDefault="00D56076" w:rsidP="001B6B6B">
            <w:pPr>
              <w:spacing w:after="0"/>
              <w:jc w:val="both"/>
              <w:rPr>
                <w:sz w:val="20"/>
              </w:rPr>
            </w:pPr>
            <w:r w:rsidRPr="009F1523">
              <w:rPr>
                <w:sz w:val="20"/>
              </w:rPr>
              <w:t>No aplica</w:t>
            </w: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sz w:val="20"/>
              </w:rPr>
              <w:t>Número de expedientes clínicos con lista de verificación de parto seguro utilizados</w:t>
            </w:r>
          </w:p>
        </w:tc>
      </w:tr>
      <w:tr w:rsidR="00A64077" w:rsidRPr="001B6B6B" w:rsidTr="0031735F">
        <w:trPr>
          <w:trHeight w:val="252"/>
        </w:trPr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A64077" w:rsidRPr="001B6B6B" w:rsidRDefault="00A64077" w:rsidP="001B6B6B">
            <w:pPr>
              <w:spacing w:after="0"/>
            </w:pP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A64077" w:rsidRPr="001B6B6B" w:rsidRDefault="00A64077" w:rsidP="00DA0EE7">
            <w:pPr>
              <w:spacing w:after="0"/>
            </w:pPr>
            <w:r w:rsidRPr="001B6B6B">
              <w:rPr>
                <w:sz w:val="20"/>
              </w:rPr>
              <w:t xml:space="preserve">Número total de </w:t>
            </w:r>
            <w:r w:rsidR="00413491">
              <w:rPr>
                <w:sz w:val="20"/>
              </w:rPr>
              <w:t>expedientes de partos atendidos</w:t>
            </w: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sz w:val="20"/>
              </w:rPr>
              <w:t>Expedientes clínicos</w:t>
            </w:r>
          </w:p>
        </w:tc>
      </w:tr>
      <w:tr w:rsidR="00A64077" w:rsidRPr="001B6B6B" w:rsidTr="0031735F">
        <w:tc>
          <w:tcPr>
            <w:tcW w:w="2239" w:type="dxa"/>
            <w:shd w:val="clear" w:color="auto" w:fill="D9D9D9"/>
            <w:vAlign w:val="center"/>
          </w:tcPr>
          <w:p w:rsidR="00A64077" w:rsidRPr="005B420C" w:rsidRDefault="00A64077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A64077" w:rsidRPr="001B6B6B" w:rsidRDefault="00A64077" w:rsidP="001B6B6B">
            <w:pPr>
              <w:spacing w:after="0"/>
            </w:pPr>
            <w:r w:rsidRPr="001B6B6B">
              <w:rPr>
                <w:sz w:val="20"/>
              </w:rPr>
              <w:t xml:space="preserve">Propio 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1B6B6B" w:rsidRDefault="00EE1D83" w:rsidP="001B6B6B">
            <w:pPr>
              <w:spacing w:after="0"/>
              <w:jc w:val="both"/>
            </w:pPr>
            <w:r>
              <w:t>No aplica</w:t>
            </w:r>
          </w:p>
        </w:tc>
      </w:tr>
      <w:tr w:rsidR="00EE1D83" w:rsidRPr="001B6B6B" w:rsidTr="00226777">
        <w:trPr>
          <w:trHeight w:val="1548"/>
        </w:trPr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 xml:space="preserve">OBSERVACIONES </w:t>
            </w:r>
          </w:p>
          <w:p w:rsidR="00EE1D83" w:rsidRPr="00322FA6" w:rsidRDefault="00226777" w:rsidP="001B6B6B">
            <w:pPr>
              <w:spacing w:after="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E</w:t>
            </w:r>
            <w:r w:rsidR="00EE1D83" w:rsidRPr="00322FA6">
              <w:rPr>
                <w:color w:val="000000" w:themeColor="text1"/>
                <w:sz w:val="20"/>
              </w:rPr>
              <w:t>jemplo para frecuencia de recogida de datos cada 15 días:</w:t>
            </w:r>
          </w:p>
          <w:p w:rsidR="00EE1D83" w:rsidRPr="00E77A55" w:rsidRDefault="00EE1D83" w:rsidP="001B6B6B">
            <w:pPr>
              <w:spacing w:after="0"/>
              <w:jc w:val="both"/>
              <w:rPr>
                <w:color w:val="auto"/>
                <w:sz w:val="20"/>
              </w:rPr>
            </w:pPr>
          </w:p>
          <w:p w:rsidR="00EE1D83" w:rsidRPr="00E77A55" w:rsidRDefault="00EE1D83" w:rsidP="001B6B6B">
            <w:pPr>
              <w:spacing w:after="0"/>
              <w:jc w:val="both"/>
              <w:rPr>
                <w:color w:val="auto"/>
              </w:rPr>
            </w:pPr>
            <w:r w:rsidRPr="00E77A55">
              <w:rPr>
                <w:color w:val="auto"/>
                <w:sz w:val="20"/>
              </w:rPr>
              <w:t>En 15 días ha habido 130 partos</w:t>
            </w:r>
          </w:p>
          <w:p w:rsidR="00EE1D83" w:rsidRPr="00E77A55" w:rsidRDefault="00EE1D83" w:rsidP="001B6B6B">
            <w:pPr>
              <w:spacing w:after="0"/>
              <w:jc w:val="both"/>
              <w:rPr>
                <w:color w:val="auto"/>
              </w:rPr>
            </w:pPr>
            <w:r w:rsidRPr="00E77A55">
              <w:rPr>
                <w:color w:val="auto"/>
                <w:sz w:val="20"/>
              </w:rPr>
              <w:t xml:space="preserve">En los mismos 15 días se han utilizado (iniciado) </w:t>
            </w:r>
            <w:r w:rsidR="00FE17AD">
              <w:rPr>
                <w:color w:val="auto"/>
                <w:sz w:val="20"/>
              </w:rPr>
              <w:t>LVNS</w:t>
            </w:r>
            <w:r w:rsidRPr="00E77A55">
              <w:rPr>
                <w:color w:val="auto"/>
                <w:sz w:val="20"/>
              </w:rPr>
              <w:t xml:space="preserve"> en 90 partos</w:t>
            </w:r>
          </w:p>
          <w:p w:rsidR="00EE1D83" w:rsidRPr="00E77A55" w:rsidRDefault="00EE1D83" w:rsidP="001B6B6B">
            <w:pPr>
              <w:spacing w:after="0"/>
              <w:jc w:val="both"/>
              <w:rPr>
                <w:color w:val="auto"/>
              </w:rPr>
            </w:pPr>
            <w:r w:rsidRPr="00E77A55">
              <w:rPr>
                <w:color w:val="auto"/>
                <w:sz w:val="20"/>
              </w:rPr>
              <w:t>90/130 = 0.69</w:t>
            </w:r>
          </w:p>
          <w:p w:rsidR="00EE1D83" w:rsidRPr="00E77A55" w:rsidRDefault="00EE1D83" w:rsidP="001B6B6B">
            <w:pPr>
              <w:spacing w:after="0"/>
              <w:jc w:val="both"/>
              <w:rPr>
                <w:color w:val="auto"/>
                <w:sz w:val="20"/>
              </w:rPr>
            </w:pPr>
            <w:r w:rsidRPr="00E77A55">
              <w:rPr>
                <w:color w:val="auto"/>
                <w:sz w:val="20"/>
              </w:rPr>
              <w:t xml:space="preserve">La </w:t>
            </w:r>
            <w:r w:rsidR="00FE17AD">
              <w:rPr>
                <w:color w:val="auto"/>
                <w:sz w:val="20"/>
              </w:rPr>
              <w:t>LVNS</w:t>
            </w:r>
            <w:r w:rsidRPr="00E77A55">
              <w:rPr>
                <w:color w:val="auto"/>
                <w:sz w:val="20"/>
              </w:rPr>
              <w:t xml:space="preserve"> se ha utilizado en el 69% de los partos que se han atendido en los últimos 15 días (el porcentaje de utilización de la </w:t>
            </w:r>
            <w:r w:rsidR="00FE17AD">
              <w:rPr>
                <w:color w:val="auto"/>
                <w:sz w:val="20"/>
              </w:rPr>
              <w:t>LVNS</w:t>
            </w:r>
            <w:r w:rsidRPr="00E77A55">
              <w:rPr>
                <w:color w:val="auto"/>
                <w:sz w:val="20"/>
              </w:rPr>
              <w:t xml:space="preserve"> ha sido del 69%)</w:t>
            </w:r>
          </w:p>
          <w:p w:rsidR="00EE1D83" w:rsidRPr="00E77A55" w:rsidRDefault="00EE1D83" w:rsidP="001B6B6B">
            <w:pPr>
              <w:spacing w:after="0"/>
              <w:jc w:val="both"/>
              <w:rPr>
                <w:color w:val="auto"/>
                <w:sz w:val="20"/>
              </w:rPr>
            </w:pPr>
          </w:p>
          <w:p w:rsidR="00EE1D83" w:rsidRPr="001B6B6B" w:rsidRDefault="001925D2" w:rsidP="001925D2">
            <w:pPr>
              <w:spacing w:after="0"/>
              <w:jc w:val="both"/>
            </w:pPr>
            <w:r>
              <w:rPr>
                <w:color w:val="auto"/>
                <w:sz w:val="20"/>
              </w:rPr>
              <w:t>Este indicador permite c</w:t>
            </w:r>
            <w:r w:rsidR="00EE1D83" w:rsidRPr="00E77A55">
              <w:rPr>
                <w:color w:val="auto"/>
                <w:sz w:val="20"/>
              </w:rPr>
              <w:t>ontrastar</w:t>
            </w:r>
            <w:r>
              <w:rPr>
                <w:color w:val="auto"/>
                <w:sz w:val="20"/>
              </w:rPr>
              <w:t xml:space="preserve"> la información</w:t>
            </w:r>
            <w:r w:rsidR="00EE1D83" w:rsidRPr="00E77A55">
              <w:rPr>
                <w:color w:val="auto"/>
                <w:sz w:val="20"/>
              </w:rPr>
              <w:t xml:space="preserve"> con</w:t>
            </w:r>
            <w:r>
              <w:rPr>
                <w:color w:val="auto"/>
                <w:sz w:val="20"/>
              </w:rPr>
              <w:t xml:space="preserve"> el</w:t>
            </w:r>
            <w:r w:rsidR="00EE1D83" w:rsidRPr="00E77A55">
              <w:rPr>
                <w:color w:val="auto"/>
                <w:sz w:val="20"/>
              </w:rPr>
              <w:t xml:space="preserve"> cuestionario</w:t>
            </w:r>
            <w:r w:rsidR="00EE1D83">
              <w:rPr>
                <w:color w:val="auto"/>
                <w:sz w:val="20"/>
              </w:rPr>
              <w:t xml:space="preserve"> a profesionales</w:t>
            </w:r>
            <w:r w:rsidR="00EE1D83" w:rsidRPr="00E77A55">
              <w:rPr>
                <w:color w:val="auto"/>
                <w:sz w:val="20"/>
              </w:rPr>
              <w:t xml:space="preserve">: </w:t>
            </w:r>
            <w:r w:rsidR="00EE1D83">
              <w:rPr>
                <w:color w:val="auto"/>
                <w:sz w:val="20"/>
              </w:rPr>
              <w:t>“</w:t>
            </w:r>
            <w:r w:rsidR="00EE1D83" w:rsidRPr="00773128">
              <w:rPr>
                <w:i/>
                <w:color w:val="auto"/>
                <w:sz w:val="20"/>
              </w:rPr>
              <w:t>En los partos que us</w:t>
            </w:r>
            <w:r w:rsidR="00EE1D83">
              <w:rPr>
                <w:i/>
                <w:color w:val="auto"/>
                <w:sz w:val="20"/>
              </w:rPr>
              <w:t xml:space="preserve">ted asiste, ¿con qué frecuencia </w:t>
            </w:r>
            <w:r w:rsidR="00EE1D83" w:rsidRPr="00DA0EE7">
              <w:rPr>
                <w:i/>
                <w:sz w:val="20"/>
              </w:rPr>
              <w:t>utiliza el formato de lista de verificación de parto seguro?</w:t>
            </w:r>
            <w:r w:rsidR="00EE1D83">
              <w:rPr>
                <w:sz w:val="20"/>
              </w:rPr>
              <w:t>”</w:t>
            </w:r>
          </w:p>
        </w:tc>
      </w:tr>
    </w:tbl>
    <w:p w:rsidR="001B6B6B" w:rsidRPr="001B6B6B" w:rsidRDefault="001B6B6B" w:rsidP="001B6B6B">
      <w:r w:rsidRPr="001B6B6B">
        <w:br w:type="page"/>
      </w:r>
    </w:p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proceso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>
              <w:t xml:space="preserve">Utilización de la </w:t>
            </w:r>
            <w:r w:rsidR="00FE17AD">
              <w:t>LVNS</w:t>
            </w: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23AFD" w:rsidRPr="001B6B6B" w:rsidRDefault="00A23AFD" w:rsidP="00594698">
            <w:pPr>
              <w:spacing w:after="0"/>
              <w:jc w:val="both"/>
            </w:pP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23AFD" w:rsidRPr="001B6B6B" w:rsidRDefault="00A23AFD" w:rsidP="00594698">
            <w:pPr>
              <w:spacing w:after="0"/>
              <w:jc w:val="both"/>
            </w:pP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2 (de 4)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Utilización del formato</w:t>
            </w:r>
            <w:r w:rsidR="001925D2">
              <w:rPr>
                <w:sz w:val="20"/>
              </w:rPr>
              <w:t xml:space="preserve"> de</w:t>
            </w:r>
            <w:r w:rsidRPr="001B6B6B">
              <w:rPr>
                <w:sz w:val="20"/>
              </w:rPr>
              <w:t xml:space="preserve"> </w:t>
            </w:r>
            <w:r w:rsidR="00FE17AD">
              <w:rPr>
                <w:sz w:val="20"/>
              </w:rPr>
              <w:t>LVNS</w:t>
            </w:r>
            <w:r w:rsidR="001925D2" w:rsidRPr="001B6B6B">
              <w:rPr>
                <w:sz w:val="20"/>
              </w:rPr>
              <w:t xml:space="preserve"> en el hospital</w:t>
            </w:r>
            <w:r w:rsidR="001925D2">
              <w:rPr>
                <w:sz w:val="20"/>
              </w:rPr>
              <w:t xml:space="preserve"> </w:t>
            </w:r>
            <w:r w:rsidRPr="001B6B6B">
              <w:rPr>
                <w:sz w:val="20"/>
              </w:rPr>
              <w:t>(</w:t>
            </w:r>
            <w:r w:rsidR="00FE17AD">
              <w:rPr>
                <w:sz w:val="20"/>
              </w:rPr>
              <w:t>LVNS</w:t>
            </w:r>
            <w:r w:rsidR="001925D2">
              <w:rPr>
                <w:sz w:val="20"/>
              </w:rPr>
              <w:t xml:space="preserve"> </w:t>
            </w:r>
            <w:r w:rsidRPr="001B6B6B">
              <w:rPr>
                <w:sz w:val="20"/>
              </w:rPr>
              <w:t>completa)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A23AFD" w:rsidRPr="001B6B6B" w:rsidRDefault="00A23AFD" w:rsidP="001B6B6B">
            <w:pPr>
              <w:spacing w:after="0"/>
              <w:jc w:val="both"/>
            </w:pPr>
            <w:r>
              <w:rPr>
                <w:sz w:val="20"/>
              </w:rPr>
              <w:t>Muestreo de expedientes de mujeres que fueron atendidas por motivo de parto:</w:t>
            </w:r>
            <w:r w:rsidRPr="001B6B6B">
              <w:rPr>
                <w:sz w:val="20"/>
              </w:rPr>
              <w:t xml:space="preserve"> Revisión de llenado de las </w:t>
            </w:r>
            <w:r w:rsidR="00FE17AD">
              <w:rPr>
                <w:sz w:val="20"/>
              </w:rPr>
              <w:t>LVNS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A23AFD" w:rsidRPr="001B6B6B" w:rsidRDefault="001925D2" w:rsidP="001B6B6B">
            <w:pPr>
              <w:spacing w:after="0"/>
            </w:pPr>
            <w:r>
              <w:rPr>
                <w:sz w:val="20"/>
              </w:rPr>
              <w:t>Porcentaje</w:t>
            </w:r>
            <w:r w:rsidR="00A23AFD" w:rsidRPr="001B6B6B">
              <w:rPr>
                <w:sz w:val="20"/>
              </w:rPr>
              <w:t xml:space="preserve"> de utilización de la </w:t>
            </w:r>
            <w:r w:rsidR="00FE17AD">
              <w:rPr>
                <w:sz w:val="20"/>
              </w:rPr>
              <w:t>LVNS</w:t>
            </w:r>
            <w:r w:rsidR="00A23AFD" w:rsidRPr="001B6B6B">
              <w:rPr>
                <w:sz w:val="20"/>
              </w:rPr>
              <w:t xml:space="preserve"> completa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A23AFD" w:rsidRPr="00BC0AF7" w:rsidRDefault="001925D2" w:rsidP="001B6B6B">
            <w:pPr>
              <w:spacing w:after="0"/>
              <w:jc w:val="both"/>
              <w:rPr>
                <w:sz w:val="20"/>
              </w:rPr>
            </w:pPr>
            <w:r w:rsidRPr="00BC0AF7">
              <w:rPr>
                <w:sz w:val="20"/>
              </w:rPr>
              <w:t>No aplica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Número de formatos de lista de verificación de parto seguro completados totalmente</w:t>
            </w:r>
          </w:p>
        </w:tc>
      </w:tr>
      <w:tr w:rsidR="00A23AFD" w:rsidRPr="001B6B6B" w:rsidTr="0031735F">
        <w:trPr>
          <w:trHeight w:val="252"/>
        </w:trPr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A23AFD" w:rsidRPr="001B6B6B" w:rsidRDefault="00A23AFD" w:rsidP="001B6B6B">
            <w:pPr>
              <w:spacing w:after="0"/>
            </w:pP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A23AFD" w:rsidRPr="001B6B6B" w:rsidRDefault="00A23AFD" w:rsidP="00D56076">
            <w:pPr>
              <w:spacing w:after="0"/>
            </w:pPr>
            <w:r w:rsidRPr="001B6B6B">
              <w:rPr>
                <w:sz w:val="20"/>
              </w:rPr>
              <w:t>Número de formatos de lista de verificaci</w:t>
            </w:r>
            <w:r w:rsidR="00D56076">
              <w:rPr>
                <w:sz w:val="20"/>
              </w:rPr>
              <w:t>ón de parto seguro utilizados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A23AFD" w:rsidRPr="001B6B6B" w:rsidRDefault="00FE17AD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LVNS</w:t>
            </w:r>
            <w:r w:rsidR="00A23AFD" w:rsidRPr="001B6B6B">
              <w:rPr>
                <w:sz w:val="20"/>
              </w:rPr>
              <w:t xml:space="preserve"> 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 xml:space="preserve">Propio 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1B6B6B" w:rsidRDefault="001925D2" w:rsidP="001B6B6B">
            <w:pPr>
              <w:spacing w:after="0"/>
              <w:jc w:val="both"/>
            </w:pPr>
            <w:r>
              <w:t>No aplica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 xml:space="preserve">OBSERVACIONES </w:t>
            </w:r>
          </w:p>
          <w:p w:rsidR="00EE1D83" w:rsidRPr="00976C75" w:rsidRDefault="00EE1D83" w:rsidP="00976C75">
            <w:pPr>
              <w:spacing w:after="0"/>
              <w:jc w:val="both"/>
              <w:rPr>
                <w:color w:val="auto"/>
                <w:sz w:val="20"/>
              </w:rPr>
            </w:pPr>
            <w:r w:rsidRPr="00976C75">
              <w:rPr>
                <w:color w:val="auto"/>
                <w:sz w:val="20"/>
              </w:rPr>
              <w:t xml:space="preserve">Debe haber concordancia con el momento de entrada de la mujer al centro. Así, si una paciente entra en el hospital habiéndose saltado una etapa de la lista de verificación, </w:t>
            </w:r>
            <w:r>
              <w:rPr>
                <w:color w:val="auto"/>
                <w:sz w:val="20"/>
              </w:rPr>
              <w:t>e</w:t>
            </w:r>
            <w:r w:rsidRPr="00976C75">
              <w:rPr>
                <w:color w:val="auto"/>
                <w:sz w:val="20"/>
              </w:rPr>
              <w:t>sta</w:t>
            </w:r>
            <w:r>
              <w:rPr>
                <w:color w:val="auto"/>
                <w:sz w:val="20"/>
              </w:rPr>
              <w:t xml:space="preserve"> etapa</w:t>
            </w:r>
            <w:r w:rsidRPr="00976C75">
              <w:rPr>
                <w:color w:val="auto"/>
                <w:sz w:val="20"/>
              </w:rPr>
              <w:t xml:space="preserve"> no se tendrá en cuenta para la atribución de cumplimiento/incumplimiento.</w:t>
            </w:r>
          </w:p>
          <w:p w:rsidR="00EE1D83" w:rsidRPr="001B6B6B" w:rsidRDefault="00EE1D83" w:rsidP="00017B19">
            <w:pPr>
              <w:spacing w:after="0"/>
              <w:jc w:val="both"/>
            </w:pPr>
            <w:r w:rsidRPr="00976C75">
              <w:rPr>
                <w:color w:val="auto"/>
                <w:sz w:val="20"/>
              </w:rPr>
              <w:t xml:space="preserve">Sólo se tendrán en cuenta las fases en las que ha llegado la </w:t>
            </w:r>
            <w:r>
              <w:rPr>
                <w:color w:val="auto"/>
                <w:sz w:val="20"/>
              </w:rPr>
              <w:t>embarazad</w:t>
            </w:r>
            <w:r w:rsidRPr="00976C75">
              <w:rPr>
                <w:color w:val="auto"/>
                <w:sz w:val="20"/>
              </w:rPr>
              <w:t>a y</w:t>
            </w:r>
            <w:r>
              <w:rPr>
                <w:color w:val="auto"/>
                <w:sz w:val="20"/>
              </w:rPr>
              <w:t xml:space="preserve"> las</w:t>
            </w:r>
            <w:r w:rsidRPr="00976C75">
              <w:rPr>
                <w:color w:val="auto"/>
                <w:sz w:val="20"/>
              </w:rPr>
              <w:t xml:space="preserve"> subsiguientes.  </w:t>
            </w:r>
          </w:p>
        </w:tc>
      </w:tr>
    </w:tbl>
    <w:p w:rsidR="001B6B6B" w:rsidRPr="001B6B6B" w:rsidRDefault="001B6B6B" w:rsidP="001B6B6B">
      <w:r w:rsidRPr="001B6B6B">
        <w:br w:type="page"/>
      </w:r>
    </w:p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proceso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>
              <w:t xml:space="preserve">Utilización de la </w:t>
            </w:r>
            <w:r w:rsidR="00FE17AD">
              <w:t>LVNS</w:t>
            </w: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23AFD" w:rsidRPr="001B6B6B" w:rsidRDefault="00A23AFD" w:rsidP="00594698">
            <w:pPr>
              <w:spacing w:after="0"/>
              <w:jc w:val="both"/>
            </w:pP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23AFD" w:rsidRPr="001B6B6B" w:rsidRDefault="00A23AFD" w:rsidP="00594698">
            <w:pPr>
              <w:spacing w:after="0"/>
              <w:jc w:val="both"/>
            </w:pP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3 (de 4)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A23AFD" w:rsidRPr="001B6B6B" w:rsidRDefault="00A23AFD" w:rsidP="00575426">
            <w:pPr>
              <w:spacing w:after="0"/>
            </w:pPr>
            <w:proofErr w:type="spellStart"/>
            <w:r w:rsidRPr="001B6B6B">
              <w:rPr>
                <w:sz w:val="20"/>
              </w:rPr>
              <w:t>Items</w:t>
            </w:r>
            <w:proofErr w:type="spellEnd"/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completados</w:t>
            </w:r>
            <w:r w:rsidRPr="001B6B6B">
              <w:rPr>
                <w:sz w:val="20"/>
              </w:rPr>
              <w:t xml:space="preserve"> de la </w:t>
            </w:r>
            <w:r w:rsidR="00FE17AD">
              <w:rPr>
                <w:sz w:val="20"/>
              </w:rPr>
              <w:t>LVNS</w:t>
            </w:r>
            <w:r w:rsidR="00575426">
              <w:rPr>
                <w:sz w:val="20"/>
              </w:rPr>
              <w:t xml:space="preserve"> en global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A23AFD" w:rsidRPr="001B6B6B" w:rsidRDefault="00A23AFD" w:rsidP="001B6B6B">
            <w:pPr>
              <w:spacing w:after="0"/>
              <w:jc w:val="both"/>
            </w:pPr>
            <w:r>
              <w:rPr>
                <w:sz w:val="20"/>
              </w:rPr>
              <w:t>Muestreo de expedientes de mujeres que fueron atendidas por motivo de parto:</w:t>
            </w:r>
            <w:r w:rsidRPr="001B6B6B">
              <w:rPr>
                <w:sz w:val="20"/>
              </w:rPr>
              <w:t xml:space="preserve"> Revisión de llenado de las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>.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A23AFD" w:rsidRPr="001B6B6B" w:rsidRDefault="00575426" w:rsidP="00A37C2C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Media ponderada del porcentaje</w:t>
            </w:r>
            <w:r w:rsidR="00A23AFD" w:rsidRPr="001B6B6B">
              <w:rPr>
                <w:sz w:val="20"/>
              </w:rPr>
              <w:t xml:space="preserve"> de ítems llenados de toda la </w:t>
            </w:r>
            <w:r w:rsidR="00FE17AD">
              <w:rPr>
                <w:sz w:val="20"/>
              </w:rPr>
              <w:t>LVNS</w:t>
            </w:r>
            <w:r w:rsidR="00A23AFD" w:rsidRPr="001B6B6B">
              <w:rPr>
                <w:sz w:val="20"/>
              </w:rPr>
              <w:t xml:space="preserve"> en global 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A23AFD" w:rsidRPr="00BC0AF7" w:rsidRDefault="00E92DC7" w:rsidP="001B6B6B">
            <w:pPr>
              <w:spacing w:after="0"/>
              <w:jc w:val="both"/>
              <w:rPr>
                <w:sz w:val="20"/>
              </w:rPr>
            </w:pPr>
            <w:r w:rsidRPr="00BC0AF7">
              <w:rPr>
                <w:sz w:val="20"/>
              </w:rPr>
              <w:t>No aplica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A23AFD" w:rsidRPr="001B6B6B" w:rsidRDefault="00575426" w:rsidP="00FA7227">
            <w:pPr>
              <w:spacing w:after="0"/>
            </w:pPr>
            <w:r>
              <w:rPr>
                <w:sz w:val="20"/>
              </w:rPr>
              <w:t>No aplica</w:t>
            </w:r>
          </w:p>
        </w:tc>
      </w:tr>
      <w:tr w:rsidR="00A23AFD" w:rsidRPr="001B6B6B" w:rsidTr="0031735F">
        <w:trPr>
          <w:trHeight w:val="252"/>
        </w:trPr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A23AFD" w:rsidRPr="001B6B6B" w:rsidRDefault="00A23AFD" w:rsidP="001B6B6B">
            <w:pPr>
              <w:spacing w:after="0"/>
            </w:pP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A23AFD" w:rsidRPr="001B6B6B" w:rsidRDefault="00575426" w:rsidP="001B6B6B">
            <w:pPr>
              <w:spacing w:after="0"/>
            </w:pPr>
            <w:r>
              <w:rPr>
                <w:sz w:val="20"/>
              </w:rPr>
              <w:t>No aplica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A23AFD" w:rsidRPr="001B6B6B" w:rsidRDefault="00FE17AD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LVNS</w:t>
            </w:r>
            <w:r w:rsidR="00A23AFD" w:rsidRPr="001B6B6B">
              <w:rPr>
                <w:sz w:val="20"/>
              </w:rPr>
              <w:t xml:space="preserve"> 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 xml:space="preserve">Propio 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1B6B6B" w:rsidRDefault="00EE1D83" w:rsidP="001B6B6B">
            <w:pPr>
              <w:spacing w:after="0"/>
              <w:jc w:val="both"/>
            </w:pPr>
            <w:r>
              <w:t>No aplica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 xml:space="preserve">OBSERVACIONES </w:t>
            </w:r>
          </w:p>
          <w:p w:rsidR="00EE1D83" w:rsidRPr="00962EAA" w:rsidRDefault="00EE1D83" w:rsidP="001B6B6B">
            <w:pPr>
              <w:spacing w:after="0"/>
              <w:jc w:val="both"/>
              <w:rPr>
                <w:sz w:val="20"/>
              </w:rPr>
            </w:pPr>
            <w:r w:rsidRPr="001B6B6B" w:rsidDel="00135669">
              <w:rPr>
                <w:sz w:val="20"/>
              </w:rPr>
              <w:t>Media</w:t>
            </w:r>
            <w:r>
              <w:rPr>
                <w:sz w:val="20"/>
              </w:rPr>
              <w:t xml:space="preserve"> ponderada realizada</w:t>
            </w:r>
            <w:r w:rsidRPr="001B6B6B" w:rsidDel="00135669">
              <w:rPr>
                <w:sz w:val="20"/>
              </w:rPr>
              <w:t xml:space="preserve"> </w:t>
            </w:r>
            <w:r>
              <w:rPr>
                <w:sz w:val="20"/>
              </w:rPr>
              <w:t>a partir</w:t>
            </w:r>
            <w:r w:rsidRPr="001B6B6B" w:rsidDel="00135669">
              <w:rPr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 w:rsidRPr="001B6B6B" w:rsidDel="00135669">
              <w:rPr>
                <w:sz w:val="20"/>
              </w:rPr>
              <w:t>el porcentaje</w:t>
            </w:r>
            <w:r>
              <w:rPr>
                <w:sz w:val="20"/>
              </w:rPr>
              <w:t xml:space="preserve"> global</w:t>
            </w:r>
            <w:r w:rsidRPr="001B6B6B" w:rsidDel="00135669">
              <w:rPr>
                <w:sz w:val="20"/>
              </w:rPr>
              <w:t xml:space="preserve"> de cada </w:t>
            </w:r>
            <w:r w:rsidR="00FE17AD">
              <w:rPr>
                <w:sz w:val="20"/>
              </w:rPr>
              <w:t>LVNS</w:t>
            </w:r>
            <w:r w:rsidR="00575426">
              <w:rPr>
                <w:sz w:val="20"/>
              </w:rPr>
              <w:t xml:space="preserve"> utilizada en el centro</w:t>
            </w:r>
            <w:r>
              <w:rPr>
                <w:sz w:val="20"/>
              </w:rPr>
              <w:t xml:space="preserve">, en </w:t>
            </w:r>
            <w:r w:rsidRPr="00962EAA">
              <w:rPr>
                <w:sz w:val="20"/>
              </w:rPr>
              <w:t>función de las fases que hayan aplicado a cada caso.</w:t>
            </w:r>
          </w:p>
          <w:p w:rsidR="00EE1D83" w:rsidRPr="001B6B6B" w:rsidRDefault="00EE1D83" w:rsidP="00A37C2C">
            <w:pPr>
              <w:spacing w:after="0"/>
              <w:jc w:val="both"/>
            </w:pPr>
            <w:r w:rsidRPr="00962EAA">
              <w:rPr>
                <w:sz w:val="20"/>
              </w:rPr>
              <w:t>Este indicador se calculará a partir del indicador “</w:t>
            </w:r>
            <w:proofErr w:type="spellStart"/>
            <w:r w:rsidR="00621F90" w:rsidRPr="001B6B6B">
              <w:rPr>
                <w:sz w:val="20"/>
              </w:rPr>
              <w:t>Items</w:t>
            </w:r>
            <w:proofErr w:type="spellEnd"/>
            <w:r w:rsidR="00621F90" w:rsidRPr="001B6B6B">
              <w:rPr>
                <w:sz w:val="20"/>
              </w:rPr>
              <w:t xml:space="preserve"> </w:t>
            </w:r>
            <w:r w:rsidR="00621F90">
              <w:rPr>
                <w:sz w:val="20"/>
              </w:rPr>
              <w:t>completados</w:t>
            </w:r>
            <w:r w:rsidR="00621F90" w:rsidRPr="001B6B6B">
              <w:rPr>
                <w:sz w:val="20"/>
              </w:rPr>
              <w:t xml:space="preserve"> de la </w:t>
            </w:r>
            <w:r w:rsidR="00FE17AD">
              <w:rPr>
                <w:sz w:val="20"/>
              </w:rPr>
              <w:t>LVNS</w:t>
            </w:r>
            <w:r w:rsidR="00621F90" w:rsidRPr="001B6B6B">
              <w:rPr>
                <w:sz w:val="20"/>
              </w:rPr>
              <w:t xml:space="preserve"> en cada etapa</w:t>
            </w:r>
            <w:r w:rsidRPr="00962EAA">
              <w:rPr>
                <w:sz w:val="20"/>
              </w:rPr>
              <w:t>”.</w:t>
            </w:r>
          </w:p>
        </w:tc>
      </w:tr>
    </w:tbl>
    <w:p w:rsidR="001B6B6B" w:rsidRPr="001B6B6B" w:rsidRDefault="001B6B6B" w:rsidP="001B6B6B">
      <w:r w:rsidRPr="001B6B6B">
        <w:br w:type="page"/>
      </w:r>
    </w:p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1B6B6B" w:rsidRPr="001B6B6B" w:rsidTr="0031735F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1B6B6B" w:rsidRPr="001B6B6B" w:rsidRDefault="001B6B6B" w:rsidP="001B6B6B">
            <w:pPr>
              <w:spacing w:after="0"/>
              <w:jc w:val="center"/>
            </w:pPr>
            <w:r w:rsidRPr="001B6B6B">
              <w:lastRenderedPageBreak/>
              <w:t>FICHA TÉCNICA DE INDICADORES: proceso</w:t>
            </w:r>
          </w:p>
        </w:tc>
      </w:tr>
      <w:tr w:rsidR="00103F2F" w:rsidRPr="001B6B6B" w:rsidTr="0031735F">
        <w:tc>
          <w:tcPr>
            <w:tcW w:w="2239" w:type="dxa"/>
            <w:tcBorders>
              <w:bottom w:val="nil"/>
              <w:right w:val="nil"/>
            </w:tcBorders>
            <w:shd w:val="clear" w:color="auto" w:fill="B8CCE4"/>
            <w:vAlign w:val="center"/>
          </w:tcPr>
          <w:p w:rsidR="00103F2F" w:rsidRPr="001B6B6B" w:rsidRDefault="00103F2F" w:rsidP="001B6B6B">
            <w:pPr>
              <w:spacing w:after="0"/>
            </w:pPr>
            <w:r w:rsidRPr="001B6B6B"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B8CCE4"/>
            <w:vAlign w:val="center"/>
          </w:tcPr>
          <w:p w:rsidR="00103F2F" w:rsidRPr="001B6B6B" w:rsidRDefault="00103F2F" w:rsidP="0070721B">
            <w:pPr>
              <w:spacing w:after="0"/>
              <w:jc w:val="both"/>
            </w:pPr>
            <w:r>
              <w:t xml:space="preserve">Utilización de la </w:t>
            </w:r>
            <w:r w:rsidR="00FE17AD">
              <w:t>LVNS</w:t>
            </w: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23AFD" w:rsidRPr="001B6B6B" w:rsidRDefault="00A23AFD" w:rsidP="00594698">
            <w:pPr>
              <w:spacing w:after="0"/>
              <w:jc w:val="both"/>
            </w:pP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B8CCE4"/>
            <w:vAlign w:val="center"/>
          </w:tcPr>
          <w:p w:rsidR="00A23AFD" w:rsidRPr="001B6B6B" w:rsidRDefault="00A23AFD" w:rsidP="00594698">
            <w:pPr>
              <w:spacing w:after="0"/>
              <w:jc w:val="both"/>
            </w:pPr>
          </w:p>
        </w:tc>
      </w:tr>
      <w:tr w:rsidR="00A23AFD" w:rsidRPr="001B6B6B" w:rsidTr="0031735F">
        <w:tc>
          <w:tcPr>
            <w:tcW w:w="2239" w:type="dxa"/>
            <w:tcBorders>
              <w:top w:val="nil"/>
              <w:righ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B8CCE4"/>
            <w:vAlign w:val="center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4 (de 4)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481" w:type="dxa"/>
          </w:tcPr>
          <w:p w:rsidR="00A23AFD" w:rsidRPr="001B6B6B" w:rsidRDefault="00A23AFD" w:rsidP="00575426">
            <w:pPr>
              <w:spacing w:after="0"/>
            </w:pPr>
            <w:proofErr w:type="spellStart"/>
            <w:r w:rsidRPr="001B6B6B">
              <w:rPr>
                <w:sz w:val="20"/>
              </w:rPr>
              <w:t>Items</w:t>
            </w:r>
            <w:proofErr w:type="spellEnd"/>
            <w:r w:rsidRPr="001B6B6B">
              <w:rPr>
                <w:sz w:val="20"/>
              </w:rPr>
              <w:t xml:space="preserve"> </w:t>
            </w:r>
            <w:r>
              <w:rPr>
                <w:sz w:val="20"/>
              </w:rPr>
              <w:t>completados</w:t>
            </w:r>
            <w:r w:rsidRPr="001B6B6B">
              <w:rPr>
                <w:sz w:val="20"/>
              </w:rPr>
              <w:t xml:space="preserve"> de la </w:t>
            </w:r>
            <w:r w:rsidR="00FE17AD">
              <w:rPr>
                <w:sz w:val="20"/>
              </w:rPr>
              <w:t>LVNS</w:t>
            </w:r>
            <w:r w:rsidRPr="001B6B6B">
              <w:rPr>
                <w:sz w:val="20"/>
              </w:rPr>
              <w:t xml:space="preserve"> en cada etapa</w:t>
            </w:r>
            <w:r>
              <w:rPr>
                <w:sz w:val="20"/>
              </w:rPr>
              <w:t xml:space="preserve"> 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A23AFD" w:rsidRPr="001B6B6B" w:rsidRDefault="00A23AFD" w:rsidP="00962EAA">
            <w:pPr>
              <w:spacing w:after="0"/>
              <w:jc w:val="both"/>
            </w:pPr>
            <w:r>
              <w:rPr>
                <w:sz w:val="20"/>
              </w:rPr>
              <w:t xml:space="preserve">Muestreo de expedientes de mujeres que fueron atendidas por motivo de parto: </w:t>
            </w:r>
            <w:r w:rsidRPr="001B6B6B">
              <w:rPr>
                <w:sz w:val="20"/>
              </w:rPr>
              <w:t xml:space="preserve">Revisión de llenado de las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>.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>Porcentaje de ítems llenados  por cada una de las 4 etapas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A23AFD" w:rsidRPr="00BC0AF7" w:rsidRDefault="008D382F" w:rsidP="001B6B6B">
            <w:pPr>
              <w:spacing w:after="0"/>
              <w:jc w:val="both"/>
              <w:rPr>
                <w:sz w:val="20"/>
              </w:rPr>
            </w:pPr>
            <w:r w:rsidRPr="00BC0AF7">
              <w:rPr>
                <w:sz w:val="20"/>
              </w:rPr>
              <w:t>No aplica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A23AFD" w:rsidRPr="001B6B6B" w:rsidRDefault="00A23AFD" w:rsidP="001B6B6B">
            <w:pPr>
              <w:spacing w:after="0" w:line="240" w:lineRule="auto"/>
            </w:pPr>
            <w:r w:rsidRPr="001B6B6B">
              <w:rPr>
                <w:sz w:val="20"/>
              </w:rPr>
              <w:t>Número de ítems de la lista de verificación de parto seguro llenados por cada etapa</w:t>
            </w:r>
          </w:p>
        </w:tc>
      </w:tr>
      <w:tr w:rsidR="00A23AFD" w:rsidRPr="001B6B6B" w:rsidTr="0031735F">
        <w:trPr>
          <w:trHeight w:val="252"/>
        </w:trPr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A23AFD" w:rsidRPr="001B6B6B" w:rsidRDefault="00A23AFD" w:rsidP="001B6B6B">
            <w:pPr>
              <w:spacing w:after="0"/>
            </w:pP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</w:tcPr>
          <w:p w:rsidR="00A23AFD" w:rsidRPr="001B6B6B" w:rsidRDefault="00A23AFD" w:rsidP="000E016F">
            <w:pPr>
              <w:spacing w:after="0"/>
            </w:pPr>
            <w:r w:rsidRPr="001B6B6B">
              <w:rPr>
                <w:sz w:val="20"/>
              </w:rPr>
              <w:t xml:space="preserve">Número de ítems por cada etapa (*) de todas las listas de verificación de parto seguro </w:t>
            </w:r>
            <w:r w:rsidR="000E016F">
              <w:rPr>
                <w:sz w:val="20"/>
              </w:rPr>
              <w:t>utiliz</w:t>
            </w:r>
            <w:r w:rsidRPr="001B6B6B">
              <w:rPr>
                <w:sz w:val="20"/>
              </w:rPr>
              <w:t>adas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tcBorders>
              <w:bottom w:val="single" w:sz="4" w:space="0" w:color="000000"/>
            </w:tcBorders>
            <w:vAlign w:val="center"/>
          </w:tcPr>
          <w:p w:rsidR="00A23AFD" w:rsidRPr="001B6B6B" w:rsidRDefault="00FE17AD" w:rsidP="001B6B6B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LVNS</w:t>
            </w:r>
          </w:p>
        </w:tc>
      </w:tr>
      <w:tr w:rsidR="00A23AFD" w:rsidRPr="001B6B6B" w:rsidTr="0031735F">
        <w:tc>
          <w:tcPr>
            <w:tcW w:w="2239" w:type="dxa"/>
            <w:shd w:val="clear" w:color="auto" w:fill="D9D9D9"/>
            <w:vAlign w:val="center"/>
          </w:tcPr>
          <w:p w:rsidR="00A23AFD" w:rsidRPr="005B420C" w:rsidRDefault="00A23AFD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  <w:tcBorders>
              <w:top w:val="single" w:sz="4" w:space="0" w:color="000000"/>
            </w:tcBorders>
          </w:tcPr>
          <w:p w:rsidR="00A23AFD" w:rsidRPr="001B6B6B" w:rsidRDefault="00A23AFD" w:rsidP="001B6B6B">
            <w:pPr>
              <w:spacing w:after="0"/>
            </w:pPr>
            <w:r w:rsidRPr="001B6B6B">
              <w:rPr>
                <w:sz w:val="20"/>
              </w:rPr>
              <w:t xml:space="preserve">Propio 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03704B" w:rsidRDefault="00EE1D83" w:rsidP="001B6B6B">
            <w:pPr>
              <w:spacing w:after="0"/>
              <w:jc w:val="both"/>
              <w:rPr>
                <w:sz w:val="20"/>
              </w:rPr>
            </w:pPr>
            <w:r w:rsidRPr="0003704B">
              <w:rPr>
                <w:sz w:val="20"/>
              </w:rPr>
              <w:t>No aplica</w:t>
            </w:r>
          </w:p>
        </w:tc>
      </w:tr>
      <w:tr w:rsidR="00EE1D83" w:rsidRPr="001B6B6B" w:rsidTr="00226777">
        <w:tc>
          <w:tcPr>
            <w:tcW w:w="8720" w:type="dxa"/>
            <w:gridSpan w:val="2"/>
            <w:shd w:val="clear" w:color="auto" w:fill="D9D9D9"/>
            <w:vAlign w:val="center"/>
          </w:tcPr>
          <w:p w:rsidR="00EE1D83" w:rsidRPr="005B420C" w:rsidRDefault="00EE1D83" w:rsidP="001B6B6B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 xml:space="preserve">OBSERVACIONES </w:t>
            </w:r>
          </w:p>
          <w:p w:rsidR="00EE1D83" w:rsidRDefault="00EE1D83" w:rsidP="00FA7227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(*)</w:t>
            </w:r>
            <w:r>
              <w:rPr>
                <w:sz w:val="20"/>
              </w:rPr>
              <w:t xml:space="preserve"> Se obtendrá un porcentaje por cada etapa</w:t>
            </w:r>
            <w:r w:rsidRPr="001B6B6B">
              <w:rPr>
                <w:sz w:val="20"/>
              </w:rPr>
              <w:t>.</w:t>
            </w:r>
          </w:p>
          <w:p w:rsidR="00EE1D83" w:rsidRDefault="00EE1D83" w:rsidP="00FA7227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Se ha de verificar</w:t>
            </w:r>
            <w:r>
              <w:rPr>
                <w:sz w:val="20"/>
              </w:rPr>
              <w:t xml:space="preserve"> en el expediente clínico</w:t>
            </w:r>
            <w:r w:rsidRPr="001B6B6B">
              <w:rPr>
                <w:sz w:val="20"/>
              </w:rPr>
              <w:t xml:space="preserve"> la fase en la que llegó la parturienta al centro asistencial</w:t>
            </w:r>
            <w:r>
              <w:rPr>
                <w:sz w:val="20"/>
              </w:rPr>
              <w:t>. Sólo se tendrán en cuenta la etapa en la que comenzó la asistencia y las subsiguientes. Cualquier etapa anterior a éstas, será excluida de la evaluación.</w:t>
            </w:r>
          </w:p>
          <w:p w:rsidR="00AF5FF5" w:rsidRDefault="00AF5FF5" w:rsidP="001B6B6B">
            <w:pPr>
              <w:spacing w:after="0"/>
              <w:jc w:val="both"/>
              <w:rPr>
                <w:sz w:val="20"/>
              </w:rPr>
            </w:pPr>
          </w:p>
          <w:p w:rsidR="00AF5FF5" w:rsidRDefault="00AF5FF5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Se desagrega los resultados de este indicador por ítems de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 para la madre y para el niño.</w:t>
            </w:r>
          </w:p>
          <w:p w:rsidR="00EE1D83" w:rsidRPr="001B6B6B" w:rsidRDefault="00EE1D83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Número de ítems por fase:</w:t>
            </w:r>
          </w:p>
          <w:p w:rsidR="00EE1D83" w:rsidRPr="001B6B6B" w:rsidRDefault="00EE1D83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Admisión: 12</w:t>
            </w:r>
            <w:r>
              <w:rPr>
                <w:sz w:val="20"/>
              </w:rPr>
              <w:t xml:space="preserve"> madre</w:t>
            </w:r>
          </w:p>
          <w:p w:rsidR="00EE1D83" w:rsidRPr="001B6B6B" w:rsidRDefault="00EE1D83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Antes de pujar: 10</w:t>
            </w:r>
            <w:r>
              <w:rPr>
                <w:sz w:val="20"/>
              </w:rPr>
              <w:t xml:space="preserve"> (8 madre y 2 de </w:t>
            </w:r>
            <w:r w:rsidR="00FE17AD">
              <w:rPr>
                <w:sz w:val="20"/>
              </w:rPr>
              <w:t>recién nacido)</w:t>
            </w:r>
          </w:p>
          <w:p w:rsidR="00EE1D83" w:rsidRPr="001B6B6B" w:rsidRDefault="00EE1D83" w:rsidP="001B6B6B">
            <w:pPr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Post-parto inmediato: 18 (6 madre y 12 de </w:t>
            </w:r>
            <w:r w:rsidR="00FE17AD">
              <w:rPr>
                <w:sz w:val="20"/>
              </w:rPr>
              <w:t>recién nacido)</w:t>
            </w:r>
          </w:p>
          <w:p w:rsidR="00AF5FF5" w:rsidRPr="00AF5FF5" w:rsidRDefault="00EE1D83" w:rsidP="001B6B6B">
            <w:pPr>
              <w:spacing w:after="0"/>
              <w:jc w:val="both"/>
              <w:rPr>
                <w:sz w:val="20"/>
              </w:rPr>
            </w:pPr>
            <w:r w:rsidRPr="001B6B6B">
              <w:rPr>
                <w:sz w:val="20"/>
              </w:rPr>
              <w:t>Antes de egreso: 11</w:t>
            </w:r>
            <w:r>
              <w:rPr>
                <w:sz w:val="20"/>
              </w:rPr>
              <w:t xml:space="preserve"> (6 madre y 5 de </w:t>
            </w:r>
            <w:r w:rsidR="00FE17AD">
              <w:rPr>
                <w:sz w:val="20"/>
              </w:rPr>
              <w:t>recién nacido)</w:t>
            </w:r>
          </w:p>
        </w:tc>
      </w:tr>
    </w:tbl>
    <w:p w:rsidR="001B6B6B" w:rsidRDefault="001B6B6B" w:rsidP="001B6B6B">
      <w:pPr>
        <w:pStyle w:val="Ttulo1"/>
      </w:pPr>
    </w:p>
    <w:p w:rsidR="001B6B6B" w:rsidRDefault="001B6B6B" w:rsidP="001B6B6B"/>
    <w:p w:rsidR="001B6B6B" w:rsidRPr="001B6B6B" w:rsidRDefault="001B6B6B" w:rsidP="001B6B6B"/>
    <w:p w:rsidR="001553C0" w:rsidRPr="001553C0" w:rsidRDefault="001553C0" w:rsidP="001553C0">
      <w:pPr>
        <w:pStyle w:val="Ttulo1"/>
        <w:numPr>
          <w:ilvl w:val="0"/>
          <w:numId w:val="7"/>
        </w:numPr>
        <w:ind w:left="284" w:hanging="360"/>
      </w:pPr>
      <w:bookmarkStart w:id="13" w:name="h.3znysh7" w:colFirst="0" w:colLast="0"/>
      <w:bookmarkStart w:id="14" w:name="_Toc510078578"/>
      <w:bookmarkEnd w:id="13"/>
      <w:r>
        <w:lastRenderedPageBreak/>
        <w:t>Indicadores buenas práctica</w:t>
      </w:r>
      <w:r w:rsidR="00103F2F">
        <w:t>s</w:t>
      </w:r>
      <w:bookmarkEnd w:id="14"/>
    </w:p>
    <w:p w:rsidR="00C91C43" w:rsidRDefault="0017201C" w:rsidP="00685434">
      <w:pPr>
        <w:pStyle w:val="Ttulo2"/>
      </w:pPr>
      <w:bookmarkStart w:id="15" w:name="_Toc510078579"/>
      <w:r>
        <w:t>3</w:t>
      </w:r>
      <w:r w:rsidR="004A69FC">
        <w:t>.1. Generales</w:t>
      </w:r>
      <w:bookmarkEnd w:id="15"/>
    </w:p>
    <w:tbl>
      <w:tblPr>
        <w:tblStyle w:val="49"/>
        <w:tblW w:w="10348" w:type="dxa"/>
        <w:tblInd w:w="-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7796"/>
      </w:tblGrid>
      <w:tr w:rsidR="005A1D61" w:rsidTr="00465C52">
        <w:tc>
          <w:tcPr>
            <w:tcW w:w="1034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5A1D61" w:rsidRDefault="005A1D61" w:rsidP="00B412CE">
            <w:pPr>
              <w:spacing w:before="120" w:after="120"/>
              <w:jc w:val="center"/>
            </w:pPr>
            <w:r w:rsidRPr="00C22300">
              <w:rPr>
                <w:color w:val="auto"/>
              </w:rPr>
              <w:t>FICHA TÉCNICA DE INDICADORES: PROCESO</w:t>
            </w:r>
          </w:p>
        </w:tc>
      </w:tr>
      <w:tr w:rsidR="005A1D61" w:rsidTr="005B420C">
        <w:tc>
          <w:tcPr>
            <w:tcW w:w="2552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5A1D61" w:rsidRDefault="005A1D61" w:rsidP="00B412CE">
            <w:r>
              <w:rPr>
                <w:b/>
                <w:sz w:val="20"/>
              </w:rPr>
              <w:t>GRUPO:</w:t>
            </w:r>
          </w:p>
        </w:tc>
        <w:tc>
          <w:tcPr>
            <w:tcW w:w="7796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5A1D61" w:rsidRDefault="005A1D61" w:rsidP="00B412CE">
            <w:pPr>
              <w:jc w:val="both"/>
            </w:pPr>
            <w:r>
              <w:t>Buenas prácticas</w:t>
            </w:r>
          </w:p>
        </w:tc>
      </w:tr>
      <w:tr w:rsidR="005A1D61" w:rsidTr="005B420C">
        <w:tc>
          <w:tcPr>
            <w:tcW w:w="2552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5A1D61" w:rsidRDefault="005A1D61" w:rsidP="00B412CE">
            <w:r>
              <w:rPr>
                <w:b/>
                <w:sz w:val="20"/>
              </w:rPr>
              <w:t>AREA: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5A1D61" w:rsidRDefault="005A1D61" w:rsidP="00B412CE">
            <w:pPr>
              <w:jc w:val="both"/>
            </w:pPr>
            <w:r>
              <w:t>Generales</w:t>
            </w:r>
          </w:p>
        </w:tc>
      </w:tr>
      <w:tr w:rsidR="005A1D61" w:rsidTr="005B420C">
        <w:tc>
          <w:tcPr>
            <w:tcW w:w="2552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5A1D61" w:rsidRDefault="005A1D61" w:rsidP="00B412CE">
            <w:r>
              <w:rPr>
                <w:sz w:val="20"/>
              </w:rPr>
              <w:t>Sub-área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5A1D61" w:rsidRDefault="00103F2F" w:rsidP="00103F2F">
            <w:pPr>
              <w:jc w:val="both"/>
            </w:pPr>
            <w:r>
              <w:t>Uso  de a</w:t>
            </w:r>
            <w:r w:rsidR="005A1D61">
              <w:t>ntibióticos</w:t>
            </w:r>
          </w:p>
        </w:tc>
      </w:tr>
      <w:tr w:rsidR="005A1D61" w:rsidTr="005B420C">
        <w:tc>
          <w:tcPr>
            <w:tcW w:w="2552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5A1D61" w:rsidRPr="008D1C1F" w:rsidRDefault="005A1D61" w:rsidP="00B412CE">
            <w:pPr>
              <w:rPr>
                <w:color w:val="auto"/>
              </w:rPr>
            </w:pPr>
            <w:r w:rsidRPr="008D1C1F">
              <w:rPr>
                <w:b/>
                <w:color w:val="auto"/>
                <w:sz w:val="20"/>
              </w:rPr>
              <w:t>Nº</w:t>
            </w:r>
          </w:p>
        </w:tc>
        <w:tc>
          <w:tcPr>
            <w:tcW w:w="7796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5A1D61" w:rsidRPr="008D1C1F" w:rsidRDefault="005A1D61" w:rsidP="00B412CE">
            <w:pPr>
              <w:rPr>
                <w:color w:val="auto"/>
              </w:rPr>
            </w:pPr>
            <w:r w:rsidRPr="008D1C1F">
              <w:rPr>
                <w:color w:val="auto"/>
                <w:sz w:val="20"/>
              </w:rPr>
              <w:t>1</w:t>
            </w:r>
            <w:r w:rsidR="009233C6">
              <w:rPr>
                <w:color w:val="auto"/>
                <w:sz w:val="20"/>
              </w:rPr>
              <w:t xml:space="preserve"> (de 4</w:t>
            </w:r>
            <w:r w:rsidRPr="008D1C1F">
              <w:rPr>
                <w:color w:val="auto"/>
                <w:sz w:val="20"/>
              </w:rPr>
              <w:t>)</w:t>
            </w:r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7796" w:type="dxa"/>
          </w:tcPr>
          <w:p w:rsidR="005A1D61" w:rsidRDefault="00573B75" w:rsidP="00B412CE">
            <w:r w:rsidRPr="0003704B">
              <w:rPr>
                <w:color w:val="auto"/>
                <w:sz w:val="20"/>
              </w:rPr>
              <w:t xml:space="preserve">Prescripción de </w:t>
            </w:r>
            <w:r w:rsidR="005A1D61" w:rsidRPr="0003704B">
              <w:rPr>
                <w:color w:val="auto"/>
                <w:sz w:val="20"/>
              </w:rPr>
              <w:t xml:space="preserve">antibióticos durante el parto </w:t>
            </w:r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7796" w:type="dxa"/>
            <w:vAlign w:val="center"/>
          </w:tcPr>
          <w:p w:rsidR="005A1D61" w:rsidRDefault="005A1D61" w:rsidP="00B412CE">
            <w:pPr>
              <w:jc w:val="both"/>
            </w:pPr>
            <w:r>
              <w:rPr>
                <w:sz w:val="20"/>
              </w:rPr>
              <w:t>Muestreo de expedientes de mujeres que fueron atendidas por motivo de parto</w:t>
            </w:r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7796" w:type="dxa"/>
          </w:tcPr>
          <w:p w:rsidR="005A1D61" w:rsidRPr="0087137F" w:rsidRDefault="005A1D61" w:rsidP="00573B75">
            <w:pPr>
              <w:rPr>
                <w:sz w:val="20"/>
              </w:rPr>
            </w:pPr>
            <w:r w:rsidRPr="0087137F">
              <w:rPr>
                <w:sz w:val="20"/>
              </w:rPr>
              <w:t>Porcentaje de mujeres a quienes se prescribe antibiótico durante el proceso del parto</w:t>
            </w:r>
          </w:p>
        </w:tc>
      </w:tr>
      <w:tr w:rsidR="005A1D61" w:rsidRPr="005D638C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7796" w:type="dxa"/>
            <w:vAlign w:val="center"/>
          </w:tcPr>
          <w:p w:rsidR="005A1D61" w:rsidRPr="0087137F" w:rsidRDefault="00AF5FF5" w:rsidP="00B412CE">
            <w:pPr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No </w:t>
            </w:r>
            <w:proofErr w:type="spellStart"/>
            <w:r>
              <w:rPr>
                <w:sz w:val="20"/>
                <w:lang w:val="en-US"/>
              </w:rPr>
              <w:t>aplica</w:t>
            </w:r>
            <w:proofErr w:type="spellEnd"/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7796" w:type="dxa"/>
            <w:vMerge w:val="restart"/>
            <w:vAlign w:val="center"/>
          </w:tcPr>
          <w:p w:rsidR="005A1D61" w:rsidRDefault="005A1D61" w:rsidP="00573B75">
            <w:r>
              <w:rPr>
                <w:sz w:val="20"/>
              </w:rPr>
              <w:t xml:space="preserve">Número de mujeres </w:t>
            </w:r>
            <w:r w:rsidRPr="00B932EC">
              <w:rPr>
                <w:sz w:val="20"/>
              </w:rPr>
              <w:t xml:space="preserve">durante el proceso del parto </w:t>
            </w:r>
            <w:r>
              <w:rPr>
                <w:sz w:val="20"/>
              </w:rPr>
              <w:t>a l</w:t>
            </w:r>
            <w:r w:rsidR="00573B75">
              <w:rPr>
                <w:sz w:val="20"/>
              </w:rPr>
              <w:t>as que se prescribe antibiótico</w:t>
            </w:r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7796" w:type="dxa"/>
            <w:vMerge/>
            <w:vAlign w:val="center"/>
          </w:tcPr>
          <w:p w:rsidR="005A1D61" w:rsidRDefault="005A1D61" w:rsidP="00B412CE"/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7796" w:type="dxa"/>
          </w:tcPr>
          <w:p w:rsidR="005A1D61" w:rsidRDefault="005A1D61" w:rsidP="00573B75">
            <w:r>
              <w:rPr>
                <w:sz w:val="20"/>
              </w:rPr>
              <w:t xml:space="preserve">Número de mujeres </w:t>
            </w:r>
            <w:r w:rsidR="00573B75">
              <w:rPr>
                <w:sz w:val="20"/>
              </w:rPr>
              <w:t>atendidas</w:t>
            </w:r>
            <w:r>
              <w:rPr>
                <w:sz w:val="20"/>
              </w:rPr>
              <w:t xml:space="preserve"> por motivo de parto</w:t>
            </w:r>
            <w:r w:rsidRPr="00B932EC">
              <w:rPr>
                <w:sz w:val="20"/>
              </w:rPr>
              <w:t xml:space="preserve"> </w:t>
            </w:r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7796" w:type="dxa"/>
            <w:vAlign w:val="center"/>
          </w:tcPr>
          <w:p w:rsidR="005A1D61" w:rsidRDefault="005A1D61" w:rsidP="00B412CE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5A1D61" w:rsidRDefault="00FE17AD" w:rsidP="00B412CE">
            <w:r>
              <w:rPr>
                <w:sz w:val="20"/>
              </w:rPr>
              <w:t>LVNS</w:t>
            </w:r>
            <w:r w:rsidR="005A1D61">
              <w:rPr>
                <w:sz w:val="20"/>
              </w:rPr>
              <w:t xml:space="preserve"> (si es caso)</w:t>
            </w:r>
          </w:p>
        </w:tc>
      </w:tr>
      <w:tr w:rsidR="005A1D61" w:rsidTr="005B420C">
        <w:tc>
          <w:tcPr>
            <w:tcW w:w="2552" w:type="dxa"/>
            <w:shd w:val="clear" w:color="auto" w:fill="D9D9D9"/>
            <w:vAlign w:val="center"/>
          </w:tcPr>
          <w:p w:rsidR="005A1D61" w:rsidRPr="005B420C" w:rsidRDefault="005A1D61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7796" w:type="dxa"/>
          </w:tcPr>
          <w:p w:rsidR="005A1D61" w:rsidRDefault="005A1D61" w:rsidP="00B412CE">
            <w:r>
              <w:rPr>
                <w:sz w:val="20"/>
              </w:rPr>
              <w:t>Propio</w:t>
            </w:r>
          </w:p>
        </w:tc>
      </w:tr>
      <w:tr w:rsidR="00EE1D83" w:rsidRPr="00C0017B" w:rsidTr="00226777">
        <w:tc>
          <w:tcPr>
            <w:tcW w:w="10348" w:type="dxa"/>
            <w:gridSpan w:val="2"/>
            <w:shd w:val="clear" w:color="auto" w:fill="D9D9D9"/>
            <w:vAlign w:val="center"/>
          </w:tcPr>
          <w:p w:rsidR="00EE1D83" w:rsidRPr="005B420C" w:rsidRDefault="00EE1D83" w:rsidP="00465C5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03704B" w:rsidRDefault="00EE1D83" w:rsidP="00465C52">
            <w:pPr>
              <w:pStyle w:val="Prrafodelista"/>
              <w:numPr>
                <w:ilvl w:val="0"/>
                <w:numId w:val="27"/>
              </w:numPr>
              <w:ind w:left="310" w:hanging="310"/>
              <w:jc w:val="both"/>
              <w:rPr>
                <w:sz w:val="20"/>
                <w:lang w:val="en-US"/>
              </w:rPr>
            </w:pPr>
            <w:r w:rsidRPr="0003704B">
              <w:rPr>
                <w:sz w:val="20"/>
                <w:lang w:val="en-US"/>
              </w:rPr>
              <w:t>World Health Organization (WHO). WHO - Safe childbirth checklist [Inte</w:t>
            </w:r>
            <w:r w:rsidR="00FE17AD">
              <w:rPr>
                <w:sz w:val="20"/>
                <w:lang w:val="en-US"/>
              </w:rPr>
              <w:t>rn</w:t>
            </w:r>
            <w:r w:rsidRPr="0003704B">
              <w:rPr>
                <w:sz w:val="20"/>
                <w:lang w:val="en-US"/>
              </w:rPr>
              <w:t xml:space="preserve">et]. Available from: </w:t>
            </w:r>
            <w:hyperlink r:id="rId9" w:history="1">
              <w:r w:rsidRPr="0003704B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</w:tc>
      </w:tr>
      <w:tr w:rsidR="00EE1D83" w:rsidTr="00226777">
        <w:tc>
          <w:tcPr>
            <w:tcW w:w="10348" w:type="dxa"/>
            <w:gridSpan w:val="2"/>
            <w:shd w:val="clear" w:color="auto" w:fill="D9D9D9"/>
            <w:vAlign w:val="center"/>
          </w:tcPr>
          <w:p w:rsidR="00EE1D83" w:rsidRPr="005B420C" w:rsidRDefault="00EE1D83" w:rsidP="00B412CE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Default="00EE1D83" w:rsidP="004C379E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721F24">
              <w:rPr>
                <w:sz w:val="20"/>
                <w:u w:val="single"/>
              </w:rPr>
              <w:t>Prescripción de antibiótico</w:t>
            </w:r>
            <w:r>
              <w:rPr>
                <w:sz w:val="20"/>
              </w:rPr>
              <w:t>:</w:t>
            </w:r>
          </w:p>
          <w:p w:rsidR="008D1C1F" w:rsidRPr="00F71FDC" w:rsidRDefault="008D1C1F" w:rsidP="004C379E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F71FDC">
              <w:rPr>
                <w:sz w:val="20"/>
              </w:rPr>
              <w:t>Será válida cualquier i</w:t>
            </w:r>
            <w:r w:rsidR="00EE1D83" w:rsidRPr="00F71FDC">
              <w:rPr>
                <w:sz w:val="20"/>
              </w:rPr>
              <w:t>ndicación</w:t>
            </w:r>
            <w:r w:rsidRPr="00F71FDC">
              <w:rPr>
                <w:sz w:val="20"/>
              </w:rPr>
              <w:t xml:space="preserve"> o prescripción </w:t>
            </w:r>
            <w:r w:rsidR="00EE1D83" w:rsidRPr="00F71FDC">
              <w:rPr>
                <w:sz w:val="20"/>
              </w:rPr>
              <w:t>de antibiótico en el expediente clínico</w:t>
            </w:r>
            <w:r w:rsidR="00721F24" w:rsidRPr="00F71FDC">
              <w:rPr>
                <w:sz w:val="20"/>
              </w:rPr>
              <w:t xml:space="preserve"> durante todo el proceso del parto (desde la admisión hasta el egreso). Se capturará la fase del proceso asistencial (admisión, pre-expulsiva, post-parto inmediato o antes del egreso) en el que se realiza la indicación o prescripción, si bien el indicador se reporta para el proceso global de atención al parto. </w:t>
            </w:r>
          </w:p>
          <w:p w:rsidR="00721F24" w:rsidRPr="00F71FDC" w:rsidRDefault="00721F24" w:rsidP="004C379E">
            <w:pPr>
              <w:tabs>
                <w:tab w:val="left" w:pos="428"/>
              </w:tabs>
              <w:contextualSpacing/>
              <w:rPr>
                <w:sz w:val="20"/>
              </w:rPr>
            </w:pPr>
          </w:p>
          <w:p w:rsidR="00EE1D83" w:rsidRPr="00B951B7" w:rsidRDefault="003733B4" w:rsidP="00CD1063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F71FDC">
              <w:rPr>
                <w:sz w:val="20"/>
              </w:rPr>
              <w:t xml:space="preserve">Para fines de validación de la </w:t>
            </w:r>
            <w:r w:rsidR="00FE17AD">
              <w:rPr>
                <w:sz w:val="20"/>
              </w:rPr>
              <w:t>LVNS</w:t>
            </w:r>
            <w:r w:rsidRPr="00F71FDC">
              <w:rPr>
                <w:sz w:val="20"/>
              </w:rPr>
              <w:t xml:space="preserve">, se puede </w:t>
            </w:r>
            <w:r w:rsidR="00CD1063" w:rsidRPr="00F71FDC">
              <w:rPr>
                <w:sz w:val="20"/>
              </w:rPr>
              <w:t>contrasta</w:t>
            </w:r>
            <w:r w:rsidRPr="00F71FDC">
              <w:rPr>
                <w:sz w:val="20"/>
              </w:rPr>
              <w:t>r l</w:t>
            </w:r>
            <w:r w:rsidR="00EE1D83" w:rsidRPr="00F71FDC">
              <w:rPr>
                <w:sz w:val="20"/>
              </w:rPr>
              <w:t xml:space="preserve">o marcado en </w:t>
            </w:r>
            <w:r w:rsidRPr="00F71FDC">
              <w:rPr>
                <w:sz w:val="20"/>
              </w:rPr>
              <w:t>ésta independientemente de la causa que lo justifique, ya sea para el proceso global o por la fase de inicio (prescripción) de antibiótico.</w:t>
            </w:r>
          </w:p>
        </w:tc>
      </w:tr>
    </w:tbl>
    <w:p w:rsidR="00465C52" w:rsidRDefault="00465C52"/>
    <w:p w:rsidR="00465C52" w:rsidRDefault="00465C52">
      <w:r>
        <w:br w:type="page"/>
      </w:r>
    </w:p>
    <w:tbl>
      <w:tblPr>
        <w:tblStyle w:val="49"/>
        <w:tblW w:w="11101" w:type="dxa"/>
        <w:tblInd w:w="-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4"/>
        <w:gridCol w:w="8597"/>
      </w:tblGrid>
      <w:tr w:rsidR="00C91C43" w:rsidTr="00D42DC4">
        <w:trPr>
          <w:trHeight w:val="293"/>
        </w:trPr>
        <w:tc>
          <w:tcPr>
            <w:tcW w:w="1110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C91C43" w:rsidRDefault="00C91C43" w:rsidP="0066031D">
            <w:pPr>
              <w:jc w:val="center"/>
            </w:pPr>
            <w:r w:rsidRPr="00C22300">
              <w:rPr>
                <w:color w:val="auto"/>
              </w:rPr>
              <w:lastRenderedPageBreak/>
              <w:t>FICHA TÉCNICA DE INDICADORES: PROCESO</w:t>
            </w:r>
          </w:p>
        </w:tc>
      </w:tr>
      <w:tr w:rsidR="00C91C43" w:rsidTr="00D42DC4">
        <w:trPr>
          <w:trHeight w:val="244"/>
        </w:trPr>
        <w:tc>
          <w:tcPr>
            <w:tcW w:w="2504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C91C43" w:rsidRDefault="00C91C43" w:rsidP="00C91C43">
            <w:r>
              <w:rPr>
                <w:b/>
                <w:sz w:val="20"/>
              </w:rPr>
              <w:t>GRUPO:</w:t>
            </w:r>
          </w:p>
        </w:tc>
        <w:tc>
          <w:tcPr>
            <w:tcW w:w="8596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C91C43" w:rsidRDefault="00F30EA4" w:rsidP="00C91C43">
            <w:pPr>
              <w:jc w:val="both"/>
            </w:pPr>
            <w:r>
              <w:t>Buenas prácticas</w:t>
            </w:r>
          </w:p>
        </w:tc>
      </w:tr>
      <w:tr w:rsidR="00C91C43" w:rsidTr="00D42DC4">
        <w:trPr>
          <w:trHeight w:val="293"/>
        </w:trPr>
        <w:tc>
          <w:tcPr>
            <w:tcW w:w="2504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C91C43" w:rsidRDefault="00C91C43" w:rsidP="00C91C43">
            <w:r>
              <w:rPr>
                <w:b/>
                <w:sz w:val="20"/>
              </w:rPr>
              <w:t>AREA:</w:t>
            </w:r>
          </w:p>
        </w:tc>
        <w:tc>
          <w:tcPr>
            <w:tcW w:w="8596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C91C43" w:rsidRDefault="00F30EA4" w:rsidP="00C91C43">
            <w:pPr>
              <w:jc w:val="both"/>
            </w:pPr>
            <w:r>
              <w:t>Generales</w:t>
            </w:r>
          </w:p>
        </w:tc>
      </w:tr>
      <w:tr w:rsidR="00103F2F" w:rsidTr="00D42DC4">
        <w:trPr>
          <w:trHeight w:val="293"/>
        </w:trPr>
        <w:tc>
          <w:tcPr>
            <w:tcW w:w="2504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103F2F" w:rsidRDefault="00103F2F" w:rsidP="00C91C43">
            <w:r>
              <w:rPr>
                <w:sz w:val="20"/>
              </w:rPr>
              <w:t>Sub-área</w:t>
            </w:r>
          </w:p>
        </w:tc>
        <w:tc>
          <w:tcPr>
            <w:tcW w:w="8596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103F2F" w:rsidRDefault="00103F2F" w:rsidP="0070721B">
            <w:pPr>
              <w:jc w:val="both"/>
            </w:pPr>
            <w:r>
              <w:t>Uso  de antibióticos</w:t>
            </w:r>
          </w:p>
        </w:tc>
      </w:tr>
      <w:tr w:rsidR="00C91C43" w:rsidTr="00D42DC4">
        <w:trPr>
          <w:trHeight w:val="244"/>
        </w:trPr>
        <w:tc>
          <w:tcPr>
            <w:tcW w:w="2504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C91C43" w:rsidRPr="005D561E" w:rsidRDefault="00C91C43" w:rsidP="00C91C43">
            <w:pPr>
              <w:rPr>
                <w:color w:val="auto"/>
              </w:rPr>
            </w:pPr>
            <w:r w:rsidRPr="005D561E">
              <w:rPr>
                <w:b/>
                <w:color w:val="auto"/>
                <w:sz w:val="20"/>
              </w:rPr>
              <w:t>Nº</w:t>
            </w:r>
          </w:p>
        </w:tc>
        <w:tc>
          <w:tcPr>
            <w:tcW w:w="8596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C91C43" w:rsidRPr="005D561E" w:rsidRDefault="009233C6" w:rsidP="00C91C43">
            <w:pPr>
              <w:rPr>
                <w:color w:val="auto"/>
              </w:rPr>
            </w:pPr>
            <w:r>
              <w:rPr>
                <w:color w:val="auto"/>
                <w:sz w:val="20"/>
              </w:rPr>
              <w:t>2 (de 4</w:t>
            </w:r>
            <w:r w:rsidR="00C91C43" w:rsidRPr="005D561E">
              <w:rPr>
                <w:color w:val="auto"/>
                <w:sz w:val="20"/>
              </w:rPr>
              <w:t>)</w:t>
            </w:r>
          </w:p>
        </w:tc>
      </w:tr>
      <w:tr w:rsidR="00C91C43" w:rsidTr="00D42DC4">
        <w:trPr>
          <w:trHeight w:val="244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8596" w:type="dxa"/>
          </w:tcPr>
          <w:p w:rsidR="00C91C43" w:rsidRDefault="00C91C43" w:rsidP="003E3B40">
            <w:r>
              <w:rPr>
                <w:sz w:val="20"/>
              </w:rPr>
              <w:t xml:space="preserve">Manejo de antibióticos durante el parto </w:t>
            </w:r>
          </w:p>
        </w:tc>
      </w:tr>
      <w:tr w:rsidR="00C91C43" w:rsidTr="00D42DC4">
        <w:trPr>
          <w:trHeight w:val="244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8596" w:type="dxa"/>
            <w:vAlign w:val="center"/>
          </w:tcPr>
          <w:p w:rsidR="00C91C43" w:rsidRDefault="00C91C43" w:rsidP="00355899">
            <w:pPr>
              <w:jc w:val="both"/>
            </w:pPr>
            <w:r>
              <w:rPr>
                <w:sz w:val="20"/>
              </w:rPr>
              <w:t>Muestreo de expedientes de mujeres que fuero</w:t>
            </w:r>
            <w:r w:rsidR="008A3EA5">
              <w:rPr>
                <w:sz w:val="20"/>
              </w:rPr>
              <w:t>n atendidas por motivo de parto</w:t>
            </w:r>
            <w:r w:rsidR="00355899">
              <w:rPr>
                <w:sz w:val="20"/>
              </w:rPr>
              <w:t xml:space="preserve"> y se les prescribió antibiótico</w:t>
            </w:r>
          </w:p>
        </w:tc>
      </w:tr>
      <w:tr w:rsidR="00C91C43" w:rsidTr="00D42DC4">
        <w:trPr>
          <w:trHeight w:val="489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8596" w:type="dxa"/>
          </w:tcPr>
          <w:p w:rsidR="00C91C43" w:rsidRPr="0087137F" w:rsidRDefault="00C91C43" w:rsidP="00AA3876">
            <w:pPr>
              <w:rPr>
                <w:sz w:val="20"/>
              </w:rPr>
            </w:pPr>
            <w:r w:rsidRPr="0087137F">
              <w:rPr>
                <w:sz w:val="20"/>
              </w:rPr>
              <w:t xml:space="preserve">Porcentaje de mujeres a </w:t>
            </w:r>
            <w:r w:rsidR="00355899">
              <w:rPr>
                <w:sz w:val="20"/>
              </w:rPr>
              <w:t>la</w:t>
            </w:r>
            <w:r w:rsidRPr="0087137F">
              <w:rPr>
                <w:sz w:val="20"/>
              </w:rPr>
              <w:t>s</w:t>
            </w:r>
            <w:r w:rsidR="00355899">
              <w:rPr>
                <w:sz w:val="20"/>
              </w:rPr>
              <w:t xml:space="preserve"> que</w:t>
            </w:r>
            <w:r w:rsidRPr="0087137F">
              <w:rPr>
                <w:sz w:val="20"/>
              </w:rPr>
              <w:t xml:space="preserve"> se prescribe antibiótico </w:t>
            </w:r>
            <w:r w:rsidR="00355899">
              <w:rPr>
                <w:sz w:val="20"/>
              </w:rPr>
              <w:t>en alguna fase</w:t>
            </w:r>
            <w:r w:rsidR="00B932EC" w:rsidRPr="0087137F">
              <w:rPr>
                <w:sz w:val="20"/>
              </w:rPr>
              <w:t xml:space="preserve"> del parto</w:t>
            </w:r>
            <w:r w:rsidR="00355899">
              <w:rPr>
                <w:sz w:val="20"/>
              </w:rPr>
              <w:t xml:space="preserve"> y está </w:t>
            </w:r>
            <w:r w:rsidR="00AA3876">
              <w:rPr>
                <w:sz w:val="20"/>
              </w:rPr>
              <w:t>registrado</w:t>
            </w:r>
            <w:r w:rsidR="00355899">
              <w:rPr>
                <w:sz w:val="20"/>
              </w:rPr>
              <w:t xml:space="preserve"> algún síntoma que lo justifique</w:t>
            </w:r>
          </w:p>
        </w:tc>
      </w:tr>
      <w:tr w:rsidR="00C91C43" w:rsidRPr="00C0017B" w:rsidTr="00D42DC4">
        <w:trPr>
          <w:trHeight w:val="489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8596" w:type="dxa"/>
            <w:vAlign w:val="center"/>
          </w:tcPr>
          <w:p w:rsidR="00EE643B" w:rsidRPr="0087137F" w:rsidRDefault="00EE643B" w:rsidP="00EE643B">
            <w:pPr>
              <w:jc w:val="both"/>
              <w:rPr>
                <w:sz w:val="20"/>
                <w:lang w:val="en-US"/>
              </w:rPr>
            </w:pPr>
            <w:r w:rsidRPr="0087137F">
              <w:rPr>
                <w:sz w:val="20"/>
                <w:lang w:val="en-US"/>
              </w:rPr>
              <w:t xml:space="preserve">II-2 - </w:t>
            </w:r>
            <w:proofErr w:type="spellStart"/>
            <w:r w:rsidRPr="0087137F">
              <w:rPr>
                <w:sz w:val="20"/>
                <w:lang w:val="en-US"/>
              </w:rPr>
              <w:t>Kaimal</w:t>
            </w:r>
            <w:proofErr w:type="spellEnd"/>
            <w:r w:rsidRPr="0087137F">
              <w:rPr>
                <w:sz w:val="20"/>
                <w:lang w:val="en-US"/>
              </w:rPr>
              <w:t xml:space="preserve"> A, 2008</w:t>
            </w:r>
            <w:r w:rsidR="00560D5B" w:rsidRPr="0087137F">
              <w:rPr>
                <w:sz w:val="20"/>
                <w:vertAlign w:val="superscript"/>
                <w:lang w:val="en-US"/>
              </w:rPr>
              <w:t>1</w:t>
            </w:r>
          </w:p>
          <w:p w:rsidR="00C91C43" w:rsidRPr="0087137F" w:rsidRDefault="00EE643B" w:rsidP="00EE643B">
            <w:pPr>
              <w:jc w:val="both"/>
              <w:rPr>
                <w:sz w:val="20"/>
                <w:lang w:val="en-US"/>
              </w:rPr>
            </w:pPr>
            <w:r w:rsidRPr="0087137F">
              <w:rPr>
                <w:sz w:val="20"/>
                <w:lang w:val="en-US"/>
              </w:rPr>
              <w:t xml:space="preserve">B - </w:t>
            </w:r>
            <w:proofErr w:type="spellStart"/>
            <w:r w:rsidRPr="0087137F">
              <w:rPr>
                <w:sz w:val="20"/>
                <w:lang w:val="en-US"/>
              </w:rPr>
              <w:t>Tita</w:t>
            </w:r>
            <w:proofErr w:type="spellEnd"/>
            <w:r w:rsidRPr="0087137F">
              <w:rPr>
                <w:sz w:val="20"/>
                <w:lang w:val="en-US"/>
              </w:rPr>
              <w:t xml:space="preserve"> AT, 2008</w:t>
            </w:r>
            <w:r w:rsidR="00560D5B" w:rsidRPr="0087137F">
              <w:rPr>
                <w:sz w:val="20"/>
                <w:vertAlign w:val="superscript"/>
                <w:lang w:val="en-US"/>
              </w:rPr>
              <w:t>1</w:t>
            </w:r>
          </w:p>
        </w:tc>
      </w:tr>
      <w:tr w:rsidR="00C91C43" w:rsidTr="00D42DC4">
        <w:trPr>
          <w:trHeight w:val="195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8596" w:type="dxa"/>
            <w:vMerge w:val="restart"/>
            <w:vAlign w:val="center"/>
          </w:tcPr>
          <w:p w:rsidR="00C91C43" w:rsidRDefault="00C91C43" w:rsidP="00355899">
            <w:r>
              <w:rPr>
                <w:sz w:val="20"/>
              </w:rPr>
              <w:t xml:space="preserve">Número </w:t>
            </w:r>
            <w:r w:rsidR="00355899">
              <w:rPr>
                <w:sz w:val="20"/>
              </w:rPr>
              <w:t xml:space="preserve">de </w:t>
            </w:r>
            <w:r w:rsidR="00355899" w:rsidRPr="00355899">
              <w:rPr>
                <w:sz w:val="20"/>
              </w:rPr>
              <w:t xml:space="preserve">mujeres a las que se prescribe antibiótico en alguna fase del parto y está </w:t>
            </w:r>
            <w:r w:rsidR="00355899">
              <w:rPr>
                <w:sz w:val="20"/>
              </w:rPr>
              <w:t>registrado</w:t>
            </w:r>
            <w:r w:rsidR="00355899" w:rsidRPr="00355899">
              <w:rPr>
                <w:sz w:val="20"/>
              </w:rPr>
              <w:t xml:space="preserve"> algún síntoma que lo justifique</w:t>
            </w:r>
          </w:p>
        </w:tc>
      </w:tr>
      <w:tr w:rsidR="00C91C43" w:rsidTr="00D42DC4">
        <w:trPr>
          <w:trHeight w:val="293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8596" w:type="dxa"/>
            <w:vMerge/>
            <w:vAlign w:val="center"/>
          </w:tcPr>
          <w:p w:rsidR="00C91C43" w:rsidRDefault="00C91C43" w:rsidP="00C91C43"/>
        </w:tc>
      </w:tr>
      <w:tr w:rsidR="00C91C43" w:rsidTr="00D42DC4">
        <w:trPr>
          <w:trHeight w:val="195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8596" w:type="dxa"/>
          </w:tcPr>
          <w:p w:rsidR="00C91C43" w:rsidRDefault="00C91C43" w:rsidP="00355899">
            <w:r>
              <w:rPr>
                <w:sz w:val="20"/>
              </w:rPr>
              <w:t>Número de mujeres</w:t>
            </w:r>
            <w:r w:rsidR="005D561E">
              <w:rPr>
                <w:sz w:val="20"/>
              </w:rPr>
              <w:t xml:space="preserve"> atendidas por motivo de parto</w:t>
            </w:r>
            <w:r>
              <w:rPr>
                <w:sz w:val="20"/>
              </w:rPr>
              <w:t xml:space="preserve"> </w:t>
            </w:r>
            <w:r w:rsidR="00355899">
              <w:rPr>
                <w:sz w:val="20"/>
              </w:rPr>
              <w:t>con antibiótico prescrito</w:t>
            </w:r>
          </w:p>
        </w:tc>
      </w:tr>
      <w:tr w:rsidR="00C91C43" w:rsidTr="00D42DC4">
        <w:trPr>
          <w:trHeight w:val="489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8596" w:type="dxa"/>
            <w:vAlign w:val="center"/>
          </w:tcPr>
          <w:p w:rsidR="00C91C43" w:rsidRDefault="00C91C43" w:rsidP="00C91C43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C91C43" w:rsidRDefault="00FE17AD" w:rsidP="00C91C43">
            <w:r>
              <w:rPr>
                <w:sz w:val="20"/>
              </w:rPr>
              <w:t>LVNS</w:t>
            </w:r>
            <w:r w:rsidR="00C91C43">
              <w:rPr>
                <w:sz w:val="20"/>
              </w:rPr>
              <w:t xml:space="preserve"> (si es caso)</w:t>
            </w:r>
          </w:p>
        </w:tc>
      </w:tr>
      <w:tr w:rsidR="00C91C43" w:rsidTr="00D42DC4">
        <w:trPr>
          <w:trHeight w:val="489"/>
        </w:trPr>
        <w:tc>
          <w:tcPr>
            <w:tcW w:w="2504" w:type="dxa"/>
            <w:shd w:val="clear" w:color="auto" w:fill="D9D9D9"/>
            <w:vAlign w:val="center"/>
          </w:tcPr>
          <w:p w:rsidR="00C91C43" w:rsidRPr="005B420C" w:rsidRDefault="00C91C43" w:rsidP="00C91C4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8596" w:type="dxa"/>
          </w:tcPr>
          <w:p w:rsidR="00C91C43" w:rsidRDefault="00C91C43" w:rsidP="00C91C43">
            <w:r>
              <w:rPr>
                <w:sz w:val="20"/>
              </w:rPr>
              <w:t>Propio</w:t>
            </w:r>
          </w:p>
        </w:tc>
      </w:tr>
      <w:tr w:rsidR="007353A5" w:rsidRPr="00EE643B" w:rsidTr="00D42DC4">
        <w:trPr>
          <w:trHeight w:val="1857"/>
        </w:trPr>
        <w:tc>
          <w:tcPr>
            <w:tcW w:w="11101" w:type="dxa"/>
            <w:gridSpan w:val="2"/>
            <w:shd w:val="clear" w:color="auto" w:fill="D9D9D9"/>
            <w:vAlign w:val="center"/>
          </w:tcPr>
          <w:p w:rsidR="007353A5" w:rsidRPr="005B420C" w:rsidRDefault="007353A5" w:rsidP="00C91C43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7353A5" w:rsidRPr="00FE17AD" w:rsidRDefault="007353A5" w:rsidP="00FE17AD">
            <w:pPr>
              <w:pStyle w:val="Prrafodelista"/>
              <w:numPr>
                <w:ilvl w:val="0"/>
                <w:numId w:val="27"/>
              </w:numPr>
              <w:ind w:left="286" w:hanging="284"/>
              <w:jc w:val="both"/>
              <w:rPr>
                <w:sz w:val="20"/>
                <w:lang w:val="en-US"/>
              </w:rPr>
            </w:pPr>
            <w:r w:rsidRPr="00560D5B">
              <w:rPr>
                <w:sz w:val="20"/>
                <w:lang w:val="en-US"/>
              </w:rPr>
              <w:t>World Health Organization (WHO). WHO - Safe childbirth checklist [Inte</w:t>
            </w:r>
            <w:r w:rsidR="00FE17AD">
              <w:rPr>
                <w:sz w:val="20"/>
                <w:lang w:val="en-US"/>
              </w:rPr>
              <w:t>rn</w:t>
            </w:r>
            <w:r w:rsidRPr="00FE17AD">
              <w:rPr>
                <w:sz w:val="20"/>
                <w:lang w:val="en-US"/>
              </w:rPr>
              <w:t xml:space="preserve">et]. </w:t>
            </w:r>
            <w:r w:rsidRPr="00FE17AD">
              <w:rPr>
                <w:sz w:val="20"/>
                <w:lang w:val="fr-FR"/>
              </w:rPr>
              <w:t xml:space="preserve">Available </w:t>
            </w:r>
            <w:proofErr w:type="gramStart"/>
            <w:r w:rsidRPr="00FE17AD">
              <w:rPr>
                <w:sz w:val="20"/>
                <w:lang w:val="fr-FR"/>
              </w:rPr>
              <w:t>from:</w:t>
            </w:r>
            <w:proofErr w:type="gramEnd"/>
          </w:p>
          <w:p w:rsidR="007353A5" w:rsidRPr="00560D5B" w:rsidRDefault="00130C72" w:rsidP="00714A2E">
            <w:pPr>
              <w:pStyle w:val="Prrafodelista"/>
              <w:ind w:left="286"/>
              <w:jc w:val="both"/>
              <w:rPr>
                <w:sz w:val="20"/>
                <w:lang w:val="en-US"/>
              </w:rPr>
            </w:pPr>
            <w:hyperlink r:id="rId10" w:history="1">
              <w:r w:rsidR="007353A5" w:rsidRPr="00560D5B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7353A5" w:rsidRDefault="007353A5" w:rsidP="00560D5B">
            <w:pPr>
              <w:pStyle w:val="Prrafodelista"/>
              <w:numPr>
                <w:ilvl w:val="3"/>
                <w:numId w:val="7"/>
              </w:numPr>
              <w:ind w:left="286" w:hanging="283"/>
              <w:jc w:val="both"/>
              <w:rPr>
                <w:sz w:val="20"/>
              </w:rPr>
            </w:pPr>
            <w:r w:rsidRPr="00560D5B">
              <w:rPr>
                <w:sz w:val="20"/>
              </w:rPr>
              <w:t>Guía de Práctica Clínica para la Reducción de la Frecuencia de Operación Cesárea México: Instituto Mexicano de Seguro social; 2014. ISBN: 978-607-7790-92-11</w:t>
            </w:r>
          </w:p>
          <w:p w:rsidR="007353A5" w:rsidRPr="007353A5" w:rsidRDefault="007353A5" w:rsidP="007353A5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  <w:r w:rsidRPr="007353A5">
              <w:rPr>
                <w:sz w:val="20"/>
              </w:rPr>
              <w:t xml:space="preserve">Organización Panamericana de la Salud “AIEPI Neonatal Intervenciones basadas en evidencia”. Segunda edición. </w:t>
            </w:r>
            <w:r>
              <w:rPr>
                <w:sz w:val="20"/>
              </w:rPr>
              <w:t xml:space="preserve">Washington, D.C. </w:t>
            </w:r>
            <w:r w:rsidRPr="007353A5">
              <w:rPr>
                <w:sz w:val="20"/>
              </w:rPr>
              <w:t>2010 ISBN: 978-92-75-33135-4</w:t>
            </w:r>
          </w:p>
        </w:tc>
      </w:tr>
      <w:tr w:rsidR="007353A5" w:rsidTr="00D42DC4">
        <w:trPr>
          <w:trHeight w:val="5523"/>
        </w:trPr>
        <w:tc>
          <w:tcPr>
            <w:tcW w:w="11101" w:type="dxa"/>
            <w:gridSpan w:val="2"/>
            <w:shd w:val="clear" w:color="auto" w:fill="D9D9D9"/>
            <w:vAlign w:val="center"/>
          </w:tcPr>
          <w:p w:rsidR="007353A5" w:rsidRPr="005B420C" w:rsidRDefault="007353A5" w:rsidP="00C91C43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810915" w:rsidRPr="00810915" w:rsidRDefault="000E185B" w:rsidP="00C91C43">
            <w:r>
              <w:rPr>
                <w:sz w:val="20"/>
              </w:rPr>
              <w:t>Los s</w:t>
            </w:r>
            <w:r w:rsidR="00810915" w:rsidRPr="00810915">
              <w:rPr>
                <w:sz w:val="20"/>
              </w:rPr>
              <w:t>íntomas que</w:t>
            </w:r>
            <w:r w:rsidR="005D561E">
              <w:rPr>
                <w:sz w:val="20"/>
              </w:rPr>
              <w:t xml:space="preserve"> pueden justificar</w:t>
            </w:r>
            <w:r w:rsidR="00810915" w:rsidRPr="00810915">
              <w:rPr>
                <w:sz w:val="20"/>
              </w:rPr>
              <w:t xml:space="preserve"> la prescripción de antibiótico</w:t>
            </w:r>
            <w:r>
              <w:rPr>
                <w:sz w:val="20"/>
              </w:rPr>
              <w:t xml:space="preserve"> son dependientes de la fase de atención al parto</w:t>
            </w:r>
            <w:r w:rsidR="00810915" w:rsidRPr="00810915">
              <w:rPr>
                <w:sz w:val="20"/>
              </w:rPr>
              <w:t>:</w:t>
            </w:r>
          </w:p>
          <w:p w:rsidR="007353A5" w:rsidRPr="00074BBA" w:rsidRDefault="007353A5" w:rsidP="00C91C43">
            <w:pPr>
              <w:rPr>
                <w:b/>
                <w:sz w:val="20"/>
              </w:rPr>
            </w:pPr>
            <w:r w:rsidRPr="00074BBA">
              <w:rPr>
                <w:b/>
                <w:sz w:val="20"/>
              </w:rPr>
              <w:t>Etapa de admisión:</w:t>
            </w:r>
            <w:r>
              <w:rPr>
                <w:sz w:val="20"/>
              </w:rPr>
              <w:t xml:space="preserve"> necesidad de antibiótico si la paciente presenta…</w:t>
            </w:r>
          </w:p>
          <w:p w:rsidR="007353A5" w:rsidRDefault="007353A5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Temperatura &gt;38°</w:t>
            </w:r>
          </w:p>
          <w:p w:rsidR="007353A5" w:rsidRDefault="007353A5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Flujo con olor desagradable (fétido)</w:t>
            </w:r>
          </w:p>
          <w:p w:rsidR="007353A5" w:rsidRDefault="007353A5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Ruptura de membranas &gt;18 horas</w:t>
            </w:r>
          </w:p>
          <w:p w:rsidR="007353A5" w:rsidRDefault="007353A5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En trabajo de parto &gt;24 horas</w:t>
            </w:r>
          </w:p>
          <w:p w:rsidR="007353A5" w:rsidRDefault="007353A5" w:rsidP="00074BBA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074BBA">
              <w:rPr>
                <w:b/>
                <w:sz w:val="20"/>
              </w:rPr>
              <w:t>Etapa pre-expulsiva:</w:t>
            </w:r>
            <w:r>
              <w:rPr>
                <w:sz w:val="20"/>
              </w:rPr>
              <w:t xml:space="preserve"> necesidad de antibiótico si la paciente presenta…</w:t>
            </w:r>
          </w:p>
          <w:p w:rsidR="007353A5" w:rsidRDefault="007353A5" w:rsidP="00560D5B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Temperatura &gt;38°</w:t>
            </w:r>
          </w:p>
          <w:p w:rsidR="007353A5" w:rsidRDefault="007353A5" w:rsidP="00560D5B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Flujo con olor desagradable (fétido)</w:t>
            </w:r>
          </w:p>
          <w:p w:rsidR="007353A5" w:rsidRDefault="007353A5" w:rsidP="00560D5B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Ruptura de membranas &gt;18 horas</w:t>
            </w:r>
          </w:p>
          <w:p w:rsidR="007353A5" w:rsidRDefault="007353A5" w:rsidP="003F199F">
            <w:pPr>
              <w:numPr>
                <w:ilvl w:val="0"/>
                <w:numId w:val="1"/>
              </w:numPr>
              <w:ind w:left="455" w:hanging="142"/>
              <w:contextualSpacing/>
              <w:rPr>
                <w:b/>
                <w:bCs/>
                <w:sz w:val="20"/>
              </w:rPr>
            </w:pPr>
            <w:r>
              <w:rPr>
                <w:sz w:val="20"/>
              </w:rPr>
              <w:t>En trabajo de parto &gt;24 horas</w:t>
            </w:r>
          </w:p>
          <w:p w:rsidR="007353A5" w:rsidRPr="003F199F" w:rsidRDefault="007353A5" w:rsidP="003F199F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 w:rsidRPr="00560D5B">
              <w:rPr>
                <w:sz w:val="20"/>
              </w:rPr>
              <w:t>Inicio de cesárea</w:t>
            </w:r>
            <w:r w:rsidRPr="00560D5B">
              <w:rPr>
                <w:sz w:val="20"/>
                <w:vertAlign w:val="superscript"/>
              </w:rPr>
              <w:t>1</w:t>
            </w:r>
            <w:r w:rsidR="004B5E2F">
              <w:rPr>
                <w:sz w:val="20"/>
                <w:vertAlign w:val="superscript"/>
              </w:rPr>
              <w:t>,</w:t>
            </w:r>
            <w:r w:rsidR="004B5E2F" w:rsidRPr="00633125">
              <w:rPr>
                <w:sz w:val="20"/>
                <w:vertAlign w:val="superscript"/>
              </w:rPr>
              <w:t xml:space="preserve"> 2</w:t>
            </w:r>
          </w:p>
          <w:p w:rsidR="007353A5" w:rsidRPr="00FF6299" w:rsidRDefault="007353A5" w:rsidP="00FF6299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074BBA">
              <w:rPr>
                <w:b/>
                <w:sz w:val="20"/>
              </w:rPr>
              <w:t>Etapa post-parto (&lt;1 hora):</w:t>
            </w:r>
            <w:r>
              <w:rPr>
                <w:sz w:val="20"/>
              </w:rPr>
              <w:t xml:space="preserve"> n</w:t>
            </w:r>
            <w:r w:rsidRPr="00FF6299">
              <w:rPr>
                <w:sz w:val="20"/>
              </w:rPr>
              <w:t>ecesidad d</w:t>
            </w:r>
            <w:r>
              <w:rPr>
                <w:sz w:val="20"/>
              </w:rPr>
              <w:t>e antibiótico…</w:t>
            </w:r>
          </w:p>
          <w:p w:rsidR="007353A5" w:rsidRPr="00FF6299" w:rsidRDefault="007353A5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 w:rsidRPr="00FF6299">
              <w:rPr>
                <w:sz w:val="20"/>
              </w:rPr>
              <w:t xml:space="preserve">si la placenta fue retirada manualmente </w:t>
            </w:r>
          </w:p>
          <w:p w:rsidR="007353A5" w:rsidRDefault="007353A5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 w:rsidRPr="00FF6299">
              <w:rPr>
                <w:sz w:val="20"/>
              </w:rPr>
              <w:t>si hay temperatura &gt;38° y cualquiera de</w:t>
            </w:r>
            <w:r>
              <w:rPr>
                <w:sz w:val="20"/>
              </w:rPr>
              <w:t xml:space="preserve"> los siguientes</w:t>
            </w:r>
            <w:r w:rsidRPr="00FF6299">
              <w:rPr>
                <w:sz w:val="20"/>
              </w:rPr>
              <w:t>: escalofrío y/o flujo con olor desagradable (fétido)</w:t>
            </w:r>
          </w:p>
          <w:p w:rsidR="007353A5" w:rsidRPr="00045E27" w:rsidRDefault="007353A5" w:rsidP="00045E27">
            <w:pPr>
              <w:contextualSpacing/>
              <w:rPr>
                <w:sz w:val="20"/>
              </w:rPr>
            </w:pPr>
            <w:r w:rsidRPr="00074BBA">
              <w:rPr>
                <w:b/>
                <w:sz w:val="20"/>
              </w:rPr>
              <w:t>Etapa de antes del egreso:</w:t>
            </w:r>
            <w:r w:rsidRPr="00074BBA">
              <w:rPr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 w:rsidRPr="00045E27">
              <w:rPr>
                <w:sz w:val="20"/>
              </w:rPr>
              <w:t>ecesidad de antibiótico si la paciente presenta</w:t>
            </w:r>
            <w:r>
              <w:rPr>
                <w:sz w:val="20"/>
              </w:rPr>
              <w:t>…</w:t>
            </w:r>
          </w:p>
          <w:p w:rsidR="007353A5" w:rsidRPr="00045E27" w:rsidRDefault="007353A5" w:rsidP="00045E27">
            <w:pPr>
              <w:tabs>
                <w:tab w:val="left" w:pos="428"/>
              </w:tabs>
              <w:ind w:firstLine="286"/>
              <w:contextualSpacing/>
              <w:rPr>
                <w:sz w:val="20"/>
              </w:rPr>
            </w:pPr>
            <w:r w:rsidRPr="00045E27">
              <w:rPr>
                <w:sz w:val="20"/>
              </w:rPr>
              <w:t>-</w:t>
            </w:r>
            <w:r w:rsidRPr="00045E27">
              <w:rPr>
                <w:sz w:val="20"/>
              </w:rPr>
              <w:tab/>
              <w:t xml:space="preserve">Temperatura &gt;38° C y escalofrío o flujo con olor desagradable </w:t>
            </w:r>
          </w:p>
          <w:p w:rsidR="002175D7" w:rsidRDefault="007353A5" w:rsidP="002175D7">
            <w:pPr>
              <w:tabs>
                <w:tab w:val="left" w:pos="428"/>
              </w:tabs>
              <w:ind w:firstLine="286"/>
              <w:contextualSpacing/>
              <w:rPr>
                <w:sz w:val="20"/>
              </w:rPr>
            </w:pPr>
            <w:r w:rsidRPr="00045E27">
              <w:rPr>
                <w:sz w:val="20"/>
              </w:rPr>
              <w:t>-</w:t>
            </w:r>
            <w:r w:rsidRPr="00045E27">
              <w:rPr>
                <w:sz w:val="20"/>
              </w:rPr>
              <w:tab/>
              <w:t>Temperatura &gt;38° C y bajo tono/distensión abdominal</w:t>
            </w:r>
          </w:p>
          <w:p w:rsidR="002175D7" w:rsidRDefault="002175D7" w:rsidP="002175D7">
            <w:pPr>
              <w:tabs>
                <w:tab w:val="left" w:pos="428"/>
              </w:tabs>
              <w:contextualSpacing/>
              <w:rPr>
                <w:sz w:val="20"/>
              </w:rPr>
            </w:pPr>
          </w:p>
          <w:p w:rsidR="002175D7" w:rsidRPr="00B951B7" w:rsidRDefault="002466A9" w:rsidP="004565B2">
            <w:pPr>
              <w:tabs>
                <w:tab w:val="left" w:pos="428"/>
              </w:tabs>
              <w:contextualSpacing/>
              <w:rPr>
                <w:sz w:val="20"/>
              </w:rPr>
            </w:pPr>
            <w:r>
              <w:rPr>
                <w:sz w:val="20"/>
              </w:rPr>
              <w:t xml:space="preserve">En el caso de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, se puede considerar que existe síntoma que justifica la prescripción </w:t>
            </w:r>
            <w:r w:rsidRPr="0066089E">
              <w:rPr>
                <w:sz w:val="20"/>
              </w:rPr>
              <w:t>con cualquier causa</w:t>
            </w:r>
            <w:r>
              <w:rPr>
                <w:sz w:val="20"/>
              </w:rPr>
              <w:t xml:space="preserve"> checada o</w:t>
            </w:r>
            <w:r w:rsidRPr="0066089E">
              <w:rPr>
                <w:sz w:val="20"/>
              </w:rPr>
              <w:t xml:space="preserve"> descrita explícitamente.</w:t>
            </w:r>
          </w:p>
        </w:tc>
      </w:tr>
    </w:tbl>
    <w:p w:rsidR="005A1D61" w:rsidRDefault="005A1D61"/>
    <w:p w:rsidR="00D42DC4" w:rsidRDefault="00D42DC4"/>
    <w:tbl>
      <w:tblPr>
        <w:tblStyle w:val="22"/>
        <w:tblW w:w="88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638"/>
      </w:tblGrid>
      <w:tr w:rsidR="009233C6" w:rsidTr="0079062B">
        <w:tc>
          <w:tcPr>
            <w:tcW w:w="887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9233C6" w:rsidRDefault="009233C6" w:rsidP="0079062B">
            <w:pPr>
              <w:spacing w:before="120" w:after="120"/>
              <w:jc w:val="center"/>
            </w:pPr>
            <w:r>
              <w:br w:type="page"/>
              <w:t>FICHA TÉCNICA DE INDICADORES: PROCESO</w:t>
            </w:r>
          </w:p>
        </w:tc>
      </w:tr>
      <w:tr w:rsidR="009233C6" w:rsidTr="0079062B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b/>
                <w:sz w:val="20"/>
              </w:rPr>
              <w:t>GRUPO:</w:t>
            </w:r>
          </w:p>
        </w:tc>
        <w:tc>
          <w:tcPr>
            <w:tcW w:w="6638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pPr>
              <w:jc w:val="both"/>
            </w:pPr>
            <w:r>
              <w:t>Buenas prácticas</w:t>
            </w:r>
          </w:p>
        </w:tc>
      </w:tr>
      <w:tr w:rsidR="009233C6" w:rsidTr="0079062B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b/>
                <w:sz w:val="20"/>
              </w:rPr>
              <w:t>AREA: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pPr>
              <w:jc w:val="both"/>
            </w:pPr>
            <w:r>
              <w:t>Generales</w:t>
            </w:r>
          </w:p>
        </w:tc>
      </w:tr>
      <w:tr w:rsidR="009233C6" w:rsidTr="0079062B">
        <w:trPr>
          <w:trHeight w:val="83"/>
        </w:trPr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sz w:val="20"/>
              </w:rPr>
              <w:t>Sub-área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pPr>
              <w:jc w:val="both"/>
            </w:pPr>
            <w:r>
              <w:t>Uso  de antibióticos</w:t>
            </w:r>
          </w:p>
        </w:tc>
      </w:tr>
      <w:tr w:rsidR="009233C6" w:rsidTr="0079062B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b/>
                <w:sz w:val="20"/>
              </w:rPr>
              <w:t>Nº</w:t>
            </w:r>
          </w:p>
        </w:tc>
        <w:tc>
          <w:tcPr>
            <w:tcW w:w="6638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 w:rsidRPr="00404A00">
              <w:rPr>
                <w:sz w:val="20"/>
              </w:rPr>
              <w:t>3 (de 4)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638" w:type="dxa"/>
          </w:tcPr>
          <w:p w:rsidR="009233C6" w:rsidRDefault="00F64D50" w:rsidP="0079062B">
            <w:r>
              <w:rPr>
                <w:sz w:val="20"/>
              </w:rPr>
              <w:t>Prescripción</w:t>
            </w:r>
            <w:r w:rsidR="009233C6">
              <w:rPr>
                <w:sz w:val="20"/>
              </w:rPr>
              <w:t xml:space="preserve"> de antibióticos en el recién nacido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638" w:type="dxa"/>
            <w:vAlign w:val="center"/>
          </w:tcPr>
          <w:p w:rsidR="009233C6" w:rsidRDefault="009233C6" w:rsidP="0079062B">
            <w:pPr>
              <w:jc w:val="both"/>
            </w:pPr>
            <w:r>
              <w:rPr>
                <w:sz w:val="20"/>
              </w:rPr>
              <w:t xml:space="preserve">Muestreo de expedientes de mujeres atendidas por motivo de parto y sus </w:t>
            </w:r>
            <w:r w:rsidR="00FE17AD">
              <w:rPr>
                <w:sz w:val="20"/>
              </w:rPr>
              <w:t>recién nacido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638" w:type="dxa"/>
          </w:tcPr>
          <w:p w:rsidR="009233C6" w:rsidRDefault="00E70C24" w:rsidP="00E70C24">
            <w:r>
              <w:rPr>
                <w:sz w:val="20"/>
              </w:rPr>
              <w:t xml:space="preserve">Porcentaje de recién nacidos </w:t>
            </w:r>
            <w:r w:rsidR="009233C6">
              <w:rPr>
                <w:sz w:val="20"/>
              </w:rPr>
              <w:t xml:space="preserve"> a quienes se prescribe antibiótico 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638" w:type="dxa"/>
            <w:vAlign w:val="center"/>
          </w:tcPr>
          <w:p w:rsidR="009233C6" w:rsidRPr="00673392" w:rsidRDefault="009233C6" w:rsidP="0079062B">
            <w:pPr>
              <w:jc w:val="both"/>
              <w:rPr>
                <w:sz w:val="20"/>
              </w:rPr>
            </w:pPr>
            <w:r w:rsidRPr="00673392">
              <w:rPr>
                <w:sz w:val="20"/>
              </w:rPr>
              <w:t>D – NICE. Coto, 2006. Fe</w:t>
            </w:r>
            <w:r w:rsidR="00FE17AD">
              <w:rPr>
                <w:sz w:val="20"/>
              </w:rPr>
              <w:t>rn</w:t>
            </w:r>
            <w:r w:rsidRPr="00673392">
              <w:rPr>
                <w:sz w:val="20"/>
              </w:rPr>
              <w:t>ández, 2008.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638" w:type="dxa"/>
            <w:vMerge w:val="restart"/>
            <w:vAlign w:val="center"/>
          </w:tcPr>
          <w:p w:rsidR="009233C6" w:rsidRDefault="009233C6" w:rsidP="0079062B">
            <w:r>
              <w:rPr>
                <w:sz w:val="20"/>
              </w:rPr>
              <w:t xml:space="preserve">Número de recién nacidos </w:t>
            </w:r>
            <w:r w:rsidR="00A63871" w:rsidRPr="0087137F">
              <w:rPr>
                <w:sz w:val="20"/>
              </w:rPr>
              <w:t xml:space="preserve">a </w:t>
            </w:r>
            <w:r w:rsidR="00A63871">
              <w:rPr>
                <w:sz w:val="20"/>
              </w:rPr>
              <w:t>lo</w:t>
            </w:r>
            <w:r w:rsidR="00A63871" w:rsidRPr="0087137F">
              <w:rPr>
                <w:sz w:val="20"/>
              </w:rPr>
              <w:t>s</w:t>
            </w:r>
            <w:r w:rsidR="00A63871">
              <w:rPr>
                <w:sz w:val="20"/>
              </w:rPr>
              <w:t xml:space="preserve"> que</w:t>
            </w:r>
            <w:r w:rsidR="00A63871" w:rsidRPr="0087137F">
              <w:rPr>
                <w:sz w:val="20"/>
              </w:rPr>
              <w:t xml:space="preserve"> se prescribe antibiótico </w:t>
            </w:r>
            <w:r w:rsidR="00A63871">
              <w:rPr>
                <w:sz w:val="20"/>
              </w:rPr>
              <w:t>en cualquier momento hasta el egreso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638" w:type="dxa"/>
            <w:vMerge/>
            <w:vAlign w:val="center"/>
          </w:tcPr>
          <w:p w:rsidR="009233C6" w:rsidRDefault="009233C6" w:rsidP="0079062B"/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638" w:type="dxa"/>
            <w:tcBorders>
              <w:bottom w:val="single" w:sz="4" w:space="0" w:color="000000"/>
            </w:tcBorders>
          </w:tcPr>
          <w:p w:rsidR="009233C6" w:rsidRDefault="00A63871" w:rsidP="00A63871">
            <w:r>
              <w:rPr>
                <w:sz w:val="20"/>
              </w:rPr>
              <w:t>Número de recién nacidos vivos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638" w:type="dxa"/>
            <w:tcBorders>
              <w:bottom w:val="single" w:sz="4" w:space="0" w:color="000000"/>
            </w:tcBorders>
            <w:vAlign w:val="center"/>
          </w:tcPr>
          <w:p w:rsidR="009233C6" w:rsidRDefault="009233C6" w:rsidP="0079062B">
            <w:pPr>
              <w:jc w:val="both"/>
            </w:pPr>
            <w:r>
              <w:rPr>
                <w:sz w:val="20"/>
              </w:rPr>
              <w:t xml:space="preserve">Expedientes clínicos madre y </w:t>
            </w:r>
            <w:r w:rsidR="00FE17AD">
              <w:rPr>
                <w:sz w:val="20"/>
              </w:rPr>
              <w:t>recién nacido</w:t>
            </w:r>
          </w:p>
          <w:p w:rsidR="009233C6" w:rsidRDefault="00FE17AD" w:rsidP="0079062B">
            <w:r>
              <w:rPr>
                <w:sz w:val="20"/>
              </w:rPr>
              <w:t>LVNS</w:t>
            </w:r>
            <w:r w:rsidR="009233C6">
              <w:rPr>
                <w:sz w:val="20"/>
              </w:rPr>
              <w:t xml:space="preserve"> (si es caso)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638" w:type="dxa"/>
            <w:tcBorders>
              <w:top w:val="single" w:sz="4" w:space="0" w:color="000000"/>
            </w:tcBorders>
          </w:tcPr>
          <w:p w:rsidR="009233C6" w:rsidRDefault="009233C6" w:rsidP="0079062B">
            <w:r>
              <w:rPr>
                <w:sz w:val="20"/>
              </w:rPr>
              <w:t>Propio</w:t>
            </w:r>
          </w:p>
        </w:tc>
      </w:tr>
      <w:tr w:rsidR="003D52B1" w:rsidRPr="00EB1A25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3D52B1" w:rsidRPr="003D52B1" w:rsidRDefault="003D52B1" w:rsidP="0079062B">
            <w:pPr>
              <w:rPr>
                <w:b/>
                <w:lang w:val="en-US"/>
              </w:rPr>
            </w:pPr>
            <w:r w:rsidRPr="003D52B1">
              <w:rPr>
                <w:b/>
                <w:sz w:val="20"/>
                <w:lang w:val="en-US"/>
              </w:rPr>
              <w:t>REFERENCIAS BIBLIOGRÁFICAS</w:t>
            </w:r>
          </w:p>
          <w:p w:rsidR="003D52B1" w:rsidRDefault="003D52B1" w:rsidP="0079062B">
            <w:pPr>
              <w:rPr>
                <w:color w:val="FF0000"/>
                <w:sz w:val="20"/>
                <w:lang w:val="en-US"/>
              </w:rPr>
            </w:pPr>
            <w:r w:rsidRPr="009E6D84">
              <w:rPr>
                <w:sz w:val="20"/>
                <w:lang w:val="en-US"/>
              </w:rPr>
              <w:t>World Health Organization (WHO). WHO - Safe childbirth checklist [</w:t>
            </w:r>
            <w:r w:rsidR="00FE17AD">
              <w:rPr>
                <w:sz w:val="20"/>
                <w:lang w:val="en-US"/>
              </w:rPr>
              <w:t>Internet</w:t>
            </w:r>
            <w:r w:rsidRPr="009E6D84">
              <w:rPr>
                <w:sz w:val="20"/>
                <w:lang w:val="en-US"/>
              </w:rPr>
              <w:t xml:space="preserve">]. Available from: </w:t>
            </w:r>
            <w:hyperlink r:id="rId11">
              <w:r w:rsidRPr="009E6D84">
                <w:rPr>
                  <w:color w:val="0000FF"/>
                  <w:sz w:val="20"/>
                  <w:u w:val="single"/>
                  <w:lang w:val="en-US"/>
                </w:rPr>
                <w:t>http://www.who.int/patientsafety/implementation/checklists/childbirth/en/</w:t>
              </w:r>
            </w:hyperlink>
            <w:hyperlink r:id="rId12"/>
            <w:r w:rsidRPr="000431A1">
              <w:rPr>
                <w:color w:val="FF0000"/>
                <w:sz w:val="20"/>
                <w:lang w:val="en-US"/>
              </w:rPr>
              <w:t xml:space="preserve"> </w:t>
            </w:r>
          </w:p>
          <w:p w:rsidR="003D52B1" w:rsidRPr="00D20695" w:rsidRDefault="003D52B1" w:rsidP="0079062B">
            <w:pPr>
              <w:spacing w:line="276" w:lineRule="auto"/>
            </w:pPr>
            <w:r w:rsidRPr="00D20695">
              <w:rPr>
                <w:color w:val="000000" w:themeColor="text1"/>
                <w:sz w:val="20"/>
                <w:vertAlign w:val="superscript"/>
              </w:rPr>
              <w:t>1</w:t>
            </w:r>
            <w:r w:rsidRPr="00D20695">
              <w:rPr>
                <w:color w:val="000000" w:themeColor="text1"/>
                <w:sz w:val="20"/>
              </w:rPr>
              <w:t xml:space="preserve"> Prevención, diagnóstico y tratamiento de sepsis y choque séptico  del recién nacido en el segundo nivel y tercer nivel de atención, México: Secretaría de Salud; Noviembre 2012.</w:t>
            </w:r>
          </w:p>
        </w:tc>
      </w:tr>
      <w:tr w:rsidR="003D52B1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3D52B1" w:rsidRPr="005B420C" w:rsidRDefault="003D52B1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3D52B1" w:rsidRDefault="003D52B1" w:rsidP="003B2606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721F24">
              <w:rPr>
                <w:sz w:val="20"/>
                <w:u w:val="single"/>
              </w:rPr>
              <w:t>Prescripción de antibiótico</w:t>
            </w:r>
            <w:r>
              <w:rPr>
                <w:sz w:val="20"/>
              </w:rPr>
              <w:t>:</w:t>
            </w:r>
          </w:p>
          <w:p w:rsidR="003D52B1" w:rsidRPr="00F71FDC" w:rsidRDefault="003D52B1" w:rsidP="003B2606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F71FDC">
              <w:rPr>
                <w:sz w:val="20"/>
              </w:rPr>
              <w:t xml:space="preserve">Será válida cualquier indicación o prescripción de antibiótico en el expediente clínico durante todo el proceso </w:t>
            </w:r>
            <w:r>
              <w:rPr>
                <w:sz w:val="20"/>
              </w:rPr>
              <w:t>asistencial</w:t>
            </w:r>
            <w:r w:rsidRPr="00F71FDC">
              <w:rPr>
                <w:sz w:val="20"/>
              </w:rPr>
              <w:t xml:space="preserve"> (desde </w:t>
            </w:r>
            <w:r>
              <w:rPr>
                <w:sz w:val="20"/>
              </w:rPr>
              <w:t>el nacimiento</w:t>
            </w:r>
            <w:r w:rsidRPr="00F71FDC">
              <w:rPr>
                <w:sz w:val="20"/>
              </w:rPr>
              <w:t xml:space="preserve"> hasta el egreso). Se capturará la fase del proceso asistencial (post-parto inmediato o antes del egreso) en e</w:t>
            </w:r>
            <w:r>
              <w:rPr>
                <w:sz w:val="20"/>
              </w:rPr>
              <w:t>l que se realiza la</w:t>
            </w:r>
            <w:r w:rsidRPr="00F71FDC">
              <w:rPr>
                <w:sz w:val="20"/>
              </w:rPr>
              <w:t xml:space="preserve"> prescripción, si bien el indicador se reporta </w:t>
            </w:r>
            <w:r>
              <w:rPr>
                <w:sz w:val="20"/>
              </w:rPr>
              <w:t>sin distinción de la fase</w:t>
            </w:r>
            <w:r w:rsidRPr="00F71FDC">
              <w:rPr>
                <w:sz w:val="20"/>
              </w:rPr>
              <w:t xml:space="preserve">. </w:t>
            </w:r>
          </w:p>
          <w:p w:rsidR="003D52B1" w:rsidRPr="00F71FDC" w:rsidRDefault="003D52B1" w:rsidP="003B2606">
            <w:pPr>
              <w:tabs>
                <w:tab w:val="left" w:pos="428"/>
              </w:tabs>
              <w:contextualSpacing/>
              <w:rPr>
                <w:sz w:val="20"/>
              </w:rPr>
            </w:pPr>
          </w:p>
          <w:p w:rsidR="003D52B1" w:rsidRPr="00B11DAA" w:rsidRDefault="003D52B1" w:rsidP="003B2606">
            <w:pPr>
              <w:tabs>
                <w:tab w:val="left" w:pos="428"/>
              </w:tabs>
              <w:contextualSpacing/>
              <w:rPr>
                <w:sz w:val="20"/>
              </w:rPr>
            </w:pPr>
            <w:r w:rsidRPr="00F71FDC">
              <w:rPr>
                <w:sz w:val="20"/>
              </w:rPr>
              <w:t xml:space="preserve">Para fines de validación de la </w:t>
            </w:r>
            <w:r w:rsidR="00FE17AD">
              <w:rPr>
                <w:sz w:val="20"/>
              </w:rPr>
              <w:t>LVNS</w:t>
            </w:r>
            <w:r w:rsidRPr="00F71FDC">
              <w:rPr>
                <w:sz w:val="20"/>
              </w:rPr>
              <w:t>, se puede contrastar lo marcado en ésta independientemente de la causa que lo justifique, ya sea para el proceso global o por la fase de inicio (prescripción) de antibiótico.</w:t>
            </w:r>
          </w:p>
        </w:tc>
      </w:tr>
    </w:tbl>
    <w:p w:rsidR="009233C6" w:rsidRDefault="009233C6">
      <w:r>
        <w:t xml:space="preserve"> </w:t>
      </w:r>
      <w:r>
        <w:br w:type="page"/>
      </w:r>
    </w:p>
    <w:p w:rsidR="009233C6" w:rsidRDefault="009233C6"/>
    <w:tbl>
      <w:tblPr>
        <w:tblStyle w:val="10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9233C6" w:rsidTr="0079062B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9233C6" w:rsidRDefault="009233C6" w:rsidP="0079062B">
            <w:pPr>
              <w:spacing w:before="120" w:after="120"/>
              <w:jc w:val="center"/>
            </w:pPr>
            <w:r>
              <w:t>FICHA TÉCNICA DE INDICADORES: PROCESO</w:t>
            </w:r>
          </w:p>
        </w:tc>
      </w:tr>
      <w:tr w:rsidR="009233C6" w:rsidTr="0079062B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pPr>
              <w:jc w:val="both"/>
            </w:pPr>
            <w:r>
              <w:t>Buenas prácticas</w:t>
            </w:r>
          </w:p>
        </w:tc>
      </w:tr>
      <w:tr w:rsidR="009233C6" w:rsidTr="0079062B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pPr>
              <w:jc w:val="both"/>
            </w:pPr>
            <w:r>
              <w:t>Generales</w:t>
            </w:r>
          </w:p>
        </w:tc>
      </w:tr>
      <w:tr w:rsidR="009233C6" w:rsidTr="0079062B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pPr>
              <w:jc w:val="both"/>
            </w:pPr>
            <w:r>
              <w:t>Uso  de antibióticos</w:t>
            </w:r>
          </w:p>
        </w:tc>
      </w:tr>
      <w:tr w:rsidR="009233C6" w:rsidTr="0079062B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9233C6" w:rsidRDefault="009233C6" w:rsidP="0079062B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9233C6" w:rsidRPr="005B420C" w:rsidRDefault="009233C6" w:rsidP="009233C6">
            <w:pPr>
              <w:rPr>
                <w:highlight w:val="yellow"/>
              </w:rPr>
            </w:pPr>
            <w:r w:rsidRPr="009233C6">
              <w:rPr>
                <w:sz w:val="20"/>
              </w:rPr>
              <w:t>4 (de 4)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9233C6" w:rsidRDefault="009233C6" w:rsidP="00F64D50">
            <w:r>
              <w:rPr>
                <w:sz w:val="20"/>
              </w:rPr>
              <w:t>Manejo de a</w:t>
            </w:r>
            <w:r w:rsidR="00F64D50">
              <w:rPr>
                <w:sz w:val="20"/>
              </w:rPr>
              <w:t>ntibióticos en el recién nacido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9233C6" w:rsidRDefault="009233C6" w:rsidP="0079062B">
            <w:pPr>
              <w:jc w:val="both"/>
            </w:pPr>
            <w:r>
              <w:rPr>
                <w:sz w:val="20"/>
              </w:rPr>
              <w:t>Muestreo de expedientes de mujeres atendidas por motivo de parto y s</w:t>
            </w:r>
            <w:r w:rsidR="00576E63">
              <w:rPr>
                <w:sz w:val="20"/>
              </w:rPr>
              <w:t>us recién nacido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9233C6" w:rsidRDefault="009233C6" w:rsidP="00AA3876">
            <w:r>
              <w:rPr>
                <w:sz w:val="20"/>
              </w:rPr>
              <w:t xml:space="preserve">Porcentaje de recién nacidos </w:t>
            </w:r>
            <w:r w:rsidR="00AA3876" w:rsidRPr="0087137F">
              <w:rPr>
                <w:sz w:val="20"/>
              </w:rPr>
              <w:t xml:space="preserve">a </w:t>
            </w:r>
            <w:r w:rsidR="00AA3876">
              <w:rPr>
                <w:sz w:val="20"/>
              </w:rPr>
              <w:t>lo</w:t>
            </w:r>
            <w:r w:rsidR="00AA3876" w:rsidRPr="0087137F">
              <w:rPr>
                <w:sz w:val="20"/>
              </w:rPr>
              <w:t>s</w:t>
            </w:r>
            <w:r w:rsidR="00AA3876">
              <w:rPr>
                <w:sz w:val="20"/>
              </w:rPr>
              <w:t xml:space="preserve"> que</w:t>
            </w:r>
            <w:r w:rsidR="00AA3876" w:rsidRPr="0087137F">
              <w:rPr>
                <w:sz w:val="20"/>
              </w:rPr>
              <w:t xml:space="preserve"> se prescribe antibiótico </w:t>
            </w:r>
            <w:r w:rsidR="00AA3876">
              <w:rPr>
                <w:sz w:val="20"/>
              </w:rPr>
              <w:t>en cualquier momento y está registrado algún síntoma que lo justifique</w:t>
            </w:r>
            <w:r>
              <w:rPr>
                <w:sz w:val="20"/>
              </w:rPr>
              <w:t xml:space="preserve"> 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9233C6" w:rsidRPr="00FD1AAF" w:rsidRDefault="009233C6" w:rsidP="00FE17AD">
            <w:pPr>
              <w:jc w:val="both"/>
              <w:rPr>
                <w:sz w:val="20"/>
              </w:rPr>
            </w:pPr>
            <w:r w:rsidRPr="00FD1AAF">
              <w:rPr>
                <w:sz w:val="20"/>
              </w:rPr>
              <w:t xml:space="preserve">D – NICE. Coto, 2006. </w:t>
            </w:r>
            <w:r w:rsidR="00FE17AD">
              <w:rPr>
                <w:sz w:val="20"/>
              </w:rPr>
              <w:t>Fernández</w:t>
            </w:r>
            <w:r w:rsidRPr="00FD1AAF">
              <w:rPr>
                <w:sz w:val="20"/>
              </w:rPr>
              <w:t>, 2008.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9233C6" w:rsidRDefault="00AA3876" w:rsidP="00AA3876">
            <w:r>
              <w:rPr>
                <w:sz w:val="20"/>
              </w:rPr>
              <w:t xml:space="preserve">Número de recién nacidos </w:t>
            </w:r>
            <w:r w:rsidRPr="0087137F">
              <w:rPr>
                <w:sz w:val="20"/>
              </w:rPr>
              <w:t xml:space="preserve">a </w:t>
            </w:r>
            <w:r>
              <w:rPr>
                <w:sz w:val="20"/>
              </w:rPr>
              <w:t>lo</w:t>
            </w:r>
            <w:r w:rsidRPr="0087137F">
              <w:rPr>
                <w:sz w:val="20"/>
              </w:rPr>
              <w:t>s</w:t>
            </w:r>
            <w:r>
              <w:rPr>
                <w:sz w:val="20"/>
              </w:rPr>
              <w:t xml:space="preserve"> que</w:t>
            </w:r>
            <w:r w:rsidRPr="0087137F">
              <w:rPr>
                <w:sz w:val="20"/>
              </w:rPr>
              <w:t xml:space="preserve"> se prescribe antibiótico </w:t>
            </w:r>
            <w:r>
              <w:rPr>
                <w:sz w:val="20"/>
              </w:rPr>
              <w:t>en cualquier momento y está registrado algún síntoma que lo justifique</w:t>
            </w:r>
            <w:r w:rsidR="009233C6">
              <w:rPr>
                <w:sz w:val="20"/>
              </w:rPr>
              <w:t xml:space="preserve"> 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9233C6" w:rsidRDefault="009233C6" w:rsidP="0079062B"/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  <w:tcBorders>
              <w:bottom w:val="single" w:sz="4" w:space="0" w:color="000000"/>
            </w:tcBorders>
          </w:tcPr>
          <w:p w:rsidR="009233C6" w:rsidRDefault="009233C6" w:rsidP="00AA3876">
            <w:r>
              <w:rPr>
                <w:sz w:val="20"/>
              </w:rPr>
              <w:t xml:space="preserve">Número de recién nacidos </w:t>
            </w:r>
            <w:r w:rsidR="00AA3876">
              <w:rPr>
                <w:sz w:val="20"/>
              </w:rPr>
              <w:t>con antibiótico prescrito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tcBorders>
              <w:bottom w:val="single" w:sz="4" w:space="0" w:color="000000"/>
            </w:tcBorders>
            <w:vAlign w:val="center"/>
          </w:tcPr>
          <w:p w:rsidR="009233C6" w:rsidRDefault="009233C6" w:rsidP="0079062B">
            <w:pPr>
              <w:jc w:val="both"/>
            </w:pPr>
            <w:r>
              <w:rPr>
                <w:sz w:val="20"/>
              </w:rPr>
              <w:t xml:space="preserve">Expedientes clínicos madre y </w:t>
            </w:r>
            <w:r w:rsidR="00576E63">
              <w:rPr>
                <w:sz w:val="20"/>
              </w:rPr>
              <w:t>recién nacido</w:t>
            </w:r>
          </w:p>
          <w:p w:rsidR="009233C6" w:rsidRDefault="00FE17AD" w:rsidP="0079062B">
            <w:r>
              <w:rPr>
                <w:sz w:val="20"/>
              </w:rPr>
              <w:t>LVNS</w:t>
            </w:r>
            <w:r w:rsidR="009233C6">
              <w:rPr>
                <w:sz w:val="20"/>
              </w:rPr>
              <w:t xml:space="preserve"> (si es caso)</w:t>
            </w:r>
          </w:p>
        </w:tc>
      </w:tr>
      <w:tr w:rsidR="009233C6" w:rsidTr="0079062B">
        <w:tc>
          <w:tcPr>
            <w:tcW w:w="2239" w:type="dxa"/>
            <w:shd w:val="clear" w:color="auto" w:fill="D9D9D9"/>
            <w:vAlign w:val="center"/>
          </w:tcPr>
          <w:p w:rsidR="009233C6" w:rsidRPr="005B420C" w:rsidRDefault="009233C6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  <w:tcBorders>
              <w:top w:val="single" w:sz="4" w:space="0" w:color="000000"/>
            </w:tcBorders>
          </w:tcPr>
          <w:p w:rsidR="009233C6" w:rsidRDefault="009233C6" w:rsidP="0079062B">
            <w:r>
              <w:rPr>
                <w:sz w:val="20"/>
              </w:rPr>
              <w:t>Propio</w:t>
            </w:r>
          </w:p>
        </w:tc>
      </w:tr>
      <w:tr w:rsidR="003D52B1" w:rsidRPr="003C3CA9" w:rsidTr="002E7F5D">
        <w:tc>
          <w:tcPr>
            <w:tcW w:w="9161" w:type="dxa"/>
            <w:gridSpan w:val="2"/>
            <w:shd w:val="clear" w:color="auto" w:fill="D9D9D9"/>
            <w:vAlign w:val="center"/>
          </w:tcPr>
          <w:p w:rsidR="003D52B1" w:rsidRPr="005B420C" w:rsidRDefault="003D52B1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3D52B1" w:rsidRPr="003C3CA9" w:rsidRDefault="003D52B1" w:rsidP="0079062B">
            <w:pPr>
              <w:pStyle w:val="Prrafodelista"/>
              <w:numPr>
                <w:ilvl w:val="0"/>
                <w:numId w:val="30"/>
              </w:numPr>
              <w:ind w:left="286" w:hanging="283"/>
              <w:jc w:val="both"/>
              <w:rPr>
                <w:sz w:val="20"/>
                <w:lang w:val="en-US"/>
              </w:rPr>
            </w:pPr>
            <w:r w:rsidRPr="003C3CA9">
              <w:rPr>
                <w:sz w:val="20"/>
                <w:lang w:val="en-US"/>
              </w:rPr>
              <w:t>World Health Organization (WHO). WHO - Safe childbirth checklist [Inte</w:t>
            </w:r>
            <w:r w:rsidR="00FE17AD">
              <w:rPr>
                <w:sz w:val="20"/>
                <w:lang w:val="en-US"/>
              </w:rPr>
              <w:t>rn</w:t>
            </w:r>
            <w:r w:rsidRPr="003C3CA9">
              <w:rPr>
                <w:sz w:val="20"/>
                <w:lang w:val="en-US"/>
              </w:rPr>
              <w:t>et]. Available from:</w:t>
            </w:r>
          </w:p>
          <w:p w:rsidR="003D52B1" w:rsidRPr="003C3CA9" w:rsidRDefault="00130C72" w:rsidP="0079062B">
            <w:pPr>
              <w:pStyle w:val="Prrafodelista"/>
              <w:ind w:left="286"/>
              <w:jc w:val="both"/>
              <w:rPr>
                <w:color w:val="0000FF"/>
                <w:sz w:val="20"/>
                <w:u w:val="single"/>
                <w:lang w:val="en-US"/>
              </w:rPr>
            </w:pPr>
            <w:hyperlink r:id="rId13">
              <w:r w:rsidR="003D52B1" w:rsidRPr="003C3CA9">
                <w:rPr>
                  <w:color w:val="0000FF"/>
                  <w:sz w:val="20"/>
                  <w:u w:val="single"/>
                  <w:lang w:val="en-US"/>
                </w:rPr>
                <w:t>http://www.who.int/patientsafety/implementation/checklists/childbirth/en/</w:t>
              </w:r>
            </w:hyperlink>
            <w:r w:rsidR="003D52B1" w:rsidRPr="003C3CA9">
              <w:rPr>
                <w:color w:val="0000FF"/>
                <w:sz w:val="20"/>
                <w:u w:val="single"/>
                <w:lang w:val="en-US"/>
              </w:rPr>
              <w:t xml:space="preserve"> </w:t>
            </w:r>
          </w:p>
          <w:p w:rsidR="003D52B1" w:rsidRPr="003C3CA9" w:rsidRDefault="0003704B" w:rsidP="0003704B">
            <w:pPr>
              <w:ind w:left="257" w:hanging="142"/>
              <w:jc w:val="both"/>
            </w:pPr>
            <w:r w:rsidRPr="0003704B">
              <w:rPr>
                <w:color w:val="000000" w:themeColor="text1"/>
                <w:sz w:val="20"/>
                <w:vertAlign w:val="superscript"/>
              </w:rPr>
              <w:t>1</w:t>
            </w:r>
            <w:r>
              <w:rPr>
                <w:color w:val="000000" w:themeColor="text1"/>
                <w:sz w:val="20"/>
                <w:vertAlign w:val="superscript"/>
              </w:rPr>
              <w:t xml:space="preserve"> </w:t>
            </w:r>
            <w:r w:rsidR="003D52B1" w:rsidRPr="0003704B">
              <w:rPr>
                <w:color w:val="000000" w:themeColor="text1"/>
                <w:sz w:val="20"/>
              </w:rPr>
              <w:t>Prevención, diagnóstico y tratami</w:t>
            </w:r>
            <w:r w:rsidR="009D4462">
              <w:rPr>
                <w:color w:val="000000" w:themeColor="text1"/>
                <w:sz w:val="20"/>
              </w:rPr>
              <w:t>ento de sepsis y choque séptico</w:t>
            </w:r>
            <w:r w:rsidR="003D52B1" w:rsidRPr="0003704B">
              <w:rPr>
                <w:color w:val="000000" w:themeColor="text1"/>
                <w:sz w:val="20"/>
              </w:rPr>
              <w:t xml:space="preserve"> del recién nacido en el segundo nivel y tercer nivel de atención, México: Secretaría de Salud; </w:t>
            </w:r>
            <w:r w:rsidR="009D4462" w:rsidRPr="0003704B">
              <w:rPr>
                <w:color w:val="000000" w:themeColor="text1"/>
                <w:sz w:val="20"/>
              </w:rPr>
              <w:t>noviembre</w:t>
            </w:r>
            <w:r w:rsidR="003D52B1" w:rsidRPr="0003704B">
              <w:rPr>
                <w:color w:val="000000" w:themeColor="text1"/>
                <w:sz w:val="20"/>
              </w:rPr>
              <w:t xml:space="preserve"> 2012.</w:t>
            </w:r>
            <w:hyperlink r:id="rId14"/>
          </w:p>
        </w:tc>
      </w:tr>
      <w:tr w:rsidR="003D52B1" w:rsidTr="002E7F5D">
        <w:trPr>
          <w:trHeight w:val="2021"/>
        </w:trPr>
        <w:tc>
          <w:tcPr>
            <w:tcW w:w="9161" w:type="dxa"/>
            <w:gridSpan w:val="2"/>
            <w:shd w:val="clear" w:color="auto" w:fill="D9D9D9"/>
            <w:vAlign w:val="center"/>
          </w:tcPr>
          <w:p w:rsidR="003D52B1" w:rsidRPr="005B420C" w:rsidRDefault="003D52B1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3D52B1" w:rsidRDefault="00576E63" w:rsidP="0079062B">
            <w:r>
              <w:rPr>
                <w:sz w:val="20"/>
              </w:rPr>
              <w:t xml:space="preserve">necesidad de antibiótico en el recién nacido </w:t>
            </w:r>
            <w:r w:rsidR="003D52B1">
              <w:rPr>
                <w:sz w:val="20"/>
              </w:rPr>
              <w:t xml:space="preserve">si: </w:t>
            </w:r>
          </w:p>
          <w:p w:rsidR="003D52B1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>
              <w:rPr>
                <w:sz w:val="20"/>
              </w:rPr>
              <w:t>Respiración rápida (&gt;60 respiraciones/min) o lenta (&lt;30/min)</w:t>
            </w:r>
          </w:p>
          <w:p w:rsidR="003D52B1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Pecho sumido, tiraje intercostal, ruido, convulsiones   </w:t>
            </w:r>
          </w:p>
          <w:p w:rsidR="003D52B1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>
              <w:rPr>
                <w:sz w:val="20"/>
              </w:rPr>
              <w:t>Corioamnionitis</w:t>
            </w:r>
          </w:p>
          <w:p w:rsidR="003D52B1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Movilidad escasa o nula a la estimulación                     </w:t>
            </w:r>
          </w:p>
          <w:p w:rsidR="003D52B1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>
              <w:rPr>
                <w:sz w:val="20"/>
              </w:rPr>
              <w:t>Se le dio antibiótico a la madre</w:t>
            </w:r>
          </w:p>
          <w:p w:rsidR="003D52B1" w:rsidRPr="0079062B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 w:rsidRPr="0079062B">
              <w:rPr>
                <w:sz w:val="20"/>
              </w:rPr>
              <w:t>Ruptura prematura de membranas (18h)</w:t>
            </w:r>
            <w:r w:rsidRPr="0079062B"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 xml:space="preserve"> </w:t>
            </w:r>
          </w:p>
          <w:p w:rsidR="003D52B1" w:rsidRDefault="003D52B1" w:rsidP="0079062B">
            <w:pPr>
              <w:numPr>
                <w:ilvl w:val="0"/>
                <w:numId w:val="5"/>
              </w:numPr>
              <w:ind w:hanging="360"/>
              <w:contextualSpacing/>
              <w:rPr>
                <w:sz w:val="20"/>
              </w:rPr>
            </w:pPr>
            <w:r>
              <w:rPr>
                <w:sz w:val="20"/>
              </w:rPr>
              <w:t>Temperatura muy fría (&lt;35°C y no se calienta) o temperatura alta (&gt;38°C)</w:t>
            </w:r>
          </w:p>
          <w:p w:rsidR="003D52B1" w:rsidRPr="00236731" w:rsidRDefault="002466A9" w:rsidP="00404A00">
            <w:pPr>
              <w:contextualSpacing/>
              <w:rPr>
                <w:sz w:val="20"/>
              </w:rPr>
            </w:pPr>
            <w:r>
              <w:rPr>
                <w:sz w:val="20"/>
              </w:rPr>
              <w:t xml:space="preserve">En el caso de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, se puede considerar que existe síntoma que justifica la prescripción </w:t>
            </w:r>
            <w:r w:rsidRPr="0066089E">
              <w:rPr>
                <w:sz w:val="20"/>
              </w:rPr>
              <w:t>con cualquier causa</w:t>
            </w:r>
            <w:r>
              <w:rPr>
                <w:sz w:val="20"/>
              </w:rPr>
              <w:t xml:space="preserve"> checada o</w:t>
            </w:r>
            <w:r w:rsidRPr="0066089E">
              <w:rPr>
                <w:sz w:val="20"/>
              </w:rPr>
              <w:t xml:space="preserve"> descrita explícitamente.</w:t>
            </w:r>
          </w:p>
        </w:tc>
      </w:tr>
    </w:tbl>
    <w:p w:rsidR="009233C6" w:rsidRDefault="009233C6">
      <w:r>
        <w:t xml:space="preserve"> </w:t>
      </w:r>
      <w:r>
        <w:br w:type="page"/>
      </w:r>
    </w:p>
    <w:p w:rsidR="009233C6" w:rsidRDefault="009233C6"/>
    <w:tbl>
      <w:tblPr>
        <w:tblStyle w:val="49"/>
        <w:tblW w:w="10348" w:type="dxa"/>
        <w:tblInd w:w="-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7796"/>
      </w:tblGrid>
      <w:tr w:rsidR="00207A89" w:rsidTr="0079062B">
        <w:tc>
          <w:tcPr>
            <w:tcW w:w="1034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207A89" w:rsidRDefault="00207A89" w:rsidP="0079062B">
            <w:pPr>
              <w:spacing w:before="120" w:after="120"/>
              <w:jc w:val="center"/>
            </w:pPr>
            <w:r w:rsidRPr="00C22300">
              <w:rPr>
                <w:color w:val="auto"/>
              </w:rPr>
              <w:t>FICHA TÉCNICA DE INDICADORES: PROCESO</w:t>
            </w:r>
          </w:p>
        </w:tc>
      </w:tr>
      <w:tr w:rsidR="00207A89" w:rsidTr="0079062B">
        <w:tc>
          <w:tcPr>
            <w:tcW w:w="2552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207A89" w:rsidRDefault="00207A89" w:rsidP="0079062B">
            <w:r>
              <w:rPr>
                <w:b/>
                <w:sz w:val="20"/>
              </w:rPr>
              <w:t>GRUPO:</w:t>
            </w:r>
          </w:p>
        </w:tc>
        <w:tc>
          <w:tcPr>
            <w:tcW w:w="7796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207A89" w:rsidRDefault="00207A89" w:rsidP="0079062B">
            <w:pPr>
              <w:jc w:val="both"/>
            </w:pPr>
            <w:r>
              <w:t>Buenas prácticas</w:t>
            </w:r>
          </w:p>
        </w:tc>
      </w:tr>
      <w:tr w:rsidR="00207A89" w:rsidTr="0079062B">
        <w:tc>
          <w:tcPr>
            <w:tcW w:w="2552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207A89" w:rsidRDefault="00207A89" w:rsidP="0079062B">
            <w:r>
              <w:rPr>
                <w:b/>
                <w:sz w:val="20"/>
              </w:rPr>
              <w:t>AREA: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207A89" w:rsidRDefault="00207A89" w:rsidP="0079062B">
            <w:pPr>
              <w:jc w:val="both"/>
            </w:pPr>
            <w:r>
              <w:t>Generales</w:t>
            </w:r>
          </w:p>
        </w:tc>
      </w:tr>
      <w:tr w:rsidR="00207A89" w:rsidTr="0079062B">
        <w:tc>
          <w:tcPr>
            <w:tcW w:w="2552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207A89" w:rsidRDefault="00207A89" w:rsidP="0079062B">
            <w:r>
              <w:rPr>
                <w:sz w:val="20"/>
              </w:rPr>
              <w:t>Sub-área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207A89" w:rsidRDefault="00207A89" w:rsidP="0079062B">
            <w:pPr>
              <w:jc w:val="both"/>
            </w:pPr>
            <w:r>
              <w:t>Uso de sulfato de magnesio</w:t>
            </w:r>
          </w:p>
        </w:tc>
      </w:tr>
      <w:tr w:rsidR="00207A89" w:rsidTr="0079062B">
        <w:tc>
          <w:tcPr>
            <w:tcW w:w="2552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207A89" w:rsidRPr="00207A89" w:rsidRDefault="00207A89" w:rsidP="0079062B">
            <w:pPr>
              <w:rPr>
                <w:color w:val="auto"/>
              </w:rPr>
            </w:pPr>
            <w:r w:rsidRPr="00207A89">
              <w:rPr>
                <w:b/>
                <w:color w:val="auto"/>
                <w:sz w:val="20"/>
              </w:rPr>
              <w:t>Nº</w:t>
            </w:r>
          </w:p>
        </w:tc>
        <w:tc>
          <w:tcPr>
            <w:tcW w:w="7796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207A89" w:rsidRPr="00207A89" w:rsidRDefault="00207A89" w:rsidP="0079062B">
            <w:pPr>
              <w:rPr>
                <w:color w:val="auto"/>
              </w:rPr>
            </w:pPr>
            <w:r w:rsidRPr="00207A89">
              <w:rPr>
                <w:color w:val="auto"/>
                <w:sz w:val="20"/>
              </w:rPr>
              <w:t>1 (de 2)</w:t>
            </w:r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7796" w:type="dxa"/>
          </w:tcPr>
          <w:p w:rsidR="00207A89" w:rsidRDefault="00207A89" w:rsidP="00207A89">
            <w:r w:rsidRPr="004D0650">
              <w:rPr>
                <w:color w:val="auto"/>
                <w:sz w:val="20"/>
              </w:rPr>
              <w:t xml:space="preserve">Prescripción de sulfato de magnesio durante el parto </w:t>
            </w:r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7796" w:type="dxa"/>
            <w:vAlign w:val="center"/>
          </w:tcPr>
          <w:p w:rsidR="00207A89" w:rsidRDefault="00207A89" w:rsidP="0079062B">
            <w:pPr>
              <w:jc w:val="both"/>
            </w:pPr>
            <w:r>
              <w:rPr>
                <w:sz w:val="20"/>
              </w:rPr>
              <w:t>Muestreo de expedientes de mujeres que fueron atendidas por motivo de parto</w:t>
            </w:r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7796" w:type="dxa"/>
          </w:tcPr>
          <w:p w:rsidR="00207A89" w:rsidRPr="0087137F" w:rsidRDefault="00207A89" w:rsidP="00CD1063">
            <w:pPr>
              <w:rPr>
                <w:sz w:val="20"/>
              </w:rPr>
            </w:pPr>
            <w:r w:rsidRPr="0087137F">
              <w:rPr>
                <w:sz w:val="20"/>
              </w:rPr>
              <w:t xml:space="preserve">Porcentaje de mujeres a quienes se prescribe </w:t>
            </w:r>
            <w:r w:rsidR="00CD1063">
              <w:rPr>
                <w:sz w:val="20"/>
              </w:rPr>
              <w:t>sulfato de magnesio</w:t>
            </w:r>
            <w:r w:rsidRPr="0087137F">
              <w:rPr>
                <w:sz w:val="20"/>
              </w:rPr>
              <w:t xml:space="preserve"> durante el proceso del parto</w:t>
            </w:r>
          </w:p>
        </w:tc>
      </w:tr>
      <w:tr w:rsidR="00207A89" w:rsidRPr="00C1011A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7796" w:type="dxa"/>
            <w:vAlign w:val="center"/>
          </w:tcPr>
          <w:p w:rsidR="00207A89" w:rsidRPr="0087137F" w:rsidRDefault="002466A9" w:rsidP="0079062B">
            <w:pPr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No </w:t>
            </w:r>
            <w:proofErr w:type="spellStart"/>
            <w:r>
              <w:rPr>
                <w:sz w:val="20"/>
                <w:lang w:val="en-US"/>
              </w:rPr>
              <w:t>aplica</w:t>
            </w:r>
            <w:proofErr w:type="spellEnd"/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7796" w:type="dxa"/>
            <w:vMerge w:val="restart"/>
            <w:vAlign w:val="center"/>
          </w:tcPr>
          <w:p w:rsidR="00207A89" w:rsidRDefault="00207A89" w:rsidP="00CD1063">
            <w:r>
              <w:rPr>
                <w:sz w:val="20"/>
              </w:rPr>
              <w:t xml:space="preserve">Número de mujeres </w:t>
            </w:r>
            <w:r w:rsidRPr="00B932EC">
              <w:rPr>
                <w:sz w:val="20"/>
              </w:rPr>
              <w:t xml:space="preserve">durante el proceso del parto </w:t>
            </w:r>
            <w:r>
              <w:rPr>
                <w:sz w:val="20"/>
              </w:rPr>
              <w:t xml:space="preserve">a las que se prescribe </w:t>
            </w:r>
            <w:r w:rsidR="00CD1063">
              <w:rPr>
                <w:sz w:val="20"/>
              </w:rPr>
              <w:t>sulfato de magnesio</w:t>
            </w:r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7796" w:type="dxa"/>
            <w:vMerge/>
            <w:vAlign w:val="center"/>
          </w:tcPr>
          <w:p w:rsidR="00207A89" w:rsidRDefault="00207A89" w:rsidP="0079062B"/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7796" w:type="dxa"/>
          </w:tcPr>
          <w:p w:rsidR="00207A89" w:rsidRDefault="00207A89" w:rsidP="0079062B">
            <w:r>
              <w:rPr>
                <w:sz w:val="20"/>
              </w:rPr>
              <w:t>Número de mujeres atendidas por motivo de parto</w:t>
            </w:r>
            <w:r w:rsidRPr="00B932EC">
              <w:rPr>
                <w:sz w:val="20"/>
              </w:rPr>
              <w:t xml:space="preserve"> </w:t>
            </w:r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7796" w:type="dxa"/>
            <w:vAlign w:val="center"/>
          </w:tcPr>
          <w:p w:rsidR="00207A89" w:rsidRDefault="00207A89" w:rsidP="0079062B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207A89" w:rsidRDefault="00FE17AD" w:rsidP="0079062B">
            <w:r>
              <w:rPr>
                <w:sz w:val="20"/>
              </w:rPr>
              <w:t>LVNS</w:t>
            </w:r>
            <w:r w:rsidR="00207A89">
              <w:rPr>
                <w:sz w:val="20"/>
              </w:rPr>
              <w:t xml:space="preserve"> (si es caso)</w:t>
            </w:r>
          </w:p>
        </w:tc>
      </w:tr>
      <w:tr w:rsidR="00207A89" w:rsidTr="0079062B">
        <w:tc>
          <w:tcPr>
            <w:tcW w:w="2552" w:type="dxa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7796" w:type="dxa"/>
          </w:tcPr>
          <w:p w:rsidR="00207A89" w:rsidRDefault="00207A89" w:rsidP="0079062B">
            <w:r>
              <w:rPr>
                <w:sz w:val="20"/>
              </w:rPr>
              <w:t>Propio</w:t>
            </w:r>
          </w:p>
        </w:tc>
      </w:tr>
      <w:tr w:rsidR="00207A89" w:rsidRPr="00C0017B" w:rsidTr="0079062B">
        <w:tc>
          <w:tcPr>
            <w:tcW w:w="10348" w:type="dxa"/>
            <w:gridSpan w:val="2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207A89" w:rsidRPr="00465C52" w:rsidRDefault="00207A89" w:rsidP="00576E63">
            <w:pPr>
              <w:pStyle w:val="Prrafodelista"/>
              <w:numPr>
                <w:ilvl w:val="0"/>
                <w:numId w:val="27"/>
              </w:numPr>
              <w:ind w:left="310" w:hanging="310"/>
              <w:jc w:val="both"/>
              <w:rPr>
                <w:sz w:val="20"/>
                <w:lang w:val="en-US"/>
              </w:rPr>
            </w:pPr>
            <w:r w:rsidRPr="00465C52">
              <w:rPr>
                <w:lang w:val="en-US"/>
              </w:rPr>
              <w:t>World Health Organization (WHO). WHO - Safe childbirth checklist [</w:t>
            </w:r>
            <w:r w:rsidR="00576E63">
              <w:rPr>
                <w:lang w:val="en-US"/>
              </w:rPr>
              <w:t>Internet</w:t>
            </w:r>
            <w:r w:rsidRPr="00465C52">
              <w:rPr>
                <w:lang w:val="en-US"/>
              </w:rPr>
              <w:t>]. Available from:</w:t>
            </w:r>
            <w:r>
              <w:rPr>
                <w:lang w:val="en-US"/>
              </w:rPr>
              <w:t xml:space="preserve"> </w:t>
            </w:r>
            <w:hyperlink r:id="rId15" w:history="1">
              <w:r w:rsidRPr="00560D5B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</w:tc>
      </w:tr>
      <w:tr w:rsidR="00207A89" w:rsidTr="0079062B">
        <w:tc>
          <w:tcPr>
            <w:tcW w:w="10348" w:type="dxa"/>
            <w:gridSpan w:val="2"/>
            <w:shd w:val="clear" w:color="auto" w:fill="D9D9D9"/>
            <w:vAlign w:val="center"/>
          </w:tcPr>
          <w:p w:rsidR="00207A89" w:rsidRPr="005B420C" w:rsidRDefault="00207A89" w:rsidP="0079062B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207A89" w:rsidRDefault="002466A9" w:rsidP="0079062B">
            <w:pPr>
              <w:tabs>
                <w:tab w:val="left" w:pos="428"/>
              </w:tabs>
              <w:contextualSpacing/>
              <w:rPr>
                <w:sz w:val="20"/>
              </w:rPr>
            </w:pPr>
            <w:r>
              <w:rPr>
                <w:sz w:val="20"/>
                <w:u w:val="single"/>
              </w:rPr>
              <w:t>Prescripción de sulfato de magnesi</w:t>
            </w:r>
            <w:r w:rsidR="00207A89" w:rsidRPr="00721F24">
              <w:rPr>
                <w:sz w:val="20"/>
                <w:u w:val="single"/>
              </w:rPr>
              <w:t>o</w:t>
            </w:r>
            <w:r w:rsidR="00207A89">
              <w:rPr>
                <w:sz w:val="20"/>
              </w:rPr>
              <w:t>:</w:t>
            </w:r>
          </w:p>
          <w:p w:rsidR="00207A89" w:rsidRDefault="00207A89" w:rsidP="0079062B">
            <w:pPr>
              <w:tabs>
                <w:tab w:val="left" w:pos="428"/>
              </w:tabs>
              <w:contextualSpacing/>
              <w:rPr>
                <w:sz w:val="20"/>
              </w:rPr>
            </w:pPr>
            <w:r>
              <w:rPr>
                <w:sz w:val="20"/>
              </w:rPr>
              <w:t xml:space="preserve">Será válida cualquier indicación o prescripción de </w:t>
            </w:r>
            <w:r w:rsidR="00CD1063">
              <w:rPr>
                <w:sz w:val="20"/>
              </w:rPr>
              <w:t>sulfato de magnesi</w:t>
            </w:r>
            <w:r>
              <w:rPr>
                <w:sz w:val="20"/>
              </w:rPr>
              <w:t xml:space="preserve">o en el expediente clínico durante todo el proceso del parto (desde la admisión hasta </w:t>
            </w:r>
            <w:r w:rsidR="002466A9">
              <w:rPr>
                <w:sz w:val="20"/>
              </w:rPr>
              <w:t>post-parto inmediato</w:t>
            </w:r>
            <w:r>
              <w:rPr>
                <w:sz w:val="20"/>
              </w:rPr>
              <w:t>). Se capturará la fase del proceso asistencial (admisión, pre-e</w:t>
            </w:r>
            <w:r w:rsidR="002466A9">
              <w:rPr>
                <w:sz w:val="20"/>
              </w:rPr>
              <w:t>xpulsiva o post-parto inmediato</w:t>
            </w:r>
            <w:r>
              <w:rPr>
                <w:sz w:val="20"/>
              </w:rPr>
              <w:t xml:space="preserve">) en el que se realiza la indicación o prescripción, si bien el indicador se reporta para el proceso global de atención al parto. </w:t>
            </w:r>
          </w:p>
          <w:p w:rsidR="00207A89" w:rsidRDefault="00207A89" w:rsidP="0079062B">
            <w:pPr>
              <w:tabs>
                <w:tab w:val="left" w:pos="428"/>
              </w:tabs>
              <w:contextualSpacing/>
              <w:rPr>
                <w:sz w:val="20"/>
              </w:rPr>
            </w:pPr>
          </w:p>
          <w:p w:rsidR="00207A89" w:rsidRPr="00B951B7" w:rsidRDefault="00207A89" w:rsidP="00CD1063">
            <w:pPr>
              <w:tabs>
                <w:tab w:val="left" w:pos="428"/>
              </w:tabs>
              <w:contextualSpacing/>
              <w:rPr>
                <w:sz w:val="20"/>
              </w:rPr>
            </w:pPr>
            <w:r>
              <w:rPr>
                <w:sz w:val="20"/>
              </w:rPr>
              <w:t xml:space="preserve">Para fines de validación de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, se puede </w:t>
            </w:r>
            <w:r w:rsidR="00CD1063">
              <w:rPr>
                <w:sz w:val="20"/>
              </w:rPr>
              <w:t>contrasta</w:t>
            </w:r>
            <w:r>
              <w:rPr>
                <w:sz w:val="20"/>
              </w:rPr>
              <w:t xml:space="preserve">r lo marcado en ésta independientemente de la causa que lo justifique, ya sea para el proceso global o por la fase de inicio (prescripción) de </w:t>
            </w:r>
            <w:r w:rsidR="00CD1063">
              <w:rPr>
                <w:sz w:val="20"/>
              </w:rPr>
              <w:t>sulfato de magnesi</w:t>
            </w:r>
            <w:r>
              <w:rPr>
                <w:sz w:val="20"/>
              </w:rPr>
              <w:t>o.</w:t>
            </w:r>
          </w:p>
        </w:tc>
      </w:tr>
    </w:tbl>
    <w:p w:rsidR="00207A89" w:rsidRDefault="00207A89">
      <w:r>
        <w:br w:type="page"/>
      </w:r>
    </w:p>
    <w:p w:rsidR="00207A89" w:rsidRDefault="00207A89" w:rsidP="000E185B">
      <w:pPr>
        <w:spacing w:after="0"/>
      </w:pPr>
    </w:p>
    <w:tbl>
      <w:tblPr>
        <w:tblStyle w:val="46"/>
        <w:tblW w:w="11532" w:type="dxa"/>
        <w:tblInd w:w="-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1"/>
        <w:gridCol w:w="8841"/>
      </w:tblGrid>
      <w:tr w:rsidR="004D01B6" w:rsidTr="00D42DC4">
        <w:trPr>
          <w:trHeight w:val="527"/>
        </w:trPr>
        <w:tc>
          <w:tcPr>
            <w:tcW w:w="11532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4D01B6" w:rsidRDefault="004D01B6" w:rsidP="00A56DDC">
            <w:pPr>
              <w:spacing w:before="120" w:after="120"/>
              <w:jc w:val="center"/>
            </w:pPr>
            <w:r w:rsidRPr="00C22300">
              <w:rPr>
                <w:color w:val="auto"/>
              </w:rPr>
              <w:t>FICHA TÉCNICA DE INDICADORES: PROCESO</w:t>
            </w:r>
          </w:p>
        </w:tc>
      </w:tr>
      <w:tr w:rsidR="00F40749" w:rsidTr="00D42DC4">
        <w:trPr>
          <w:trHeight w:val="291"/>
        </w:trPr>
        <w:tc>
          <w:tcPr>
            <w:tcW w:w="2691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A56DDC">
            <w:r>
              <w:rPr>
                <w:b/>
                <w:sz w:val="20"/>
              </w:rPr>
              <w:t>GRUPO:</w:t>
            </w:r>
          </w:p>
        </w:tc>
        <w:tc>
          <w:tcPr>
            <w:tcW w:w="8841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594698">
            <w:pPr>
              <w:jc w:val="both"/>
            </w:pPr>
            <w:r>
              <w:t>Buenas prácticas</w:t>
            </w:r>
          </w:p>
        </w:tc>
      </w:tr>
      <w:tr w:rsidR="00F40749" w:rsidTr="00D42DC4">
        <w:trPr>
          <w:trHeight w:val="291"/>
        </w:trPr>
        <w:tc>
          <w:tcPr>
            <w:tcW w:w="2691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A56DDC">
            <w:r>
              <w:rPr>
                <w:b/>
                <w:sz w:val="20"/>
              </w:rPr>
              <w:t>AREA:</w:t>
            </w:r>
          </w:p>
        </w:tc>
        <w:tc>
          <w:tcPr>
            <w:tcW w:w="8841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594698">
            <w:pPr>
              <w:jc w:val="both"/>
            </w:pPr>
            <w:r>
              <w:t>Generales</w:t>
            </w:r>
          </w:p>
        </w:tc>
      </w:tr>
      <w:tr w:rsidR="00F40749" w:rsidTr="00D42DC4">
        <w:trPr>
          <w:trHeight w:val="291"/>
        </w:trPr>
        <w:tc>
          <w:tcPr>
            <w:tcW w:w="2691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Pr="00207A89" w:rsidRDefault="00F40749" w:rsidP="00A56DDC">
            <w:pPr>
              <w:rPr>
                <w:color w:val="auto"/>
              </w:rPr>
            </w:pPr>
            <w:r w:rsidRPr="00207A89">
              <w:rPr>
                <w:color w:val="auto"/>
                <w:sz w:val="20"/>
              </w:rPr>
              <w:t>Sub-área</w:t>
            </w:r>
          </w:p>
        </w:tc>
        <w:tc>
          <w:tcPr>
            <w:tcW w:w="8841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40749" w:rsidRPr="00207A89" w:rsidRDefault="00103F2F" w:rsidP="00103F2F">
            <w:pPr>
              <w:jc w:val="both"/>
              <w:rPr>
                <w:color w:val="auto"/>
              </w:rPr>
            </w:pPr>
            <w:r w:rsidRPr="00207A89">
              <w:rPr>
                <w:color w:val="auto"/>
              </w:rPr>
              <w:t>Uso de s</w:t>
            </w:r>
            <w:r w:rsidR="00F40749" w:rsidRPr="00207A89">
              <w:rPr>
                <w:color w:val="auto"/>
              </w:rPr>
              <w:t>ulfato de magnesio</w:t>
            </w:r>
          </w:p>
        </w:tc>
      </w:tr>
      <w:tr w:rsidR="00F40749" w:rsidTr="00D42DC4">
        <w:trPr>
          <w:trHeight w:val="254"/>
        </w:trPr>
        <w:tc>
          <w:tcPr>
            <w:tcW w:w="2691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Pr="00207A89" w:rsidRDefault="00F40749" w:rsidP="00A56DDC">
            <w:pPr>
              <w:rPr>
                <w:color w:val="auto"/>
              </w:rPr>
            </w:pPr>
            <w:r w:rsidRPr="00207A89">
              <w:rPr>
                <w:b/>
                <w:color w:val="auto"/>
                <w:sz w:val="20"/>
              </w:rPr>
              <w:t>Nº</w:t>
            </w:r>
          </w:p>
        </w:tc>
        <w:tc>
          <w:tcPr>
            <w:tcW w:w="8841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F40749" w:rsidRPr="00207A89" w:rsidRDefault="00207A89" w:rsidP="00A56DDC">
            <w:pPr>
              <w:rPr>
                <w:color w:val="auto"/>
              </w:rPr>
            </w:pPr>
            <w:r w:rsidRPr="00207A89">
              <w:rPr>
                <w:color w:val="auto"/>
                <w:sz w:val="20"/>
              </w:rPr>
              <w:t>2</w:t>
            </w:r>
            <w:r w:rsidR="008178F0" w:rsidRPr="00207A89">
              <w:rPr>
                <w:color w:val="auto"/>
                <w:sz w:val="20"/>
              </w:rPr>
              <w:t xml:space="preserve"> (de 2</w:t>
            </w:r>
            <w:r w:rsidR="00F40749" w:rsidRPr="00207A89">
              <w:rPr>
                <w:color w:val="auto"/>
                <w:sz w:val="20"/>
              </w:rPr>
              <w:t>)</w:t>
            </w:r>
          </w:p>
        </w:tc>
      </w:tr>
      <w:tr w:rsidR="00F40749" w:rsidTr="00D42DC4">
        <w:trPr>
          <w:trHeight w:val="254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8841" w:type="dxa"/>
          </w:tcPr>
          <w:p w:rsidR="00F40749" w:rsidRDefault="00F40749" w:rsidP="004E1D37">
            <w:r>
              <w:rPr>
                <w:sz w:val="20"/>
              </w:rPr>
              <w:t>Manejo del sulfato de magnesio en el parto para control de preeclampsia/eclampsia</w:t>
            </w:r>
          </w:p>
        </w:tc>
      </w:tr>
      <w:tr w:rsidR="00F40749" w:rsidTr="00D42DC4">
        <w:trPr>
          <w:trHeight w:val="509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8841" w:type="dxa"/>
            <w:vAlign w:val="center"/>
          </w:tcPr>
          <w:p w:rsidR="00F40749" w:rsidRPr="00061B61" w:rsidRDefault="00F40749" w:rsidP="000E185B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Muestreo de expedientes de mujeres que fueron atendidas por motivo de parto </w:t>
            </w:r>
            <w:r w:rsidR="000E185B">
              <w:rPr>
                <w:sz w:val="20"/>
              </w:rPr>
              <w:t>y se les prescribió sulfato de magnesio</w:t>
            </w:r>
          </w:p>
        </w:tc>
      </w:tr>
      <w:tr w:rsidR="00F40749" w:rsidTr="00D42DC4">
        <w:trPr>
          <w:trHeight w:val="527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8841" w:type="dxa"/>
          </w:tcPr>
          <w:p w:rsidR="00F40749" w:rsidRDefault="00F40749" w:rsidP="005B37BC">
            <w:r w:rsidRPr="00061B61">
              <w:rPr>
                <w:sz w:val="20"/>
              </w:rPr>
              <w:t>Porcentaje de mujeres a quienes se prescribe sulfato de magnesio durante el proceso del parto</w:t>
            </w:r>
            <w:r w:rsidR="005B37BC">
              <w:rPr>
                <w:sz w:val="20"/>
              </w:rPr>
              <w:t xml:space="preserve"> y está presente algún criterio que lo justifique</w:t>
            </w:r>
          </w:p>
        </w:tc>
      </w:tr>
      <w:tr w:rsidR="00F40749" w:rsidRPr="00073C00" w:rsidTr="00D42DC4">
        <w:trPr>
          <w:trHeight w:val="782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8841" w:type="dxa"/>
            <w:vAlign w:val="center"/>
          </w:tcPr>
          <w:p w:rsidR="00F40749" w:rsidRPr="009E6D84" w:rsidRDefault="00F40749" w:rsidP="00A56DDC">
            <w:pPr>
              <w:jc w:val="both"/>
              <w:rPr>
                <w:lang w:val="en-US"/>
              </w:rPr>
            </w:pPr>
            <w:proofErr w:type="spellStart"/>
            <w:r w:rsidRPr="009E6D84">
              <w:rPr>
                <w:sz w:val="20"/>
                <w:lang w:val="en-US"/>
              </w:rPr>
              <w:t>Evidencia</w:t>
            </w:r>
            <w:proofErr w:type="spellEnd"/>
            <w:r w:rsidRPr="009E6D84">
              <w:rPr>
                <w:sz w:val="20"/>
                <w:lang w:val="en-US"/>
              </w:rPr>
              <w:t xml:space="preserve">: </w:t>
            </w:r>
            <w:proofErr w:type="spellStart"/>
            <w:r w:rsidRPr="009E6D84">
              <w:rPr>
                <w:sz w:val="20"/>
                <w:lang w:val="en-US"/>
              </w:rPr>
              <w:t>Ia</w:t>
            </w:r>
            <w:proofErr w:type="spellEnd"/>
            <w:r w:rsidRPr="009E6D84">
              <w:rPr>
                <w:sz w:val="20"/>
                <w:lang w:val="en-US"/>
              </w:rPr>
              <w:t xml:space="preserve">-[E. </w:t>
            </w:r>
            <w:proofErr w:type="spellStart"/>
            <w:r w:rsidRPr="009E6D84">
              <w:rPr>
                <w:sz w:val="20"/>
                <w:lang w:val="en-US"/>
              </w:rPr>
              <w:t>Shekelle</w:t>
            </w:r>
            <w:proofErr w:type="spellEnd"/>
            <w:r w:rsidRPr="009E6D84">
              <w:rPr>
                <w:sz w:val="20"/>
                <w:lang w:val="en-US"/>
              </w:rPr>
              <w:t>] - McDonald SD, 2012</w:t>
            </w:r>
            <w:proofErr w:type="gramStart"/>
            <w:r w:rsidRPr="009E6D84">
              <w:rPr>
                <w:sz w:val="20"/>
                <w:lang w:val="en-US"/>
              </w:rPr>
              <w:t>.-</w:t>
            </w:r>
            <w:proofErr w:type="gramEnd"/>
            <w:r w:rsidRPr="009E6D84">
              <w:rPr>
                <w:sz w:val="20"/>
                <w:lang w:val="en-US"/>
              </w:rPr>
              <w:t xml:space="preserve"> </w:t>
            </w:r>
            <w:proofErr w:type="spellStart"/>
            <w:r w:rsidRPr="009E6D84">
              <w:rPr>
                <w:sz w:val="20"/>
                <w:lang w:val="en-US"/>
              </w:rPr>
              <w:t>Duley</w:t>
            </w:r>
            <w:proofErr w:type="spellEnd"/>
            <w:r w:rsidRPr="009E6D84">
              <w:rPr>
                <w:sz w:val="20"/>
                <w:lang w:val="en-US"/>
              </w:rPr>
              <w:t xml:space="preserve"> L, 2010. (</w:t>
            </w:r>
            <w:proofErr w:type="spellStart"/>
            <w:r w:rsidRPr="009E6D84">
              <w:rPr>
                <w:sz w:val="20"/>
                <w:lang w:val="en-US"/>
              </w:rPr>
              <w:t>Enf</w:t>
            </w:r>
            <w:proofErr w:type="spellEnd"/>
            <w:r w:rsidRPr="009E6D84">
              <w:rPr>
                <w:sz w:val="20"/>
                <w:lang w:val="en-US"/>
              </w:rPr>
              <w:t>. Eclampsia)</w:t>
            </w:r>
          </w:p>
          <w:p w:rsidR="00F40749" w:rsidRPr="009E6D84" w:rsidRDefault="00F40749" w:rsidP="00A56DDC">
            <w:pPr>
              <w:jc w:val="both"/>
              <w:rPr>
                <w:lang w:val="en-US"/>
              </w:rPr>
            </w:pPr>
            <w:r w:rsidRPr="009E6D84">
              <w:rPr>
                <w:sz w:val="20"/>
                <w:lang w:val="en-US"/>
              </w:rPr>
              <w:t xml:space="preserve">IV-[E. </w:t>
            </w:r>
            <w:proofErr w:type="spellStart"/>
            <w:r w:rsidRPr="009E6D84">
              <w:rPr>
                <w:sz w:val="20"/>
                <w:lang w:val="en-US"/>
              </w:rPr>
              <w:t>Shekelle</w:t>
            </w:r>
            <w:proofErr w:type="spellEnd"/>
            <w:r w:rsidRPr="009E6D84">
              <w:rPr>
                <w:sz w:val="20"/>
                <w:lang w:val="en-US"/>
              </w:rPr>
              <w:t xml:space="preserve">] - </w:t>
            </w:r>
            <w:proofErr w:type="spellStart"/>
            <w:r w:rsidRPr="009E6D84">
              <w:rPr>
                <w:sz w:val="20"/>
                <w:lang w:val="en-US"/>
              </w:rPr>
              <w:t>Diemunsh</w:t>
            </w:r>
            <w:proofErr w:type="spellEnd"/>
            <w:r w:rsidRPr="009E6D84">
              <w:rPr>
                <w:sz w:val="20"/>
                <w:lang w:val="en-US"/>
              </w:rPr>
              <w:t xml:space="preserve"> P, et.al. 2010- (ER </w:t>
            </w:r>
            <w:proofErr w:type="spellStart"/>
            <w:r w:rsidRPr="009E6D84">
              <w:rPr>
                <w:sz w:val="20"/>
                <w:lang w:val="en-US"/>
              </w:rPr>
              <w:t>obst</w:t>
            </w:r>
            <w:proofErr w:type="spellEnd"/>
            <w:r w:rsidRPr="009E6D84">
              <w:rPr>
                <w:sz w:val="20"/>
                <w:lang w:val="en-US"/>
              </w:rPr>
              <w:t>)</w:t>
            </w:r>
          </w:p>
          <w:p w:rsidR="00F40749" w:rsidRPr="009E6D84" w:rsidRDefault="00F40749" w:rsidP="00A56DDC">
            <w:pPr>
              <w:jc w:val="both"/>
              <w:rPr>
                <w:lang w:val="en-US"/>
              </w:rPr>
            </w:pPr>
            <w:r w:rsidRPr="009C0AE8">
              <w:rPr>
                <w:sz w:val="20"/>
              </w:rPr>
              <w:t xml:space="preserve">Recomendación: A-[E. </w:t>
            </w:r>
            <w:proofErr w:type="spellStart"/>
            <w:r w:rsidRPr="009C0AE8">
              <w:rPr>
                <w:sz w:val="20"/>
              </w:rPr>
              <w:t>Shekelle</w:t>
            </w:r>
            <w:proofErr w:type="spellEnd"/>
            <w:r w:rsidRPr="009C0AE8">
              <w:rPr>
                <w:sz w:val="20"/>
              </w:rPr>
              <w:t xml:space="preserve">] - </w:t>
            </w:r>
            <w:proofErr w:type="spellStart"/>
            <w:r w:rsidRPr="009C0AE8">
              <w:rPr>
                <w:sz w:val="20"/>
              </w:rPr>
              <w:t>Duley</w:t>
            </w:r>
            <w:proofErr w:type="spellEnd"/>
            <w:r w:rsidRPr="009C0AE8">
              <w:rPr>
                <w:sz w:val="20"/>
              </w:rPr>
              <w:t xml:space="preserve"> L, 2010</w:t>
            </w:r>
            <w:proofErr w:type="gramStart"/>
            <w:r w:rsidRPr="009C0AE8">
              <w:rPr>
                <w:sz w:val="20"/>
              </w:rPr>
              <w:t>.(</w:t>
            </w:r>
            <w:proofErr w:type="spellStart"/>
            <w:proofErr w:type="gramEnd"/>
            <w:r w:rsidRPr="009C0AE8">
              <w:rPr>
                <w:sz w:val="20"/>
              </w:rPr>
              <w:t>Enf</w:t>
            </w:r>
            <w:proofErr w:type="spellEnd"/>
            <w:r w:rsidRPr="009C0AE8">
              <w:rPr>
                <w:sz w:val="20"/>
              </w:rPr>
              <w:t xml:space="preserve">. </w:t>
            </w:r>
            <w:r w:rsidRPr="009E6D84">
              <w:rPr>
                <w:sz w:val="20"/>
                <w:lang w:val="en-US"/>
              </w:rPr>
              <w:t>Eclampsia)</w:t>
            </w:r>
          </w:p>
        </w:tc>
      </w:tr>
      <w:tr w:rsidR="00F40749" w:rsidTr="00D42DC4">
        <w:trPr>
          <w:trHeight w:val="254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8841" w:type="dxa"/>
            <w:vMerge w:val="restart"/>
            <w:vAlign w:val="center"/>
          </w:tcPr>
          <w:p w:rsidR="00F40749" w:rsidRDefault="00F40749" w:rsidP="007B6D9C">
            <w:r w:rsidRPr="00061B61">
              <w:rPr>
                <w:sz w:val="20"/>
              </w:rPr>
              <w:t xml:space="preserve">Número de mujeres durante el proceso del parto a las que se prescribe sulfato de magnesio </w:t>
            </w:r>
            <w:r w:rsidR="007D6123">
              <w:rPr>
                <w:sz w:val="20"/>
              </w:rPr>
              <w:t xml:space="preserve">y está presente algún </w:t>
            </w:r>
            <w:r w:rsidR="007B6D9C">
              <w:rPr>
                <w:sz w:val="20"/>
              </w:rPr>
              <w:t xml:space="preserve">criterio </w:t>
            </w:r>
            <w:r w:rsidR="007D6123">
              <w:rPr>
                <w:sz w:val="20"/>
              </w:rPr>
              <w:t>de preeclampsia o eclampsia</w:t>
            </w:r>
          </w:p>
        </w:tc>
      </w:tr>
      <w:tr w:rsidR="00F40749" w:rsidTr="00D42DC4">
        <w:trPr>
          <w:trHeight w:val="254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8841" w:type="dxa"/>
            <w:vMerge/>
            <w:vAlign w:val="center"/>
          </w:tcPr>
          <w:p w:rsidR="00F40749" w:rsidRDefault="00F40749" w:rsidP="00A56DDC"/>
        </w:tc>
      </w:tr>
      <w:tr w:rsidR="00F40749" w:rsidTr="00D42DC4">
        <w:trPr>
          <w:trHeight w:val="254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8841" w:type="dxa"/>
          </w:tcPr>
          <w:p w:rsidR="00F40749" w:rsidRDefault="00F40749" w:rsidP="007D6123">
            <w:r w:rsidRPr="00061B61">
              <w:rPr>
                <w:sz w:val="20"/>
              </w:rPr>
              <w:t>Número de mujeres</w:t>
            </w:r>
            <w:r w:rsidR="007D6123">
              <w:rPr>
                <w:sz w:val="20"/>
              </w:rPr>
              <w:t xml:space="preserve"> a las</w:t>
            </w:r>
            <w:r w:rsidRPr="00061B61">
              <w:rPr>
                <w:sz w:val="20"/>
              </w:rPr>
              <w:t xml:space="preserve"> que</w:t>
            </w:r>
            <w:r w:rsidR="007D6123">
              <w:rPr>
                <w:sz w:val="20"/>
              </w:rPr>
              <w:t>,</w:t>
            </w:r>
            <w:r w:rsidRPr="00061B61">
              <w:rPr>
                <w:sz w:val="20"/>
              </w:rPr>
              <w:t xml:space="preserve"> durante su estancia en el hospital</w:t>
            </w:r>
            <w:r w:rsidR="007D6123">
              <w:rPr>
                <w:sz w:val="20"/>
              </w:rPr>
              <w:t>, se prescribió</w:t>
            </w:r>
            <w:r>
              <w:rPr>
                <w:sz w:val="20"/>
              </w:rPr>
              <w:t xml:space="preserve"> s</w:t>
            </w:r>
            <w:r w:rsidR="007D6123">
              <w:rPr>
                <w:sz w:val="20"/>
              </w:rPr>
              <w:t>ulfato de magnesio</w:t>
            </w:r>
          </w:p>
        </w:tc>
      </w:tr>
      <w:tr w:rsidR="00F40749" w:rsidTr="00D42DC4">
        <w:trPr>
          <w:trHeight w:val="509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8841" w:type="dxa"/>
            <w:vAlign w:val="center"/>
          </w:tcPr>
          <w:p w:rsidR="00F40749" w:rsidRDefault="00F40749" w:rsidP="00A56DDC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F40749" w:rsidRDefault="00FE17AD" w:rsidP="00A56DDC">
            <w:r>
              <w:rPr>
                <w:sz w:val="20"/>
              </w:rPr>
              <w:t>LVNS</w:t>
            </w:r>
            <w:r w:rsidR="00F40749">
              <w:rPr>
                <w:sz w:val="20"/>
              </w:rPr>
              <w:t xml:space="preserve"> (si es caso)</w:t>
            </w:r>
          </w:p>
        </w:tc>
      </w:tr>
      <w:tr w:rsidR="00F40749" w:rsidTr="00D42DC4">
        <w:trPr>
          <w:trHeight w:val="254"/>
        </w:trPr>
        <w:tc>
          <w:tcPr>
            <w:tcW w:w="2691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8841" w:type="dxa"/>
          </w:tcPr>
          <w:p w:rsidR="00F40749" w:rsidRDefault="00F40749" w:rsidP="000E185B">
            <w:r>
              <w:rPr>
                <w:sz w:val="20"/>
              </w:rPr>
              <w:t>Propio</w:t>
            </w:r>
            <w:r w:rsidR="000E185B">
              <w:rPr>
                <w:sz w:val="20"/>
              </w:rPr>
              <w:t xml:space="preserve"> </w:t>
            </w:r>
          </w:p>
        </w:tc>
      </w:tr>
      <w:tr w:rsidR="00EE1D83" w:rsidRPr="00416EDC" w:rsidTr="00D42DC4">
        <w:trPr>
          <w:trHeight w:val="1055"/>
        </w:trPr>
        <w:tc>
          <w:tcPr>
            <w:tcW w:w="11532" w:type="dxa"/>
            <w:gridSpan w:val="2"/>
            <w:shd w:val="clear" w:color="auto" w:fill="D9D9D9"/>
            <w:vAlign w:val="center"/>
          </w:tcPr>
          <w:p w:rsidR="00EE1D83" w:rsidRPr="005B420C" w:rsidRDefault="00EE1D83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560D5B" w:rsidRDefault="00EE1D83" w:rsidP="00576E63">
            <w:pPr>
              <w:pStyle w:val="Prrafodelista"/>
              <w:numPr>
                <w:ilvl w:val="0"/>
                <w:numId w:val="27"/>
              </w:numPr>
              <w:jc w:val="both"/>
              <w:rPr>
                <w:sz w:val="20"/>
                <w:lang w:val="en-US"/>
              </w:rPr>
            </w:pPr>
            <w:r w:rsidRPr="00560D5B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576E63" w:rsidRPr="00576E63">
              <w:rPr>
                <w:sz w:val="20"/>
                <w:lang w:val="en-US"/>
              </w:rPr>
              <w:t xml:space="preserve">[Internet]. </w:t>
            </w:r>
            <w:proofErr w:type="spellStart"/>
            <w:r w:rsidRPr="00560D5B">
              <w:rPr>
                <w:sz w:val="20"/>
                <w:lang w:val="fr-FR"/>
              </w:rPr>
              <w:t>Available</w:t>
            </w:r>
            <w:proofErr w:type="spellEnd"/>
            <w:r w:rsidRPr="00560D5B">
              <w:rPr>
                <w:sz w:val="20"/>
                <w:lang w:val="fr-FR"/>
              </w:rPr>
              <w:t xml:space="preserve"> </w:t>
            </w:r>
            <w:proofErr w:type="spellStart"/>
            <w:proofErr w:type="gramStart"/>
            <w:r w:rsidRPr="00560D5B">
              <w:rPr>
                <w:sz w:val="20"/>
                <w:lang w:val="fr-FR"/>
              </w:rPr>
              <w:t>from</w:t>
            </w:r>
            <w:proofErr w:type="spellEnd"/>
            <w:r w:rsidRPr="00560D5B">
              <w:rPr>
                <w:sz w:val="20"/>
                <w:lang w:val="fr-FR"/>
              </w:rPr>
              <w:t>:</w:t>
            </w:r>
            <w:proofErr w:type="gramEnd"/>
          </w:p>
          <w:p w:rsidR="00EE1D83" w:rsidRDefault="00130C72" w:rsidP="00B16018">
            <w:pPr>
              <w:ind w:left="286"/>
              <w:jc w:val="both"/>
              <w:rPr>
                <w:sz w:val="20"/>
                <w:lang w:val="en-US"/>
              </w:rPr>
            </w:pPr>
            <w:hyperlink r:id="rId16" w:history="1">
              <w:r w:rsidR="00EE1D83" w:rsidRPr="00560D5B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  <w:r w:rsidR="00EE1D83">
              <w:rPr>
                <w:sz w:val="20"/>
                <w:lang w:val="en-US"/>
              </w:rPr>
              <w:t xml:space="preserve"> </w:t>
            </w:r>
          </w:p>
          <w:p w:rsidR="00EE1D83" w:rsidRPr="00975EE1" w:rsidRDefault="00EE1D83" w:rsidP="00975EE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 w:rsidRPr="00975EE1">
              <w:rPr>
                <w:sz w:val="20"/>
              </w:rPr>
              <w:t>Detección y Tratamiento Inicial de las Emergencias Obstétricas. México: Secretaria de Salud, elaboración 2010 y actualización 2011.</w:t>
            </w:r>
          </w:p>
        </w:tc>
      </w:tr>
      <w:tr w:rsidR="00EE1D83" w:rsidTr="00D42DC4">
        <w:trPr>
          <w:trHeight w:val="2092"/>
        </w:trPr>
        <w:tc>
          <w:tcPr>
            <w:tcW w:w="11532" w:type="dxa"/>
            <w:gridSpan w:val="2"/>
            <w:shd w:val="clear" w:color="auto" w:fill="D9D9D9"/>
            <w:vAlign w:val="center"/>
          </w:tcPr>
          <w:p w:rsidR="00EE1D83" w:rsidRPr="005B420C" w:rsidRDefault="00EE1D83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Default="00EE1D83" w:rsidP="00A56DDC">
            <w:r w:rsidRPr="007508EC">
              <w:rPr>
                <w:b/>
                <w:sz w:val="20"/>
              </w:rPr>
              <w:t>En todas las etapas:</w:t>
            </w:r>
            <w:r>
              <w:rPr>
                <w:sz w:val="20"/>
              </w:rPr>
              <w:t xml:space="preserve"> necesidad de sulfato de magnesio si la paciente presenta:</w:t>
            </w:r>
          </w:p>
          <w:p w:rsidR="00EE1D83" w:rsidRDefault="00EE1D83" w:rsidP="00C93A6A">
            <w:pPr>
              <w:numPr>
                <w:ilvl w:val="0"/>
                <w:numId w:val="6"/>
              </w:numPr>
              <w:ind w:left="286" w:hanging="142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Presión diastólica ≥110 </w:t>
            </w:r>
            <w:proofErr w:type="spellStart"/>
            <w:r>
              <w:rPr>
                <w:sz w:val="20"/>
              </w:rPr>
              <w:t>mmHg</w:t>
            </w:r>
            <w:proofErr w:type="spellEnd"/>
            <w:r>
              <w:rPr>
                <w:sz w:val="20"/>
              </w:rPr>
              <w:t xml:space="preserve"> y proteinuria 3+ (ver tabla 1)</w:t>
            </w:r>
          </w:p>
          <w:p w:rsidR="00EE1D83" w:rsidRDefault="00EE1D83" w:rsidP="00C93A6A">
            <w:pPr>
              <w:numPr>
                <w:ilvl w:val="0"/>
                <w:numId w:val="6"/>
              </w:numPr>
              <w:ind w:left="286" w:hanging="142"/>
              <w:contextualSpacing/>
              <w:rPr>
                <w:sz w:val="20"/>
              </w:rPr>
            </w:pPr>
            <w:r>
              <w:rPr>
                <w:sz w:val="20"/>
              </w:rPr>
              <w:t>Presión diastó</w:t>
            </w:r>
            <w:r w:rsidR="002C68BA">
              <w:rPr>
                <w:sz w:val="20"/>
              </w:rPr>
              <w:t xml:space="preserve">lica ≥90 </w:t>
            </w:r>
            <w:proofErr w:type="spellStart"/>
            <w:r w:rsidR="002C68BA">
              <w:rPr>
                <w:sz w:val="20"/>
              </w:rPr>
              <w:t>mmHg</w:t>
            </w:r>
            <w:proofErr w:type="spellEnd"/>
            <w:r w:rsidR="002C68BA">
              <w:rPr>
                <w:sz w:val="20"/>
              </w:rPr>
              <w:t>,</w:t>
            </w:r>
            <w:r w:rsidR="007B6D9C">
              <w:rPr>
                <w:sz w:val="20"/>
              </w:rPr>
              <w:t xml:space="preserve"> proteinuria 2+</w:t>
            </w:r>
            <w:r w:rsidR="001C0870">
              <w:rPr>
                <w:sz w:val="20"/>
              </w:rPr>
              <w:t xml:space="preserve"> (ver tabla 1)</w:t>
            </w:r>
            <w:r w:rsidR="002C68BA">
              <w:rPr>
                <w:sz w:val="20"/>
              </w:rPr>
              <w:t xml:space="preserve"> y cualquiera de las siguientes: cefalea severa y/o visión borrosa</w:t>
            </w:r>
          </w:p>
          <w:p w:rsidR="00EE1D83" w:rsidRDefault="00EE1D83" w:rsidP="002F6773">
            <w:pPr>
              <w:numPr>
                <w:ilvl w:val="0"/>
                <w:numId w:val="6"/>
              </w:numPr>
              <w:ind w:left="286" w:hanging="142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Dolor epigástrico </w:t>
            </w:r>
          </w:p>
          <w:p w:rsidR="00BD3D06" w:rsidRDefault="00BD3D06" w:rsidP="001C0870">
            <w:pPr>
              <w:contextualSpacing/>
              <w:rPr>
                <w:sz w:val="20"/>
              </w:rPr>
            </w:pPr>
            <w:r>
              <w:rPr>
                <w:sz w:val="20"/>
              </w:rPr>
              <w:t>Es contraindicación para la prescripción de sulfato de magnesio</w:t>
            </w:r>
            <w:r w:rsidR="004B3511">
              <w:rPr>
                <w:sz w:val="20"/>
              </w:rPr>
              <w:t xml:space="preserve"> (se considerará incumplimiento)</w:t>
            </w:r>
            <w:r>
              <w:rPr>
                <w:sz w:val="20"/>
              </w:rPr>
              <w:t>:</w:t>
            </w:r>
            <w:r w:rsidR="004B3511">
              <w:rPr>
                <w:sz w:val="20"/>
              </w:rPr>
              <w:t xml:space="preserve"> </w:t>
            </w:r>
            <w:proofErr w:type="spellStart"/>
            <w:r w:rsidR="004B3511">
              <w:rPr>
                <w:sz w:val="20"/>
              </w:rPr>
              <w:t>insufiencia</w:t>
            </w:r>
            <w:proofErr w:type="spellEnd"/>
            <w:r w:rsidR="004B3511">
              <w:rPr>
                <w:sz w:val="20"/>
              </w:rPr>
              <w:t xml:space="preserve"> renal, lesión miocárdica, bloqueo cardíaco y miastenia </w:t>
            </w:r>
            <w:proofErr w:type="spellStart"/>
            <w:r w:rsidR="004B3511">
              <w:rPr>
                <w:sz w:val="20"/>
              </w:rPr>
              <w:t>gravis</w:t>
            </w:r>
            <w:proofErr w:type="spellEnd"/>
            <w:r w:rsidR="004B3511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</w:p>
          <w:p w:rsidR="001C0870" w:rsidRPr="001C0870" w:rsidRDefault="001C0870" w:rsidP="001C0870">
            <w:pPr>
              <w:contextualSpacing/>
              <w:rPr>
                <w:sz w:val="20"/>
              </w:rPr>
            </w:pPr>
            <w:r>
              <w:rPr>
                <w:sz w:val="20"/>
              </w:rPr>
              <w:t xml:space="preserve">En el caso de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, se puede considerar que existe síntoma que justifica la </w:t>
            </w:r>
            <w:r w:rsidRPr="00C50509">
              <w:rPr>
                <w:sz w:val="20"/>
              </w:rPr>
              <w:t>prescripción con cualquier causa</w:t>
            </w:r>
            <w:r w:rsidR="00C610C3" w:rsidRPr="00C50509">
              <w:rPr>
                <w:sz w:val="20"/>
              </w:rPr>
              <w:t xml:space="preserve"> checada o</w:t>
            </w:r>
            <w:r w:rsidRPr="00C50509">
              <w:rPr>
                <w:sz w:val="20"/>
              </w:rPr>
              <w:t xml:space="preserve"> descrita explícitamente.</w:t>
            </w:r>
          </w:p>
        </w:tc>
      </w:tr>
    </w:tbl>
    <w:p w:rsidR="005B74CC" w:rsidRPr="00C610C3" w:rsidRDefault="005B74CC" w:rsidP="00BE379C">
      <w:pPr>
        <w:spacing w:before="240" w:after="0" w:line="240" w:lineRule="auto"/>
        <w:jc w:val="center"/>
        <w:rPr>
          <w:b/>
          <w:sz w:val="20"/>
        </w:rPr>
      </w:pPr>
      <w:r w:rsidRPr="00C610C3">
        <w:rPr>
          <w:b/>
          <w:sz w:val="20"/>
        </w:rPr>
        <w:t>Tabla 1. Gradación de Proteinuria</w:t>
      </w:r>
      <w:r w:rsidR="001C0870" w:rsidRPr="00C610C3">
        <w:rPr>
          <w:b/>
          <w:sz w:val="20"/>
        </w:rPr>
        <w:t xml:space="preserve">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2409"/>
        <w:gridCol w:w="2410"/>
      </w:tblGrid>
      <w:tr w:rsidR="005B74CC" w:rsidTr="005A511B">
        <w:trPr>
          <w:trHeight w:val="180"/>
          <w:jc w:val="center"/>
        </w:trPr>
        <w:tc>
          <w:tcPr>
            <w:tcW w:w="1668" w:type="dxa"/>
            <w:vMerge w:val="restart"/>
          </w:tcPr>
          <w:p w:rsidR="005B74CC" w:rsidRPr="00C610C3" w:rsidRDefault="005B74CC" w:rsidP="005A511B">
            <w:pPr>
              <w:jc w:val="center"/>
              <w:rPr>
                <w:b/>
                <w:sz w:val="20"/>
              </w:rPr>
            </w:pPr>
            <w:r w:rsidRPr="00C610C3">
              <w:rPr>
                <w:b/>
                <w:sz w:val="20"/>
              </w:rPr>
              <w:t>Designación</w:t>
            </w:r>
          </w:p>
        </w:tc>
        <w:tc>
          <w:tcPr>
            <w:tcW w:w="4819" w:type="dxa"/>
            <w:gridSpan w:val="2"/>
          </w:tcPr>
          <w:p w:rsidR="005B74CC" w:rsidRPr="00C610C3" w:rsidRDefault="005B74CC" w:rsidP="005A511B">
            <w:pPr>
              <w:jc w:val="center"/>
              <w:rPr>
                <w:b/>
                <w:sz w:val="20"/>
              </w:rPr>
            </w:pPr>
            <w:r w:rsidRPr="00C610C3">
              <w:rPr>
                <w:b/>
                <w:sz w:val="20"/>
              </w:rPr>
              <w:t>Cantidad aproximada</w:t>
            </w:r>
          </w:p>
        </w:tc>
      </w:tr>
      <w:tr w:rsidR="005B74CC" w:rsidTr="005A511B">
        <w:trPr>
          <w:trHeight w:val="83"/>
          <w:jc w:val="center"/>
        </w:trPr>
        <w:tc>
          <w:tcPr>
            <w:tcW w:w="1668" w:type="dxa"/>
            <w:vMerge/>
          </w:tcPr>
          <w:p w:rsidR="005B74CC" w:rsidRPr="00C610C3" w:rsidRDefault="005B74CC" w:rsidP="005A511B">
            <w:pPr>
              <w:jc w:val="center"/>
              <w:rPr>
                <w:b/>
                <w:sz w:val="20"/>
              </w:rPr>
            </w:pPr>
          </w:p>
        </w:tc>
        <w:tc>
          <w:tcPr>
            <w:tcW w:w="2409" w:type="dxa"/>
          </w:tcPr>
          <w:p w:rsidR="005B74CC" w:rsidRPr="00C610C3" w:rsidRDefault="005B74CC" w:rsidP="005A511B">
            <w:pPr>
              <w:jc w:val="center"/>
              <w:rPr>
                <w:b/>
                <w:sz w:val="20"/>
              </w:rPr>
            </w:pPr>
            <w:r w:rsidRPr="00C610C3">
              <w:rPr>
                <w:b/>
                <w:sz w:val="20"/>
              </w:rPr>
              <w:t>Concentración</w:t>
            </w:r>
            <w:r w:rsidR="005A511B" w:rsidRPr="00C610C3">
              <w:rPr>
                <w:b/>
                <w:sz w:val="20"/>
                <w:vertAlign w:val="superscript"/>
              </w:rPr>
              <w:t>1</w:t>
            </w:r>
          </w:p>
        </w:tc>
        <w:tc>
          <w:tcPr>
            <w:tcW w:w="2410" w:type="dxa"/>
          </w:tcPr>
          <w:p w:rsidR="005B74CC" w:rsidRPr="00C610C3" w:rsidRDefault="005B74CC" w:rsidP="005A511B">
            <w:pPr>
              <w:jc w:val="center"/>
              <w:rPr>
                <w:b/>
                <w:sz w:val="20"/>
              </w:rPr>
            </w:pPr>
            <w:r w:rsidRPr="00C610C3">
              <w:rPr>
                <w:b/>
                <w:sz w:val="20"/>
              </w:rPr>
              <w:t>Diario</w:t>
            </w:r>
            <w:r w:rsidR="005A511B" w:rsidRPr="00C610C3">
              <w:rPr>
                <w:b/>
                <w:sz w:val="20"/>
                <w:vertAlign w:val="superscript"/>
              </w:rPr>
              <w:t>2</w:t>
            </w:r>
          </w:p>
        </w:tc>
      </w:tr>
      <w:tr w:rsidR="005B74CC" w:rsidTr="005A511B">
        <w:trPr>
          <w:jc w:val="center"/>
        </w:trPr>
        <w:tc>
          <w:tcPr>
            <w:tcW w:w="1668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Traza</w:t>
            </w:r>
          </w:p>
        </w:tc>
        <w:tc>
          <w:tcPr>
            <w:tcW w:w="2409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5-20 mg/</w:t>
            </w:r>
            <w:proofErr w:type="spellStart"/>
            <w:r w:rsidRPr="00C610C3">
              <w:rPr>
                <w:sz w:val="20"/>
              </w:rPr>
              <w:t>dL</w:t>
            </w:r>
            <w:proofErr w:type="spellEnd"/>
          </w:p>
        </w:tc>
        <w:tc>
          <w:tcPr>
            <w:tcW w:w="2410" w:type="dxa"/>
          </w:tcPr>
          <w:p w:rsidR="005B74CC" w:rsidRPr="00C610C3" w:rsidRDefault="005A511B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-</w:t>
            </w:r>
          </w:p>
        </w:tc>
      </w:tr>
      <w:tr w:rsidR="005B74CC" w:rsidTr="005A511B">
        <w:trPr>
          <w:jc w:val="center"/>
        </w:trPr>
        <w:tc>
          <w:tcPr>
            <w:tcW w:w="1668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1+</w:t>
            </w:r>
          </w:p>
        </w:tc>
        <w:tc>
          <w:tcPr>
            <w:tcW w:w="2409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30 mg/</w:t>
            </w:r>
            <w:proofErr w:type="spellStart"/>
            <w:r w:rsidRPr="00C610C3">
              <w:rPr>
                <w:sz w:val="20"/>
              </w:rPr>
              <w:t>dL</w:t>
            </w:r>
            <w:proofErr w:type="spellEnd"/>
          </w:p>
        </w:tc>
        <w:tc>
          <w:tcPr>
            <w:tcW w:w="2410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Menos de 0.5 g/día</w:t>
            </w:r>
          </w:p>
        </w:tc>
      </w:tr>
      <w:tr w:rsidR="005B74CC" w:rsidTr="005A511B">
        <w:trPr>
          <w:jc w:val="center"/>
        </w:trPr>
        <w:tc>
          <w:tcPr>
            <w:tcW w:w="1668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2+</w:t>
            </w:r>
          </w:p>
        </w:tc>
        <w:tc>
          <w:tcPr>
            <w:tcW w:w="2409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100 mg/</w:t>
            </w:r>
            <w:proofErr w:type="spellStart"/>
            <w:r w:rsidRPr="00C610C3">
              <w:rPr>
                <w:sz w:val="20"/>
              </w:rPr>
              <w:t>dL</w:t>
            </w:r>
            <w:proofErr w:type="spellEnd"/>
          </w:p>
        </w:tc>
        <w:tc>
          <w:tcPr>
            <w:tcW w:w="2410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0.5-1 g/día</w:t>
            </w:r>
          </w:p>
        </w:tc>
      </w:tr>
      <w:tr w:rsidR="005B74CC" w:rsidTr="005A511B">
        <w:trPr>
          <w:jc w:val="center"/>
        </w:trPr>
        <w:tc>
          <w:tcPr>
            <w:tcW w:w="1668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3+</w:t>
            </w:r>
          </w:p>
        </w:tc>
        <w:tc>
          <w:tcPr>
            <w:tcW w:w="2409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300 mg/</w:t>
            </w:r>
            <w:proofErr w:type="spellStart"/>
            <w:r w:rsidRPr="00C610C3">
              <w:rPr>
                <w:sz w:val="20"/>
              </w:rPr>
              <w:t>dL</w:t>
            </w:r>
            <w:proofErr w:type="spellEnd"/>
          </w:p>
        </w:tc>
        <w:tc>
          <w:tcPr>
            <w:tcW w:w="2410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1-2 g/día</w:t>
            </w:r>
          </w:p>
        </w:tc>
      </w:tr>
      <w:tr w:rsidR="005B74CC" w:rsidTr="005A511B">
        <w:trPr>
          <w:jc w:val="center"/>
        </w:trPr>
        <w:tc>
          <w:tcPr>
            <w:tcW w:w="1668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4+</w:t>
            </w:r>
          </w:p>
        </w:tc>
        <w:tc>
          <w:tcPr>
            <w:tcW w:w="2409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Más de 300 mg/</w:t>
            </w:r>
            <w:proofErr w:type="spellStart"/>
            <w:r w:rsidRPr="00C610C3">
              <w:rPr>
                <w:sz w:val="20"/>
              </w:rPr>
              <w:t>dL</w:t>
            </w:r>
            <w:proofErr w:type="spellEnd"/>
          </w:p>
        </w:tc>
        <w:tc>
          <w:tcPr>
            <w:tcW w:w="2410" w:type="dxa"/>
          </w:tcPr>
          <w:p w:rsidR="005B74CC" w:rsidRPr="00C610C3" w:rsidRDefault="005B74CC" w:rsidP="005A511B">
            <w:pPr>
              <w:rPr>
                <w:sz w:val="20"/>
              </w:rPr>
            </w:pPr>
            <w:r w:rsidRPr="00C610C3">
              <w:rPr>
                <w:sz w:val="20"/>
              </w:rPr>
              <w:t>Más de 2 g/día</w:t>
            </w:r>
          </w:p>
        </w:tc>
      </w:tr>
    </w:tbl>
    <w:p w:rsidR="005B74CC" w:rsidRPr="00E0127F" w:rsidRDefault="005A511B" w:rsidP="005A511B">
      <w:pPr>
        <w:spacing w:after="0" w:line="240" w:lineRule="auto"/>
        <w:ind w:right="49"/>
        <w:jc w:val="both"/>
        <w:rPr>
          <w:sz w:val="20"/>
          <w:lang w:val="en-US"/>
        </w:rPr>
      </w:pPr>
      <w:r w:rsidRPr="005A511B">
        <w:rPr>
          <w:sz w:val="20"/>
          <w:lang w:val="en-US"/>
        </w:rPr>
        <w:t xml:space="preserve">1. </w:t>
      </w:r>
      <w:hyperlink r:id="rId17" w:history="1">
        <w:proofErr w:type="spellStart"/>
        <w:r w:rsidRPr="005A511B">
          <w:rPr>
            <w:rStyle w:val="Hipervnculo"/>
            <w:sz w:val="20"/>
            <w:lang w:val="en-US"/>
          </w:rPr>
          <w:t>eMedicine</w:t>
        </w:r>
        <w:proofErr w:type="spellEnd"/>
        <w:r w:rsidRPr="005A511B">
          <w:rPr>
            <w:rStyle w:val="Hipervnculo"/>
            <w:sz w:val="20"/>
            <w:lang w:val="en-US"/>
          </w:rPr>
          <w:t xml:space="preserve"> &gt; Proteinuria</w:t>
        </w:r>
      </w:hyperlink>
      <w:r w:rsidRPr="005A511B">
        <w:rPr>
          <w:sz w:val="20"/>
          <w:lang w:val="en-US"/>
        </w:rPr>
        <w:t xml:space="preserve"> Author: Ronald J </w:t>
      </w:r>
      <w:proofErr w:type="spellStart"/>
      <w:r w:rsidRPr="005A511B">
        <w:rPr>
          <w:sz w:val="20"/>
          <w:lang w:val="en-US"/>
        </w:rPr>
        <w:t>Kallen</w:t>
      </w:r>
      <w:proofErr w:type="spellEnd"/>
      <w:r w:rsidRPr="005A511B">
        <w:rPr>
          <w:sz w:val="20"/>
          <w:lang w:val="en-US"/>
        </w:rPr>
        <w:t>. Coauthor: Watson C A</w:t>
      </w:r>
      <w:r w:rsidR="00576E63">
        <w:rPr>
          <w:sz w:val="20"/>
          <w:lang w:val="en-US"/>
        </w:rPr>
        <w:t>rn</w:t>
      </w:r>
      <w:r w:rsidRPr="005A511B">
        <w:rPr>
          <w:sz w:val="20"/>
          <w:lang w:val="en-US"/>
        </w:rPr>
        <w:t>old. Updated: Apr 21, 2008.</w:t>
      </w:r>
    </w:p>
    <w:p w:rsidR="00317796" w:rsidRPr="005A511B" w:rsidRDefault="005A511B" w:rsidP="005A511B">
      <w:pPr>
        <w:spacing w:line="240" w:lineRule="auto"/>
        <w:ind w:right="49"/>
        <w:jc w:val="both"/>
        <w:rPr>
          <w:lang w:val="en-US"/>
        </w:rPr>
      </w:pPr>
      <w:r w:rsidRPr="00E0127F">
        <w:rPr>
          <w:sz w:val="20"/>
          <w:lang w:val="en-US"/>
        </w:rPr>
        <w:t xml:space="preserve">2. </w:t>
      </w:r>
      <w:proofErr w:type="spellStart"/>
      <w:r w:rsidRPr="00E0127F">
        <w:rPr>
          <w:sz w:val="20"/>
          <w:lang w:val="en-US"/>
        </w:rPr>
        <w:t>Ivanyi</w:t>
      </w:r>
      <w:proofErr w:type="spellEnd"/>
      <w:r w:rsidRPr="00E0127F">
        <w:rPr>
          <w:sz w:val="20"/>
          <w:lang w:val="en-US"/>
        </w:rPr>
        <w:t xml:space="preserve"> B, </w:t>
      </w:r>
      <w:proofErr w:type="spellStart"/>
      <w:r w:rsidRPr="00E0127F">
        <w:rPr>
          <w:sz w:val="20"/>
          <w:lang w:val="en-US"/>
        </w:rPr>
        <w:t>Kemeny</w:t>
      </w:r>
      <w:proofErr w:type="spellEnd"/>
      <w:r w:rsidRPr="00E0127F">
        <w:rPr>
          <w:sz w:val="20"/>
          <w:lang w:val="en-US"/>
        </w:rPr>
        <w:t xml:space="preserve"> E, </w:t>
      </w:r>
      <w:proofErr w:type="spellStart"/>
      <w:r w:rsidRPr="00E0127F">
        <w:rPr>
          <w:sz w:val="20"/>
          <w:lang w:val="en-US"/>
        </w:rPr>
        <w:t>Szederkenyi</w:t>
      </w:r>
      <w:proofErr w:type="spellEnd"/>
      <w:r w:rsidRPr="00E0127F">
        <w:rPr>
          <w:sz w:val="20"/>
          <w:lang w:val="en-US"/>
        </w:rPr>
        <w:t xml:space="preserve"> E, </w:t>
      </w:r>
      <w:proofErr w:type="spellStart"/>
      <w:r w:rsidRPr="00E0127F">
        <w:rPr>
          <w:sz w:val="20"/>
          <w:lang w:val="en-US"/>
        </w:rPr>
        <w:t>Marofka</w:t>
      </w:r>
      <w:proofErr w:type="spellEnd"/>
      <w:r w:rsidRPr="00E0127F">
        <w:rPr>
          <w:sz w:val="20"/>
          <w:lang w:val="en-US"/>
        </w:rPr>
        <w:t xml:space="preserve"> F, </w:t>
      </w:r>
      <w:proofErr w:type="spellStart"/>
      <w:r w:rsidRPr="00E0127F">
        <w:rPr>
          <w:sz w:val="20"/>
          <w:lang w:val="en-US"/>
        </w:rPr>
        <w:t>Szenohradszky</w:t>
      </w:r>
      <w:proofErr w:type="spellEnd"/>
      <w:r w:rsidRPr="00E0127F">
        <w:rPr>
          <w:sz w:val="20"/>
          <w:lang w:val="en-US"/>
        </w:rPr>
        <w:t xml:space="preserve"> P (December 2001). </w:t>
      </w:r>
      <w:r w:rsidRPr="005A511B">
        <w:rPr>
          <w:sz w:val="20"/>
          <w:lang w:val="en-US"/>
        </w:rPr>
        <w:t>"The value of electron microscopy in the diagnosis of chronic renal allograft rejection". </w:t>
      </w:r>
      <w:r w:rsidRPr="005A511B">
        <w:rPr>
          <w:i/>
          <w:iCs/>
          <w:sz w:val="20"/>
        </w:rPr>
        <w:t xml:space="preserve">Mod. </w:t>
      </w:r>
      <w:proofErr w:type="spellStart"/>
      <w:r w:rsidRPr="005A511B">
        <w:rPr>
          <w:i/>
          <w:iCs/>
          <w:sz w:val="20"/>
        </w:rPr>
        <w:t>Pathol</w:t>
      </w:r>
      <w:proofErr w:type="spellEnd"/>
      <w:r w:rsidRPr="005A511B">
        <w:rPr>
          <w:i/>
          <w:iCs/>
          <w:sz w:val="20"/>
        </w:rPr>
        <w:t>.</w:t>
      </w:r>
      <w:r w:rsidRPr="005A511B">
        <w:rPr>
          <w:sz w:val="20"/>
        </w:rPr>
        <w:t> </w:t>
      </w:r>
      <w:r w:rsidRPr="005A511B">
        <w:rPr>
          <w:b/>
          <w:bCs/>
          <w:sz w:val="20"/>
        </w:rPr>
        <w:t>14</w:t>
      </w:r>
      <w:r w:rsidRPr="005A511B">
        <w:rPr>
          <w:sz w:val="20"/>
        </w:rPr>
        <w:t> (12): 1200–8. doi:</w:t>
      </w:r>
      <w:hyperlink r:id="rId18" w:history="1">
        <w:r w:rsidRPr="005A511B">
          <w:rPr>
            <w:rStyle w:val="Hipervnculo"/>
            <w:sz w:val="20"/>
          </w:rPr>
          <w:t>10.1038/modpathol.3880461</w:t>
        </w:r>
      </w:hyperlink>
      <w:r w:rsidRPr="005A511B">
        <w:rPr>
          <w:sz w:val="20"/>
        </w:rPr>
        <w:t>. PMID </w:t>
      </w:r>
      <w:hyperlink r:id="rId19" w:history="1">
        <w:r w:rsidRPr="005A511B">
          <w:rPr>
            <w:rStyle w:val="Hipervnculo"/>
            <w:sz w:val="20"/>
          </w:rPr>
          <w:t>11743041</w:t>
        </w:r>
      </w:hyperlink>
      <w:r w:rsidR="00606E84">
        <w:rPr>
          <w:sz w:val="20"/>
        </w:rPr>
        <w:t>.</w:t>
      </w:r>
    </w:p>
    <w:tbl>
      <w:tblPr>
        <w:tblStyle w:val="29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317796" w:rsidTr="000C1B82">
        <w:trPr>
          <w:trHeight w:val="425"/>
        </w:trPr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317796" w:rsidRDefault="00317796" w:rsidP="000C1B82">
            <w:pPr>
              <w:jc w:val="center"/>
            </w:pPr>
            <w:r>
              <w:lastRenderedPageBreak/>
              <w:t>FICHA TÉCNICA DE INDICADORES: PROCESO</w:t>
            </w:r>
          </w:p>
        </w:tc>
      </w:tr>
      <w:tr w:rsidR="00F40749" w:rsidTr="00B16018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A56DDC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594698">
            <w:pPr>
              <w:jc w:val="both"/>
            </w:pPr>
            <w:r>
              <w:t>Buenas prácticas</w:t>
            </w:r>
          </w:p>
        </w:tc>
      </w:tr>
      <w:tr w:rsidR="00F40749" w:rsidTr="00B16018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A56DDC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594698">
            <w:pPr>
              <w:jc w:val="both"/>
            </w:pPr>
            <w:r>
              <w:t>Generales</w:t>
            </w:r>
          </w:p>
        </w:tc>
      </w:tr>
      <w:tr w:rsidR="00F40749" w:rsidTr="00B16018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Default="00F40749" w:rsidP="00A56DDC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40749" w:rsidRDefault="00103F2F" w:rsidP="00103F2F">
            <w:pPr>
              <w:jc w:val="both"/>
            </w:pPr>
            <w:r>
              <w:t>Control de h</w:t>
            </w:r>
            <w:r w:rsidR="00A54B9A">
              <w:t>emorragia</w:t>
            </w:r>
          </w:p>
        </w:tc>
      </w:tr>
      <w:tr w:rsidR="00F40749" w:rsidTr="00B16018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F40749" w:rsidRPr="008178F0" w:rsidRDefault="00F40749" w:rsidP="00A56DDC">
            <w:r w:rsidRPr="008178F0"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F40749" w:rsidRPr="008178F0" w:rsidRDefault="008178F0" w:rsidP="008178F0">
            <w:r>
              <w:rPr>
                <w:sz w:val="20"/>
              </w:rPr>
              <w:t>1</w:t>
            </w:r>
            <w:r w:rsidR="00F40749" w:rsidRPr="008178F0">
              <w:rPr>
                <w:sz w:val="20"/>
              </w:rPr>
              <w:t xml:space="preserve"> (de </w:t>
            </w:r>
            <w:r>
              <w:rPr>
                <w:sz w:val="20"/>
              </w:rPr>
              <w:t>1</w:t>
            </w:r>
            <w:r w:rsidR="00F40749" w:rsidRPr="008178F0">
              <w:rPr>
                <w:sz w:val="20"/>
              </w:rPr>
              <w:t>)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F40749" w:rsidRDefault="00F40749" w:rsidP="00A56DDC">
            <w:r>
              <w:rPr>
                <w:sz w:val="20"/>
              </w:rPr>
              <w:t>Atención correcta de la hemorragia después del parto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F40749" w:rsidRDefault="00F40749" w:rsidP="00F0156B">
            <w:pPr>
              <w:jc w:val="both"/>
            </w:pPr>
            <w:r>
              <w:rPr>
                <w:sz w:val="20"/>
              </w:rPr>
              <w:t xml:space="preserve">Muestreo de expedientes de mujeres que fueron atendidas por motivo de parto 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F40749" w:rsidRDefault="00F40749" w:rsidP="00F0156B">
            <w:r>
              <w:rPr>
                <w:sz w:val="20"/>
              </w:rPr>
              <w:t>Porcentaje de pacientes en post-parto con manejo adecuado de hemorragia</w:t>
            </w:r>
            <w:r>
              <w:t xml:space="preserve"> 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F40749" w:rsidRDefault="00C50509" w:rsidP="00A56DDC">
            <w:pPr>
              <w:jc w:val="both"/>
            </w:pPr>
            <w:r>
              <w:rPr>
                <w:sz w:val="20"/>
              </w:rPr>
              <w:t>Opinión de expertos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INDICADOR</w:t>
            </w:r>
          </w:p>
        </w:tc>
        <w:tc>
          <w:tcPr>
            <w:tcW w:w="6922" w:type="dxa"/>
            <w:vMerge w:val="restart"/>
            <w:vAlign w:val="center"/>
          </w:tcPr>
          <w:p w:rsidR="00F40749" w:rsidRDefault="00F40749" w:rsidP="00F0156B">
            <w:r>
              <w:rPr>
                <w:sz w:val="20"/>
              </w:rPr>
              <w:t xml:space="preserve">Número </w:t>
            </w:r>
            <w:r w:rsidRPr="00F0156B">
              <w:rPr>
                <w:color w:val="auto"/>
                <w:sz w:val="20"/>
              </w:rPr>
              <w:t>de mujeres en post parto a quienes se les realizan las acciones necesarias por sangrado o hemorragia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F40749" w:rsidRDefault="00F40749" w:rsidP="00A56DDC"/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F40749" w:rsidRDefault="00F40749" w:rsidP="00F0156B">
            <w:r>
              <w:rPr>
                <w:sz w:val="20"/>
              </w:rPr>
              <w:t xml:space="preserve">Número de mujeres en post parto que necesitaron acciones para manejo de hemorragia 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F40749" w:rsidRDefault="00F40749" w:rsidP="00A56DDC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F40749" w:rsidRDefault="00FE17AD" w:rsidP="00A56DDC">
            <w:r>
              <w:rPr>
                <w:sz w:val="20"/>
              </w:rPr>
              <w:t>LVNS</w:t>
            </w:r>
            <w:r w:rsidR="00F40749">
              <w:rPr>
                <w:sz w:val="20"/>
              </w:rPr>
              <w:t xml:space="preserve"> (si es caso)</w:t>
            </w:r>
          </w:p>
        </w:tc>
      </w:tr>
      <w:tr w:rsidR="00F40749" w:rsidTr="00B16018">
        <w:tc>
          <w:tcPr>
            <w:tcW w:w="2239" w:type="dxa"/>
            <w:shd w:val="clear" w:color="auto" w:fill="D9D9D9"/>
            <w:vAlign w:val="center"/>
          </w:tcPr>
          <w:p w:rsidR="00F40749" w:rsidRPr="005B420C" w:rsidRDefault="00F40749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F40749" w:rsidRDefault="00F40749" w:rsidP="00A56DDC">
            <w:r>
              <w:rPr>
                <w:sz w:val="20"/>
              </w:rPr>
              <w:t>Propio</w:t>
            </w:r>
          </w:p>
        </w:tc>
      </w:tr>
      <w:tr w:rsidR="00EE1D83" w:rsidRPr="002D7E68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576E63" w:rsidRDefault="00EE1D83" w:rsidP="00576E63">
            <w:pPr>
              <w:pStyle w:val="Prrafodelista"/>
              <w:numPr>
                <w:ilvl w:val="0"/>
                <w:numId w:val="27"/>
              </w:numPr>
              <w:jc w:val="both"/>
              <w:rPr>
                <w:sz w:val="20"/>
                <w:lang w:val="en-US"/>
              </w:rPr>
            </w:pPr>
            <w:r w:rsidRPr="00560D5B">
              <w:rPr>
                <w:sz w:val="20"/>
                <w:lang w:val="en-US"/>
              </w:rPr>
              <w:t>World Health Organization (WHO). WHO - Safe childbirth checklist [</w:t>
            </w:r>
            <w:r w:rsidR="00576E63" w:rsidRPr="00576E63">
              <w:rPr>
                <w:sz w:val="20"/>
                <w:lang w:val="en-US"/>
              </w:rPr>
              <w:t xml:space="preserve">Internet]. </w:t>
            </w:r>
            <w:proofErr w:type="spellStart"/>
            <w:r w:rsidRPr="00576E63">
              <w:rPr>
                <w:sz w:val="20"/>
                <w:lang w:val="fr-FR"/>
              </w:rPr>
              <w:t>Available</w:t>
            </w:r>
            <w:proofErr w:type="spellEnd"/>
            <w:r w:rsidRPr="00576E63">
              <w:rPr>
                <w:sz w:val="20"/>
                <w:lang w:val="fr-FR"/>
              </w:rPr>
              <w:t xml:space="preserve"> </w:t>
            </w:r>
            <w:proofErr w:type="spellStart"/>
            <w:proofErr w:type="gramStart"/>
            <w:r w:rsidRPr="00576E63">
              <w:rPr>
                <w:sz w:val="20"/>
                <w:lang w:val="fr-FR"/>
              </w:rPr>
              <w:t>from</w:t>
            </w:r>
            <w:proofErr w:type="spellEnd"/>
            <w:r w:rsidRPr="00576E63">
              <w:rPr>
                <w:sz w:val="20"/>
                <w:lang w:val="fr-FR"/>
              </w:rPr>
              <w:t>:</w:t>
            </w:r>
            <w:proofErr w:type="gramEnd"/>
          </w:p>
          <w:p w:rsidR="00EE1D83" w:rsidRDefault="00130C72" w:rsidP="00B16018">
            <w:pPr>
              <w:ind w:left="286"/>
              <w:rPr>
                <w:rStyle w:val="Hipervnculo"/>
                <w:sz w:val="20"/>
                <w:lang w:val="en-US"/>
              </w:rPr>
            </w:pPr>
            <w:hyperlink r:id="rId20" w:history="1">
              <w:r w:rsidR="00EE1D83" w:rsidRPr="00560D5B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EE1D83" w:rsidRDefault="00EE1D83" w:rsidP="003D7680">
            <w:pPr>
              <w:pStyle w:val="Prrafodelista"/>
              <w:numPr>
                <w:ilvl w:val="0"/>
                <w:numId w:val="35"/>
              </w:numPr>
              <w:ind w:left="286" w:hanging="286"/>
              <w:rPr>
                <w:sz w:val="20"/>
              </w:rPr>
            </w:pPr>
            <w:r w:rsidRPr="004D0650">
              <w:rPr>
                <w:sz w:val="20"/>
              </w:rPr>
              <w:t xml:space="preserve">Organización Mundial de la Salud. Concentraciones de hemoglobina para diagnosticar la anemia y evaluar su gravedad. Ginebra, Organización Mundial de la Salud, 2011 (WHO/NMH/NHD/MNM/11.1) </w:t>
            </w:r>
            <w:hyperlink r:id="rId21" w:history="1">
              <w:r w:rsidRPr="004D0650">
                <w:rPr>
                  <w:rStyle w:val="Hipervnculo"/>
                  <w:sz w:val="20"/>
                </w:rPr>
                <w:t>http://www.who.int/vmnis/indicators/haemoglobin_es.pdf</w:t>
              </w:r>
            </w:hyperlink>
            <w:r w:rsidRPr="004D0650">
              <w:rPr>
                <w:sz w:val="20"/>
              </w:rPr>
              <w:t xml:space="preserve"> (consultado el 08/07/2015).</w:t>
            </w:r>
          </w:p>
          <w:p w:rsidR="007A12D7" w:rsidRDefault="007A12D7" w:rsidP="007A12D7">
            <w:pPr>
              <w:pStyle w:val="Prrafodelista"/>
              <w:numPr>
                <w:ilvl w:val="0"/>
                <w:numId w:val="35"/>
              </w:numPr>
              <w:ind w:left="257" w:hanging="284"/>
              <w:rPr>
                <w:sz w:val="20"/>
              </w:rPr>
            </w:pPr>
            <w:r w:rsidRPr="007A12D7">
              <w:rPr>
                <w:sz w:val="20"/>
              </w:rPr>
              <w:t xml:space="preserve">Prevención y manejo de la hemorragia </w:t>
            </w:r>
            <w:r>
              <w:rPr>
                <w:sz w:val="20"/>
              </w:rPr>
              <w:t>obstétrica en el primer,</w:t>
            </w:r>
            <w:r w:rsidRPr="007A12D7">
              <w:rPr>
                <w:sz w:val="20"/>
              </w:rPr>
              <w:t xml:space="preserve"> segundo</w:t>
            </w:r>
            <w:r>
              <w:rPr>
                <w:sz w:val="20"/>
              </w:rPr>
              <w:t xml:space="preserve"> y tercer</w:t>
            </w:r>
            <w:r w:rsidRPr="007A12D7">
              <w:rPr>
                <w:sz w:val="20"/>
              </w:rPr>
              <w:t xml:space="preserve"> niveles de atención</w:t>
            </w:r>
            <w:r>
              <w:rPr>
                <w:sz w:val="20"/>
              </w:rPr>
              <w:t xml:space="preserve"> – SS-103-08. Secretaría de salud. México. Actualización 2013.</w:t>
            </w:r>
          </w:p>
          <w:p w:rsidR="0068121C" w:rsidRDefault="002D7E68" w:rsidP="002D7E68">
            <w:pPr>
              <w:pStyle w:val="Prrafodelista"/>
              <w:numPr>
                <w:ilvl w:val="0"/>
                <w:numId w:val="35"/>
              </w:numPr>
              <w:ind w:left="257" w:hanging="284"/>
              <w:rPr>
                <w:sz w:val="20"/>
                <w:lang w:val="en-US"/>
              </w:rPr>
            </w:pPr>
            <w:r>
              <w:rPr>
                <w:sz w:val="20"/>
              </w:rPr>
              <w:t xml:space="preserve">Biblioteca de Salud Reproductiva de la OMS. </w:t>
            </w:r>
            <w:r w:rsidR="0068121C" w:rsidRPr="0068121C">
              <w:rPr>
                <w:sz w:val="20"/>
              </w:rPr>
              <w:t>Tratamiento para la hemorragia postparto primaria</w:t>
            </w:r>
            <w:r>
              <w:rPr>
                <w:sz w:val="20"/>
              </w:rPr>
              <w:t xml:space="preserve">. </w:t>
            </w:r>
            <w:r w:rsidRPr="002D7E68">
              <w:rPr>
                <w:sz w:val="20"/>
                <w:lang w:val="en-US"/>
              </w:rPr>
              <w:t xml:space="preserve">Available from: </w:t>
            </w:r>
            <w:hyperlink r:id="rId22" w:history="1">
              <w:r w:rsidRPr="002D324D">
                <w:rPr>
                  <w:rStyle w:val="Hipervnculo"/>
                  <w:sz w:val="20"/>
                  <w:lang w:val="en-US"/>
                </w:rPr>
                <w:t>http://apps.who.int/rhl/pregnancy_childbirth/childbirth/postpartum_haemorrhage/sfguide/es/</w:t>
              </w:r>
            </w:hyperlink>
          </w:p>
          <w:p w:rsidR="002D7E68" w:rsidRPr="002D7E68" w:rsidRDefault="002D7E68" w:rsidP="002D7E68">
            <w:pPr>
              <w:pStyle w:val="Prrafodelista"/>
              <w:ind w:left="25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consultado</w:t>
            </w:r>
            <w:proofErr w:type="spellEnd"/>
            <w:r>
              <w:rPr>
                <w:sz w:val="20"/>
                <w:lang w:val="en-US"/>
              </w:rPr>
              <w:t xml:space="preserve"> el 23</w:t>
            </w:r>
            <w:r w:rsidRPr="002D7E68">
              <w:rPr>
                <w:sz w:val="20"/>
                <w:lang w:val="en-US"/>
              </w:rPr>
              <w:t>/07/2015).</w:t>
            </w:r>
          </w:p>
        </w:tc>
      </w:tr>
      <w:tr w:rsidR="00EE1D83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 w:rsidP="00A56DD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Default="00EE1D83" w:rsidP="00D3523B">
            <w:pPr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INDICADOR COMPUESTO</w:t>
            </w:r>
          </w:p>
          <w:p w:rsidR="00EE1D83" w:rsidRPr="00F60D71" w:rsidRDefault="00EE1D83" w:rsidP="00A56DDC">
            <w:pPr>
              <w:rPr>
                <w:b/>
                <w:color w:val="auto"/>
                <w:sz w:val="20"/>
              </w:rPr>
            </w:pPr>
            <w:r w:rsidRPr="00F60D71">
              <w:rPr>
                <w:b/>
                <w:color w:val="auto"/>
                <w:sz w:val="20"/>
              </w:rPr>
              <w:t>Etapa post-parto inmediato:</w:t>
            </w:r>
          </w:p>
          <w:p w:rsidR="00BE379C" w:rsidRDefault="00EE1D83" w:rsidP="00A56DDC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Se valora independientemente cada una de las acciones a realizar en esta etapa. </w:t>
            </w:r>
            <w:r w:rsidRPr="008A199E">
              <w:rPr>
                <w:color w:val="auto"/>
                <w:sz w:val="20"/>
              </w:rPr>
              <w:t>Reporte de las acciones en el post parto si hay hemorragia ≥500 ml, o si ≥250 ml y anemia severa</w:t>
            </w:r>
            <w:r w:rsidR="000E185B">
              <w:rPr>
                <w:color w:val="auto"/>
                <w:sz w:val="20"/>
              </w:rPr>
              <w:t xml:space="preserve"> (</w:t>
            </w:r>
            <w:r w:rsidR="000E185B">
              <w:rPr>
                <w:sz w:val="20"/>
              </w:rPr>
              <w:t>hemoglobina menor a 7 gr/</w:t>
            </w:r>
            <w:proofErr w:type="spellStart"/>
            <w:r w:rsidR="000E185B">
              <w:rPr>
                <w:sz w:val="20"/>
              </w:rPr>
              <w:t>dL</w:t>
            </w:r>
            <w:proofErr w:type="spellEnd"/>
            <w:r w:rsidR="000E185B">
              <w:rPr>
                <w:color w:val="auto"/>
                <w:sz w:val="20"/>
              </w:rPr>
              <w:t>)</w:t>
            </w:r>
          </w:p>
          <w:p w:rsidR="00EE1D83" w:rsidRPr="008A199E" w:rsidRDefault="00BE379C" w:rsidP="00A56DDC">
            <w:pPr>
              <w:rPr>
                <w:color w:val="auto"/>
              </w:rPr>
            </w:pPr>
            <w:r>
              <w:rPr>
                <w:color w:val="auto"/>
                <w:sz w:val="20"/>
              </w:rPr>
              <w:t xml:space="preserve">Se considerará la </w:t>
            </w:r>
            <w:r w:rsidR="00EE1D83">
              <w:rPr>
                <w:color w:val="auto"/>
                <w:sz w:val="20"/>
              </w:rPr>
              <w:t xml:space="preserve">revisión </w:t>
            </w:r>
            <w:r w:rsidR="00EE1D83" w:rsidRPr="008A199E">
              <w:rPr>
                <w:color w:val="auto"/>
                <w:sz w:val="20"/>
              </w:rPr>
              <w:t xml:space="preserve">en la </w:t>
            </w:r>
            <w:r w:rsidR="00FE17AD">
              <w:rPr>
                <w:color w:val="auto"/>
                <w:sz w:val="20"/>
              </w:rPr>
              <w:t>LVNS</w:t>
            </w:r>
            <w:r w:rsidR="00EE1D83" w:rsidRPr="008A199E">
              <w:rPr>
                <w:color w:val="auto"/>
                <w:sz w:val="20"/>
              </w:rPr>
              <w:t xml:space="preserve"> y en el expediente de cada acción y del conjunto (</w:t>
            </w:r>
            <w:r w:rsidR="000E185B">
              <w:rPr>
                <w:color w:val="auto"/>
                <w:sz w:val="20"/>
              </w:rPr>
              <w:t>compuesto</w:t>
            </w:r>
            <w:r w:rsidR="00EE1D83" w:rsidRPr="008A199E">
              <w:rPr>
                <w:color w:val="auto"/>
                <w:sz w:val="20"/>
              </w:rPr>
              <w:t>)</w:t>
            </w:r>
            <w:r w:rsidR="00EE1D83">
              <w:rPr>
                <w:color w:val="auto"/>
                <w:sz w:val="20"/>
              </w:rPr>
              <w:t>:</w:t>
            </w:r>
          </w:p>
          <w:p w:rsidR="00EE1D83" w:rsidRPr="008A199E" w:rsidRDefault="00EE1D83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color w:val="auto"/>
                <w:sz w:val="20"/>
              </w:rPr>
            </w:pPr>
            <w:r w:rsidRPr="008A199E">
              <w:rPr>
                <w:color w:val="auto"/>
                <w:sz w:val="20"/>
              </w:rPr>
              <w:t xml:space="preserve">Masaje al útero / </w:t>
            </w:r>
            <w:r w:rsidR="00FE17AD">
              <w:rPr>
                <w:color w:val="auto"/>
                <w:sz w:val="20"/>
              </w:rPr>
              <w:t>LVNS</w:t>
            </w:r>
            <w:r w:rsidRPr="008A199E">
              <w:rPr>
                <w:color w:val="auto"/>
                <w:sz w:val="20"/>
              </w:rPr>
              <w:t xml:space="preserve"> y expedientes revisados</w:t>
            </w:r>
          </w:p>
          <w:p w:rsidR="00EE1D83" w:rsidRPr="008A199E" w:rsidRDefault="00EE1D83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color w:val="auto"/>
                <w:sz w:val="20"/>
              </w:rPr>
            </w:pPr>
            <w:r w:rsidRPr="008A199E">
              <w:rPr>
                <w:color w:val="auto"/>
                <w:sz w:val="20"/>
              </w:rPr>
              <w:t xml:space="preserve">Considerar </w:t>
            </w:r>
            <w:proofErr w:type="spellStart"/>
            <w:r w:rsidRPr="004D0650">
              <w:rPr>
                <w:color w:val="auto"/>
                <w:sz w:val="20"/>
              </w:rPr>
              <w:t>uterotónico</w:t>
            </w:r>
            <w:proofErr w:type="spellEnd"/>
            <w:r w:rsidRPr="004D0650">
              <w:rPr>
                <w:color w:val="auto"/>
                <w:sz w:val="20"/>
              </w:rPr>
              <w:t xml:space="preserve"> adicional</w:t>
            </w:r>
            <w:r w:rsidRPr="008A199E">
              <w:rPr>
                <w:color w:val="auto"/>
                <w:sz w:val="20"/>
              </w:rPr>
              <w:t xml:space="preserve">/ </w:t>
            </w:r>
            <w:r w:rsidR="00FE17AD">
              <w:rPr>
                <w:color w:val="auto"/>
                <w:sz w:val="20"/>
              </w:rPr>
              <w:t>LVNS</w:t>
            </w:r>
            <w:r w:rsidRPr="008A199E">
              <w:rPr>
                <w:color w:val="auto"/>
                <w:sz w:val="20"/>
              </w:rPr>
              <w:t xml:space="preserve"> y expedientes revisados</w:t>
            </w:r>
          </w:p>
          <w:p w:rsidR="00EE1D83" w:rsidRPr="008A199E" w:rsidRDefault="00EE1D83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color w:val="auto"/>
                <w:sz w:val="20"/>
              </w:rPr>
            </w:pPr>
            <w:r w:rsidRPr="008A199E">
              <w:rPr>
                <w:color w:val="auto"/>
                <w:sz w:val="20"/>
              </w:rPr>
              <w:t xml:space="preserve">Iniciar vía intravenosa/ </w:t>
            </w:r>
            <w:r w:rsidR="00FE17AD">
              <w:rPr>
                <w:color w:val="auto"/>
                <w:sz w:val="20"/>
              </w:rPr>
              <w:t>LVNS</w:t>
            </w:r>
            <w:r w:rsidRPr="008A199E">
              <w:rPr>
                <w:color w:val="auto"/>
                <w:sz w:val="20"/>
              </w:rPr>
              <w:t xml:space="preserve"> y expedientes revisados</w:t>
            </w:r>
          </w:p>
          <w:p w:rsidR="00EE1D83" w:rsidRPr="008A199E" w:rsidRDefault="00EE1D83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color w:val="auto"/>
                <w:sz w:val="20"/>
              </w:rPr>
            </w:pPr>
            <w:r w:rsidRPr="008A199E">
              <w:rPr>
                <w:color w:val="auto"/>
                <w:sz w:val="20"/>
              </w:rPr>
              <w:t xml:space="preserve">Activar equipo de respuesta rápida para emergencias obstétricas/ </w:t>
            </w:r>
            <w:r w:rsidR="00FE17AD">
              <w:rPr>
                <w:color w:val="auto"/>
                <w:sz w:val="20"/>
              </w:rPr>
              <w:t>LVNS</w:t>
            </w:r>
            <w:r w:rsidRPr="008A199E">
              <w:rPr>
                <w:color w:val="auto"/>
                <w:sz w:val="20"/>
              </w:rPr>
              <w:t xml:space="preserve"> y expedientes revisados</w:t>
            </w:r>
          </w:p>
          <w:p w:rsidR="00EE1D83" w:rsidRDefault="00EE1D83" w:rsidP="00EE6FA4">
            <w:pPr>
              <w:numPr>
                <w:ilvl w:val="0"/>
                <w:numId w:val="1"/>
              </w:numPr>
              <w:ind w:left="455" w:hanging="142"/>
              <w:contextualSpacing/>
              <w:rPr>
                <w:color w:val="auto"/>
                <w:sz w:val="20"/>
              </w:rPr>
            </w:pPr>
            <w:r w:rsidRPr="008A199E">
              <w:rPr>
                <w:color w:val="auto"/>
                <w:sz w:val="20"/>
              </w:rPr>
              <w:t xml:space="preserve">Tratar la causa/ </w:t>
            </w:r>
            <w:r w:rsidR="00FE17AD">
              <w:rPr>
                <w:color w:val="auto"/>
                <w:sz w:val="20"/>
              </w:rPr>
              <w:t>LVNS</w:t>
            </w:r>
            <w:r w:rsidRPr="008A199E">
              <w:rPr>
                <w:color w:val="auto"/>
                <w:sz w:val="20"/>
              </w:rPr>
              <w:t xml:space="preserve"> y expedientes revisados</w:t>
            </w:r>
          </w:p>
          <w:p w:rsidR="00EE1D83" w:rsidRPr="003D7680" w:rsidRDefault="00EE1D83" w:rsidP="00A56DDC">
            <w:pPr>
              <w:numPr>
                <w:ilvl w:val="0"/>
                <w:numId w:val="1"/>
              </w:numPr>
              <w:ind w:left="455" w:hanging="142"/>
              <w:contextualSpacing/>
              <w:rPr>
                <w:color w:val="auto"/>
                <w:sz w:val="20"/>
              </w:rPr>
            </w:pPr>
            <w:r w:rsidRPr="00EE6FA4">
              <w:rPr>
                <w:color w:val="auto"/>
                <w:sz w:val="20"/>
              </w:rPr>
              <w:t xml:space="preserve">Las 5 actividades realizadas/ </w:t>
            </w:r>
            <w:r w:rsidR="00FE17AD">
              <w:rPr>
                <w:color w:val="auto"/>
                <w:sz w:val="20"/>
              </w:rPr>
              <w:t>LVNS</w:t>
            </w:r>
            <w:r w:rsidRPr="00EE6FA4">
              <w:rPr>
                <w:color w:val="auto"/>
                <w:sz w:val="20"/>
              </w:rPr>
              <w:t xml:space="preserve"> y expedientes revisados</w:t>
            </w:r>
            <w:r w:rsidR="009C705E">
              <w:rPr>
                <w:color w:val="auto"/>
                <w:sz w:val="20"/>
              </w:rPr>
              <w:t xml:space="preserve"> (compuesto)</w:t>
            </w:r>
          </w:p>
          <w:p w:rsidR="00EE1D83" w:rsidRPr="00F60D71" w:rsidRDefault="00EE1D83" w:rsidP="00A56DDC">
            <w:pPr>
              <w:contextualSpacing/>
              <w:rPr>
                <w:b/>
                <w:color w:val="auto"/>
                <w:sz w:val="20"/>
              </w:rPr>
            </w:pPr>
            <w:r w:rsidRPr="00F60D71">
              <w:rPr>
                <w:b/>
                <w:color w:val="auto"/>
                <w:sz w:val="20"/>
              </w:rPr>
              <w:t>Etapa antes de egreso:</w:t>
            </w:r>
          </w:p>
          <w:p w:rsidR="00341F14" w:rsidRDefault="00341F14" w:rsidP="00341F14">
            <w:pPr>
              <w:pStyle w:val="Prrafodelista"/>
              <w:numPr>
                <w:ilvl w:val="0"/>
                <w:numId w:val="1"/>
              </w:numPr>
              <w:tabs>
                <w:tab w:val="left" w:pos="428"/>
              </w:tabs>
              <w:ind w:left="286" w:firstLine="0"/>
              <w:rPr>
                <w:sz w:val="20"/>
              </w:rPr>
            </w:pPr>
            <w:r>
              <w:rPr>
                <w:sz w:val="20"/>
              </w:rPr>
              <w:t xml:space="preserve">Sangrado excesivo: </w:t>
            </w:r>
            <w:r w:rsidRPr="00F965EB">
              <w:rPr>
                <w:sz w:val="20"/>
              </w:rPr>
              <w:t>hemorragia ≥500 ml, o si ≥250 ml y anemia severa</w:t>
            </w:r>
            <w:r>
              <w:rPr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(</w:t>
            </w:r>
            <w:r>
              <w:rPr>
                <w:sz w:val="20"/>
              </w:rPr>
              <w:t>hemoglobina menor a 7 gr/</w:t>
            </w:r>
            <w:proofErr w:type="spellStart"/>
            <w:r>
              <w:rPr>
                <w:sz w:val="20"/>
              </w:rPr>
              <w:t>dL</w:t>
            </w:r>
            <w:proofErr w:type="spellEnd"/>
            <w:r>
              <w:rPr>
                <w:color w:val="auto"/>
                <w:sz w:val="20"/>
              </w:rPr>
              <w:t>)</w:t>
            </w:r>
            <w:r>
              <w:rPr>
                <w:sz w:val="20"/>
              </w:rPr>
              <w:t>.</w:t>
            </w:r>
          </w:p>
          <w:p w:rsidR="00EE1D83" w:rsidRPr="00F965EB" w:rsidRDefault="00EE1D83" w:rsidP="00C93A6A">
            <w:pPr>
              <w:pStyle w:val="Prrafodelista"/>
              <w:numPr>
                <w:ilvl w:val="0"/>
                <w:numId w:val="1"/>
              </w:numPr>
              <w:tabs>
                <w:tab w:val="left" w:pos="428"/>
              </w:tabs>
              <w:ind w:left="286" w:firstLine="0"/>
              <w:rPr>
                <w:sz w:val="20"/>
              </w:rPr>
            </w:pPr>
            <w:r w:rsidRPr="00F965EB">
              <w:rPr>
                <w:sz w:val="20"/>
              </w:rPr>
              <w:t>Si la paciente presenta hemorragia no controlada, se debe tratar y retrasar el egreso</w:t>
            </w:r>
            <w:r w:rsidR="006E58D7">
              <w:rPr>
                <w:sz w:val="20"/>
              </w:rPr>
              <w:t xml:space="preserve"> (expediente con “hemorragia controlada”</w:t>
            </w:r>
            <w:r w:rsidR="00341F14">
              <w:rPr>
                <w:sz w:val="20"/>
              </w:rPr>
              <w:t xml:space="preserve"> registrado</w:t>
            </w:r>
            <w:r w:rsidR="006E58D7">
              <w:rPr>
                <w:sz w:val="20"/>
              </w:rPr>
              <w:t xml:space="preserve"> antes </w:t>
            </w:r>
            <w:r w:rsidR="00341F14">
              <w:rPr>
                <w:sz w:val="20"/>
              </w:rPr>
              <w:t xml:space="preserve">del egreso </w:t>
            </w:r>
            <w:r w:rsidR="006E58D7">
              <w:rPr>
                <w:sz w:val="20"/>
              </w:rPr>
              <w:t xml:space="preserve">o checado en </w:t>
            </w:r>
            <w:r w:rsidR="00FE17AD">
              <w:rPr>
                <w:sz w:val="20"/>
              </w:rPr>
              <w:t>LVNS</w:t>
            </w:r>
            <w:r w:rsidR="006E58D7">
              <w:rPr>
                <w:sz w:val="20"/>
              </w:rPr>
              <w:t>)</w:t>
            </w:r>
            <w:r w:rsidR="00341F14">
              <w:rPr>
                <w:sz w:val="20"/>
              </w:rPr>
              <w:t>.</w:t>
            </w:r>
          </w:p>
          <w:p w:rsidR="00EE1D83" w:rsidRPr="0046662C" w:rsidRDefault="00EE1D83" w:rsidP="000E185B">
            <w:pPr>
              <w:tabs>
                <w:tab w:val="left" w:pos="428"/>
              </w:tabs>
              <w:rPr>
                <w:sz w:val="20"/>
              </w:rPr>
            </w:pPr>
          </w:p>
        </w:tc>
      </w:tr>
    </w:tbl>
    <w:p w:rsidR="0017201C" w:rsidRDefault="0017201C" w:rsidP="004A69FC">
      <w:pPr>
        <w:pStyle w:val="Ttulo2"/>
      </w:pPr>
    </w:p>
    <w:p w:rsidR="004A69FC" w:rsidRPr="004A69FC" w:rsidRDefault="0017201C" w:rsidP="004A69FC">
      <w:pPr>
        <w:pStyle w:val="Ttulo2"/>
      </w:pPr>
      <w:bookmarkStart w:id="16" w:name="_Toc510078580"/>
      <w:r>
        <w:t>3</w:t>
      </w:r>
      <w:r w:rsidR="004A69FC">
        <w:t xml:space="preserve">.2. </w:t>
      </w:r>
      <w:r w:rsidR="00BC7B48" w:rsidRPr="00BC7B48">
        <w:t xml:space="preserve">Indicadores para fase </w:t>
      </w:r>
      <w:r w:rsidR="00BC7B48">
        <w:t>de a</w:t>
      </w:r>
      <w:r w:rsidR="004A69FC">
        <w:t>dmisión</w:t>
      </w:r>
      <w:bookmarkEnd w:id="16"/>
    </w:p>
    <w:p w:rsidR="0003085B" w:rsidRDefault="0003085B"/>
    <w:tbl>
      <w:tblPr>
        <w:tblStyle w:val="51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03085B" w:rsidTr="00BA316A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t xml:space="preserve">FICHA TÉCNICA DE INDICADORES: PROCESO </w:t>
            </w:r>
          </w:p>
        </w:tc>
      </w:tr>
      <w:tr w:rsidR="00A54B9A" w:rsidTr="00BA316A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Buenas prácticas</w:t>
            </w:r>
          </w:p>
        </w:tc>
      </w:tr>
      <w:tr w:rsidR="00A54B9A" w:rsidTr="00BA316A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Admisión</w:t>
            </w:r>
          </w:p>
        </w:tc>
      </w:tr>
      <w:tr w:rsidR="00A54B9A" w:rsidTr="00452EF9">
        <w:trPr>
          <w:trHeight w:val="80"/>
        </w:trPr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8178F0" w:rsidP="008178F0">
            <w:pPr>
              <w:jc w:val="both"/>
            </w:pPr>
            <w:r>
              <w:t xml:space="preserve">Uso de </w:t>
            </w:r>
            <w:proofErr w:type="spellStart"/>
            <w:r>
              <w:t>p</w:t>
            </w:r>
            <w:r w:rsidR="00A54B9A">
              <w:t>artograma</w:t>
            </w:r>
            <w:proofErr w:type="spellEnd"/>
          </w:p>
        </w:tc>
      </w:tr>
      <w:tr w:rsidR="00A54B9A" w:rsidTr="00BA316A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sz w:val="20"/>
              </w:rPr>
              <w:t>1</w:t>
            </w:r>
            <w:r w:rsidR="008178F0">
              <w:rPr>
                <w:sz w:val="20"/>
              </w:rPr>
              <w:t xml:space="preserve"> (de 2</w:t>
            </w:r>
            <w:r>
              <w:rPr>
                <w:sz w:val="20"/>
              </w:rPr>
              <w:t>)</w:t>
            </w:r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A54B9A" w:rsidRDefault="00A23AA3">
            <w:r w:rsidRPr="00A23AA3">
              <w:rPr>
                <w:color w:val="auto"/>
                <w:sz w:val="20"/>
              </w:rPr>
              <w:t>Apertura</w:t>
            </w:r>
            <w:r w:rsidR="00A54B9A" w:rsidRPr="00A23AA3">
              <w:rPr>
                <w:color w:val="auto"/>
                <w:sz w:val="20"/>
              </w:rPr>
              <w:t xml:space="preserve"> de </w:t>
            </w:r>
            <w:proofErr w:type="spellStart"/>
            <w:r w:rsidR="00A54B9A">
              <w:rPr>
                <w:sz w:val="20"/>
              </w:rPr>
              <w:t>partograma</w:t>
            </w:r>
            <w:proofErr w:type="spellEnd"/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A54B9A" w:rsidRDefault="00A54B9A" w:rsidP="00C76BB5">
            <w:pPr>
              <w:jc w:val="both"/>
            </w:pPr>
            <w:r>
              <w:rPr>
                <w:sz w:val="20"/>
              </w:rPr>
              <w:t xml:space="preserve">Muestreo de expedientes de mujeres que fueron atendidas por motivo de parto </w:t>
            </w:r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A54B9A" w:rsidRDefault="00A54B9A" w:rsidP="006460CF">
            <w:r>
              <w:rPr>
                <w:sz w:val="20"/>
              </w:rPr>
              <w:t xml:space="preserve">Porcentaje de mujeres a las que se les realizó apertura </w:t>
            </w:r>
            <w:r w:rsidR="00341F14">
              <w:rPr>
                <w:sz w:val="20"/>
              </w:rPr>
              <w:t xml:space="preserve">de </w:t>
            </w:r>
            <w:proofErr w:type="spellStart"/>
            <w:r w:rsidR="00341F14">
              <w:rPr>
                <w:sz w:val="20"/>
              </w:rPr>
              <w:t>partograma</w:t>
            </w:r>
            <w:proofErr w:type="spellEnd"/>
          </w:p>
        </w:tc>
      </w:tr>
      <w:tr w:rsidR="00A54B9A" w:rsidRPr="00C0017B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A54B9A" w:rsidRPr="00C76BB5" w:rsidRDefault="00A54B9A" w:rsidP="003038B0">
            <w:pPr>
              <w:jc w:val="both"/>
              <w:rPr>
                <w:color w:val="auto"/>
                <w:sz w:val="20"/>
                <w:lang w:val="en-US"/>
              </w:rPr>
            </w:pPr>
            <w:r w:rsidRPr="00C76BB5">
              <w:rPr>
                <w:color w:val="auto"/>
                <w:sz w:val="20"/>
                <w:lang w:val="en-US"/>
              </w:rPr>
              <w:t xml:space="preserve">A – </w:t>
            </w:r>
            <w:proofErr w:type="spellStart"/>
            <w:r w:rsidRPr="00C76BB5">
              <w:rPr>
                <w:color w:val="auto"/>
                <w:sz w:val="20"/>
                <w:lang w:val="en-US"/>
              </w:rPr>
              <w:t>Shekelle</w:t>
            </w:r>
            <w:proofErr w:type="spellEnd"/>
            <w:r w:rsidRPr="00C76BB5">
              <w:rPr>
                <w:color w:val="auto"/>
                <w:sz w:val="20"/>
                <w:lang w:val="en-US"/>
              </w:rPr>
              <w:t xml:space="preserve"> – Sony OMS, 2009</w:t>
            </w:r>
          </w:p>
          <w:p w:rsidR="00A54B9A" w:rsidRPr="00C76BB5" w:rsidRDefault="00A54B9A" w:rsidP="003038B0">
            <w:pPr>
              <w:jc w:val="both"/>
              <w:rPr>
                <w:color w:val="auto"/>
                <w:sz w:val="20"/>
                <w:lang w:val="en-US"/>
              </w:rPr>
            </w:pPr>
            <w:r w:rsidRPr="00C76BB5">
              <w:rPr>
                <w:color w:val="auto"/>
                <w:sz w:val="20"/>
                <w:lang w:val="en-US"/>
              </w:rPr>
              <w:t xml:space="preserve">D - </w:t>
            </w:r>
            <w:proofErr w:type="spellStart"/>
            <w:r w:rsidRPr="00C76BB5">
              <w:rPr>
                <w:color w:val="auto"/>
                <w:sz w:val="20"/>
                <w:lang w:val="en-US"/>
              </w:rPr>
              <w:t>Shekelle</w:t>
            </w:r>
            <w:proofErr w:type="spellEnd"/>
            <w:r w:rsidRPr="00C76BB5">
              <w:rPr>
                <w:color w:val="auto"/>
                <w:sz w:val="20"/>
                <w:lang w:val="en-US"/>
              </w:rPr>
              <w:t>- NOM-007-SSA2-1993</w:t>
            </w:r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A54B9A" w:rsidRPr="00C76BB5" w:rsidRDefault="00A54B9A" w:rsidP="006460CF">
            <w:pPr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 xml:space="preserve">Número de mujeres con </w:t>
            </w:r>
            <w:proofErr w:type="spellStart"/>
            <w:r w:rsidRPr="00C76BB5">
              <w:rPr>
                <w:color w:val="auto"/>
                <w:sz w:val="20"/>
              </w:rPr>
              <w:t>partograma</w:t>
            </w:r>
            <w:proofErr w:type="spellEnd"/>
            <w:r w:rsidRPr="00C76BB5">
              <w:rPr>
                <w:color w:val="auto"/>
                <w:sz w:val="20"/>
              </w:rPr>
              <w:t xml:space="preserve"> iniciado </w:t>
            </w:r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A54B9A" w:rsidRPr="00C76BB5" w:rsidRDefault="00A54B9A">
            <w:pPr>
              <w:rPr>
                <w:color w:val="auto"/>
                <w:sz w:val="20"/>
              </w:rPr>
            </w:pPr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A54B9A" w:rsidRPr="00C76BB5" w:rsidRDefault="00A54B9A">
            <w:pPr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>Número de mujeres que fueron atendidas por motivo de parto</w:t>
            </w:r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A54B9A" w:rsidRPr="00C76BB5" w:rsidRDefault="00A54B9A" w:rsidP="006460CF">
            <w:pPr>
              <w:jc w:val="both"/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>E</w:t>
            </w:r>
            <w:r w:rsidR="006460CF">
              <w:rPr>
                <w:color w:val="auto"/>
                <w:sz w:val="20"/>
              </w:rPr>
              <w:t xml:space="preserve">xpedientes clínicos: </w:t>
            </w:r>
            <w:proofErr w:type="spellStart"/>
            <w:r w:rsidR="006460CF">
              <w:rPr>
                <w:color w:val="auto"/>
                <w:sz w:val="20"/>
              </w:rPr>
              <w:t>partograma</w:t>
            </w:r>
            <w:proofErr w:type="spellEnd"/>
          </w:p>
        </w:tc>
      </w:tr>
      <w:tr w:rsidR="00A54B9A" w:rsidTr="00BA316A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A54B9A" w:rsidRPr="00C76BB5" w:rsidRDefault="00A54B9A">
            <w:pPr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>Propio</w:t>
            </w:r>
          </w:p>
        </w:tc>
      </w:tr>
      <w:tr w:rsidR="00EE1D83" w:rsidRPr="002E02D0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Default="00EE1D83" w:rsidP="00BA316A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  <w:sz w:val="20"/>
                <w:lang w:val="en-US"/>
              </w:rPr>
            </w:pPr>
            <w:r w:rsidRPr="00BA316A">
              <w:rPr>
                <w:color w:val="auto"/>
                <w:sz w:val="20"/>
                <w:lang w:val="en-US"/>
              </w:rPr>
              <w:t>World Health Organization (WHO). WHO - Safe childbirth checklist [</w:t>
            </w:r>
            <w:r w:rsidR="00576E63" w:rsidRPr="00576E63">
              <w:rPr>
                <w:color w:val="auto"/>
                <w:sz w:val="20"/>
                <w:lang w:val="en-US"/>
              </w:rPr>
              <w:t>Internet</w:t>
            </w:r>
            <w:r w:rsidRPr="00BA316A">
              <w:rPr>
                <w:color w:val="auto"/>
                <w:sz w:val="20"/>
                <w:lang w:val="en-US"/>
              </w:rPr>
              <w:t>]. Available from:</w:t>
            </w:r>
          </w:p>
          <w:p w:rsidR="00EE1D83" w:rsidRPr="00BA316A" w:rsidRDefault="00130C72" w:rsidP="00347F55">
            <w:pPr>
              <w:pStyle w:val="Prrafodelista"/>
              <w:ind w:left="286"/>
              <w:jc w:val="both"/>
              <w:rPr>
                <w:color w:val="auto"/>
                <w:sz w:val="20"/>
                <w:lang w:val="en-US"/>
              </w:rPr>
            </w:pPr>
            <w:hyperlink r:id="rId23" w:history="1">
              <w:r w:rsidR="00EE1D83" w:rsidRPr="00D94575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  <w:r w:rsidR="00EE1D83">
              <w:rPr>
                <w:sz w:val="20"/>
                <w:lang w:val="en-US"/>
              </w:rPr>
              <w:t xml:space="preserve"> </w:t>
            </w:r>
            <w:r w:rsidR="00EE1D83">
              <w:rPr>
                <w:rStyle w:val="Hipervnculo"/>
                <w:color w:val="auto"/>
                <w:sz w:val="20"/>
                <w:lang w:val="en-US"/>
              </w:rPr>
              <w:t xml:space="preserve"> </w:t>
            </w:r>
          </w:p>
          <w:p w:rsidR="00EE1D83" w:rsidRPr="00BA316A" w:rsidRDefault="00EE1D83" w:rsidP="00BA316A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  <w:sz w:val="20"/>
              </w:rPr>
            </w:pPr>
            <w:r w:rsidRPr="00BA316A">
              <w:rPr>
                <w:color w:val="auto"/>
                <w:sz w:val="20"/>
              </w:rPr>
              <w:t>Vigilancia y manejo del trabajo de parto en embarazo de bajo riesgo. México: Secretaría de Salud; 11 de diciembre de 2014. ISBN: 978-607-7790-94-5</w:t>
            </w:r>
          </w:p>
          <w:p w:rsidR="00EE1D83" w:rsidRPr="00BA316A" w:rsidRDefault="00EE1D83" w:rsidP="00BA316A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  <w:sz w:val="20"/>
              </w:rPr>
            </w:pPr>
            <w:r w:rsidRPr="00BA316A">
              <w:rPr>
                <w:color w:val="auto"/>
                <w:sz w:val="20"/>
              </w:rPr>
              <w:t>Norma Oficial Mexicana NOM-007-SSA2-1993, Atención de la mujer durante el embarazo, parto y puerperio y del recién nacido. Criterios y procedimientos para la prestación del servicio.</w:t>
            </w:r>
          </w:p>
        </w:tc>
      </w:tr>
      <w:tr w:rsidR="00EE1D83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Pr="00B442B8" w:rsidRDefault="00EE1D83" w:rsidP="00341F14">
            <w:pPr>
              <w:rPr>
                <w:sz w:val="20"/>
              </w:rPr>
            </w:pPr>
            <w:r w:rsidRPr="006C303D">
              <w:rPr>
                <w:b/>
                <w:sz w:val="20"/>
              </w:rPr>
              <w:t>Apertura:</w:t>
            </w:r>
            <w:r>
              <w:rPr>
                <w:sz w:val="20"/>
              </w:rPr>
              <w:t xml:space="preserve"> </w:t>
            </w:r>
            <w:r w:rsidRPr="00C76BB5">
              <w:rPr>
                <w:sz w:val="20"/>
              </w:rPr>
              <w:t xml:space="preserve">existe el </w:t>
            </w:r>
            <w:proofErr w:type="spellStart"/>
            <w:r w:rsidRPr="00C76BB5">
              <w:rPr>
                <w:sz w:val="20"/>
              </w:rPr>
              <w:t>partograma</w:t>
            </w:r>
            <w:proofErr w:type="spellEnd"/>
            <w:r w:rsidRPr="00C76BB5">
              <w:rPr>
                <w:sz w:val="20"/>
              </w:rPr>
              <w:t xml:space="preserve"> en el expediente</w:t>
            </w:r>
            <w:r>
              <w:rPr>
                <w:sz w:val="20"/>
              </w:rPr>
              <w:t xml:space="preserve"> con </w:t>
            </w:r>
            <w:r w:rsidRPr="00C76BB5">
              <w:rPr>
                <w:sz w:val="20"/>
              </w:rPr>
              <w:t xml:space="preserve">datos de la paciente </w:t>
            </w:r>
            <w:r>
              <w:rPr>
                <w:sz w:val="20"/>
              </w:rPr>
              <w:t xml:space="preserve">(al menos, nombre completo, edad o fecha de nacimiento, semanas de gestación y nº expediente clínico). </w:t>
            </w:r>
          </w:p>
        </w:tc>
      </w:tr>
    </w:tbl>
    <w:p w:rsidR="0003085B" w:rsidRDefault="0003085B"/>
    <w:p w:rsidR="00A54B9A" w:rsidRDefault="00A54B9A"/>
    <w:p w:rsidR="00A54B9A" w:rsidRDefault="00A54B9A"/>
    <w:p w:rsidR="006460CF" w:rsidRDefault="006460CF"/>
    <w:p w:rsidR="000C1B82" w:rsidRDefault="000C1B82"/>
    <w:p w:rsidR="006460CF" w:rsidRDefault="006460CF"/>
    <w:p w:rsidR="00D42DC4" w:rsidRDefault="00D42DC4"/>
    <w:p w:rsidR="006460CF" w:rsidRDefault="006460CF"/>
    <w:tbl>
      <w:tblPr>
        <w:tblStyle w:val="51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A54B9A" w:rsidTr="00594698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A54B9A" w:rsidRDefault="00A54B9A" w:rsidP="00594698">
            <w:pPr>
              <w:spacing w:before="120" w:after="120"/>
              <w:jc w:val="center"/>
            </w:pPr>
            <w:r>
              <w:lastRenderedPageBreak/>
              <w:t xml:space="preserve">FICHA TÉCNICA DE INDICADORES: PROCESO </w:t>
            </w:r>
          </w:p>
        </w:tc>
      </w:tr>
      <w:tr w:rsidR="00A54B9A" w:rsidTr="00594698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Buenas prácticas</w:t>
            </w:r>
          </w:p>
        </w:tc>
      </w:tr>
      <w:tr w:rsidR="00A54B9A" w:rsidTr="00594698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Admisión</w:t>
            </w:r>
          </w:p>
        </w:tc>
      </w:tr>
      <w:tr w:rsidR="00A54B9A" w:rsidTr="00594698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8178F0" w:rsidP="008178F0">
            <w:pPr>
              <w:jc w:val="both"/>
            </w:pPr>
            <w:r>
              <w:t xml:space="preserve">Uso de </w:t>
            </w:r>
            <w:proofErr w:type="spellStart"/>
            <w:r>
              <w:t>p</w:t>
            </w:r>
            <w:r w:rsidR="00A54B9A">
              <w:t>artograma</w:t>
            </w:r>
            <w:proofErr w:type="spellEnd"/>
          </w:p>
        </w:tc>
      </w:tr>
      <w:tr w:rsidR="00A54B9A" w:rsidTr="00594698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54B9A" w:rsidRDefault="008178F0" w:rsidP="00594698">
            <w:r>
              <w:rPr>
                <w:sz w:val="20"/>
              </w:rPr>
              <w:t>2 (de 2</w:t>
            </w:r>
            <w:r w:rsidR="00A54B9A">
              <w:rPr>
                <w:sz w:val="20"/>
              </w:rPr>
              <w:t>)</w:t>
            </w: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A54B9A" w:rsidRDefault="006460CF" w:rsidP="00055E22">
            <w:r>
              <w:rPr>
                <w:sz w:val="20"/>
              </w:rPr>
              <w:t>Llenado</w:t>
            </w:r>
            <w:r w:rsidR="00A23AA3">
              <w:rPr>
                <w:sz w:val="20"/>
              </w:rPr>
              <w:t xml:space="preserve"> </w:t>
            </w:r>
            <w:r w:rsidR="00A54B9A">
              <w:rPr>
                <w:sz w:val="20"/>
              </w:rPr>
              <w:t>de</w:t>
            </w:r>
            <w:r>
              <w:rPr>
                <w:sz w:val="20"/>
              </w:rPr>
              <w:t>l</w:t>
            </w:r>
            <w:r w:rsidR="00A54B9A">
              <w:rPr>
                <w:sz w:val="20"/>
              </w:rPr>
              <w:t xml:space="preserve"> </w:t>
            </w:r>
            <w:proofErr w:type="spellStart"/>
            <w:r w:rsidR="00A54B9A">
              <w:rPr>
                <w:sz w:val="20"/>
              </w:rPr>
              <w:t>partograma</w:t>
            </w:r>
            <w:proofErr w:type="spellEnd"/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A54B9A" w:rsidRDefault="00A54B9A" w:rsidP="00594698">
            <w:pPr>
              <w:jc w:val="both"/>
            </w:pPr>
            <w:r>
              <w:rPr>
                <w:sz w:val="20"/>
              </w:rPr>
              <w:t xml:space="preserve">Muestreo de expedientes de mujeres que fueron atendidas por motivo de parto </w:t>
            </w: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A54B9A" w:rsidRDefault="00A54B9A" w:rsidP="00FD4DC5">
            <w:r>
              <w:rPr>
                <w:sz w:val="20"/>
              </w:rPr>
              <w:t>Porcentaje de mujeres</w:t>
            </w:r>
            <w:r w:rsidR="00FD4DC5">
              <w:rPr>
                <w:sz w:val="20"/>
              </w:rPr>
              <w:t xml:space="preserve"> a las que se les realizó</w:t>
            </w:r>
            <w:r>
              <w:rPr>
                <w:sz w:val="20"/>
              </w:rPr>
              <w:t xml:space="preserve"> rellenado de </w:t>
            </w:r>
            <w:proofErr w:type="spellStart"/>
            <w:r>
              <w:rPr>
                <w:sz w:val="20"/>
              </w:rPr>
              <w:t>partograma</w:t>
            </w:r>
            <w:proofErr w:type="spellEnd"/>
            <w:r>
              <w:rPr>
                <w:sz w:val="20"/>
              </w:rPr>
              <w:t xml:space="preserve"> en el parto</w:t>
            </w:r>
          </w:p>
        </w:tc>
      </w:tr>
      <w:tr w:rsidR="00A54B9A" w:rsidRPr="00C0017B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A54B9A" w:rsidRPr="00C76BB5" w:rsidRDefault="00A54B9A" w:rsidP="00594698">
            <w:pPr>
              <w:jc w:val="both"/>
              <w:rPr>
                <w:color w:val="auto"/>
                <w:sz w:val="20"/>
                <w:lang w:val="en-US"/>
              </w:rPr>
            </w:pPr>
            <w:r w:rsidRPr="00C76BB5">
              <w:rPr>
                <w:color w:val="auto"/>
                <w:sz w:val="20"/>
                <w:lang w:val="en-US"/>
              </w:rPr>
              <w:t xml:space="preserve">A – </w:t>
            </w:r>
            <w:proofErr w:type="spellStart"/>
            <w:r w:rsidRPr="00C76BB5">
              <w:rPr>
                <w:color w:val="auto"/>
                <w:sz w:val="20"/>
                <w:lang w:val="en-US"/>
              </w:rPr>
              <w:t>Shekelle</w:t>
            </w:r>
            <w:proofErr w:type="spellEnd"/>
            <w:r w:rsidRPr="00C76BB5">
              <w:rPr>
                <w:color w:val="auto"/>
                <w:sz w:val="20"/>
                <w:lang w:val="en-US"/>
              </w:rPr>
              <w:t xml:space="preserve"> – Sony OMS, 2009</w:t>
            </w:r>
          </w:p>
          <w:p w:rsidR="00A54B9A" w:rsidRPr="00C76BB5" w:rsidRDefault="00A54B9A" w:rsidP="00594698">
            <w:pPr>
              <w:jc w:val="both"/>
              <w:rPr>
                <w:color w:val="auto"/>
                <w:sz w:val="20"/>
                <w:lang w:val="en-US"/>
              </w:rPr>
            </w:pPr>
            <w:r w:rsidRPr="00C76BB5">
              <w:rPr>
                <w:color w:val="auto"/>
                <w:sz w:val="20"/>
                <w:lang w:val="en-US"/>
              </w:rPr>
              <w:t xml:space="preserve">D - </w:t>
            </w:r>
            <w:proofErr w:type="spellStart"/>
            <w:r w:rsidRPr="00C76BB5">
              <w:rPr>
                <w:color w:val="auto"/>
                <w:sz w:val="20"/>
                <w:lang w:val="en-US"/>
              </w:rPr>
              <w:t>Shekelle</w:t>
            </w:r>
            <w:proofErr w:type="spellEnd"/>
            <w:r w:rsidRPr="00C76BB5">
              <w:rPr>
                <w:color w:val="auto"/>
                <w:sz w:val="20"/>
                <w:lang w:val="en-US"/>
              </w:rPr>
              <w:t>- NOM-007-SSA2-1993</w:t>
            </w: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A54B9A" w:rsidRPr="00C76BB5" w:rsidRDefault="00A54B9A" w:rsidP="00FD4DC5">
            <w:pPr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>Núm</w:t>
            </w:r>
            <w:r w:rsidR="00FD4DC5">
              <w:rPr>
                <w:color w:val="auto"/>
                <w:sz w:val="20"/>
              </w:rPr>
              <w:t xml:space="preserve">ero de mujeres con </w:t>
            </w:r>
            <w:proofErr w:type="spellStart"/>
            <w:r w:rsidR="00FD4DC5">
              <w:rPr>
                <w:color w:val="auto"/>
                <w:sz w:val="20"/>
              </w:rPr>
              <w:t>partograma</w:t>
            </w:r>
            <w:proofErr w:type="spellEnd"/>
            <w:r w:rsidRPr="00C76BB5">
              <w:rPr>
                <w:color w:val="auto"/>
                <w:sz w:val="20"/>
              </w:rPr>
              <w:t xml:space="preserve"> rellenado</w:t>
            </w:r>
            <w:r w:rsidR="006757BE">
              <w:rPr>
                <w:color w:val="auto"/>
                <w:sz w:val="20"/>
              </w:rPr>
              <w:t xml:space="preserve"> correctamente</w:t>
            </w:r>
            <w:r w:rsidRPr="00C76BB5">
              <w:rPr>
                <w:color w:val="auto"/>
                <w:sz w:val="20"/>
              </w:rPr>
              <w:t xml:space="preserve"> en el expediente </w:t>
            </w: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A54B9A" w:rsidRPr="00C76BB5" w:rsidRDefault="00A54B9A" w:rsidP="00594698">
            <w:pPr>
              <w:rPr>
                <w:color w:val="auto"/>
                <w:sz w:val="20"/>
              </w:rPr>
            </w:pP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A54B9A" w:rsidRPr="00C76BB5" w:rsidRDefault="00A54B9A" w:rsidP="006757BE">
            <w:pPr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>Número de mujeres que fueron atendidas por motivo de parto</w:t>
            </w:r>
            <w:r w:rsidR="0017280A">
              <w:rPr>
                <w:color w:val="auto"/>
                <w:sz w:val="20"/>
              </w:rPr>
              <w:t xml:space="preserve"> y tenían </w:t>
            </w:r>
            <w:proofErr w:type="spellStart"/>
            <w:r w:rsidR="0017280A">
              <w:rPr>
                <w:color w:val="auto"/>
                <w:sz w:val="20"/>
              </w:rPr>
              <w:t>partograma</w:t>
            </w:r>
            <w:proofErr w:type="spellEnd"/>
            <w:r w:rsidR="006757BE">
              <w:rPr>
                <w:color w:val="auto"/>
                <w:sz w:val="20"/>
              </w:rPr>
              <w:t xml:space="preserve"> en el expediente</w:t>
            </w: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A54B9A" w:rsidRPr="00C76BB5" w:rsidRDefault="00A54B9A" w:rsidP="00594698">
            <w:pPr>
              <w:jc w:val="both"/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 xml:space="preserve">Expedientes clínicos: </w:t>
            </w:r>
            <w:proofErr w:type="spellStart"/>
            <w:r w:rsidRPr="00C76BB5">
              <w:rPr>
                <w:color w:val="auto"/>
                <w:sz w:val="20"/>
              </w:rPr>
              <w:t>partograma</w:t>
            </w:r>
            <w:proofErr w:type="spellEnd"/>
          </w:p>
          <w:p w:rsidR="00A54B9A" w:rsidRPr="00C76BB5" w:rsidRDefault="00FE17AD" w:rsidP="00594698">
            <w:pPr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LVNS</w:t>
            </w:r>
            <w:r w:rsidR="00A54B9A" w:rsidRPr="00C76BB5">
              <w:rPr>
                <w:color w:val="auto"/>
                <w:sz w:val="20"/>
              </w:rPr>
              <w:t xml:space="preserve"> (si es caso)</w:t>
            </w:r>
          </w:p>
        </w:tc>
      </w:tr>
      <w:tr w:rsidR="00A54B9A" w:rsidTr="00594698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A54B9A" w:rsidRPr="00C76BB5" w:rsidRDefault="00A54B9A" w:rsidP="00594698">
            <w:pPr>
              <w:rPr>
                <w:color w:val="auto"/>
                <w:sz w:val="20"/>
              </w:rPr>
            </w:pPr>
            <w:r w:rsidRPr="00C76BB5">
              <w:rPr>
                <w:color w:val="auto"/>
                <w:sz w:val="20"/>
              </w:rPr>
              <w:t>Propio</w:t>
            </w:r>
          </w:p>
        </w:tc>
      </w:tr>
      <w:tr w:rsidR="00EE1D83" w:rsidRPr="002E02D0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Default="00EE1D83" w:rsidP="00576E63">
            <w:pPr>
              <w:pStyle w:val="Prrafodelista"/>
              <w:numPr>
                <w:ilvl w:val="0"/>
                <w:numId w:val="27"/>
              </w:numPr>
              <w:jc w:val="both"/>
              <w:rPr>
                <w:color w:val="auto"/>
                <w:sz w:val="20"/>
                <w:lang w:val="en-US"/>
              </w:rPr>
            </w:pPr>
            <w:r w:rsidRPr="00BA316A">
              <w:rPr>
                <w:color w:val="auto"/>
                <w:sz w:val="20"/>
                <w:lang w:val="en-US"/>
              </w:rPr>
              <w:t xml:space="preserve">World Health Organization (WHO). WHO - Safe childbirth checklist </w:t>
            </w:r>
            <w:r w:rsidR="00576E63" w:rsidRPr="00576E63">
              <w:rPr>
                <w:color w:val="auto"/>
                <w:sz w:val="20"/>
                <w:lang w:val="en-US"/>
              </w:rPr>
              <w:t xml:space="preserve">[Internet]. </w:t>
            </w:r>
            <w:r w:rsidRPr="00BA316A">
              <w:rPr>
                <w:color w:val="auto"/>
                <w:sz w:val="20"/>
                <w:lang w:val="en-US"/>
              </w:rPr>
              <w:t>Available from:</w:t>
            </w:r>
          </w:p>
          <w:p w:rsidR="00EE1D83" w:rsidRPr="00BA316A" w:rsidRDefault="00130C72" w:rsidP="00594698">
            <w:pPr>
              <w:pStyle w:val="Prrafodelista"/>
              <w:ind w:left="286"/>
              <w:jc w:val="both"/>
              <w:rPr>
                <w:color w:val="auto"/>
                <w:sz w:val="20"/>
                <w:lang w:val="en-US"/>
              </w:rPr>
            </w:pPr>
            <w:hyperlink r:id="rId24" w:history="1">
              <w:r w:rsidR="00EE1D83" w:rsidRPr="00D94575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  <w:r w:rsidR="00EE1D83">
              <w:rPr>
                <w:sz w:val="20"/>
                <w:lang w:val="en-US"/>
              </w:rPr>
              <w:t xml:space="preserve"> </w:t>
            </w:r>
            <w:r w:rsidR="00EE1D83">
              <w:rPr>
                <w:rStyle w:val="Hipervnculo"/>
                <w:color w:val="auto"/>
                <w:sz w:val="20"/>
                <w:lang w:val="en-US"/>
              </w:rPr>
              <w:t xml:space="preserve"> </w:t>
            </w:r>
          </w:p>
          <w:p w:rsidR="00EE1D83" w:rsidRPr="00BA316A" w:rsidRDefault="00EE1D83" w:rsidP="00A54B9A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  <w:sz w:val="20"/>
              </w:rPr>
            </w:pPr>
            <w:r w:rsidRPr="00BA316A">
              <w:rPr>
                <w:color w:val="auto"/>
                <w:sz w:val="20"/>
              </w:rPr>
              <w:t>Vigilancia y manejo del trabajo de parto en embarazo de bajo riesgo. México: Secretaría de Salud; 11 de diciembre de 2014. ISBN: 978-607-7790-94-5</w:t>
            </w:r>
          </w:p>
          <w:p w:rsidR="00EE1D83" w:rsidRPr="00BA316A" w:rsidRDefault="00EE1D83" w:rsidP="00A54B9A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  <w:sz w:val="20"/>
              </w:rPr>
            </w:pPr>
            <w:r w:rsidRPr="00BA316A">
              <w:rPr>
                <w:color w:val="auto"/>
                <w:sz w:val="20"/>
              </w:rPr>
              <w:t>Norma Oficial Mexicana NOM-007-SSA2-1993, Atención de la mujer durante el embarazo, parto y puerperio y del recién nacido. Criterios y procedimientos para la prestación del servicio.</w:t>
            </w:r>
          </w:p>
        </w:tc>
      </w:tr>
      <w:tr w:rsidR="00EE1D83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 w:rsidP="00594698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Pr="006C303D" w:rsidRDefault="00EE1D83" w:rsidP="00594698">
            <w:pPr>
              <w:rPr>
                <w:b/>
                <w:sz w:val="20"/>
              </w:rPr>
            </w:pPr>
            <w:r w:rsidRPr="006C303D">
              <w:rPr>
                <w:b/>
                <w:sz w:val="20"/>
              </w:rPr>
              <w:t xml:space="preserve">Llenado: </w:t>
            </w:r>
          </w:p>
          <w:p w:rsidR="00EE1D83" w:rsidRPr="00C76BB5" w:rsidRDefault="00EE1D83" w:rsidP="00594698">
            <w:pPr>
              <w:tabs>
                <w:tab w:val="left" w:pos="144"/>
              </w:tabs>
              <w:rPr>
                <w:sz w:val="20"/>
              </w:rPr>
            </w:pPr>
            <w:r w:rsidRPr="00C76BB5">
              <w:rPr>
                <w:sz w:val="20"/>
              </w:rPr>
              <w:t>-</w:t>
            </w:r>
            <w:r w:rsidRPr="00C76BB5">
              <w:rPr>
                <w:sz w:val="20"/>
              </w:rPr>
              <w:tab/>
              <w:t xml:space="preserve">Cada 2 horas: temperatura.                   </w:t>
            </w:r>
          </w:p>
          <w:p w:rsidR="00EE1D83" w:rsidRPr="00C76BB5" w:rsidRDefault="00EE1D83" w:rsidP="00594698">
            <w:pPr>
              <w:tabs>
                <w:tab w:val="left" w:pos="144"/>
              </w:tabs>
              <w:rPr>
                <w:sz w:val="20"/>
              </w:rPr>
            </w:pPr>
            <w:r w:rsidRPr="00C76BB5">
              <w:rPr>
                <w:sz w:val="20"/>
              </w:rPr>
              <w:t>-</w:t>
            </w:r>
            <w:r w:rsidRPr="00C76BB5">
              <w:rPr>
                <w:sz w:val="20"/>
              </w:rPr>
              <w:tab/>
              <w:t>Cada 30 min: frecuencia cardiaca de la mujer y del feto, y las contracciones.</w:t>
            </w:r>
          </w:p>
          <w:p w:rsidR="00EE1D83" w:rsidRDefault="00EE1D83" w:rsidP="00594698">
            <w:pPr>
              <w:tabs>
                <w:tab w:val="left" w:pos="144"/>
              </w:tabs>
              <w:rPr>
                <w:sz w:val="20"/>
              </w:rPr>
            </w:pPr>
            <w:r w:rsidRPr="00C76BB5">
              <w:rPr>
                <w:sz w:val="20"/>
              </w:rPr>
              <w:t>-</w:t>
            </w:r>
            <w:r w:rsidRPr="00C76BB5">
              <w:rPr>
                <w:sz w:val="20"/>
              </w:rPr>
              <w:tab/>
              <w:t>Cada 4 horas: presión arterial</w:t>
            </w:r>
            <w:r w:rsidR="00126009">
              <w:rPr>
                <w:sz w:val="20"/>
              </w:rPr>
              <w:t>.</w:t>
            </w:r>
          </w:p>
          <w:p w:rsidR="00EE1D83" w:rsidRPr="00C76BB5" w:rsidRDefault="00EE1D83" w:rsidP="00A85B36">
            <w:pPr>
              <w:pStyle w:val="Prrafodelista"/>
              <w:numPr>
                <w:ilvl w:val="0"/>
                <w:numId w:val="12"/>
              </w:numPr>
              <w:tabs>
                <w:tab w:val="left" w:pos="144"/>
              </w:tabs>
              <w:ind w:left="115" w:hanging="115"/>
              <w:rPr>
                <w:sz w:val="20"/>
              </w:rPr>
            </w:pPr>
            <w:r w:rsidRPr="00452EF9">
              <w:rPr>
                <w:sz w:val="20"/>
              </w:rPr>
              <w:t>Tacto/dilatación según evolución e indicación médica</w:t>
            </w:r>
            <w:r w:rsidR="00A85B36">
              <w:rPr>
                <w:sz w:val="20"/>
              </w:rPr>
              <w:t xml:space="preserve">: </w:t>
            </w:r>
            <w:r w:rsidR="00126009" w:rsidRPr="00452EF9">
              <w:rPr>
                <w:sz w:val="20"/>
              </w:rPr>
              <w:t xml:space="preserve">debe haber </w:t>
            </w:r>
            <w:r w:rsidR="00A85B36" w:rsidRPr="00A85B36">
              <w:rPr>
                <w:sz w:val="20"/>
              </w:rPr>
              <w:t xml:space="preserve">chequeo explícito en </w:t>
            </w:r>
            <w:r w:rsidR="00FE17AD">
              <w:rPr>
                <w:sz w:val="20"/>
              </w:rPr>
              <w:t>LVNS</w:t>
            </w:r>
            <w:r w:rsidR="00A85B36" w:rsidRPr="00A85B36">
              <w:rPr>
                <w:sz w:val="20"/>
              </w:rPr>
              <w:t xml:space="preserve"> </w:t>
            </w:r>
            <w:r w:rsidR="00A85B36">
              <w:rPr>
                <w:sz w:val="20"/>
              </w:rPr>
              <w:t xml:space="preserve">y/o </w:t>
            </w:r>
            <w:r w:rsidR="00126009" w:rsidRPr="00452EF9">
              <w:rPr>
                <w:sz w:val="20"/>
              </w:rPr>
              <w:t>registro en el expediente de</w:t>
            </w:r>
            <w:r w:rsidR="00452EF9" w:rsidRPr="00452EF9">
              <w:rPr>
                <w:sz w:val="20"/>
              </w:rPr>
              <w:t xml:space="preserve"> </w:t>
            </w:r>
            <w:r w:rsidR="00A85B36">
              <w:rPr>
                <w:sz w:val="20"/>
              </w:rPr>
              <w:t>tacto/dilatación (el registro de cm de dilatación se tomará como válido)</w:t>
            </w:r>
          </w:p>
        </w:tc>
      </w:tr>
    </w:tbl>
    <w:p w:rsidR="0003085B" w:rsidRDefault="009E6D84">
      <w:r>
        <w:br w:type="page"/>
      </w:r>
    </w:p>
    <w:tbl>
      <w:tblPr>
        <w:tblStyle w:val="45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03085B" w:rsidTr="00994087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lastRenderedPageBreak/>
              <w:t>FICHA TÉCNICA DE INDICADORES: PROCESO</w:t>
            </w:r>
          </w:p>
        </w:tc>
      </w:tr>
      <w:tr w:rsidR="00A54B9A" w:rsidTr="00994087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Buenas prácticas</w:t>
            </w:r>
          </w:p>
        </w:tc>
      </w:tr>
      <w:tr w:rsidR="00A54B9A" w:rsidTr="00994087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Admisión</w:t>
            </w:r>
          </w:p>
        </w:tc>
      </w:tr>
      <w:tr w:rsidR="00A54B9A" w:rsidTr="00994087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Pr="00C37C2C" w:rsidRDefault="00C37C2C" w:rsidP="00594698">
            <w:pPr>
              <w:jc w:val="both"/>
            </w:pPr>
            <w:r>
              <w:t>Uso de antiretrovirales</w:t>
            </w:r>
          </w:p>
        </w:tc>
      </w:tr>
      <w:tr w:rsidR="00A54B9A" w:rsidTr="00994087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54B9A" w:rsidRDefault="008178F0">
            <w:r>
              <w:rPr>
                <w:sz w:val="20"/>
              </w:rPr>
              <w:t>1 (de 1</w:t>
            </w:r>
            <w:r w:rsidR="00A54B9A">
              <w:rPr>
                <w:sz w:val="20"/>
              </w:rPr>
              <w:t>)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A54B9A" w:rsidRDefault="00204249" w:rsidP="00204249">
            <w:r>
              <w:rPr>
                <w:sz w:val="20"/>
              </w:rPr>
              <w:t>Manejo</w:t>
            </w:r>
            <w:r w:rsidR="00A54B9A">
              <w:rPr>
                <w:sz w:val="20"/>
              </w:rPr>
              <w:t xml:space="preserve"> de anti-retrovirales en el parto 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A54B9A" w:rsidRDefault="00A54B9A" w:rsidP="00A64129">
            <w:pPr>
              <w:jc w:val="both"/>
            </w:pPr>
            <w:r>
              <w:rPr>
                <w:sz w:val="20"/>
              </w:rPr>
              <w:t xml:space="preserve">Revisión de expedientes </w:t>
            </w:r>
            <w:r w:rsidR="00A64129" w:rsidRPr="00A64129">
              <w:rPr>
                <w:sz w:val="20"/>
              </w:rPr>
              <w:t>de mujeres con VIH atendidas por motivo de parto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A54B9A" w:rsidRDefault="00A54B9A" w:rsidP="00A64129">
            <w:r>
              <w:rPr>
                <w:sz w:val="20"/>
              </w:rPr>
              <w:t xml:space="preserve">Porcentaje de </w:t>
            </w:r>
            <w:r w:rsidR="00A64129">
              <w:rPr>
                <w:sz w:val="20"/>
              </w:rPr>
              <w:t>m</w:t>
            </w:r>
            <w:r w:rsidR="00A64129" w:rsidRPr="00A64129">
              <w:rPr>
                <w:sz w:val="20"/>
              </w:rPr>
              <w:t>ujeres con VIH</w:t>
            </w:r>
            <w:r>
              <w:rPr>
                <w:sz w:val="20"/>
              </w:rPr>
              <w:t xml:space="preserve"> en trabajo de parto </w:t>
            </w:r>
            <w:r w:rsidR="00204249">
              <w:rPr>
                <w:sz w:val="20"/>
              </w:rPr>
              <w:t xml:space="preserve">en las que está iniciado el </w:t>
            </w:r>
            <w:r>
              <w:rPr>
                <w:sz w:val="20"/>
              </w:rPr>
              <w:t>tratamiento anti-retroviral</w:t>
            </w:r>
          </w:p>
        </w:tc>
      </w:tr>
      <w:tr w:rsidR="00A54B9A" w:rsidRPr="00C0017B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A54B9A" w:rsidRPr="009751C3" w:rsidRDefault="00A54B9A">
            <w:pPr>
              <w:jc w:val="both"/>
              <w:rPr>
                <w:sz w:val="20"/>
                <w:lang w:val="en-US"/>
              </w:rPr>
            </w:pPr>
            <w:r w:rsidRPr="009751C3">
              <w:rPr>
                <w:sz w:val="20"/>
                <w:lang w:val="en-US"/>
              </w:rPr>
              <w:t xml:space="preserve">A: [E. </w:t>
            </w:r>
            <w:proofErr w:type="spellStart"/>
            <w:r w:rsidRPr="009751C3">
              <w:rPr>
                <w:sz w:val="20"/>
                <w:lang w:val="en-US"/>
              </w:rPr>
              <w:t>Shekelle</w:t>
            </w:r>
            <w:proofErr w:type="spellEnd"/>
            <w:r w:rsidRPr="009751C3">
              <w:rPr>
                <w:sz w:val="20"/>
                <w:lang w:val="en-US"/>
              </w:rPr>
              <w:t>]. Volmink, J. 2009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A54B9A" w:rsidRDefault="00A54B9A" w:rsidP="00E874BD">
            <w:r>
              <w:rPr>
                <w:sz w:val="20"/>
              </w:rPr>
              <w:t xml:space="preserve">Número de mujeres </w:t>
            </w:r>
            <w:r w:rsidR="002E3CEA">
              <w:rPr>
                <w:sz w:val="20"/>
              </w:rPr>
              <w:t>(VIH+) en las que se ha iniciado</w:t>
            </w:r>
            <w:r>
              <w:rPr>
                <w:sz w:val="20"/>
              </w:rPr>
              <w:t xml:space="preserve"> anti-retroviral </w:t>
            </w:r>
            <w:r w:rsidR="00E874BD">
              <w:rPr>
                <w:sz w:val="20"/>
              </w:rPr>
              <w:t>durante el trabajo de parto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A54B9A" w:rsidRDefault="00A54B9A"/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A54B9A" w:rsidRDefault="00A54B9A" w:rsidP="00F67EAD">
            <w:r>
              <w:rPr>
                <w:sz w:val="20"/>
              </w:rPr>
              <w:t xml:space="preserve">Número de mujeres </w:t>
            </w:r>
            <w:r w:rsidR="00A64129">
              <w:rPr>
                <w:sz w:val="20"/>
              </w:rPr>
              <w:t>con VIH</w:t>
            </w:r>
            <w:r w:rsidR="00F67EAD">
              <w:rPr>
                <w:sz w:val="20"/>
              </w:rPr>
              <w:t>+</w:t>
            </w:r>
            <w:r w:rsidR="00A64129">
              <w:rPr>
                <w:sz w:val="20"/>
              </w:rPr>
              <w:t xml:space="preserve"> atendidas por</w:t>
            </w:r>
            <w:r>
              <w:rPr>
                <w:sz w:val="20"/>
              </w:rPr>
              <w:t xml:space="preserve"> </w:t>
            </w:r>
            <w:r w:rsidR="00F67EAD">
              <w:rPr>
                <w:sz w:val="20"/>
              </w:rPr>
              <w:t>motivo</w:t>
            </w:r>
            <w:r>
              <w:rPr>
                <w:sz w:val="20"/>
              </w:rPr>
              <w:t xml:space="preserve"> de parto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A54B9A" w:rsidRDefault="00A54B9A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A54B9A" w:rsidRDefault="00FE17AD">
            <w:r>
              <w:rPr>
                <w:sz w:val="20"/>
              </w:rPr>
              <w:t>LVNS</w:t>
            </w:r>
            <w:r w:rsidR="00A54B9A">
              <w:rPr>
                <w:sz w:val="20"/>
              </w:rPr>
              <w:t xml:space="preserve"> (si es caso)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A54B9A" w:rsidRDefault="00A54B9A">
            <w:r>
              <w:rPr>
                <w:sz w:val="20"/>
              </w:rPr>
              <w:t>Propio</w:t>
            </w:r>
          </w:p>
        </w:tc>
      </w:tr>
      <w:tr w:rsidR="00EE1D83" w:rsidRPr="00EB77E2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576E63" w:rsidRDefault="00EE1D83" w:rsidP="00576E63">
            <w:pPr>
              <w:pStyle w:val="Prrafodelista"/>
              <w:numPr>
                <w:ilvl w:val="0"/>
                <w:numId w:val="27"/>
              </w:numPr>
              <w:jc w:val="both"/>
              <w:rPr>
                <w:sz w:val="20"/>
                <w:lang w:val="en-US"/>
              </w:rPr>
            </w:pPr>
            <w:r w:rsidRPr="00560D5B">
              <w:rPr>
                <w:sz w:val="20"/>
                <w:lang w:val="en-US"/>
              </w:rPr>
              <w:t>World Health Organization (WHO). WHO - Safe childbirth checklist [</w:t>
            </w:r>
            <w:r w:rsidR="00576E63" w:rsidRPr="00576E63">
              <w:rPr>
                <w:sz w:val="20"/>
                <w:lang w:val="en-US"/>
              </w:rPr>
              <w:t xml:space="preserve">Internet]. </w:t>
            </w:r>
            <w:proofErr w:type="spellStart"/>
            <w:r w:rsidRPr="00576E63">
              <w:rPr>
                <w:sz w:val="20"/>
                <w:lang w:val="fr-FR"/>
              </w:rPr>
              <w:t>Available</w:t>
            </w:r>
            <w:proofErr w:type="spellEnd"/>
            <w:r w:rsidRPr="00576E63">
              <w:rPr>
                <w:sz w:val="20"/>
                <w:lang w:val="fr-FR"/>
              </w:rPr>
              <w:t xml:space="preserve"> </w:t>
            </w:r>
            <w:proofErr w:type="spellStart"/>
            <w:proofErr w:type="gramStart"/>
            <w:r w:rsidRPr="00576E63">
              <w:rPr>
                <w:sz w:val="20"/>
                <w:lang w:val="fr-FR"/>
              </w:rPr>
              <w:t>from</w:t>
            </w:r>
            <w:proofErr w:type="spellEnd"/>
            <w:r w:rsidRPr="00576E63">
              <w:rPr>
                <w:sz w:val="20"/>
                <w:lang w:val="fr-FR"/>
              </w:rPr>
              <w:t>:</w:t>
            </w:r>
            <w:proofErr w:type="gramEnd"/>
          </w:p>
          <w:p w:rsidR="00EE1D83" w:rsidRDefault="00130C72" w:rsidP="00994087">
            <w:pPr>
              <w:ind w:left="286"/>
              <w:jc w:val="both"/>
              <w:rPr>
                <w:rStyle w:val="Hipervnculo"/>
                <w:sz w:val="20"/>
                <w:lang w:val="en-US"/>
              </w:rPr>
            </w:pPr>
            <w:hyperlink r:id="rId25" w:history="1">
              <w:r w:rsidR="00EE1D83" w:rsidRPr="009E6A04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EE1D83" w:rsidRPr="00994087" w:rsidRDefault="00EE1D83" w:rsidP="00994087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sz w:val="20"/>
              </w:rPr>
            </w:pPr>
            <w:r w:rsidRPr="00994087">
              <w:rPr>
                <w:color w:val="auto"/>
                <w:sz w:val="20"/>
              </w:rPr>
              <w:t>Prevención, diagnóstico y tratamiento del binomio madre-hijo con infección por el VIH. México. Instituto Mexicano del Seguro Social, 2009; actualización junio 2012</w:t>
            </w:r>
          </w:p>
        </w:tc>
      </w:tr>
      <w:tr w:rsidR="00EE1D83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BA6D49" w:rsidRPr="00F67EAD" w:rsidRDefault="000C1906" w:rsidP="00BA6D49">
            <w:pPr>
              <w:rPr>
                <w:sz w:val="20"/>
              </w:rPr>
            </w:pPr>
            <w:r w:rsidRPr="00F67EAD">
              <w:rPr>
                <w:sz w:val="20"/>
              </w:rPr>
              <w:t xml:space="preserve">Para la prevención de la transmisión de VIH de la madre al recién nacido </w:t>
            </w:r>
            <w:r w:rsidRPr="00F67EAD">
              <w:rPr>
                <w:sz w:val="20"/>
                <w:u w:val="single"/>
              </w:rPr>
              <w:t>durante el parto</w:t>
            </w:r>
            <w:r w:rsidRPr="00F67EAD">
              <w:rPr>
                <w:sz w:val="20"/>
              </w:rPr>
              <w:t>, e</w:t>
            </w:r>
            <w:r w:rsidR="00BA6D49" w:rsidRPr="00F67EAD">
              <w:rPr>
                <w:sz w:val="20"/>
              </w:rPr>
              <w:t>l tratamiento antirretroviral</w:t>
            </w:r>
            <w:r w:rsidR="003422D0" w:rsidRPr="00F67EAD">
              <w:rPr>
                <w:sz w:val="20"/>
              </w:rPr>
              <w:t xml:space="preserve"> debe administrarse desde el inicio del trabajo de parto (</w:t>
            </w:r>
            <w:r w:rsidRPr="00F67EAD">
              <w:rPr>
                <w:sz w:val="20"/>
              </w:rPr>
              <w:t>o</w:t>
            </w:r>
            <w:r w:rsidR="003422D0" w:rsidRPr="00F67EAD">
              <w:rPr>
                <w:sz w:val="20"/>
              </w:rPr>
              <w:t xml:space="preserve"> en </w:t>
            </w:r>
            <w:r w:rsidRPr="00F67EAD">
              <w:rPr>
                <w:sz w:val="20"/>
              </w:rPr>
              <w:t>cualquier</w:t>
            </w:r>
            <w:r w:rsidR="003422D0" w:rsidRPr="00F67EAD">
              <w:rPr>
                <w:sz w:val="20"/>
              </w:rPr>
              <w:t xml:space="preserve"> momento</w:t>
            </w:r>
            <w:r w:rsidRPr="00F67EAD">
              <w:rPr>
                <w:sz w:val="20"/>
              </w:rPr>
              <w:t xml:space="preserve"> desde la admisión de la mujer en trabajo de parto) hasta el nacimiento del recién nacido.</w:t>
            </w:r>
          </w:p>
          <w:p w:rsidR="000C1906" w:rsidRPr="00F67EAD" w:rsidRDefault="000C1906" w:rsidP="00BA6D49">
            <w:pPr>
              <w:rPr>
                <w:sz w:val="20"/>
              </w:rPr>
            </w:pPr>
          </w:p>
          <w:p w:rsidR="00EE1D83" w:rsidRPr="00F67EAD" w:rsidRDefault="00FC4CF9" w:rsidP="000C1906">
            <w:pPr>
              <w:rPr>
                <w:sz w:val="20"/>
              </w:rPr>
            </w:pPr>
            <w:r w:rsidRPr="00F67EAD">
              <w:rPr>
                <w:sz w:val="20"/>
              </w:rPr>
              <w:t>E</w:t>
            </w:r>
            <w:r w:rsidR="000C1906" w:rsidRPr="00F67EAD">
              <w:rPr>
                <w:sz w:val="20"/>
              </w:rPr>
              <w:t xml:space="preserve">n la </w:t>
            </w:r>
            <w:r w:rsidR="00FE17AD">
              <w:rPr>
                <w:sz w:val="20"/>
              </w:rPr>
              <w:t>LVNS</w:t>
            </w:r>
            <w:r w:rsidR="000C1906" w:rsidRPr="00F67EAD">
              <w:rPr>
                <w:sz w:val="20"/>
              </w:rPr>
              <w:t>, e</w:t>
            </w:r>
            <w:r w:rsidRPr="00F67EAD">
              <w:rPr>
                <w:sz w:val="20"/>
              </w:rPr>
              <w:t xml:space="preserve">l inicio </w:t>
            </w:r>
            <w:r w:rsidR="00EE1D83" w:rsidRPr="00F67EAD">
              <w:rPr>
                <w:sz w:val="20"/>
              </w:rPr>
              <w:t>de anti-retroviral</w:t>
            </w:r>
            <w:r w:rsidRPr="00F67EAD">
              <w:rPr>
                <w:sz w:val="20"/>
              </w:rPr>
              <w:t>es</w:t>
            </w:r>
            <w:r w:rsidR="000C1906" w:rsidRPr="00F67EAD">
              <w:rPr>
                <w:sz w:val="20"/>
              </w:rPr>
              <w:t xml:space="preserve"> (ARV)</w:t>
            </w:r>
            <w:r w:rsidR="00EE1D83" w:rsidRPr="00F67EAD">
              <w:rPr>
                <w:sz w:val="20"/>
              </w:rPr>
              <w:t xml:space="preserve"> </w:t>
            </w:r>
            <w:r w:rsidRPr="00F67EAD">
              <w:rPr>
                <w:sz w:val="20"/>
              </w:rPr>
              <w:t xml:space="preserve">debe </w:t>
            </w:r>
            <w:r w:rsidR="000C1906" w:rsidRPr="00F67EAD">
              <w:rPr>
                <w:sz w:val="20"/>
              </w:rPr>
              <w:t>estar registrado en la fase de admisión</w:t>
            </w:r>
          </w:p>
          <w:p w:rsidR="000C1906" w:rsidRDefault="000C1906" w:rsidP="000C1906">
            <w:pPr>
              <w:rPr>
                <w:sz w:val="20"/>
              </w:rPr>
            </w:pPr>
            <w:r w:rsidRPr="00F67EAD">
              <w:rPr>
                <w:sz w:val="20"/>
              </w:rPr>
              <w:t>El expediente clínico de la madre debe estar registrada la prescripción del ARV siempre antes del</w:t>
            </w:r>
            <w:r>
              <w:rPr>
                <w:sz w:val="20"/>
              </w:rPr>
              <w:t xml:space="preserve"> nacimiento</w:t>
            </w:r>
            <w:r w:rsidR="00F67EAD">
              <w:rPr>
                <w:sz w:val="20"/>
              </w:rPr>
              <w:t>.</w:t>
            </w:r>
          </w:p>
        </w:tc>
      </w:tr>
    </w:tbl>
    <w:p w:rsidR="0003085B" w:rsidRDefault="0003085B"/>
    <w:p w:rsidR="0003085B" w:rsidRDefault="009E6D84">
      <w:r>
        <w:br w:type="page"/>
      </w:r>
    </w:p>
    <w:tbl>
      <w:tblPr>
        <w:tblStyle w:val="43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03085B" w:rsidTr="00994087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lastRenderedPageBreak/>
              <w:t>FICHA TÉCNICA DE INDICADORES: PROCESO</w:t>
            </w:r>
          </w:p>
        </w:tc>
      </w:tr>
      <w:tr w:rsidR="00A54B9A" w:rsidTr="00994087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Buenas prácticas</w:t>
            </w:r>
          </w:p>
        </w:tc>
      </w:tr>
      <w:tr w:rsidR="00A54B9A" w:rsidTr="00994087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Admisión</w:t>
            </w:r>
          </w:p>
        </w:tc>
      </w:tr>
      <w:tr w:rsidR="00A54B9A" w:rsidTr="00994087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54B9A" w:rsidRDefault="00A54B9A" w:rsidP="00594698">
            <w:pPr>
              <w:jc w:val="both"/>
            </w:pPr>
            <w:r>
              <w:t>Atención centrada en el paciente</w:t>
            </w:r>
          </w:p>
        </w:tc>
      </w:tr>
      <w:tr w:rsidR="00A54B9A" w:rsidTr="00994087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54B9A" w:rsidRDefault="00A54B9A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54B9A" w:rsidRDefault="00C37C2C" w:rsidP="00C37C2C">
            <w:r>
              <w:rPr>
                <w:sz w:val="20"/>
              </w:rPr>
              <w:t>1</w:t>
            </w:r>
            <w:r w:rsidR="00A54B9A">
              <w:rPr>
                <w:sz w:val="20"/>
              </w:rPr>
              <w:t xml:space="preserve"> (de </w:t>
            </w:r>
            <w:r>
              <w:rPr>
                <w:sz w:val="20"/>
              </w:rPr>
              <w:t>1</w:t>
            </w:r>
            <w:r w:rsidR="00A54B9A">
              <w:rPr>
                <w:sz w:val="20"/>
              </w:rPr>
              <w:t>)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A54B9A" w:rsidRDefault="00A54B9A">
            <w:r>
              <w:rPr>
                <w:sz w:val="20"/>
              </w:rPr>
              <w:t>Promoción de presencia de acompañante durante el parto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A54B9A" w:rsidRDefault="00AF16F7">
            <w:pPr>
              <w:jc w:val="both"/>
            </w:pPr>
            <w:r>
              <w:rPr>
                <w:sz w:val="20"/>
              </w:rPr>
              <w:t>Encuesta</w:t>
            </w:r>
            <w:r w:rsidR="00A54B9A">
              <w:rPr>
                <w:sz w:val="20"/>
              </w:rPr>
              <w:t xml:space="preserve"> de mujeres en postparto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A54B9A" w:rsidRDefault="00A54B9A">
            <w:r>
              <w:rPr>
                <w:sz w:val="20"/>
              </w:rPr>
              <w:t>Porcentaje de mujeres en trabajo de parto a cuyo acompañante se le informa y anima a estar presente en el parto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A54B9A" w:rsidRPr="00642045" w:rsidRDefault="00A54B9A" w:rsidP="00253223">
            <w:pPr>
              <w:jc w:val="both"/>
              <w:rPr>
                <w:color w:val="auto"/>
                <w:sz w:val="20"/>
                <w:lang w:val="en-US"/>
              </w:rPr>
            </w:pPr>
            <w:proofErr w:type="spellStart"/>
            <w:r w:rsidRPr="00642045">
              <w:rPr>
                <w:color w:val="auto"/>
                <w:sz w:val="20"/>
                <w:lang w:val="en-US"/>
              </w:rPr>
              <w:t>Ia</w:t>
            </w:r>
            <w:proofErr w:type="spellEnd"/>
            <w:r w:rsidRPr="00642045">
              <w:rPr>
                <w:color w:val="auto"/>
                <w:sz w:val="20"/>
                <w:lang w:val="en-US"/>
              </w:rPr>
              <w:t xml:space="preserve">-[E. </w:t>
            </w:r>
            <w:proofErr w:type="spellStart"/>
            <w:r w:rsidRPr="00642045">
              <w:rPr>
                <w:color w:val="auto"/>
                <w:sz w:val="20"/>
                <w:lang w:val="en-US"/>
              </w:rPr>
              <w:t>Shekelle</w:t>
            </w:r>
            <w:proofErr w:type="spellEnd"/>
            <w:r w:rsidRPr="00642045">
              <w:rPr>
                <w:color w:val="auto"/>
                <w:sz w:val="20"/>
                <w:lang w:val="en-US"/>
              </w:rPr>
              <w:t xml:space="preserve">] – </w:t>
            </w:r>
            <w:proofErr w:type="spellStart"/>
            <w:r w:rsidRPr="00642045">
              <w:rPr>
                <w:color w:val="auto"/>
                <w:sz w:val="20"/>
                <w:lang w:val="en-US"/>
              </w:rPr>
              <w:t>Hodnett</w:t>
            </w:r>
            <w:proofErr w:type="spellEnd"/>
            <w:r w:rsidRPr="00642045">
              <w:rPr>
                <w:color w:val="auto"/>
                <w:sz w:val="20"/>
                <w:lang w:val="en-US"/>
              </w:rPr>
              <w:t>. Cochrane 2013.</w:t>
            </w:r>
          </w:p>
          <w:p w:rsidR="00A54B9A" w:rsidRPr="002B1A3C" w:rsidRDefault="00A54B9A" w:rsidP="00253223">
            <w:pPr>
              <w:jc w:val="both"/>
              <w:rPr>
                <w:color w:val="auto"/>
                <w:sz w:val="20"/>
                <w:lang w:val="fr-FR"/>
              </w:rPr>
            </w:pPr>
            <w:r w:rsidRPr="002B1A3C">
              <w:rPr>
                <w:color w:val="auto"/>
                <w:sz w:val="20"/>
                <w:lang w:val="fr-FR"/>
              </w:rPr>
              <w:t>IV-[E. Shekelle] – Martis BSR OMS 2007.</w:t>
            </w:r>
          </w:p>
          <w:p w:rsidR="00A54B9A" w:rsidRDefault="00A54B9A" w:rsidP="00253223">
            <w:pPr>
              <w:jc w:val="both"/>
            </w:pPr>
            <w:r w:rsidRPr="00642045">
              <w:rPr>
                <w:color w:val="auto"/>
                <w:sz w:val="20"/>
              </w:rPr>
              <w:t>A-GPC Ministerio de Salud, 2010.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A54B9A" w:rsidRDefault="00A54B9A">
            <w:r>
              <w:rPr>
                <w:sz w:val="20"/>
              </w:rPr>
              <w:t>N° de mujeres en trabajo de parto a cuyo acompañante se le informa y anima a  estar presente en el parto desde el ingreso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A54B9A" w:rsidRDefault="00A54B9A"/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A54B9A" w:rsidRDefault="00A54B9A" w:rsidP="00642045">
            <w:r>
              <w:rPr>
                <w:sz w:val="20"/>
              </w:rPr>
              <w:t xml:space="preserve">Número de mujeres que fueron atendidas por motivo de parto 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A54B9A" w:rsidRDefault="00A54B9A">
            <w:r>
              <w:rPr>
                <w:sz w:val="20"/>
              </w:rPr>
              <w:t xml:space="preserve">Cuestionario </w:t>
            </w:r>
            <w:r w:rsidRPr="00250CF3">
              <w:rPr>
                <w:color w:val="auto"/>
                <w:sz w:val="20"/>
              </w:rPr>
              <w:t>a la madre</w:t>
            </w:r>
          </w:p>
          <w:p w:rsidR="00A54B9A" w:rsidRDefault="00FE17AD">
            <w:r>
              <w:rPr>
                <w:sz w:val="20"/>
              </w:rPr>
              <w:t>LVNS</w:t>
            </w:r>
            <w:r w:rsidR="00A54B9A">
              <w:rPr>
                <w:sz w:val="20"/>
              </w:rPr>
              <w:t xml:space="preserve"> (si es caso)</w:t>
            </w:r>
          </w:p>
        </w:tc>
      </w:tr>
      <w:tr w:rsidR="00A54B9A" w:rsidTr="00994087">
        <w:tc>
          <w:tcPr>
            <w:tcW w:w="2239" w:type="dxa"/>
            <w:shd w:val="clear" w:color="auto" w:fill="D9D9D9"/>
            <w:vAlign w:val="center"/>
          </w:tcPr>
          <w:p w:rsidR="00A54B9A" w:rsidRPr="005B420C" w:rsidRDefault="00A54B9A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A54B9A" w:rsidRDefault="00A54B9A">
            <w:r>
              <w:rPr>
                <w:sz w:val="20"/>
              </w:rPr>
              <w:t>Propio</w:t>
            </w:r>
          </w:p>
        </w:tc>
      </w:tr>
      <w:tr w:rsidR="00EE1D83" w:rsidRPr="00194F94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EE1D83" w:rsidRPr="00994087" w:rsidRDefault="00EE1D83" w:rsidP="00994087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lang w:val="en-US"/>
              </w:rPr>
            </w:pPr>
            <w:r w:rsidRPr="00994087">
              <w:rPr>
                <w:sz w:val="20"/>
                <w:lang w:val="en-US"/>
              </w:rPr>
              <w:t xml:space="preserve">World Health Organization (WHO). WHO - Safe childbirth </w:t>
            </w:r>
            <w:r w:rsidRPr="00576E63">
              <w:rPr>
                <w:color w:val="auto"/>
                <w:sz w:val="20"/>
              </w:rPr>
              <w:t xml:space="preserve">checklist </w:t>
            </w:r>
            <w:r w:rsidR="00576E63" w:rsidRPr="00576E63">
              <w:rPr>
                <w:color w:val="auto"/>
                <w:sz w:val="20"/>
              </w:rPr>
              <w:t xml:space="preserve">[Internet]. </w:t>
            </w:r>
            <w:r w:rsidRPr="00576E63">
              <w:rPr>
                <w:color w:val="auto"/>
                <w:sz w:val="20"/>
              </w:rPr>
              <w:t>Available</w:t>
            </w:r>
            <w:r w:rsidRPr="00994087">
              <w:rPr>
                <w:sz w:val="20"/>
                <w:lang w:val="en-US"/>
              </w:rPr>
              <w:t xml:space="preserve"> from:</w:t>
            </w:r>
          </w:p>
          <w:p w:rsidR="00EE1D83" w:rsidRPr="00994087" w:rsidRDefault="00130C72" w:rsidP="00994087">
            <w:pPr>
              <w:pStyle w:val="Prrafodelista"/>
              <w:ind w:left="286"/>
              <w:jc w:val="both"/>
              <w:rPr>
                <w:lang w:val="en-US"/>
              </w:rPr>
            </w:pPr>
            <w:hyperlink r:id="rId26" w:history="1">
              <w:r w:rsidR="00EE1D83" w:rsidRPr="00994087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EE1D83" w:rsidRPr="00427283" w:rsidRDefault="00EE1D83" w:rsidP="00994087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lang w:val="es-ES"/>
              </w:rPr>
            </w:pPr>
            <w:r w:rsidRPr="00994087">
              <w:rPr>
                <w:color w:val="auto"/>
                <w:sz w:val="20"/>
              </w:rPr>
              <w:t xml:space="preserve">Vigilancia y manejo del trabajo de parto en embarazo de bajo riesgo. </w:t>
            </w:r>
            <w:r w:rsidRPr="00994087">
              <w:rPr>
                <w:color w:val="auto"/>
                <w:sz w:val="20"/>
                <w:lang w:val="es-ES"/>
              </w:rPr>
              <w:t>México: Secretaría de Salud; 11 de diciembre de 2014. ISBN: 978-607-7790-94-5</w:t>
            </w:r>
          </w:p>
          <w:p w:rsidR="00EE1D83" w:rsidRPr="00427283" w:rsidRDefault="00EE1D83" w:rsidP="00822667">
            <w:pPr>
              <w:ind w:left="257" w:hanging="142"/>
              <w:jc w:val="both"/>
              <w:rPr>
                <w:lang w:val="es-ES"/>
              </w:rPr>
            </w:pPr>
            <w:r>
              <w:rPr>
                <w:color w:val="auto"/>
                <w:sz w:val="20"/>
                <w:vertAlign w:val="superscript"/>
                <w:lang w:val="es-ES"/>
              </w:rPr>
              <w:t xml:space="preserve">1 </w:t>
            </w:r>
            <w:r w:rsidRPr="00427283">
              <w:rPr>
                <w:color w:val="auto"/>
                <w:sz w:val="20"/>
                <w:lang w:val="es-ES"/>
              </w:rPr>
              <w:t>Biblioteca de Salud reproductiva de la OMS.</w:t>
            </w:r>
            <w:r w:rsidR="00822667">
              <w:rPr>
                <w:color w:val="auto"/>
                <w:sz w:val="20"/>
                <w:lang w:val="es-ES"/>
              </w:rPr>
              <w:t xml:space="preserve"> </w:t>
            </w:r>
            <w:r w:rsidRPr="00427283">
              <w:rPr>
                <w:color w:val="auto"/>
                <w:sz w:val="20"/>
                <w:lang w:val="es-ES"/>
              </w:rPr>
              <w:t xml:space="preserve">Apoyo </w:t>
            </w:r>
            <w:r w:rsidR="00822667" w:rsidRPr="00427283">
              <w:rPr>
                <w:color w:val="auto"/>
                <w:sz w:val="20"/>
                <w:lang w:val="es-ES"/>
              </w:rPr>
              <w:t>continuo</w:t>
            </w:r>
            <w:r w:rsidRPr="00427283">
              <w:rPr>
                <w:color w:val="auto"/>
                <w:sz w:val="20"/>
                <w:lang w:val="es-ES"/>
              </w:rPr>
              <w:t xml:space="preserve"> a las mujeres durante el parto. </w:t>
            </w:r>
            <w:r w:rsidRPr="00B412CE">
              <w:rPr>
                <w:rStyle w:val="Hipervnculo"/>
                <w:sz w:val="20"/>
                <w:lang w:val="es-ES"/>
              </w:rPr>
              <w:t>http://apps.who.int/rhl/pregnancy_childbirth/childbirth/routine_care/rmcom/es/</w:t>
            </w:r>
          </w:p>
        </w:tc>
      </w:tr>
      <w:tr w:rsidR="00EE1D83" w:rsidTr="00226777">
        <w:tc>
          <w:tcPr>
            <w:tcW w:w="9161" w:type="dxa"/>
            <w:gridSpan w:val="2"/>
            <w:shd w:val="clear" w:color="auto" w:fill="D9D9D9"/>
            <w:vAlign w:val="center"/>
          </w:tcPr>
          <w:p w:rsidR="00EE1D83" w:rsidRPr="005B420C" w:rsidRDefault="00EE1D83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EE1D83" w:rsidRDefault="00EE1D83" w:rsidP="00994087">
            <w:pPr>
              <w:rPr>
                <w:sz w:val="20"/>
              </w:rPr>
            </w:pPr>
            <w:r>
              <w:rPr>
                <w:sz w:val="20"/>
              </w:rPr>
              <w:t>Si la madre está en condiciones de de</w:t>
            </w:r>
            <w:r w:rsidR="00602CE6">
              <w:rPr>
                <w:sz w:val="20"/>
              </w:rPr>
              <w:t>cidir, ella será quien determine</w:t>
            </w:r>
            <w:r>
              <w:rPr>
                <w:sz w:val="20"/>
              </w:rPr>
              <w:t xml:space="preserve"> quién es su acompañante; </w:t>
            </w:r>
            <w:r w:rsidR="00B2319F">
              <w:rPr>
                <w:sz w:val="20"/>
              </w:rPr>
              <w:t>siempre y cuando el hospital cuente</w:t>
            </w:r>
            <w:r>
              <w:rPr>
                <w:sz w:val="20"/>
              </w:rPr>
              <w:t xml:space="preserve"> con la estructura necesaria para permitir la presencia del acompañante.</w:t>
            </w:r>
          </w:p>
          <w:p w:rsidR="00EE1D83" w:rsidRDefault="00EE1D83" w:rsidP="00994087">
            <w:pPr>
              <w:rPr>
                <w:sz w:val="20"/>
              </w:rPr>
            </w:pPr>
          </w:p>
          <w:p w:rsidR="00EE1D83" w:rsidRDefault="00EE1D83" w:rsidP="00994087">
            <w:pPr>
              <w:rPr>
                <w:sz w:val="20"/>
              </w:rPr>
            </w:pPr>
            <w:r>
              <w:rPr>
                <w:sz w:val="20"/>
              </w:rPr>
              <w:t xml:space="preserve">Son motivo de excepción todos los casos en los que no había </w:t>
            </w:r>
            <w:r w:rsidR="00822667">
              <w:rPr>
                <w:sz w:val="20"/>
              </w:rPr>
              <w:t>ningún</w:t>
            </w:r>
            <w:r>
              <w:rPr>
                <w:sz w:val="20"/>
              </w:rPr>
              <w:t xml:space="preserve"> acompañante o la estructura del centro no lo permite.</w:t>
            </w:r>
          </w:p>
          <w:p w:rsidR="00EE1D83" w:rsidRDefault="00EE1D83" w:rsidP="00994087">
            <w:pPr>
              <w:rPr>
                <w:sz w:val="20"/>
              </w:rPr>
            </w:pPr>
          </w:p>
          <w:p w:rsidR="00EE1D83" w:rsidRDefault="00EE1D83" w:rsidP="00994087">
            <w:pPr>
              <w:rPr>
                <w:sz w:val="20"/>
              </w:rPr>
            </w:pPr>
            <w:r>
              <w:rPr>
                <w:sz w:val="20"/>
              </w:rPr>
              <w:t>No obstante la OMS señala</w:t>
            </w:r>
            <w:r w:rsidR="00822667"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:</w:t>
            </w:r>
          </w:p>
          <w:p w:rsidR="00EE1D83" w:rsidRPr="00250CF3" w:rsidRDefault="00822667" w:rsidP="00994087">
            <w:pPr>
              <w:rPr>
                <w:sz w:val="20"/>
              </w:rPr>
            </w:pPr>
            <w:r>
              <w:rPr>
                <w:sz w:val="20"/>
              </w:rPr>
              <w:t>“</w:t>
            </w:r>
            <w:r w:rsidR="00EE1D83" w:rsidRPr="00427283">
              <w:rPr>
                <w:sz w:val="20"/>
              </w:rPr>
              <w:t>El argumento de que invade la privacidad de otras mujeres a menudo no puede sostenerse</w:t>
            </w:r>
            <w:r w:rsidR="007A1A7A">
              <w:rPr>
                <w:sz w:val="20"/>
              </w:rPr>
              <w:t>,</w:t>
            </w:r>
            <w:r w:rsidR="00EE1D83" w:rsidRPr="00427283">
              <w:rPr>
                <w:sz w:val="20"/>
              </w:rPr>
              <w:t xml:space="preserve"> ya que otros miembros del personal como por ejemplo el personal de limpieza, el servicio de comidas y los estudiantes también ingresan a la sala de preparto sin presentarse y podrían invadir la privacidad de todas las mujeres. La mayoría de los hospitales ofrecen cortinas que pueden utilizarse si la privacidad constituye un verdadero problema</w:t>
            </w:r>
            <w:r>
              <w:rPr>
                <w:sz w:val="20"/>
              </w:rPr>
              <w:t>”</w:t>
            </w:r>
            <w:r w:rsidR="00EE1D83" w:rsidRPr="00427283">
              <w:rPr>
                <w:sz w:val="20"/>
              </w:rPr>
              <w:t>.</w:t>
            </w:r>
          </w:p>
        </w:tc>
      </w:tr>
    </w:tbl>
    <w:p w:rsidR="0003085B" w:rsidRDefault="0003085B"/>
    <w:p w:rsidR="00D42DC4" w:rsidRDefault="00D42DC4"/>
    <w:p w:rsidR="00D42DC4" w:rsidRDefault="00D42DC4"/>
    <w:p w:rsidR="0003085B" w:rsidRDefault="0003085B"/>
    <w:p w:rsidR="003F3AA7" w:rsidRDefault="0017201C" w:rsidP="00C04D8C">
      <w:pPr>
        <w:pStyle w:val="Ttulo2"/>
      </w:pPr>
      <w:bookmarkStart w:id="17" w:name="h.tyjcwt" w:colFirst="0" w:colLast="0"/>
      <w:bookmarkStart w:id="18" w:name="_Toc510078581"/>
      <w:bookmarkEnd w:id="17"/>
      <w:r>
        <w:lastRenderedPageBreak/>
        <w:t>3</w:t>
      </w:r>
      <w:r w:rsidR="008140BF">
        <w:t xml:space="preserve">.3. </w:t>
      </w:r>
      <w:r w:rsidR="009E6D84">
        <w:t>Indicadores para fase pre-expulsiva (o antes de cesárea)</w:t>
      </w:r>
      <w:bookmarkEnd w:id="18"/>
    </w:p>
    <w:p w:rsidR="00C04D8C" w:rsidRPr="00C04D8C" w:rsidRDefault="00C04D8C" w:rsidP="00C04D8C"/>
    <w:tbl>
      <w:tblPr>
        <w:tblStyle w:val="41"/>
        <w:tblpPr w:leftFromText="141" w:rightFromText="141" w:vertAnchor="text" w:tblpX="-452" w:tblpY="1"/>
        <w:tblOverlap w:val="never"/>
        <w:tblW w:w="947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7232"/>
      </w:tblGrid>
      <w:tr w:rsidR="0003085B" w:rsidTr="00C04D8C">
        <w:tc>
          <w:tcPr>
            <w:tcW w:w="947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 w:rsidP="00C04D8C">
            <w:pPr>
              <w:spacing w:before="120" w:after="120"/>
              <w:jc w:val="center"/>
            </w:pPr>
            <w:r>
              <w:t>FICHA TÉCNICA DE INDICADORES: PROCESO</w:t>
            </w:r>
          </w:p>
        </w:tc>
      </w:tr>
      <w:tr w:rsidR="00D55173" w:rsidTr="00C04D8C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r>
              <w:rPr>
                <w:b/>
                <w:sz w:val="20"/>
              </w:rPr>
              <w:t>GRUPO:</w:t>
            </w:r>
          </w:p>
        </w:tc>
        <w:tc>
          <w:tcPr>
            <w:tcW w:w="723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pPr>
              <w:jc w:val="both"/>
            </w:pPr>
            <w:r>
              <w:t>Buenas prácticas</w:t>
            </w:r>
          </w:p>
        </w:tc>
      </w:tr>
      <w:tr w:rsidR="00D55173" w:rsidTr="00C04D8C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r>
              <w:rPr>
                <w:b/>
                <w:sz w:val="20"/>
              </w:rPr>
              <w:t>AREA:</w:t>
            </w:r>
          </w:p>
        </w:tc>
        <w:tc>
          <w:tcPr>
            <w:tcW w:w="723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pPr>
              <w:jc w:val="both"/>
            </w:pPr>
            <w:r>
              <w:t>Fase pre-expulsiva</w:t>
            </w:r>
          </w:p>
        </w:tc>
      </w:tr>
      <w:tr w:rsidR="00D55173" w:rsidTr="00C04D8C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r>
              <w:rPr>
                <w:sz w:val="20"/>
              </w:rPr>
              <w:t>Sub-área</w:t>
            </w:r>
          </w:p>
        </w:tc>
        <w:tc>
          <w:tcPr>
            <w:tcW w:w="723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pPr>
              <w:jc w:val="both"/>
            </w:pPr>
            <w:r>
              <w:t>Intervenciones</w:t>
            </w:r>
            <w:r w:rsidR="00C37C2C">
              <w:t xml:space="preserve"> en el parto</w:t>
            </w:r>
          </w:p>
        </w:tc>
      </w:tr>
      <w:tr w:rsidR="00D55173" w:rsidTr="00C04D8C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C04D8C">
            <w:r>
              <w:rPr>
                <w:b/>
                <w:sz w:val="20"/>
              </w:rPr>
              <w:t>Nº</w:t>
            </w:r>
          </w:p>
        </w:tc>
        <w:tc>
          <w:tcPr>
            <w:tcW w:w="723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Default="00C37C2C" w:rsidP="00C04D8C">
            <w:r>
              <w:rPr>
                <w:sz w:val="20"/>
              </w:rPr>
              <w:t>1 (de 3</w:t>
            </w:r>
            <w:r w:rsidR="00D55173">
              <w:rPr>
                <w:sz w:val="20"/>
              </w:rPr>
              <w:t>)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7232" w:type="dxa"/>
          </w:tcPr>
          <w:p w:rsidR="00D55173" w:rsidRDefault="00D55173" w:rsidP="00C04D8C">
            <w:r>
              <w:rPr>
                <w:sz w:val="20"/>
              </w:rPr>
              <w:t>Resolución del parto por cesárea justificada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7232" w:type="dxa"/>
            <w:vAlign w:val="center"/>
          </w:tcPr>
          <w:p w:rsidR="00D55173" w:rsidRDefault="00D55173" w:rsidP="00C04D8C">
            <w:pPr>
              <w:jc w:val="both"/>
            </w:pPr>
            <w:r>
              <w:rPr>
                <w:sz w:val="20"/>
              </w:rPr>
              <w:t xml:space="preserve">Muestreo de expedientes de mujeres que fueron atendidas por motivo de parto </w:t>
            </w:r>
            <w:r w:rsidR="009E09FE">
              <w:rPr>
                <w:sz w:val="20"/>
              </w:rPr>
              <w:t>a las que se les realiza cesárea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7232" w:type="dxa"/>
          </w:tcPr>
          <w:p w:rsidR="00D55173" w:rsidRPr="00114C87" w:rsidRDefault="00D55173" w:rsidP="00C04D8C">
            <w:pPr>
              <w:rPr>
                <w:color w:val="auto"/>
              </w:rPr>
            </w:pPr>
            <w:r w:rsidRPr="00114C87">
              <w:rPr>
                <w:color w:val="auto"/>
                <w:sz w:val="20"/>
              </w:rPr>
              <w:t>Porcentaje de mujeres con resolución del parto por cesárea justificada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7232" w:type="dxa"/>
            <w:vAlign w:val="center"/>
          </w:tcPr>
          <w:p w:rsidR="00D55173" w:rsidRDefault="00D55173" w:rsidP="00C04D8C">
            <w:pPr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Opinión de Expertos</w:t>
            </w:r>
          </w:p>
          <w:p w:rsidR="00D55173" w:rsidRPr="00114C87" w:rsidRDefault="00D55173" w:rsidP="00C04D8C">
            <w:pPr>
              <w:jc w:val="both"/>
              <w:rPr>
                <w:color w:val="auto"/>
                <w:sz w:val="20"/>
              </w:rPr>
            </w:pP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7232" w:type="dxa"/>
            <w:vMerge w:val="restart"/>
            <w:vAlign w:val="center"/>
          </w:tcPr>
          <w:p w:rsidR="00D55173" w:rsidRDefault="00D55173" w:rsidP="00C04D8C">
            <w:r>
              <w:rPr>
                <w:sz w:val="20"/>
              </w:rPr>
              <w:t>Número de mujeres a las que</w:t>
            </w:r>
            <w:r w:rsidR="00822667">
              <w:rPr>
                <w:sz w:val="20"/>
              </w:rPr>
              <w:t xml:space="preserve"> se</w:t>
            </w:r>
            <w:r>
              <w:rPr>
                <w:sz w:val="20"/>
              </w:rPr>
              <w:t xml:space="preserve"> les real</w:t>
            </w:r>
            <w:r w:rsidR="00AC3785">
              <w:rPr>
                <w:sz w:val="20"/>
              </w:rPr>
              <w:t xml:space="preserve">iza cesárea bajo una indicación </w:t>
            </w:r>
            <w:r>
              <w:rPr>
                <w:sz w:val="20"/>
              </w:rPr>
              <w:t>justificada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7232" w:type="dxa"/>
            <w:vMerge/>
            <w:vAlign w:val="center"/>
          </w:tcPr>
          <w:p w:rsidR="00D55173" w:rsidRDefault="00D55173" w:rsidP="00C04D8C"/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7232" w:type="dxa"/>
          </w:tcPr>
          <w:p w:rsidR="00D55173" w:rsidRDefault="00D55173" w:rsidP="00C04D8C">
            <w:r>
              <w:rPr>
                <w:sz w:val="20"/>
              </w:rPr>
              <w:t>Número de mujeres a las que les realiza cesárea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7232" w:type="dxa"/>
            <w:vAlign w:val="center"/>
          </w:tcPr>
          <w:p w:rsidR="00D55173" w:rsidRDefault="00D55173" w:rsidP="00C04D8C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D55173" w:rsidRDefault="00FE17AD" w:rsidP="00C04D8C">
            <w:r>
              <w:rPr>
                <w:sz w:val="20"/>
              </w:rPr>
              <w:t>LVNS</w:t>
            </w:r>
            <w:r w:rsidR="00D55173">
              <w:rPr>
                <w:sz w:val="20"/>
              </w:rPr>
              <w:t xml:space="preserve"> (si es caso)</w:t>
            </w:r>
          </w:p>
        </w:tc>
      </w:tr>
      <w:tr w:rsidR="00D55173" w:rsidTr="00C04D8C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7232" w:type="dxa"/>
          </w:tcPr>
          <w:p w:rsidR="00D55173" w:rsidRDefault="00D55173" w:rsidP="00C04D8C">
            <w:r>
              <w:rPr>
                <w:sz w:val="20"/>
              </w:rPr>
              <w:t>Propio</w:t>
            </w:r>
          </w:p>
        </w:tc>
      </w:tr>
      <w:tr w:rsidR="003D52B1" w:rsidTr="00C04D8C">
        <w:tc>
          <w:tcPr>
            <w:tcW w:w="9471" w:type="dxa"/>
            <w:gridSpan w:val="2"/>
            <w:shd w:val="clear" w:color="auto" w:fill="D9D9D9"/>
            <w:vAlign w:val="center"/>
          </w:tcPr>
          <w:p w:rsidR="003D52B1" w:rsidRPr="005B420C" w:rsidRDefault="003D52B1" w:rsidP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3D52B1" w:rsidRPr="00E338EC" w:rsidRDefault="003D52B1" w:rsidP="00C04D8C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sz w:val="20"/>
              </w:rPr>
            </w:pPr>
            <w:r w:rsidRPr="00E338EC">
              <w:rPr>
                <w:color w:val="auto"/>
                <w:sz w:val="20"/>
              </w:rPr>
              <w:t>Guía de Práctica Clínica para la Reducción de la Frecuencia de Operación</w:t>
            </w:r>
            <w:r>
              <w:rPr>
                <w:color w:val="auto"/>
                <w:sz w:val="20"/>
              </w:rPr>
              <w:t xml:space="preserve"> </w:t>
            </w:r>
            <w:r w:rsidRPr="00E338EC">
              <w:rPr>
                <w:color w:val="auto"/>
                <w:sz w:val="20"/>
              </w:rPr>
              <w:t>Cesárea México: Instituto Mexicano de Seguro social; 2014.</w:t>
            </w:r>
            <w:r w:rsidRPr="00E338EC">
              <w:rPr>
                <w:color w:val="auto"/>
              </w:rPr>
              <w:t xml:space="preserve"> </w:t>
            </w:r>
            <w:r w:rsidRPr="00E338EC">
              <w:rPr>
                <w:color w:val="auto"/>
                <w:sz w:val="20"/>
              </w:rPr>
              <w:t>ISBN: 978-607-7790-92-1</w:t>
            </w:r>
          </w:p>
        </w:tc>
      </w:tr>
      <w:tr w:rsidR="00C04D8C" w:rsidTr="00C04D8C">
        <w:tc>
          <w:tcPr>
            <w:tcW w:w="9471" w:type="dxa"/>
            <w:gridSpan w:val="2"/>
            <w:shd w:val="clear" w:color="auto" w:fill="D9D9D9"/>
            <w:vAlign w:val="center"/>
          </w:tcPr>
          <w:p w:rsidR="00C04D8C" w:rsidRPr="005B420C" w:rsidRDefault="00C04D8C" w:rsidP="00C04D8C">
            <w:pPr>
              <w:jc w:val="both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C767AF" w:rsidRDefault="00C04D8C" w:rsidP="00C04D8C">
            <w:pPr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 w:rsidRPr="00240C45">
              <w:rPr>
                <w:sz w:val="20"/>
              </w:rPr>
              <w:t xml:space="preserve">ndicación correcta y justificada </w:t>
            </w:r>
            <w:r>
              <w:rPr>
                <w:sz w:val="20"/>
              </w:rPr>
              <w:t>para realizar cesárea</w:t>
            </w:r>
            <w:r w:rsidRPr="00C767AF">
              <w:rPr>
                <w:sz w:val="20"/>
              </w:rPr>
              <w:t>: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2 cesáreas previa</w:t>
            </w:r>
            <w:r>
              <w:rPr>
                <w:sz w:val="20"/>
              </w:rPr>
              <w:t>s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situación transversa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embarazo gemelar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presentación pélvica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cardiopatía clase III y IV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hidrocefalia fetal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placenta previa total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cerclaje vía abdominal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macrosomí</w:t>
            </w:r>
            <w:r w:rsidRPr="001221E5">
              <w:rPr>
                <w:sz w:val="20"/>
              </w:rPr>
              <w:t>a</w:t>
            </w:r>
            <w:proofErr w:type="spellEnd"/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estado fetal inestable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malformaciones fetales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herpes genital activo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tumor que obstruya el canal de parto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antecedente de cirugía uterina</w:t>
            </w:r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 xml:space="preserve">desprendimiento prematuro de placenta </w:t>
            </w:r>
            <w:proofErr w:type="spellStart"/>
            <w:r w:rsidRPr="001221E5">
              <w:rPr>
                <w:sz w:val="20"/>
              </w:rPr>
              <w:t>normoinserta</w:t>
            </w:r>
            <w:proofErr w:type="spellEnd"/>
          </w:p>
          <w:p w:rsidR="00C04D8C" w:rsidRPr="001221E5" w:rsidRDefault="00C04D8C" w:rsidP="00C04D8C">
            <w:pPr>
              <w:pStyle w:val="Prrafodelista"/>
              <w:numPr>
                <w:ilvl w:val="0"/>
                <w:numId w:val="1"/>
              </w:numPr>
              <w:ind w:left="428" w:firstLine="0"/>
              <w:jc w:val="both"/>
              <w:rPr>
                <w:sz w:val="20"/>
              </w:rPr>
            </w:pPr>
            <w:r w:rsidRPr="001221E5">
              <w:rPr>
                <w:sz w:val="20"/>
              </w:rPr>
              <w:t>VIH</w:t>
            </w:r>
          </w:p>
          <w:p w:rsidR="00C04D8C" w:rsidRPr="002E02D0" w:rsidRDefault="00C04D8C" w:rsidP="00C04D8C">
            <w:pPr>
              <w:pStyle w:val="Prrafodelista"/>
              <w:numPr>
                <w:ilvl w:val="0"/>
                <w:numId w:val="1"/>
              </w:numPr>
              <w:tabs>
                <w:tab w:val="left" w:pos="286"/>
              </w:tabs>
              <w:ind w:left="428" w:firstLine="0"/>
              <w:jc w:val="both"/>
            </w:pPr>
            <w:r w:rsidRPr="001221E5">
              <w:rPr>
                <w:sz w:val="20"/>
              </w:rPr>
              <w:t xml:space="preserve">producto óbito </w:t>
            </w:r>
            <w:r>
              <w:rPr>
                <w:sz w:val="20"/>
              </w:rPr>
              <w:t>&gt;</w:t>
            </w:r>
            <w:r w:rsidRPr="001221E5">
              <w:rPr>
                <w:sz w:val="20"/>
              </w:rPr>
              <w:t>30</w:t>
            </w:r>
            <w:r>
              <w:rPr>
                <w:sz w:val="20"/>
              </w:rPr>
              <w:t xml:space="preserve"> semanas de gestación</w:t>
            </w:r>
            <w:r w:rsidRPr="001221E5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Pr="001221E5">
              <w:rPr>
                <w:sz w:val="20"/>
              </w:rPr>
              <w:t>SDG</w:t>
            </w:r>
            <w:r>
              <w:rPr>
                <w:sz w:val="20"/>
              </w:rPr>
              <w:t>)</w:t>
            </w:r>
            <w:r w:rsidRPr="001221E5">
              <w:rPr>
                <w:sz w:val="20"/>
              </w:rPr>
              <w:t xml:space="preserve"> en paciente sin trabajo de parto por más de 24 </w:t>
            </w:r>
            <w:proofErr w:type="spellStart"/>
            <w:r w:rsidRPr="001221E5">
              <w:rPr>
                <w:sz w:val="20"/>
              </w:rPr>
              <w:t>hrs</w:t>
            </w:r>
            <w:proofErr w:type="spellEnd"/>
            <w:r w:rsidRPr="001221E5">
              <w:rPr>
                <w:sz w:val="20"/>
              </w:rPr>
              <w:t>.</w:t>
            </w:r>
          </w:p>
        </w:tc>
      </w:tr>
    </w:tbl>
    <w:p w:rsidR="00C04D8C" w:rsidRDefault="00C04D8C"/>
    <w:p w:rsidR="00642913" w:rsidRDefault="00642913"/>
    <w:tbl>
      <w:tblPr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C04D8C" w:rsidTr="002E7F5D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C04D8C" w:rsidRDefault="00C04D8C" w:rsidP="002E7F5D">
            <w:pPr>
              <w:spacing w:after="0"/>
              <w:jc w:val="center"/>
            </w:pPr>
            <w:r>
              <w:lastRenderedPageBreak/>
              <w:t>FICHA TÉCNICA DE INDICADORES: PROCESO</w:t>
            </w:r>
          </w:p>
        </w:tc>
      </w:tr>
      <w:tr w:rsidR="00C04D8C" w:rsidTr="002E7F5D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</w:pPr>
            <w:r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  <w:jc w:val="both"/>
            </w:pPr>
            <w:r>
              <w:t>Buenas prácticas</w:t>
            </w:r>
          </w:p>
        </w:tc>
      </w:tr>
      <w:tr w:rsidR="00C04D8C" w:rsidTr="002E7F5D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</w:pPr>
            <w:r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  <w:jc w:val="both"/>
            </w:pPr>
            <w:r>
              <w:t>Fase pre-expulsiva</w:t>
            </w:r>
          </w:p>
        </w:tc>
      </w:tr>
      <w:tr w:rsidR="00C04D8C" w:rsidTr="002E7F5D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</w:pPr>
            <w:r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jc w:val="both"/>
            </w:pPr>
            <w:r>
              <w:t>Intervenciones en el parto</w:t>
            </w:r>
          </w:p>
        </w:tc>
      </w:tr>
      <w:tr w:rsidR="00C04D8C" w:rsidTr="002E7F5D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</w:pPr>
            <w:r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C04D8C" w:rsidRDefault="00C04D8C" w:rsidP="002E7F5D">
            <w:pPr>
              <w:spacing w:after="0"/>
            </w:pPr>
            <w:r>
              <w:rPr>
                <w:sz w:val="20"/>
              </w:rPr>
              <w:t>2 (de 3)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6481" w:type="dxa"/>
          </w:tcPr>
          <w:p w:rsidR="00C04D8C" w:rsidRDefault="00C04D8C" w:rsidP="002E7F5D">
            <w:pPr>
              <w:spacing w:after="0"/>
            </w:pPr>
            <w:r>
              <w:rPr>
                <w:sz w:val="20"/>
              </w:rPr>
              <w:t>Realización de parto instrume</w:t>
            </w:r>
            <w:r w:rsidRPr="00895558">
              <w:rPr>
                <w:sz w:val="20"/>
              </w:rPr>
              <w:t>nt</w:t>
            </w:r>
            <w:r>
              <w:rPr>
                <w:sz w:val="20"/>
              </w:rPr>
              <w:t>a</w:t>
            </w:r>
            <w:r w:rsidRPr="00895558">
              <w:rPr>
                <w:sz w:val="20"/>
              </w:rPr>
              <w:t>do</w:t>
            </w:r>
            <w:r>
              <w:rPr>
                <w:sz w:val="20"/>
              </w:rPr>
              <w:t xml:space="preserve"> justificado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C04D8C" w:rsidRDefault="00C04D8C" w:rsidP="002E7F5D">
            <w:pPr>
              <w:spacing w:after="0"/>
              <w:jc w:val="both"/>
            </w:pPr>
            <w:r>
              <w:rPr>
                <w:sz w:val="20"/>
              </w:rPr>
              <w:t>Muestreo de expedientes de mujeres que fueron atendidas por motivo de parto a las que se les realiza parto instrumentado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C04D8C" w:rsidRPr="009C0729" w:rsidRDefault="00C04D8C" w:rsidP="002E7F5D">
            <w:pPr>
              <w:spacing w:after="0"/>
              <w:rPr>
                <w:color w:val="auto"/>
              </w:rPr>
            </w:pPr>
            <w:r w:rsidRPr="009C0729">
              <w:rPr>
                <w:color w:val="auto"/>
                <w:sz w:val="20"/>
              </w:rPr>
              <w:t>Porcentaje de mujeres con part</w:t>
            </w:r>
            <w:r>
              <w:rPr>
                <w:color w:val="auto"/>
                <w:sz w:val="20"/>
              </w:rPr>
              <w:t>o instrumentado justificado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</w:tcPr>
          <w:p w:rsidR="00C04D8C" w:rsidRPr="009C0729" w:rsidRDefault="00C04D8C" w:rsidP="002E7F5D">
            <w:pPr>
              <w:spacing w:after="0"/>
              <w:rPr>
                <w:color w:val="auto"/>
                <w:sz w:val="20"/>
              </w:rPr>
            </w:pPr>
            <w:proofErr w:type="spellStart"/>
            <w:r>
              <w:rPr>
                <w:color w:val="auto"/>
                <w:sz w:val="20"/>
              </w:rPr>
              <w:t>IIb</w:t>
            </w:r>
            <w:proofErr w:type="spellEnd"/>
            <w:r>
              <w:rPr>
                <w:color w:val="auto"/>
                <w:sz w:val="20"/>
              </w:rPr>
              <w:t xml:space="preserve"> - Guí</w:t>
            </w:r>
            <w:r w:rsidRPr="009C0729">
              <w:rPr>
                <w:color w:val="auto"/>
                <w:sz w:val="20"/>
              </w:rPr>
              <w:t>a de Práctica Clínica- Parto Instrumental. 2010</w:t>
            </w:r>
          </w:p>
          <w:p w:rsidR="00C04D8C" w:rsidRPr="009C0729" w:rsidRDefault="00C04D8C" w:rsidP="002E7F5D">
            <w:pPr>
              <w:spacing w:after="0"/>
              <w:rPr>
                <w:color w:val="auto"/>
                <w:sz w:val="20"/>
              </w:rPr>
            </w:pPr>
            <w:r w:rsidRPr="009C0729">
              <w:rPr>
                <w:color w:val="auto"/>
                <w:sz w:val="20"/>
              </w:rPr>
              <w:t>C - ACOG, 2004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C04D8C" w:rsidRDefault="00C04D8C" w:rsidP="002E7F5D">
            <w:pPr>
              <w:spacing w:after="0"/>
            </w:pPr>
            <w:r>
              <w:rPr>
                <w:sz w:val="20"/>
              </w:rPr>
              <w:t>Número de mujeres con indicación justificada de parto instrumentado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C04D8C" w:rsidRDefault="00C04D8C" w:rsidP="002E7F5D">
            <w:pPr>
              <w:spacing w:after="0"/>
            </w:pP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</w:tcPr>
          <w:p w:rsidR="00C04D8C" w:rsidRDefault="00C04D8C" w:rsidP="002E7F5D">
            <w:pPr>
              <w:spacing w:after="0"/>
            </w:pPr>
            <w:r>
              <w:rPr>
                <w:sz w:val="20"/>
              </w:rPr>
              <w:t>Número de mujeres con parto instrumentado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vAlign w:val="center"/>
          </w:tcPr>
          <w:p w:rsidR="00C04D8C" w:rsidRDefault="00C04D8C" w:rsidP="002E7F5D">
            <w:pPr>
              <w:spacing w:after="0"/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C04D8C" w:rsidRDefault="00FE17AD" w:rsidP="002E7F5D">
            <w:pPr>
              <w:spacing w:after="0"/>
            </w:pPr>
            <w:r>
              <w:rPr>
                <w:sz w:val="20"/>
              </w:rPr>
              <w:t>LVNS</w:t>
            </w:r>
            <w:r w:rsidR="00C04D8C">
              <w:rPr>
                <w:sz w:val="20"/>
              </w:rPr>
              <w:t xml:space="preserve"> (si es caso)</w:t>
            </w:r>
          </w:p>
        </w:tc>
      </w:tr>
      <w:tr w:rsidR="00C04D8C" w:rsidTr="002E7F5D">
        <w:tc>
          <w:tcPr>
            <w:tcW w:w="2239" w:type="dxa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</w:tcPr>
          <w:p w:rsidR="00C04D8C" w:rsidRPr="009C0729" w:rsidRDefault="00C04D8C" w:rsidP="002E7F5D">
            <w:pPr>
              <w:spacing w:after="0"/>
              <w:rPr>
                <w:color w:val="auto"/>
              </w:rPr>
            </w:pPr>
            <w:r w:rsidRPr="009C0729">
              <w:rPr>
                <w:color w:val="auto"/>
                <w:sz w:val="20"/>
              </w:rPr>
              <w:t>Propio</w:t>
            </w:r>
          </w:p>
        </w:tc>
      </w:tr>
      <w:tr w:rsidR="00C04D8C" w:rsidTr="002E7F5D">
        <w:tc>
          <w:tcPr>
            <w:tcW w:w="8720" w:type="dxa"/>
            <w:gridSpan w:val="2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C061EA" w:rsidRPr="009C0729" w:rsidRDefault="00C061EA" w:rsidP="002E7F5D">
            <w:pPr>
              <w:spacing w:after="0"/>
              <w:jc w:val="both"/>
              <w:rPr>
                <w:color w:val="auto"/>
              </w:rPr>
            </w:pPr>
            <w:r w:rsidRPr="00E338EC">
              <w:rPr>
                <w:color w:val="auto"/>
                <w:sz w:val="20"/>
              </w:rPr>
              <w:t>Guía de Práctica Clínica para la Reducción de la Frecuencia de Operación</w:t>
            </w:r>
            <w:r>
              <w:rPr>
                <w:color w:val="auto"/>
                <w:sz w:val="20"/>
              </w:rPr>
              <w:t xml:space="preserve"> </w:t>
            </w:r>
            <w:r w:rsidRPr="00E338EC">
              <w:rPr>
                <w:color w:val="auto"/>
                <w:sz w:val="20"/>
              </w:rPr>
              <w:t>Cesárea México: Instituto Mexicano de Seguro social; 2014.</w:t>
            </w:r>
            <w:r w:rsidRPr="00E338EC">
              <w:rPr>
                <w:color w:val="auto"/>
              </w:rPr>
              <w:t xml:space="preserve"> </w:t>
            </w:r>
            <w:r w:rsidRPr="00E338EC">
              <w:rPr>
                <w:color w:val="auto"/>
                <w:sz w:val="20"/>
              </w:rPr>
              <w:t>ISBN: 978-607-7790-92-1</w:t>
            </w:r>
          </w:p>
        </w:tc>
      </w:tr>
      <w:tr w:rsidR="00C04D8C" w:rsidTr="002E7F5D">
        <w:tc>
          <w:tcPr>
            <w:tcW w:w="8720" w:type="dxa"/>
            <w:gridSpan w:val="2"/>
            <w:shd w:val="clear" w:color="auto" w:fill="D9D9D9"/>
            <w:vAlign w:val="center"/>
          </w:tcPr>
          <w:p w:rsidR="00C04D8C" w:rsidRPr="005B420C" w:rsidRDefault="00C04D8C" w:rsidP="002E7F5D">
            <w:pPr>
              <w:spacing w:after="0"/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26284C" w:rsidRDefault="00C04D8C" w:rsidP="002E7F5D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Indicación correcta y justificada para parto instrumentado (</w:t>
            </w:r>
            <w:proofErr w:type="spellStart"/>
            <w:r>
              <w:rPr>
                <w:sz w:val="20"/>
              </w:rPr>
              <w:t>forceps</w:t>
            </w:r>
            <w:proofErr w:type="spellEnd"/>
            <w:r>
              <w:rPr>
                <w:sz w:val="20"/>
              </w:rPr>
              <w:t>):</w:t>
            </w:r>
          </w:p>
          <w:p w:rsidR="00C04D8C" w:rsidRPr="00E97F3D" w:rsidRDefault="00C04D8C" w:rsidP="002E7F5D">
            <w:pPr>
              <w:spacing w:after="0"/>
              <w:contextualSpacing/>
              <w:rPr>
                <w:sz w:val="20"/>
              </w:rPr>
            </w:pPr>
            <w:r>
              <w:rPr>
                <w:sz w:val="20"/>
              </w:rPr>
              <w:t>Causas f</w:t>
            </w:r>
            <w:r w:rsidRPr="00E97F3D">
              <w:rPr>
                <w:sz w:val="20"/>
              </w:rPr>
              <w:t>etales:</w:t>
            </w:r>
          </w:p>
          <w:p w:rsidR="00C04D8C" w:rsidRPr="00542763" w:rsidRDefault="00C04D8C" w:rsidP="002E7F5D">
            <w:pPr>
              <w:pStyle w:val="Prrafodelista"/>
              <w:numPr>
                <w:ilvl w:val="0"/>
                <w:numId w:val="4"/>
              </w:numPr>
              <w:tabs>
                <w:tab w:val="left" w:pos="570"/>
              </w:tabs>
              <w:spacing w:after="0" w:line="240" w:lineRule="auto"/>
              <w:ind w:left="144" w:firstLine="142"/>
              <w:rPr>
                <w:sz w:val="20"/>
              </w:rPr>
            </w:pPr>
            <w:r w:rsidRPr="00542763">
              <w:rPr>
                <w:sz w:val="20"/>
              </w:rPr>
              <w:t>Presunto compromiso fetal</w:t>
            </w:r>
            <w:r>
              <w:t>/</w:t>
            </w:r>
            <w:r w:rsidRPr="00542763">
              <w:rPr>
                <w:sz w:val="20"/>
              </w:rPr>
              <w:t>expulsivo con inestabilidad fetal</w:t>
            </w:r>
          </w:p>
          <w:p w:rsidR="00C04D8C" w:rsidRPr="00E97F3D" w:rsidRDefault="00C04D8C" w:rsidP="002E7F5D">
            <w:pPr>
              <w:spacing w:after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Causas </w:t>
            </w:r>
            <w:r w:rsidR="00576E63">
              <w:rPr>
                <w:sz w:val="20"/>
              </w:rPr>
              <w:t>maternas</w:t>
            </w:r>
            <w:r w:rsidRPr="00E97F3D">
              <w:rPr>
                <w:sz w:val="20"/>
              </w:rPr>
              <w:t>:</w:t>
            </w:r>
          </w:p>
          <w:p w:rsidR="00C04D8C" w:rsidRPr="00A2207E" w:rsidRDefault="00C04D8C" w:rsidP="002E7F5D">
            <w:pPr>
              <w:numPr>
                <w:ilvl w:val="0"/>
                <w:numId w:val="4"/>
              </w:numPr>
              <w:tabs>
                <w:tab w:val="left" w:pos="570"/>
              </w:tabs>
              <w:spacing w:after="0" w:line="240" w:lineRule="auto"/>
              <w:ind w:left="286" w:firstLine="0"/>
              <w:contextualSpacing/>
              <w:rPr>
                <w:sz w:val="20"/>
              </w:rPr>
            </w:pPr>
            <w:r w:rsidRPr="00E97F3D">
              <w:rPr>
                <w:sz w:val="20"/>
              </w:rPr>
              <w:t>Enfermedades</w:t>
            </w:r>
            <w:r>
              <w:rPr>
                <w:sz w:val="20"/>
              </w:rPr>
              <w:t xml:space="preserve"> médicas para evitar </w:t>
            </w:r>
            <w:proofErr w:type="spellStart"/>
            <w:r>
              <w:rPr>
                <w:sz w:val="20"/>
              </w:rPr>
              <w:t>valsalva</w:t>
            </w:r>
            <w:proofErr w:type="spellEnd"/>
            <w:r>
              <w:rPr>
                <w:sz w:val="20"/>
              </w:rPr>
              <w:t xml:space="preserve"> (</w:t>
            </w:r>
            <w:r w:rsidRPr="00E97F3D">
              <w:rPr>
                <w:sz w:val="20"/>
              </w:rPr>
              <w:t>Ej.</w:t>
            </w:r>
            <w:r>
              <w:rPr>
                <w:sz w:val="20"/>
              </w:rPr>
              <w:t xml:space="preserve"> </w:t>
            </w:r>
            <w:r w:rsidRPr="00A2207E">
              <w:rPr>
                <w:sz w:val="20"/>
              </w:rPr>
              <w:t xml:space="preserve">Enfermedad </w:t>
            </w:r>
            <w:r w:rsidR="00576E63">
              <w:rPr>
                <w:sz w:val="20"/>
              </w:rPr>
              <w:t>materna</w:t>
            </w:r>
            <w:r w:rsidRPr="00A2207E">
              <w:rPr>
                <w:sz w:val="20"/>
              </w:rPr>
              <w:t xml:space="preserve"> Clase</w:t>
            </w:r>
            <w:r>
              <w:rPr>
                <w:sz w:val="20"/>
              </w:rPr>
              <w:t xml:space="preserve"> </w:t>
            </w:r>
            <w:r w:rsidRPr="00A2207E">
              <w:rPr>
                <w:sz w:val="20"/>
              </w:rPr>
              <w:t>funcional III-IV)</w:t>
            </w:r>
          </w:p>
          <w:p w:rsidR="00C04D8C" w:rsidRPr="00E97F3D" w:rsidRDefault="00C04D8C" w:rsidP="002E7F5D">
            <w:pPr>
              <w:numPr>
                <w:ilvl w:val="0"/>
                <w:numId w:val="4"/>
              </w:numPr>
              <w:tabs>
                <w:tab w:val="left" w:pos="570"/>
              </w:tabs>
              <w:spacing w:after="0" w:line="240" w:lineRule="auto"/>
              <w:ind w:left="286" w:firstLine="0"/>
              <w:contextualSpacing/>
              <w:rPr>
                <w:sz w:val="20"/>
              </w:rPr>
            </w:pPr>
            <w:r w:rsidRPr="00E97F3D">
              <w:rPr>
                <w:sz w:val="20"/>
              </w:rPr>
              <w:t>Expulsivo Prolongado</w:t>
            </w:r>
          </w:p>
          <w:p w:rsidR="00C04D8C" w:rsidRPr="00D2700D" w:rsidRDefault="00C04D8C" w:rsidP="002E7F5D">
            <w:pPr>
              <w:numPr>
                <w:ilvl w:val="0"/>
                <w:numId w:val="4"/>
              </w:numPr>
              <w:tabs>
                <w:tab w:val="left" w:pos="570"/>
              </w:tabs>
              <w:spacing w:after="0"/>
              <w:ind w:left="286" w:firstLine="0"/>
              <w:contextualSpacing/>
              <w:rPr>
                <w:sz w:val="20"/>
              </w:rPr>
            </w:pPr>
            <w:r w:rsidRPr="00D2700D">
              <w:rPr>
                <w:sz w:val="20"/>
              </w:rPr>
              <w:t xml:space="preserve">Fatiga/agotamiento </w:t>
            </w:r>
            <w:r w:rsidR="00576E63">
              <w:rPr>
                <w:sz w:val="20"/>
              </w:rPr>
              <w:t>materna</w:t>
            </w:r>
            <w:r w:rsidRPr="00D2700D">
              <w:rPr>
                <w:sz w:val="20"/>
              </w:rPr>
              <w:t xml:space="preserve">      </w:t>
            </w:r>
          </w:p>
          <w:p w:rsidR="00C04D8C" w:rsidRPr="00D2700D" w:rsidRDefault="00C04D8C" w:rsidP="002E7F5D">
            <w:pPr>
              <w:numPr>
                <w:ilvl w:val="0"/>
                <w:numId w:val="4"/>
              </w:numPr>
              <w:tabs>
                <w:tab w:val="left" w:pos="570"/>
              </w:tabs>
              <w:spacing w:after="0" w:line="240" w:lineRule="auto"/>
              <w:ind w:left="286" w:firstLine="0"/>
              <w:contextualSpacing/>
              <w:rPr>
                <w:color w:val="auto"/>
                <w:sz w:val="20"/>
              </w:rPr>
            </w:pPr>
            <w:r w:rsidRPr="00D2700D">
              <w:rPr>
                <w:color w:val="auto"/>
                <w:sz w:val="20"/>
              </w:rPr>
              <w:t>C</w:t>
            </w:r>
            <w:r w:rsidR="00B857F4" w:rsidRPr="00D2700D">
              <w:rPr>
                <w:color w:val="auto"/>
                <w:sz w:val="20"/>
              </w:rPr>
              <w:t>esárea</w:t>
            </w:r>
            <w:r w:rsidRPr="00D2700D">
              <w:rPr>
                <w:color w:val="auto"/>
                <w:sz w:val="20"/>
              </w:rPr>
              <w:t xml:space="preserve"> previa</w:t>
            </w:r>
            <w:r w:rsidRPr="00D2700D">
              <w:rPr>
                <w:color w:val="auto"/>
                <w:sz w:val="20"/>
              </w:rPr>
              <w:tab/>
            </w:r>
          </w:p>
          <w:p w:rsidR="00C04D8C" w:rsidRPr="00542763" w:rsidRDefault="00C04D8C" w:rsidP="00576E63">
            <w:pPr>
              <w:numPr>
                <w:ilvl w:val="0"/>
                <w:numId w:val="4"/>
              </w:numPr>
              <w:tabs>
                <w:tab w:val="left" w:pos="570"/>
              </w:tabs>
              <w:spacing w:after="0"/>
              <w:ind w:left="286" w:firstLine="0"/>
              <w:contextualSpacing/>
              <w:rPr>
                <w:sz w:val="20"/>
              </w:rPr>
            </w:pPr>
            <w:r w:rsidRPr="00D2700D">
              <w:rPr>
                <w:color w:val="auto"/>
                <w:sz w:val="20"/>
              </w:rPr>
              <w:t xml:space="preserve">Cardiopatía </w:t>
            </w:r>
            <w:r w:rsidR="00576E63">
              <w:rPr>
                <w:color w:val="auto"/>
                <w:sz w:val="20"/>
              </w:rPr>
              <w:t>materna</w:t>
            </w:r>
          </w:p>
        </w:tc>
      </w:tr>
    </w:tbl>
    <w:p w:rsidR="00C04D8C" w:rsidRDefault="00C04D8C"/>
    <w:p w:rsidR="0068651E" w:rsidRDefault="009E6D84">
      <w:r>
        <w:br w:type="page"/>
      </w:r>
    </w:p>
    <w:tbl>
      <w:tblPr>
        <w:tblStyle w:val="39"/>
        <w:tblW w:w="872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481"/>
      </w:tblGrid>
      <w:tr w:rsidR="0003085B">
        <w:tc>
          <w:tcPr>
            <w:tcW w:w="8720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lastRenderedPageBreak/>
              <w:t>FICHA TÉCNICA DE INDICADORES: PROCESO</w:t>
            </w:r>
          </w:p>
        </w:tc>
      </w:tr>
      <w:tr w:rsidR="00D55173" w:rsidTr="00C22300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b/>
                <w:sz w:val="20"/>
              </w:rPr>
              <w:t>GRUPO:</w:t>
            </w:r>
          </w:p>
        </w:tc>
        <w:tc>
          <w:tcPr>
            <w:tcW w:w="6481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pPr>
              <w:jc w:val="both"/>
            </w:pPr>
            <w:r>
              <w:t>Buenas prácticas</w:t>
            </w:r>
          </w:p>
        </w:tc>
      </w:tr>
      <w:tr w:rsidR="00D55173" w:rsidTr="00C2230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b/>
                <w:sz w:val="20"/>
              </w:rPr>
              <w:t>AREA: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pPr>
              <w:jc w:val="both"/>
            </w:pPr>
            <w:r>
              <w:t>Fase pre-expulsiva</w:t>
            </w:r>
          </w:p>
        </w:tc>
      </w:tr>
      <w:tr w:rsidR="00C37C2C" w:rsidTr="00C2230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C37C2C" w:rsidRDefault="00C37C2C" w:rsidP="00C37C2C">
            <w:r>
              <w:rPr>
                <w:sz w:val="20"/>
              </w:rPr>
              <w:t>Sub-área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C37C2C" w:rsidRDefault="00C37C2C" w:rsidP="00C37C2C">
            <w:pPr>
              <w:jc w:val="both"/>
            </w:pPr>
            <w:r>
              <w:t>Intervenciones en el parto</w:t>
            </w:r>
          </w:p>
        </w:tc>
      </w:tr>
      <w:tr w:rsidR="00D55173" w:rsidTr="00C22300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b/>
                <w:sz w:val="20"/>
              </w:rPr>
              <w:t>Nº</w:t>
            </w:r>
          </w:p>
        </w:tc>
        <w:tc>
          <w:tcPr>
            <w:tcW w:w="6481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Default="00C37C2C" w:rsidP="00D55173">
            <w:r>
              <w:rPr>
                <w:sz w:val="20"/>
              </w:rPr>
              <w:t>3 (de 3)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6481" w:type="dxa"/>
          </w:tcPr>
          <w:p w:rsidR="00D55173" w:rsidRDefault="009E09FE" w:rsidP="00D55173">
            <w:r>
              <w:rPr>
                <w:sz w:val="20"/>
              </w:rPr>
              <w:t>Realización</w:t>
            </w:r>
            <w:r w:rsidR="00D55173">
              <w:rPr>
                <w:sz w:val="20"/>
              </w:rPr>
              <w:t xml:space="preserve"> de episiotomía</w:t>
            </w:r>
            <w:r>
              <w:rPr>
                <w:sz w:val="20"/>
              </w:rPr>
              <w:t xml:space="preserve"> justificada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481" w:type="dxa"/>
            <w:vAlign w:val="center"/>
          </w:tcPr>
          <w:p w:rsidR="00D55173" w:rsidRDefault="00D55173" w:rsidP="009E09FE">
            <w:pPr>
              <w:jc w:val="both"/>
            </w:pPr>
            <w:r>
              <w:rPr>
                <w:sz w:val="20"/>
              </w:rPr>
              <w:t xml:space="preserve">Muestreo de expedientes de mujeres que fueron atendidas por motivo de parto </w:t>
            </w:r>
            <w:r w:rsidR="009E09FE">
              <w:rPr>
                <w:sz w:val="20"/>
              </w:rPr>
              <w:t>a las que se les realiza episiotomía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481" w:type="dxa"/>
          </w:tcPr>
          <w:p w:rsidR="00D55173" w:rsidRPr="009C0729" w:rsidRDefault="00D55173" w:rsidP="00D55173">
            <w:pPr>
              <w:rPr>
                <w:color w:val="auto"/>
              </w:rPr>
            </w:pPr>
            <w:r w:rsidRPr="009C0729">
              <w:rPr>
                <w:color w:val="auto"/>
                <w:sz w:val="20"/>
              </w:rPr>
              <w:t>Porcentaje de mujeres con episiotomía justificada en el parto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481" w:type="dxa"/>
            <w:vAlign w:val="center"/>
          </w:tcPr>
          <w:p w:rsidR="00D55173" w:rsidRPr="009C0729" w:rsidRDefault="00D55173" w:rsidP="00D55173">
            <w:pPr>
              <w:jc w:val="both"/>
              <w:rPr>
                <w:color w:val="auto"/>
                <w:sz w:val="20"/>
              </w:rPr>
            </w:pPr>
            <w:r w:rsidRPr="009C0729">
              <w:rPr>
                <w:color w:val="auto"/>
                <w:sz w:val="20"/>
              </w:rPr>
              <w:t>A - GPC Ministerio de Sanidad y Política Social, 2010</w:t>
            </w:r>
          </w:p>
          <w:p w:rsidR="00D55173" w:rsidRPr="009C0729" w:rsidRDefault="00D55173" w:rsidP="00D55173">
            <w:pPr>
              <w:jc w:val="both"/>
              <w:rPr>
                <w:color w:val="auto"/>
              </w:rPr>
            </w:pPr>
            <w:r w:rsidRPr="009C0729">
              <w:rPr>
                <w:color w:val="auto"/>
                <w:sz w:val="20"/>
              </w:rPr>
              <w:t>A - GPC Prevención, diagnóstico y tratamiento de la episiotomías complicada IMSS, 2013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481" w:type="dxa"/>
            <w:vMerge w:val="restart"/>
            <w:vAlign w:val="center"/>
          </w:tcPr>
          <w:p w:rsidR="00D55173" w:rsidRDefault="00D55173" w:rsidP="00D55173">
            <w:r>
              <w:rPr>
                <w:sz w:val="20"/>
              </w:rPr>
              <w:t>Número de mujeres con indicación justificada de episiotomía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481" w:type="dxa"/>
            <w:vMerge/>
            <w:vAlign w:val="center"/>
          </w:tcPr>
          <w:p w:rsidR="00D55173" w:rsidRDefault="00D55173" w:rsidP="00D55173"/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481" w:type="dxa"/>
          </w:tcPr>
          <w:p w:rsidR="00D55173" w:rsidRDefault="00D55173" w:rsidP="00D55173">
            <w:r>
              <w:rPr>
                <w:sz w:val="20"/>
              </w:rPr>
              <w:t>Número de mujeres con episiotomía en el parto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481" w:type="dxa"/>
            <w:vAlign w:val="center"/>
          </w:tcPr>
          <w:p w:rsidR="00D55173" w:rsidRDefault="00D55173" w:rsidP="00D55173">
            <w:pPr>
              <w:jc w:val="both"/>
            </w:pPr>
            <w:r>
              <w:rPr>
                <w:sz w:val="20"/>
              </w:rPr>
              <w:t xml:space="preserve">Expedientes clínicos </w:t>
            </w:r>
          </w:p>
          <w:p w:rsidR="00D55173" w:rsidRDefault="00FE17AD" w:rsidP="00D55173">
            <w:r>
              <w:rPr>
                <w:sz w:val="20"/>
              </w:rPr>
              <w:t>LVNS</w:t>
            </w:r>
            <w:r w:rsidR="00D55173">
              <w:rPr>
                <w:sz w:val="20"/>
              </w:rPr>
              <w:t xml:space="preserve"> (si es caso)</w:t>
            </w:r>
          </w:p>
        </w:tc>
      </w:tr>
      <w:tr w:rsidR="00D55173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481" w:type="dxa"/>
          </w:tcPr>
          <w:p w:rsidR="00D55173" w:rsidRPr="009C0729" w:rsidRDefault="00D55173" w:rsidP="00D55173">
            <w:pPr>
              <w:rPr>
                <w:color w:val="auto"/>
              </w:rPr>
            </w:pPr>
            <w:r w:rsidRPr="009C0729">
              <w:rPr>
                <w:color w:val="auto"/>
                <w:sz w:val="20"/>
              </w:rPr>
              <w:t>Propio</w:t>
            </w:r>
          </w:p>
        </w:tc>
      </w:tr>
      <w:tr w:rsidR="00C04D8C" w:rsidTr="002E7F5D">
        <w:tc>
          <w:tcPr>
            <w:tcW w:w="8720" w:type="dxa"/>
            <w:gridSpan w:val="2"/>
            <w:shd w:val="clear" w:color="auto" w:fill="D9D9D9"/>
            <w:vAlign w:val="center"/>
          </w:tcPr>
          <w:p w:rsidR="00C04D8C" w:rsidRPr="005B420C" w:rsidRDefault="00C04D8C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C04D8C" w:rsidRPr="00EE1C80" w:rsidRDefault="00C04D8C" w:rsidP="00D55173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  <w:sz w:val="20"/>
              </w:rPr>
            </w:pPr>
            <w:r w:rsidRPr="00EE1C80">
              <w:rPr>
                <w:color w:val="auto"/>
                <w:sz w:val="20"/>
              </w:rPr>
              <w:t>Vigilancia y manejo del trabajo de parto en embarazo de bajo riesgo. México: Secretaría de Salud; 11 de diciembre de 2014. ISBN: 978-607-7790-94-5</w:t>
            </w:r>
          </w:p>
          <w:p w:rsidR="00C04D8C" w:rsidRPr="00EE1C80" w:rsidRDefault="00C04D8C" w:rsidP="00D55173">
            <w:pPr>
              <w:pStyle w:val="Prrafodelista"/>
              <w:numPr>
                <w:ilvl w:val="0"/>
                <w:numId w:val="27"/>
              </w:numPr>
              <w:ind w:left="286" w:hanging="283"/>
              <w:jc w:val="both"/>
              <w:rPr>
                <w:color w:val="auto"/>
              </w:rPr>
            </w:pPr>
            <w:r w:rsidRPr="00EE1C80">
              <w:rPr>
                <w:color w:val="auto"/>
                <w:sz w:val="20"/>
              </w:rPr>
              <w:t>Norma Oficial Mexicana NOM-007-SSA2-1993, Atención de la mujer durante el embarazo, parto y puerperio y del recién nacido. Criterios y procedimientos para la prestación del servicio.</w:t>
            </w:r>
          </w:p>
        </w:tc>
      </w:tr>
      <w:tr w:rsidR="00C04D8C" w:rsidTr="002E7F5D">
        <w:tc>
          <w:tcPr>
            <w:tcW w:w="8720" w:type="dxa"/>
            <w:gridSpan w:val="2"/>
            <w:shd w:val="clear" w:color="auto" w:fill="D9D9D9"/>
            <w:vAlign w:val="center"/>
          </w:tcPr>
          <w:p w:rsidR="00C04D8C" w:rsidRPr="005B420C" w:rsidRDefault="00C04D8C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9C0729" w:rsidRDefault="00C04D8C" w:rsidP="00D55173">
            <w:pPr>
              <w:rPr>
                <w:color w:val="auto"/>
                <w:sz w:val="20"/>
              </w:rPr>
            </w:pPr>
            <w:r w:rsidRPr="009C0729">
              <w:rPr>
                <w:color w:val="auto"/>
                <w:sz w:val="20"/>
              </w:rPr>
              <w:t>No debe practicarse episiotomía de rutina en todos los partos espontáneos.</w:t>
            </w:r>
          </w:p>
          <w:p w:rsidR="00C04D8C" w:rsidRDefault="00C04D8C" w:rsidP="00F77FDB">
            <w:pPr>
              <w:rPr>
                <w:color w:val="auto"/>
                <w:sz w:val="20"/>
              </w:rPr>
            </w:pPr>
            <w:r w:rsidRPr="009C0729">
              <w:rPr>
                <w:color w:val="auto"/>
                <w:sz w:val="20"/>
              </w:rPr>
              <w:t xml:space="preserve">La episiotomía deberá realizarse si hay necesidad clínica, </w:t>
            </w:r>
            <w:r>
              <w:rPr>
                <w:color w:val="auto"/>
                <w:sz w:val="20"/>
              </w:rPr>
              <w:t>por lo que se considerarán los siguientes:</w:t>
            </w:r>
          </w:p>
          <w:p w:rsidR="00C04D8C" w:rsidRDefault="00C04D8C" w:rsidP="00F77FDB">
            <w:pPr>
              <w:pStyle w:val="Prrafodelista"/>
              <w:numPr>
                <w:ilvl w:val="0"/>
                <w:numId w:val="4"/>
              </w:numPr>
              <w:ind w:left="286" w:hanging="284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P</w:t>
            </w:r>
            <w:r w:rsidRPr="00F77FDB">
              <w:rPr>
                <w:color w:val="auto"/>
                <w:sz w:val="20"/>
              </w:rPr>
              <w:t>arto i</w:t>
            </w:r>
            <w:r>
              <w:rPr>
                <w:color w:val="auto"/>
                <w:sz w:val="20"/>
              </w:rPr>
              <w:t>nstrumental</w:t>
            </w:r>
          </w:p>
          <w:p w:rsidR="00C04D8C" w:rsidRPr="008E31F0" w:rsidRDefault="00C04D8C" w:rsidP="00F77FDB">
            <w:pPr>
              <w:pStyle w:val="Prrafodelista"/>
              <w:numPr>
                <w:ilvl w:val="0"/>
                <w:numId w:val="4"/>
              </w:numPr>
              <w:ind w:left="286" w:hanging="284"/>
              <w:rPr>
                <w:color w:val="auto"/>
                <w:sz w:val="20"/>
              </w:rPr>
            </w:pPr>
            <w:r w:rsidRPr="008E31F0">
              <w:rPr>
                <w:color w:val="auto"/>
                <w:sz w:val="20"/>
              </w:rPr>
              <w:t>Periné corto y/o rígido</w:t>
            </w:r>
          </w:p>
          <w:p w:rsidR="00C04D8C" w:rsidRPr="00D2700D" w:rsidRDefault="00C04D8C" w:rsidP="00D2700D">
            <w:pPr>
              <w:pStyle w:val="Prrafodelista"/>
              <w:numPr>
                <w:ilvl w:val="0"/>
                <w:numId w:val="4"/>
              </w:numPr>
              <w:ind w:left="286" w:hanging="284"/>
              <w:rPr>
                <w:color w:val="auto"/>
                <w:sz w:val="20"/>
              </w:rPr>
            </w:pPr>
            <w:r w:rsidRPr="008E31F0">
              <w:rPr>
                <w:color w:val="auto"/>
                <w:sz w:val="20"/>
              </w:rPr>
              <w:t>Distocia de hombros en el feto</w:t>
            </w:r>
            <w:r w:rsidR="00B51CDC" w:rsidRPr="008E31F0">
              <w:rPr>
                <w:color w:val="auto"/>
                <w:sz w:val="20"/>
              </w:rPr>
              <w:t xml:space="preserve"> </w:t>
            </w:r>
          </w:p>
        </w:tc>
      </w:tr>
    </w:tbl>
    <w:p w:rsidR="0003085B" w:rsidRDefault="009E6D84">
      <w:r>
        <w:br w:type="page"/>
      </w:r>
    </w:p>
    <w:tbl>
      <w:tblPr>
        <w:tblStyle w:val="35"/>
        <w:tblW w:w="881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6583"/>
      </w:tblGrid>
      <w:tr w:rsidR="0003085B">
        <w:tc>
          <w:tcPr>
            <w:tcW w:w="881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jc w:val="center"/>
            </w:pPr>
            <w:r>
              <w:lastRenderedPageBreak/>
              <w:t>FICHA TÉCNICA DE INDICADORES: ESTRUCTURA</w:t>
            </w:r>
          </w:p>
        </w:tc>
      </w:tr>
      <w:tr w:rsidR="00D55173" w:rsidTr="00C22300">
        <w:tc>
          <w:tcPr>
            <w:tcW w:w="2235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b/>
                <w:sz w:val="20"/>
              </w:rPr>
              <w:t>GRUPO:</w:t>
            </w:r>
          </w:p>
        </w:tc>
        <w:tc>
          <w:tcPr>
            <w:tcW w:w="6583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pPr>
              <w:jc w:val="both"/>
            </w:pPr>
            <w:r>
              <w:t>Buenas prácticas</w:t>
            </w:r>
          </w:p>
        </w:tc>
      </w:tr>
      <w:tr w:rsidR="00D55173" w:rsidTr="00C22300">
        <w:tc>
          <w:tcPr>
            <w:tcW w:w="2235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b/>
                <w:sz w:val="20"/>
              </w:rPr>
              <w:t>AREA: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pPr>
              <w:jc w:val="both"/>
            </w:pPr>
            <w:r>
              <w:t>Fase pre-expulsiva</w:t>
            </w:r>
          </w:p>
        </w:tc>
      </w:tr>
      <w:tr w:rsidR="00D55173" w:rsidTr="00C22300">
        <w:tc>
          <w:tcPr>
            <w:tcW w:w="2235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sz w:val="20"/>
              </w:rPr>
              <w:t>Sub-área</w:t>
            </w:r>
          </w:p>
        </w:tc>
        <w:tc>
          <w:tcPr>
            <w:tcW w:w="6583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pPr>
              <w:jc w:val="both"/>
            </w:pPr>
            <w:r>
              <w:t>Infraestructura</w:t>
            </w:r>
          </w:p>
        </w:tc>
      </w:tr>
      <w:tr w:rsidR="00D55173" w:rsidTr="00C22300">
        <w:tc>
          <w:tcPr>
            <w:tcW w:w="2235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D55173">
            <w:r>
              <w:rPr>
                <w:b/>
                <w:sz w:val="20"/>
              </w:rPr>
              <w:t>Nº</w:t>
            </w:r>
          </w:p>
        </w:tc>
        <w:tc>
          <w:tcPr>
            <w:tcW w:w="6583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Default="00C37C2C" w:rsidP="00D55173">
            <w:r>
              <w:rPr>
                <w:sz w:val="20"/>
              </w:rPr>
              <w:t>1 (de 2)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583" w:type="dxa"/>
          </w:tcPr>
          <w:p w:rsidR="00D55173" w:rsidRPr="00CD68E4" w:rsidRDefault="00D55173" w:rsidP="00D55173">
            <w:pPr>
              <w:rPr>
                <w:sz w:val="20"/>
              </w:rPr>
            </w:pPr>
            <w:r w:rsidRPr="00CD68E4">
              <w:rPr>
                <w:sz w:val="20"/>
              </w:rPr>
              <w:t>Disponibilidad de insumos para atención de la madre inmediatamente antes del parto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583" w:type="dxa"/>
            <w:vAlign w:val="center"/>
          </w:tcPr>
          <w:p w:rsidR="00D55173" w:rsidRPr="00CD68E4" w:rsidRDefault="00D55173" w:rsidP="00D5517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Muestreo de expedientes de mujeres que fueron atendidas por motivo de parto: revisión de </w:t>
            </w:r>
            <w:r w:rsidR="00FE17AD">
              <w:rPr>
                <w:sz w:val="20"/>
              </w:rPr>
              <w:t>LVNS</w:t>
            </w:r>
            <w:r w:rsidRPr="00CD68E4">
              <w:rPr>
                <w:sz w:val="20"/>
              </w:rPr>
              <w:t xml:space="preserve"> </w:t>
            </w:r>
            <w:r>
              <w:rPr>
                <w:sz w:val="20"/>
              </w:rPr>
              <w:t>; o realización de encuesta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583" w:type="dxa"/>
          </w:tcPr>
          <w:p w:rsidR="00D55173" w:rsidRPr="00CD68E4" w:rsidRDefault="00D55173" w:rsidP="00D55173">
            <w:pPr>
              <w:rPr>
                <w:sz w:val="20"/>
              </w:rPr>
            </w:pPr>
            <w:r w:rsidRPr="00CD68E4">
              <w:rPr>
                <w:sz w:val="20"/>
              </w:rPr>
              <w:t>Disponibilidad de insumos para atención de la madre inmediatamente</w:t>
            </w:r>
            <w:r>
              <w:rPr>
                <w:sz w:val="20"/>
              </w:rPr>
              <w:t xml:space="preserve"> antes del parto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583" w:type="dxa"/>
            <w:vAlign w:val="center"/>
          </w:tcPr>
          <w:p w:rsidR="00D55173" w:rsidRPr="00CD68E4" w:rsidRDefault="007C1580" w:rsidP="00D55173">
            <w:pPr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INDICADOR</w:t>
            </w:r>
          </w:p>
        </w:tc>
        <w:tc>
          <w:tcPr>
            <w:tcW w:w="6583" w:type="dxa"/>
            <w:vMerge w:val="restart"/>
            <w:vAlign w:val="center"/>
          </w:tcPr>
          <w:p w:rsidR="00D55173" w:rsidRPr="00CD68E4" w:rsidRDefault="00D55173" w:rsidP="00D55173">
            <w:pPr>
              <w:rPr>
                <w:sz w:val="20"/>
              </w:rPr>
            </w:pPr>
            <w:r w:rsidRPr="00CD68E4">
              <w:rPr>
                <w:sz w:val="20"/>
              </w:rPr>
              <w:t>Disponibilidad de ins</w:t>
            </w:r>
            <w:r>
              <w:rPr>
                <w:sz w:val="20"/>
              </w:rPr>
              <w:t>umos para atención de la madre</w:t>
            </w:r>
            <w:r w:rsidRPr="00CD68E4">
              <w:rPr>
                <w:sz w:val="20"/>
              </w:rPr>
              <w:t xml:space="preserve"> </w:t>
            </w:r>
            <w:r>
              <w:rPr>
                <w:sz w:val="20"/>
              </w:rPr>
              <w:t>(cada insumo y del conjunto)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583" w:type="dxa"/>
            <w:vMerge/>
            <w:vAlign w:val="center"/>
          </w:tcPr>
          <w:p w:rsidR="00D55173" w:rsidRPr="00CD68E4" w:rsidRDefault="00D55173" w:rsidP="00D55173">
            <w:pPr>
              <w:rPr>
                <w:sz w:val="20"/>
              </w:rPr>
            </w:pP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583" w:type="dxa"/>
            <w:tcBorders>
              <w:bottom w:val="single" w:sz="4" w:space="0" w:color="000000"/>
            </w:tcBorders>
          </w:tcPr>
          <w:p w:rsidR="00D55173" w:rsidRPr="00CD68E4" w:rsidRDefault="00D55173" w:rsidP="00D55173">
            <w:pPr>
              <w:rPr>
                <w:sz w:val="20"/>
              </w:rPr>
            </w:pPr>
            <w:r w:rsidRPr="00CD68E4">
              <w:rPr>
                <w:sz w:val="20"/>
              </w:rPr>
              <w:t xml:space="preserve">Número de </w:t>
            </w:r>
            <w:r w:rsidR="00FE17AD">
              <w:rPr>
                <w:sz w:val="20"/>
              </w:rPr>
              <w:t>LVNS</w:t>
            </w:r>
            <w:r w:rsidRPr="00CD68E4">
              <w:rPr>
                <w:sz w:val="20"/>
              </w:rPr>
              <w:t xml:space="preserve"> revisadas 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583" w:type="dxa"/>
            <w:tcBorders>
              <w:bottom w:val="single" w:sz="4" w:space="0" w:color="000000"/>
            </w:tcBorders>
            <w:vAlign w:val="center"/>
          </w:tcPr>
          <w:p w:rsidR="00D55173" w:rsidRDefault="00FE17AD" w:rsidP="00D55173">
            <w:pPr>
              <w:rPr>
                <w:sz w:val="20"/>
              </w:rPr>
            </w:pPr>
            <w:r>
              <w:rPr>
                <w:sz w:val="20"/>
              </w:rPr>
              <w:t>LVNS</w:t>
            </w:r>
            <w:r w:rsidR="00D55173" w:rsidRPr="00CD68E4">
              <w:rPr>
                <w:sz w:val="20"/>
              </w:rPr>
              <w:t xml:space="preserve"> </w:t>
            </w:r>
          </w:p>
          <w:p w:rsidR="00D55173" w:rsidRPr="00CD68E4" w:rsidRDefault="00AF16F7" w:rsidP="00AF16F7">
            <w:pPr>
              <w:rPr>
                <w:sz w:val="20"/>
              </w:rPr>
            </w:pPr>
            <w:r>
              <w:rPr>
                <w:sz w:val="20"/>
              </w:rPr>
              <w:t>Cuestionario</w:t>
            </w:r>
            <w:r w:rsidR="00D55173">
              <w:rPr>
                <w:sz w:val="20"/>
              </w:rPr>
              <w:t xml:space="preserve"> </w:t>
            </w:r>
            <w:r w:rsidR="00D55173" w:rsidRPr="005A5C4A">
              <w:rPr>
                <w:i/>
                <w:sz w:val="20"/>
              </w:rPr>
              <w:t>ad hoc</w:t>
            </w:r>
            <w:r w:rsidR="00D55173">
              <w:rPr>
                <w:sz w:val="20"/>
              </w:rPr>
              <w:t xml:space="preserve"> a profesionales</w:t>
            </w:r>
          </w:p>
        </w:tc>
      </w:tr>
      <w:tr w:rsidR="00D55173">
        <w:tc>
          <w:tcPr>
            <w:tcW w:w="2235" w:type="dxa"/>
            <w:shd w:val="clear" w:color="auto" w:fill="D9D9D9"/>
            <w:vAlign w:val="center"/>
          </w:tcPr>
          <w:p w:rsidR="00D55173" w:rsidRPr="005B420C" w:rsidRDefault="00D55173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</w:t>
            </w:r>
          </w:p>
        </w:tc>
        <w:tc>
          <w:tcPr>
            <w:tcW w:w="6583" w:type="dxa"/>
            <w:tcBorders>
              <w:top w:val="single" w:sz="4" w:space="0" w:color="000000"/>
            </w:tcBorders>
          </w:tcPr>
          <w:p w:rsidR="00D55173" w:rsidRPr="00CD68E4" w:rsidRDefault="00D55173" w:rsidP="00D55173">
            <w:pPr>
              <w:rPr>
                <w:sz w:val="20"/>
              </w:rPr>
            </w:pPr>
            <w:r w:rsidRPr="00CD68E4">
              <w:rPr>
                <w:sz w:val="20"/>
              </w:rPr>
              <w:t xml:space="preserve">Propio </w:t>
            </w:r>
          </w:p>
        </w:tc>
      </w:tr>
      <w:tr w:rsidR="00C04D8C" w:rsidRPr="00C0017B" w:rsidTr="002E7F5D">
        <w:tc>
          <w:tcPr>
            <w:tcW w:w="8818" w:type="dxa"/>
            <w:gridSpan w:val="2"/>
            <w:shd w:val="clear" w:color="auto" w:fill="D9D9D9"/>
            <w:vAlign w:val="center"/>
          </w:tcPr>
          <w:p w:rsidR="00C04D8C" w:rsidRPr="00C04D8C" w:rsidRDefault="00C04D8C" w:rsidP="00D55173">
            <w:pPr>
              <w:rPr>
                <w:b/>
                <w:lang w:val="en-US"/>
              </w:rPr>
            </w:pPr>
            <w:r w:rsidRPr="00C04D8C">
              <w:rPr>
                <w:b/>
                <w:sz w:val="20"/>
                <w:lang w:val="en-US"/>
              </w:rPr>
              <w:t>REFERENCIAS BIBLIOGRÁFICAS</w:t>
            </w:r>
          </w:p>
          <w:p w:rsidR="00C04D8C" w:rsidRPr="00576E63" w:rsidRDefault="00C04D8C" w:rsidP="00D55173">
            <w:pPr>
              <w:jc w:val="both"/>
              <w:rPr>
                <w:sz w:val="20"/>
                <w:lang w:val="en-US"/>
              </w:rPr>
            </w:pPr>
            <w:r w:rsidRPr="00CD68E4">
              <w:rPr>
                <w:sz w:val="20"/>
                <w:lang w:val="en-US"/>
              </w:rPr>
              <w:t>World Health Organization (WHO). WHO - Safe childbirth checklist [</w:t>
            </w:r>
            <w:r w:rsidR="00576E63" w:rsidRPr="00576E63">
              <w:rPr>
                <w:sz w:val="20"/>
                <w:lang w:val="en-US"/>
              </w:rPr>
              <w:t xml:space="preserve">Internet]. </w:t>
            </w:r>
            <w:proofErr w:type="spellStart"/>
            <w:r w:rsidRPr="00B412CE">
              <w:rPr>
                <w:sz w:val="20"/>
                <w:lang w:val="fr-FR"/>
              </w:rPr>
              <w:t>Available</w:t>
            </w:r>
            <w:proofErr w:type="spellEnd"/>
            <w:r w:rsidRPr="00B412CE">
              <w:rPr>
                <w:sz w:val="20"/>
                <w:lang w:val="fr-FR"/>
              </w:rPr>
              <w:t xml:space="preserve"> </w:t>
            </w:r>
            <w:proofErr w:type="spellStart"/>
            <w:r w:rsidRPr="00B412CE">
              <w:rPr>
                <w:sz w:val="20"/>
                <w:lang w:val="fr-FR"/>
              </w:rPr>
              <w:t>from</w:t>
            </w:r>
            <w:proofErr w:type="spellEnd"/>
            <w:r w:rsidRPr="00B412CE">
              <w:rPr>
                <w:sz w:val="20"/>
                <w:lang w:val="fr-FR"/>
              </w:rPr>
              <w:t>:</w:t>
            </w:r>
          </w:p>
          <w:p w:rsidR="00C04D8C" w:rsidRPr="00B412CE" w:rsidRDefault="00130C72" w:rsidP="005B38D8">
            <w:pPr>
              <w:jc w:val="both"/>
              <w:rPr>
                <w:sz w:val="20"/>
                <w:lang w:val="fr-FR"/>
              </w:rPr>
            </w:pPr>
            <w:hyperlink r:id="rId27">
              <w:r w:rsidR="00C04D8C" w:rsidRPr="00B412CE">
                <w:rPr>
                  <w:color w:val="0000FF"/>
                  <w:sz w:val="20"/>
                  <w:u w:val="single"/>
                  <w:lang w:val="fr-FR"/>
                </w:rPr>
                <w:t>http://www.who.int/patientsafety/implementation/checklists/childbirth/en/</w:t>
              </w:r>
            </w:hyperlink>
          </w:p>
        </w:tc>
      </w:tr>
      <w:tr w:rsidR="00C04D8C" w:rsidTr="002E7F5D">
        <w:tc>
          <w:tcPr>
            <w:tcW w:w="8818" w:type="dxa"/>
            <w:gridSpan w:val="2"/>
            <w:shd w:val="clear" w:color="auto" w:fill="D9D9D9"/>
            <w:vAlign w:val="center"/>
          </w:tcPr>
          <w:p w:rsidR="00C04D8C" w:rsidRPr="005B420C" w:rsidRDefault="00C04D8C" w:rsidP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CD68E4" w:rsidRDefault="00C04D8C" w:rsidP="00D55173">
            <w:pPr>
              <w:rPr>
                <w:sz w:val="20"/>
              </w:rPr>
            </w:pPr>
            <w:r w:rsidRPr="00CD68E4">
              <w:rPr>
                <w:sz w:val="20"/>
              </w:rPr>
              <w:t>Reporte de disponibilidad de cada insumo y del conjunto (100%):</w:t>
            </w:r>
          </w:p>
          <w:p w:rsidR="00C04D8C" w:rsidRPr="00CD68E4" w:rsidRDefault="00C04D8C" w:rsidP="00D55173">
            <w:pPr>
              <w:numPr>
                <w:ilvl w:val="0"/>
                <w:numId w:val="3"/>
              </w:numPr>
              <w:tabs>
                <w:tab w:val="left" w:pos="574"/>
              </w:tabs>
              <w:ind w:left="290" w:firstLine="0"/>
              <w:contextualSpacing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EAD4A6B" wp14:editId="390CCF80">
                      <wp:simplePos x="0" y="0"/>
                      <wp:positionH relativeFrom="column">
                        <wp:posOffset>2298065</wp:posOffset>
                      </wp:positionH>
                      <wp:positionV relativeFrom="paragraph">
                        <wp:posOffset>99060</wp:posOffset>
                      </wp:positionV>
                      <wp:extent cx="797560" cy="1010285"/>
                      <wp:effectExtent l="0" t="0" r="21590" b="18415"/>
                      <wp:wrapNone/>
                      <wp:docPr id="1" name="1 Conector rec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797560" cy="101028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31614DCD" id="1 Conector recto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95pt,7.8pt" to="243.75pt,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" strokecolor="black [3213]" strokeweight="1pt">
                      <o:lock v:ext="edit" shapetype="f"/>
                    </v:line>
                  </w:pict>
                </mc:Fallback>
              </mc:AlternateContent>
            </w:r>
            <w:r w:rsidRPr="00CD68E4">
              <w:rPr>
                <w:sz w:val="20"/>
              </w:rPr>
              <w:t xml:space="preserve">Agua limpia </w:t>
            </w:r>
          </w:p>
          <w:p w:rsidR="00C04D8C" w:rsidRPr="00CD68E4" w:rsidRDefault="00C04D8C" w:rsidP="00D55173">
            <w:pPr>
              <w:numPr>
                <w:ilvl w:val="0"/>
                <w:numId w:val="3"/>
              </w:numPr>
              <w:tabs>
                <w:tab w:val="left" w:pos="574"/>
              </w:tabs>
              <w:ind w:left="290" w:firstLine="0"/>
              <w:contextualSpacing/>
              <w:jc w:val="both"/>
              <w:rPr>
                <w:sz w:val="20"/>
              </w:rPr>
            </w:pPr>
            <w:r w:rsidRPr="00CD68E4">
              <w:rPr>
                <w:sz w:val="20"/>
              </w:rPr>
              <w:t>Jabón</w:t>
            </w:r>
          </w:p>
          <w:p w:rsidR="00C04D8C" w:rsidRPr="00CD68E4" w:rsidRDefault="00C04D8C" w:rsidP="00D55173">
            <w:pPr>
              <w:numPr>
                <w:ilvl w:val="0"/>
                <w:numId w:val="3"/>
              </w:numPr>
              <w:tabs>
                <w:tab w:val="left" w:pos="574"/>
              </w:tabs>
              <w:ind w:left="290" w:firstLine="0"/>
              <w:contextualSpacing/>
              <w:jc w:val="both"/>
              <w:rPr>
                <w:sz w:val="20"/>
              </w:rPr>
            </w:pPr>
            <w:r w:rsidRPr="00CD68E4">
              <w:rPr>
                <w:sz w:val="20"/>
              </w:rPr>
              <w:t>Toallas</w:t>
            </w:r>
            <w:r>
              <w:rPr>
                <w:sz w:val="20"/>
              </w:rPr>
              <w:t xml:space="preserve"> desechables (sanitas)</w:t>
            </w:r>
          </w:p>
          <w:p w:rsidR="00C04D8C" w:rsidRPr="00CD68E4" w:rsidRDefault="00C04D8C" w:rsidP="00D55173">
            <w:pPr>
              <w:numPr>
                <w:ilvl w:val="0"/>
                <w:numId w:val="3"/>
              </w:numPr>
              <w:tabs>
                <w:tab w:val="left" w:pos="574"/>
              </w:tabs>
              <w:ind w:left="290" w:firstLine="0"/>
              <w:contextualSpacing/>
              <w:jc w:val="both"/>
              <w:rPr>
                <w:sz w:val="20"/>
              </w:rPr>
            </w:pPr>
            <w:r w:rsidRPr="00CD68E4">
              <w:rPr>
                <w:sz w:val="20"/>
              </w:rPr>
              <w:t>Guantes</w:t>
            </w:r>
            <w:r w:rsidRPr="00CD68E4">
              <w:rPr>
                <w:sz w:val="20"/>
              </w:rPr>
              <w:tab/>
            </w:r>
            <w:r w:rsidRPr="00CD68E4">
              <w:rPr>
                <w:sz w:val="20"/>
              </w:rPr>
              <w:tab/>
            </w:r>
            <w:r w:rsidRPr="00CD68E4">
              <w:rPr>
                <w:sz w:val="20"/>
              </w:rPr>
              <w:tab/>
            </w:r>
          </w:p>
          <w:p w:rsidR="00C04D8C" w:rsidRPr="00CD68E4" w:rsidRDefault="00C04D8C" w:rsidP="00D55173">
            <w:pPr>
              <w:numPr>
                <w:ilvl w:val="0"/>
                <w:numId w:val="3"/>
              </w:numPr>
              <w:tabs>
                <w:tab w:val="left" w:pos="574"/>
              </w:tabs>
              <w:ind w:left="290" w:firstLine="0"/>
              <w:contextualSpacing/>
              <w:jc w:val="both"/>
              <w:rPr>
                <w:sz w:val="20"/>
              </w:rPr>
            </w:pPr>
            <w:r w:rsidRPr="00CD68E4">
              <w:rPr>
                <w:sz w:val="20"/>
              </w:rPr>
              <w:t xml:space="preserve">Uterotónico: oxitocina 10 IU en jeringa               n° de </w:t>
            </w:r>
            <w:r w:rsidR="00FE17AD">
              <w:rPr>
                <w:sz w:val="20"/>
              </w:rPr>
              <w:t>LVNS</w:t>
            </w:r>
            <w:r w:rsidRPr="00CD68E4">
              <w:rPr>
                <w:sz w:val="20"/>
              </w:rPr>
              <w:t xml:space="preserve"> revisadas</w:t>
            </w:r>
          </w:p>
          <w:p w:rsidR="00C04D8C" w:rsidRPr="003A144F" w:rsidRDefault="00C04D8C" w:rsidP="003A144F">
            <w:pPr>
              <w:pStyle w:val="Prrafodelista"/>
              <w:numPr>
                <w:ilvl w:val="0"/>
                <w:numId w:val="12"/>
              </w:numPr>
              <w:tabs>
                <w:tab w:val="left" w:pos="574"/>
              </w:tabs>
              <w:jc w:val="both"/>
              <w:rPr>
                <w:sz w:val="20"/>
              </w:rPr>
            </w:pPr>
            <w:r w:rsidRPr="003A144F">
              <w:rPr>
                <w:sz w:val="20"/>
              </w:rPr>
              <w:t xml:space="preserve">2 Pinzas de anillos </w:t>
            </w:r>
          </w:p>
          <w:p w:rsidR="00C04D8C" w:rsidRPr="00CD68E4" w:rsidRDefault="00C04D8C" w:rsidP="00D55173">
            <w:pPr>
              <w:tabs>
                <w:tab w:val="left" w:pos="574"/>
              </w:tabs>
              <w:ind w:left="290"/>
              <w:contextualSpacing/>
              <w:jc w:val="both"/>
              <w:rPr>
                <w:sz w:val="20"/>
              </w:rPr>
            </w:pPr>
          </w:p>
          <w:p w:rsidR="003A144F" w:rsidRDefault="003A144F" w:rsidP="00D55173">
            <w:pPr>
              <w:jc w:val="both"/>
              <w:rPr>
                <w:sz w:val="20"/>
                <w:u w:val="single"/>
              </w:rPr>
            </w:pPr>
          </w:p>
          <w:p w:rsidR="00C04D8C" w:rsidRPr="00CD68E4" w:rsidRDefault="00C04D8C" w:rsidP="00D55173">
            <w:pPr>
              <w:jc w:val="both"/>
              <w:rPr>
                <w:sz w:val="20"/>
                <w:u w:val="single"/>
              </w:rPr>
            </w:pPr>
            <w:r w:rsidRPr="00CD68E4">
              <w:rPr>
                <w:sz w:val="20"/>
                <w:u w:val="single"/>
              </w:rPr>
              <w:t xml:space="preserve">Herramienta de validación de información: encuesta a profesionales </w:t>
            </w:r>
          </w:p>
          <w:p w:rsidR="00C04D8C" w:rsidRPr="00CD68E4" w:rsidRDefault="00C04D8C" w:rsidP="00D55173">
            <w:pPr>
              <w:jc w:val="both"/>
              <w:rPr>
                <w:sz w:val="20"/>
              </w:rPr>
            </w:pPr>
            <w:r>
              <w:rPr>
                <w:sz w:val="20"/>
              </w:rPr>
              <w:t>La categoría</w:t>
            </w:r>
            <w:r w:rsidRPr="00CD68E4">
              <w:rPr>
                <w:sz w:val="20"/>
              </w:rPr>
              <w:t xml:space="preserve"> de respuesta “siempre</w:t>
            </w:r>
            <w:r>
              <w:rPr>
                <w:sz w:val="20"/>
              </w:rPr>
              <w:t>”</w:t>
            </w:r>
            <w:r w:rsidRPr="00CD68E4">
              <w:rPr>
                <w:sz w:val="20"/>
              </w:rPr>
              <w:t xml:space="preserve"> </w:t>
            </w:r>
            <w:r>
              <w:rPr>
                <w:sz w:val="20"/>
              </w:rPr>
              <w:t>será</w:t>
            </w:r>
            <w:r w:rsidRPr="00CD68E4">
              <w:rPr>
                <w:sz w:val="20"/>
              </w:rPr>
              <w:t xml:space="preserve"> tenida en cuenta como insumo disponible</w:t>
            </w:r>
            <w:r>
              <w:rPr>
                <w:sz w:val="20"/>
              </w:rPr>
              <w:t>.</w:t>
            </w:r>
          </w:p>
          <w:p w:rsidR="00C04D8C" w:rsidRPr="00CD68E4" w:rsidRDefault="00C04D8C" w:rsidP="008762A7">
            <w:pPr>
              <w:jc w:val="both"/>
              <w:rPr>
                <w:sz w:val="20"/>
              </w:rPr>
            </w:pPr>
            <w:r>
              <w:rPr>
                <w:sz w:val="20"/>
              </w:rPr>
              <w:t>El resto de</w:t>
            </w:r>
            <w:r w:rsidRPr="00CD68E4">
              <w:rPr>
                <w:sz w:val="20"/>
              </w:rPr>
              <w:t xml:space="preserve"> categorías serán tenidas en cuenta como no disponibilidad de insumos</w:t>
            </w:r>
            <w:r>
              <w:rPr>
                <w:sz w:val="20"/>
              </w:rPr>
              <w:t>.</w:t>
            </w:r>
          </w:p>
        </w:tc>
      </w:tr>
    </w:tbl>
    <w:p w:rsidR="0003085B" w:rsidRDefault="009E6D84" w:rsidP="00A06258">
      <w:r>
        <w:br w:type="page"/>
      </w:r>
    </w:p>
    <w:tbl>
      <w:tblPr>
        <w:tblStyle w:val="32"/>
        <w:tblW w:w="930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57"/>
        <w:gridCol w:w="6945"/>
      </w:tblGrid>
      <w:tr w:rsidR="0003085B" w:rsidTr="00CC12B4">
        <w:tc>
          <w:tcPr>
            <w:tcW w:w="9302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jc w:val="center"/>
            </w:pPr>
            <w:r>
              <w:lastRenderedPageBreak/>
              <w:t>FICHA TÉCNICA DE INDICADORES: ESTRUCTURA</w:t>
            </w:r>
          </w:p>
        </w:tc>
      </w:tr>
      <w:tr w:rsidR="00D55173" w:rsidTr="00CC12B4">
        <w:tc>
          <w:tcPr>
            <w:tcW w:w="2357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GRUPO:</w:t>
            </w:r>
          </w:p>
        </w:tc>
        <w:tc>
          <w:tcPr>
            <w:tcW w:w="6945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Buenas prácticas</w:t>
            </w:r>
          </w:p>
        </w:tc>
      </w:tr>
      <w:tr w:rsidR="00D55173" w:rsidTr="00CC12B4">
        <w:tc>
          <w:tcPr>
            <w:tcW w:w="2357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AREA: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Fase pre-expulsiva</w:t>
            </w:r>
          </w:p>
        </w:tc>
      </w:tr>
      <w:tr w:rsidR="00D55173" w:rsidTr="00CC12B4">
        <w:tc>
          <w:tcPr>
            <w:tcW w:w="2357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sz w:val="20"/>
              </w:rPr>
              <w:t>Sub-área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Infraestructura</w:t>
            </w:r>
          </w:p>
        </w:tc>
      </w:tr>
      <w:tr w:rsidR="00D55173" w:rsidTr="00CC12B4">
        <w:tc>
          <w:tcPr>
            <w:tcW w:w="2357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Nº</w:t>
            </w:r>
          </w:p>
        </w:tc>
        <w:tc>
          <w:tcPr>
            <w:tcW w:w="6945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Default="00C37C2C">
            <w:r>
              <w:rPr>
                <w:sz w:val="20"/>
              </w:rPr>
              <w:t>2 (de 2)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6945" w:type="dxa"/>
          </w:tcPr>
          <w:p w:rsidR="00D55173" w:rsidRPr="00AC2B64" w:rsidRDefault="00D55173" w:rsidP="0085485C">
            <w:pPr>
              <w:rPr>
                <w:sz w:val="20"/>
              </w:rPr>
            </w:pPr>
            <w:r w:rsidRPr="00AC2B64">
              <w:rPr>
                <w:sz w:val="20"/>
              </w:rPr>
              <w:t>Disponibilidad de insumos para atención del recién nacido</w:t>
            </w:r>
            <w:r w:rsidR="00F77FDB" w:rsidRPr="00CD68E4">
              <w:rPr>
                <w:sz w:val="20"/>
              </w:rPr>
              <w:t xml:space="preserve"> inmediatamente antes del parto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45" w:type="dxa"/>
            <w:vAlign w:val="center"/>
          </w:tcPr>
          <w:p w:rsidR="00D55173" w:rsidRPr="00AC2B64" w:rsidRDefault="00D55173" w:rsidP="005A5C4A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Muestreo de expedientes de mujeres que fueron atendidas por motivo de parto: revisión de </w:t>
            </w:r>
            <w:r w:rsidR="00FE17AD">
              <w:rPr>
                <w:sz w:val="20"/>
              </w:rPr>
              <w:t>LVNS</w:t>
            </w:r>
            <w:r w:rsidRPr="00AC2B64">
              <w:rPr>
                <w:sz w:val="20"/>
              </w:rPr>
              <w:t xml:space="preserve"> </w:t>
            </w:r>
            <w:r>
              <w:rPr>
                <w:sz w:val="20"/>
              </w:rPr>
              <w:t>; o realización de encuesta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45" w:type="dxa"/>
          </w:tcPr>
          <w:p w:rsidR="00D55173" w:rsidRPr="00AC2B64" w:rsidRDefault="00D55173" w:rsidP="00AC2B64">
            <w:pPr>
              <w:rPr>
                <w:sz w:val="20"/>
              </w:rPr>
            </w:pPr>
            <w:r w:rsidRPr="00AC2B64">
              <w:rPr>
                <w:sz w:val="20"/>
              </w:rPr>
              <w:t>Disponibilidad de insumos para atención del recién nacid</w:t>
            </w:r>
            <w:r w:rsidR="00F77FDB">
              <w:rPr>
                <w:sz w:val="20"/>
              </w:rPr>
              <w:t>o</w:t>
            </w:r>
            <w:r w:rsidRPr="00AC2B64">
              <w:rPr>
                <w:sz w:val="20"/>
              </w:rPr>
              <w:t xml:space="preserve"> </w:t>
            </w:r>
            <w:r w:rsidR="00F77FDB" w:rsidRPr="00CD68E4">
              <w:rPr>
                <w:sz w:val="20"/>
              </w:rPr>
              <w:t>inmediatamente antes del parto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45" w:type="dxa"/>
            <w:vAlign w:val="center"/>
          </w:tcPr>
          <w:p w:rsidR="00D55173" w:rsidRPr="00AC2B64" w:rsidRDefault="007C1580">
            <w:pPr>
              <w:jc w:val="both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INDICADOR</w:t>
            </w:r>
          </w:p>
        </w:tc>
        <w:tc>
          <w:tcPr>
            <w:tcW w:w="6945" w:type="dxa"/>
            <w:vMerge w:val="restart"/>
            <w:vAlign w:val="center"/>
          </w:tcPr>
          <w:p w:rsidR="00D55173" w:rsidRPr="00AC2B64" w:rsidRDefault="00D55173" w:rsidP="002547BA">
            <w:pPr>
              <w:rPr>
                <w:sz w:val="20"/>
              </w:rPr>
            </w:pPr>
            <w:r w:rsidRPr="00AC2B64">
              <w:rPr>
                <w:sz w:val="20"/>
              </w:rPr>
              <w:t>Disponibilidad de insumos para atención del recién nacido (cada insumo y del conjunto)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45" w:type="dxa"/>
            <w:vMerge/>
            <w:vAlign w:val="center"/>
          </w:tcPr>
          <w:p w:rsidR="00D55173" w:rsidRPr="00AC2B64" w:rsidRDefault="00D55173">
            <w:pPr>
              <w:rPr>
                <w:sz w:val="20"/>
              </w:rPr>
            </w:pP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45" w:type="dxa"/>
            <w:tcBorders>
              <w:bottom w:val="single" w:sz="4" w:space="0" w:color="000000"/>
            </w:tcBorders>
          </w:tcPr>
          <w:p w:rsidR="00D55173" w:rsidRPr="00AC2B64" w:rsidRDefault="00D55173" w:rsidP="002547BA">
            <w:pPr>
              <w:rPr>
                <w:sz w:val="20"/>
              </w:rPr>
            </w:pPr>
            <w:r w:rsidRPr="00AC2B64">
              <w:rPr>
                <w:sz w:val="20"/>
              </w:rPr>
              <w:t xml:space="preserve">Número de </w:t>
            </w:r>
            <w:r w:rsidR="00FE17AD">
              <w:rPr>
                <w:sz w:val="20"/>
              </w:rPr>
              <w:t>LVNS</w:t>
            </w:r>
            <w:r w:rsidRPr="00AC2B64">
              <w:rPr>
                <w:sz w:val="20"/>
              </w:rPr>
              <w:t xml:space="preserve"> revisadas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45" w:type="dxa"/>
            <w:tcBorders>
              <w:bottom w:val="single" w:sz="4" w:space="0" w:color="000000"/>
            </w:tcBorders>
            <w:vAlign w:val="center"/>
          </w:tcPr>
          <w:p w:rsidR="00D55173" w:rsidRDefault="00FE17AD" w:rsidP="00AC2B64">
            <w:pPr>
              <w:rPr>
                <w:sz w:val="20"/>
              </w:rPr>
            </w:pPr>
            <w:r>
              <w:rPr>
                <w:sz w:val="20"/>
              </w:rPr>
              <w:t>LVNS</w:t>
            </w:r>
          </w:p>
          <w:p w:rsidR="00D55173" w:rsidRPr="00AC2B64" w:rsidRDefault="00AF16F7" w:rsidP="00AC2B64">
            <w:pPr>
              <w:rPr>
                <w:sz w:val="20"/>
              </w:rPr>
            </w:pPr>
            <w:r>
              <w:rPr>
                <w:sz w:val="20"/>
              </w:rPr>
              <w:t xml:space="preserve">Cuestionario </w:t>
            </w:r>
            <w:r w:rsidR="00D55173" w:rsidRPr="005A5C4A">
              <w:rPr>
                <w:i/>
                <w:sz w:val="20"/>
              </w:rPr>
              <w:t>ad hoc</w:t>
            </w:r>
            <w:r w:rsidR="00D55173">
              <w:rPr>
                <w:sz w:val="20"/>
              </w:rPr>
              <w:t xml:space="preserve"> a profesionales</w:t>
            </w:r>
            <w:r w:rsidR="00D55173" w:rsidRPr="00AC2B64">
              <w:rPr>
                <w:sz w:val="20"/>
              </w:rPr>
              <w:t xml:space="preserve"> </w:t>
            </w:r>
          </w:p>
        </w:tc>
      </w:tr>
      <w:tr w:rsidR="00D55173" w:rsidTr="00CC12B4">
        <w:tc>
          <w:tcPr>
            <w:tcW w:w="2357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ELABORACIÓNINDICADOR</w:t>
            </w:r>
          </w:p>
        </w:tc>
        <w:tc>
          <w:tcPr>
            <w:tcW w:w="6945" w:type="dxa"/>
            <w:tcBorders>
              <w:top w:val="single" w:sz="4" w:space="0" w:color="000000"/>
            </w:tcBorders>
          </w:tcPr>
          <w:p w:rsidR="00D55173" w:rsidRPr="00AC2B64" w:rsidRDefault="00D55173">
            <w:pPr>
              <w:rPr>
                <w:sz w:val="20"/>
              </w:rPr>
            </w:pPr>
            <w:r w:rsidRPr="00AC2B64">
              <w:rPr>
                <w:sz w:val="20"/>
              </w:rPr>
              <w:t xml:space="preserve">Propio </w:t>
            </w:r>
          </w:p>
        </w:tc>
      </w:tr>
      <w:tr w:rsidR="00C04D8C" w:rsidTr="002E7F5D">
        <w:tc>
          <w:tcPr>
            <w:tcW w:w="9302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C04D8C" w:rsidRPr="00CC12B4" w:rsidRDefault="00C04D8C" w:rsidP="00A1672D">
            <w:pPr>
              <w:pStyle w:val="Prrafodelista"/>
              <w:numPr>
                <w:ilvl w:val="0"/>
                <w:numId w:val="28"/>
              </w:numPr>
              <w:rPr>
                <w:sz w:val="20"/>
                <w:lang w:val="en-US"/>
              </w:rPr>
            </w:pPr>
            <w:r w:rsidRPr="00CC12B4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A1672D" w:rsidRPr="00A1672D">
              <w:rPr>
                <w:sz w:val="20"/>
                <w:lang w:val="en-US"/>
              </w:rPr>
              <w:t xml:space="preserve">[Internet]. </w:t>
            </w:r>
            <w:r w:rsidRPr="00CC12B4">
              <w:rPr>
                <w:sz w:val="20"/>
                <w:lang w:val="en-US"/>
              </w:rPr>
              <w:t xml:space="preserve">Available from: </w:t>
            </w:r>
            <w:hyperlink r:id="rId28">
              <w:r w:rsidRPr="00CC12B4">
                <w:rPr>
                  <w:color w:val="0000FF"/>
                  <w:sz w:val="20"/>
                  <w:u w:val="single"/>
                  <w:lang w:val="en-US"/>
                </w:rPr>
                <w:t>http://www.who.int/patientsafety/implementation/checklists/childbirth/en/</w:t>
              </w:r>
            </w:hyperlink>
            <w:hyperlink r:id="rId29"/>
          </w:p>
          <w:p w:rsidR="00C04D8C" w:rsidRPr="00CC12B4" w:rsidRDefault="00C04D8C" w:rsidP="00CC12B4">
            <w:pPr>
              <w:pStyle w:val="Prrafodelista"/>
              <w:numPr>
                <w:ilvl w:val="0"/>
                <w:numId w:val="28"/>
              </w:numPr>
              <w:ind w:left="310" w:hanging="284"/>
              <w:rPr>
                <w:sz w:val="20"/>
              </w:rPr>
            </w:pPr>
            <w:r w:rsidRPr="00CC12B4">
              <w:rPr>
                <w:color w:val="auto"/>
                <w:sz w:val="20"/>
              </w:rPr>
              <w:t>Atención del recién nacido sano; México: Secretaría de Salud; 2009</w:t>
            </w:r>
          </w:p>
        </w:tc>
      </w:tr>
      <w:tr w:rsidR="00C04D8C" w:rsidTr="002E7F5D">
        <w:trPr>
          <w:trHeight w:val="1837"/>
        </w:trPr>
        <w:tc>
          <w:tcPr>
            <w:tcW w:w="9302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AC2B64" w:rsidRDefault="00C04D8C" w:rsidP="00A01407">
            <w:pPr>
              <w:rPr>
                <w:sz w:val="20"/>
              </w:rPr>
            </w:pPr>
            <w:r w:rsidRPr="00AC2B64">
              <w:rPr>
                <w:sz w:val="20"/>
              </w:rPr>
              <w:t xml:space="preserve">Reporte de disponibilidad de la </w:t>
            </w:r>
            <w:r w:rsidR="00FE17AD">
              <w:rPr>
                <w:sz w:val="20"/>
              </w:rPr>
              <w:t>LVNS</w:t>
            </w:r>
            <w:r w:rsidRPr="00AC2B64">
              <w:rPr>
                <w:sz w:val="20"/>
              </w:rPr>
              <w:t>: de cada insumo y del conjunto (100%):</w:t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020EA53" wp14:editId="29CA26FA">
                      <wp:simplePos x="0" y="0"/>
                      <wp:positionH relativeFrom="column">
                        <wp:posOffset>2776220</wp:posOffset>
                      </wp:positionH>
                      <wp:positionV relativeFrom="paragraph">
                        <wp:posOffset>130175</wp:posOffset>
                      </wp:positionV>
                      <wp:extent cx="726440" cy="1873250"/>
                      <wp:effectExtent l="0" t="0" r="35560" b="31750"/>
                      <wp:wrapNone/>
                      <wp:docPr id="2" name="2 Conector rec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726440" cy="187325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677DA0B8" id="2 Conector recto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pt,10.25pt" to="275.8pt,1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C2B64">
              <w:rPr>
                <w:sz w:val="20"/>
              </w:rPr>
              <w:t>Toallas limpias</w:t>
            </w:r>
            <w:r>
              <w:rPr>
                <w:sz w:val="20"/>
              </w:rPr>
              <w:t xml:space="preserve"> o campos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Tijera para corte de cordón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Perilla de succión</w:t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Vitamina K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Profilaxis oftálmica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 xml:space="preserve">Equipo de canalización </w:t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 xml:space="preserve">Laringoscopio 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left="310" w:firstLine="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 xml:space="preserve">Cinta para cordón umbilical                </w:t>
            </w:r>
            <w:r>
              <w:rPr>
                <w:sz w:val="20"/>
              </w:rPr>
              <w:t xml:space="preserve">               </w:t>
            </w:r>
            <w:r w:rsidRPr="00AC2B64">
              <w:rPr>
                <w:sz w:val="20"/>
              </w:rPr>
              <w:t xml:space="preserve">         </w:t>
            </w:r>
            <w:r w:rsidR="00793A1C">
              <w:rPr>
                <w:sz w:val="20"/>
              </w:rPr>
              <w:t xml:space="preserve">                     </w:t>
            </w:r>
            <w:r w:rsidRPr="00AC2B64">
              <w:rPr>
                <w:sz w:val="20"/>
              </w:rPr>
              <w:t xml:space="preserve">n° de </w:t>
            </w:r>
            <w:r w:rsidR="00FE17AD">
              <w:rPr>
                <w:sz w:val="20"/>
              </w:rPr>
              <w:t>LVNS</w:t>
            </w:r>
            <w:r w:rsidRPr="00AC2B64">
              <w:rPr>
                <w:sz w:val="20"/>
              </w:rPr>
              <w:t xml:space="preserve"> revisadas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Fuente de O2 y aspiración</w:t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Adrenalina</w:t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Cánulas de intubación</w:t>
            </w:r>
            <w:r w:rsidRPr="00AC2B64">
              <w:rPr>
                <w:sz w:val="20"/>
              </w:rPr>
              <w:tab/>
            </w:r>
            <w:r w:rsidRPr="00AC2B64">
              <w:rPr>
                <w:sz w:val="20"/>
              </w:rPr>
              <w:tab/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Solución salina y glucosada</w:t>
            </w:r>
          </w:p>
          <w:p w:rsidR="00C04D8C" w:rsidRPr="00AC2B64" w:rsidRDefault="00C04D8C" w:rsidP="00C93A6A">
            <w:pPr>
              <w:numPr>
                <w:ilvl w:val="0"/>
                <w:numId w:val="2"/>
              </w:numPr>
              <w:ind w:hanging="360"/>
              <w:contextualSpacing/>
              <w:jc w:val="both"/>
              <w:rPr>
                <w:sz w:val="20"/>
              </w:rPr>
            </w:pPr>
            <w:r w:rsidRPr="00AC2B64">
              <w:rPr>
                <w:sz w:val="20"/>
              </w:rPr>
              <w:t>Mascarilla y bolsa para ventilación (</w:t>
            </w:r>
            <w:proofErr w:type="spellStart"/>
            <w:r w:rsidRPr="00AC2B64">
              <w:rPr>
                <w:sz w:val="20"/>
              </w:rPr>
              <w:t>ambú</w:t>
            </w:r>
            <w:proofErr w:type="spellEnd"/>
            <w:r w:rsidRPr="00AC2B64">
              <w:rPr>
                <w:sz w:val="20"/>
              </w:rPr>
              <w:t>)</w:t>
            </w:r>
          </w:p>
          <w:p w:rsidR="00C04D8C" w:rsidRPr="00AC2B64" w:rsidRDefault="00C04D8C" w:rsidP="00CC12B4">
            <w:pPr>
              <w:ind w:left="720"/>
              <w:contextualSpacing/>
              <w:jc w:val="both"/>
              <w:rPr>
                <w:sz w:val="20"/>
              </w:rPr>
            </w:pPr>
          </w:p>
          <w:p w:rsidR="00C04D8C" w:rsidRPr="00AC2B64" w:rsidRDefault="00C04D8C" w:rsidP="00A01407">
            <w:pPr>
              <w:jc w:val="both"/>
              <w:rPr>
                <w:sz w:val="20"/>
                <w:u w:val="single"/>
              </w:rPr>
            </w:pPr>
            <w:r w:rsidRPr="00AC2B64">
              <w:rPr>
                <w:sz w:val="20"/>
                <w:u w:val="single"/>
              </w:rPr>
              <w:t xml:space="preserve">Herramienta de validación de información: encuesta a profesionales </w:t>
            </w:r>
          </w:p>
          <w:p w:rsidR="00C04D8C" w:rsidRPr="008762A7" w:rsidRDefault="00C04D8C" w:rsidP="008762A7">
            <w:pPr>
              <w:jc w:val="both"/>
              <w:rPr>
                <w:sz w:val="20"/>
              </w:rPr>
            </w:pPr>
            <w:r w:rsidRPr="008762A7">
              <w:rPr>
                <w:sz w:val="20"/>
              </w:rPr>
              <w:t>La categoría de respuesta “siempre” será tenida en cuenta como insumo disponible.</w:t>
            </w:r>
          </w:p>
          <w:p w:rsidR="00C04D8C" w:rsidRPr="00AC2B64" w:rsidRDefault="00C04D8C" w:rsidP="008762A7">
            <w:pPr>
              <w:jc w:val="both"/>
              <w:rPr>
                <w:sz w:val="20"/>
              </w:rPr>
            </w:pPr>
            <w:r w:rsidRPr="008762A7">
              <w:rPr>
                <w:sz w:val="20"/>
              </w:rPr>
              <w:t>El resto de categorías serán tenidas en cuenta como no disponibilidad de insumos.</w:t>
            </w:r>
          </w:p>
        </w:tc>
      </w:tr>
    </w:tbl>
    <w:p w:rsidR="0003085B" w:rsidRDefault="009E6D84">
      <w:r>
        <w:t xml:space="preserve"> </w:t>
      </w:r>
    </w:p>
    <w:p w:rsidR="00452A81" w:rsidRDefault="00452A81"/>
    <w:p w:rsidR="0003085B" w:rsidRDefault="0017201C" w:rsidP="009752CC">
      <w:pPr>
        <w:pStyle w:val="Ttulo2"/>
      </w:pPr>
      <w:bookmarkStart w:id="19" w:name="h.3dy6vkm" w:colFirst="0" w:colLast="0"/>
      <w:bookmarkStart w:id="20" w:name="_Toc510078582"/>
      <w:bookmarkEnd w:id="19"/>
      <w:r>
        <w:lastRenderedPageBreak/>
        <w:t>3</w:t>
      </w:r>
      <w:r w:rsidR="00317796">
        <w:t xml:space="preserve">.4. </w:t>
      </w:r>
      <w:r w:rsidR="009E6D84" w:rsidRPr="00CC6E4B">
        <w:t>Indicadores para fase Post-parto inmediato (primera hora tras la expulsión)</w:t>
      </w:r>
      <w:bookmarkEnd w:id="20"/>
    </w:p>
    <w:tbl>
      <w:tblPr>
        <w:tblStyle w:val="30"/>
        <w:tblW w:w="88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359"/>
      </w:tblGrid>
      <w:tr w:rsidR="0003085B" w:rsidTr="009A5EDD">
        <w:tc>
          <w:tcPr>
            <w:tcW w:w="887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jc w:val="center"/>
            </w:pPr>
            <w:r>
              <w:t xml:space="preserve">FICHA TÉCNICA DE INDICADORES: PROCESO </w:t>
            </w:r>
          </w:p>
        </w:tc>
      </w:tr>
      <w:tr w:rsidR="00D55173" w:rsidTr="00051FD0">
        <w:tc>
          <w:tcPr>
            <w:tcW w:w="2518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GRUPO:</w:t>
            </w:r>
          </w:p>
        </w:tc>
        <w:tc>
          <w:tcPr>
            <w:tcW w:w="6359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Buenas prácticas</w:t>
            </w:r>
          </w:p>
        </w:tc>
      </w:tr>
      <w:tr w:rsidR="00D55173" w:rsidTr="00051FD0"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AREA: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F27022" w:rsidP="00D55173">
            <w:pPr>
              <w:jc w:val="both"/>
            </w:pPr>
            <w:r>
              <w:t>P</w:t>
            </w:r>
            <w:r w:rsidR="00D55173">
              <w:t>ost-parto inmediato</w:t>
            </w:r>
          </w:p>
        </w:tc>
      </w:tr>
      <w:tr w:rsidR="00D55173" w:rsidTr="00051FD0"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sz w:val="20"/>
              </w:rPr>
              <w:t>Sub-área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C37C2C" w:rsidP="0070721B">
            <w:pPr>
              <w:jc w:val="both"/>
            </w:pPr>
            <w:r>
              <w:t xml:space="preserve">Atención </w:t>
            </w:r>
            <w:r w:rsidR="0070721B">
              <w:t>de la madre</w:t>
            </w:r>
          </w:p>
        </w:tc>
      </w:tr>
      <w:tr w:rsidR="00D55173" w:rsidTr="00051FD0">
        <w:tc>
          <w:tcPr>
            <w:tcW w:w="2518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Nº</w:t>
            </w:r>
          </w:p>
        </w:tc>
        <w:tc>
          <w:tcPr>
            <w:tcW w:w="6359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Default="0070721B" w:rsidP="002C41C3">
            <w:r>
              <w:rPr>
                <w:sz w:val="20"/>
              </w:rPr>
              <w:t xml:space="preserve">1 (de </w:t>
            </w:r>
            <w:r w:rsidR="002C41C3">
              <w:rPr>
                <w:sz w:val="20"/>
              </w:rPr>
              <w:t>2</w:t>
            </w:r>
            <w:r>
              <w:rPr>
                <w:sz w:val="20"/>
              </w:rPr>
              <w:t>)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6359" w:type="dxa"/>
          </w:tcPr>
          <w:p w:rsidR="00D55173" w:rsidRPr="009752CC" w:rsidRDefault="00D55173">
            <w:pPr>
              <w:rPr>
                <w:sz w:val="20"/>
              </w:rPr>
            </w:pPr>
            <w:r w:rsidRPr="009752CC">
              <w:rPr>
                <w:sz w:val="20"/>
              </w:rPr>
              <w:t>Atención a la madre inmediatamente después del nacimiento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359" w:type="dxa"/>
            <w:vAlign w:val="center"/>
          </w:tcPr>
          <w:p w:rsidR="00D55173" w:rsidRPr="009752CC" w:rsidRDefault="00325185" w:rsidP="002340E8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Muestreo de expedientes de mujeres que fueron atendidas por motivo de parto: revisión de </w:t>
            </w:r>
            <w:r w:rsidR="00FE17AD">
              <w:rPr>
                <w:sz w:val="20"/>
              </w:rPr>
              <w:t>LVNS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359" w:type="dxa"/>
          </w:tcPr>
          <w:p w:rsidR="00D55173" w:rsidRPr="00D84AD3" w:rsidRDefault="00D55173" w:rsidP="00D84AD3">
            <w:pPr>
              <w:rPr>
                <w:color w:val="auto"/>
                <w:sz w:val="20"/>
              </w:rPr>
            </w:pPr>
            <w:r w:rsidRPr="00D84AD3">
              <w:rPr>
                <w:color w:val="auto"/>
                <w:sz w:val="20"/>
              </w:rPr>
              <w:t>Porcentaje de mujeres a las que se les realizaron acciones necesarias inmediatamente después del nacimiento.</w:t>
            </w:r>
          </w:p>
        </w:tc>
      </w:tr>
      <w:tr w:rsidR="00D55173" w:rsidRPr="00C0017B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359" w:type="dxa"/>
            <w:vAlign w:val="center"/>
          </w:tcPr>
          <w:p w:rsidR="00D55173" w:rsidRPr="00D84AD3" w:rsidRDefault="00D55173" w:rsidP="009D4E60">
            <w:pPr>
              <w:jc w:val="both"/>
              <w:rPr>
                <w:color w:val="auto"/>
                <w:sz w:val="20"/>
                <w:lang w:val="en-US"/>
              </w:rPr>
            </w:pPr>
            <w:r w:rsidRPr="00D84AD3">
              <w:rPr>
                <w:color w:val="auto"/>
                <w:sz w:val="20"/>
                <w:lang w:val="en-US"/>
              </w:rPr>
              <w:t xml:space="preserve">A, B - (GPC </w:t>
            </w:r>
            <w:proofErr w:type="spellStart"/>
            <w:r w:rsidRPr="00D84AD3">
              <w:rPr>
                <w:color w:val="auto"/>
                <w:sz w:val="20"/>
                <w:lang w:val="en-US"/>
              </w:rPr>
              <w:t>Ministerio</w:t>
            </w:r>
            <w:proofErr w:type="spellEnd"/>
            <w:r w:rsidRPr="00D84AD3">
              <w:rPr>
                <w:color w:val="auto"/>
                <w:sz w:val="20"/>
                <w:lang w:val="en-US"/>
              </w:rPr>
              <w:t xml:space="preserve"> de </w:t>
            </w:r>
            <w:proofErr w:type="spellStart"/>
            <w:r w:rsidRPr="00D84AD3">
              <w:rPr>
                <w:color w:val="auto"/>
                <w:sz w:val="20"/>
                <w:lang w:val="en-US"/>
              </w:rPr>
              <w:t>Sanidad</w:t>
            </w:r>
            <w:proofErr w:type="spellEnd"/>
            <w:r w:rsidRPr="00D84AD3">
              <w:rPr>
                <w:color w:val="auto"/>
                <w:sz w:val="20"/>
                <w:lang w:val="en-US"/>
              </w:rPr>
              <w:t xml:space="preserve"> y </w:t>
            </w:r>
            <w:proofErr w:type="spellStart"/>
            <w:r w:rsidRPr="00D84AD3">
              <w:rPr>
                <w:color w:val="auto"/>
                <w:sz w:val="20"/>
                <w:lang w:val="en-US"/>
              </w:rPr>
              <w:t>Política</w:t>
            </w:r>
            <w:proofErr w:type="spellEnd"/>
            <w:r w:rsidRPr="00D84AD3">
              <w:rPr>
                <w:color w:val="auto"/>
                <w:sz w:val="20"/>
                <w:lang w:val="en-US"/>
              </w:rPr>
              <w:t xml:space="preserve"> Social, 2010) - </w:t>
            </w:r>
            <w:proofErr w:type="spellStart"/>
            <w:r w:rsidRPr="00D84AD3">
              <w:rPr>
                <w:color w:val="auto"/>
                <w:sz w:val="20"/>
                <w:lang w:val="en-US"/>
              </w:rPr>
              <w:t>Fuerte</w:t>
            </w:r>
            <w:proofErr w:type="spellEnd"/>
            <w:r w:rsidRPr="00D84AD3">
              <w:rPr>
                <w:color w:val="auto"/>
                <w:sz w:val="20"/>
                <w:lang w:val="en-US"/>
              </w:rPr>
              <w:t xml:space="preserve"> (WHO recommendations for the prevention and treatment of postpartum </w:t>
            </w:r>
            <w:proofErr w:type="spellStart"/>
            <w:r w:rsidRPr="00D84AD3">
              <w:rPr>
                <w:color w:val="auto"/>
                <w:sz w:val="20"/>
                <w:lang w:val="en-US"/>
              </w:rPr>
              <w:t>haemorrhage</w:t>
            </w:r>
            <w:proofErr w:type="spellEnd"/>
            <w:r w:rsidRPr="00D84AD3">
              <w:rPr>
                <w:color w:val="auto"/>
                <w:sz w:val="20"/>
                <w:lang w:val="en-US"/>
              </w:rPr>
              <w:t>, 2012).</w:t>
            </w:r>
          </w:p>
          <w:p w:rsidR="00D55173" w:rsidRPr="00D84AD3" w:rsidRDefault="00D55173" w:rsidP="009D4E60">
            <w:pPr>
              <w:jc w:val="both"/>
              <w:rPr>
                <w:color w:val="auto"/>
                <w:sz w:val="20"/>
                <w:lang w:val="en-US"/>
              </w:rPr>
            </w:pPr>
            <w:r w:rsidRPr="00D84AD3">
              <w:rPr>
                <w:color w:val="auto"/>
                <w:sz w:val="20"/>
                <w:lang w:val="en-US"/>
              </w:rPr>
              <w:t xml:space="preserve">D - </w:t>
            </w:r>
            <w:proofErr w:type="spellStart"/>
            <w:r w:rsidRPr="00D84AD3">
              <w:rPr>
                <w:color w:val="auto"/>
                <w:sz w:val="20"/>
                <w:lang w:val="en-US"/>
              </w:rPr>
              <w:t>Shekelle</w:t>
            </w:r>
            <w:proofErr w:type="spellEnd"/>
            <w:r w:rsidRPr="00D84AD3">
              <w:rPr>
                <w:color w:val="auto"/>
                <w:sz w:val="20"/>
                <w:lang w:val="en-US"/>
              </w:rPr>
              <w:t xml:space="preserve"> - FIGO Guidelines. Prevention and treatment of postpartum hemorrhage in low-resource settings, 2012.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INDICADOR</w:t>
            </w:r>
          </w:p>
        </w:tc>
        <w:tc>
          <w:tcPr>
            <w:tcW w:w="6359" w:type="dxa"/>
            <w:vMerge w:val="restart"/>
            <w:vAlign w:val="center"/>
          </w:tcPr>
          <w:p w:rsidR="00D55173" w:rsidRPr="009752CC" w:rsidRDefault="00D55173" w:rsidP="00D84AD3">
            <w:pPr>
              <w:rPr>
                <w:sz w:val="20"/>
              </w:rPr>
            </w:pPr>
            <w:r>
              <w:rPr>
                <w:sz w:val="20"/>
              </w:rPr>
              <w:t>M</w:t>
            </w:r>
            <w:r w:rsidRPr="009752CC">
              <w:rPr>
                <w:sz w:val="20"/>
              </w:rPr>
              <w:t>ujeres a las que se les realizaron las acciones necesarias inmediatamente después del nacimiento</w:t>
            </w:r>
            <w:r>
              <w:rPr>
                <w:sz w:val="20"/>
              </w:rPr>
              <w:t xml:space="preserve"> (ver observaciones)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359" w:type="dxa"/>
            <w:vMerge/>
            <w:vAlign w:val="center"/>
          </w:tcPr>
          <w:p w:rsidR="00D55173" w:rsidRPr="009752CC" w:rsidRDefault="00D55173">
            <w:pPr>
              <w:rPr>
                <w:sz w:val="20"/>
              </w:rPr>
            </w:pP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359" w:type="dxa"/>
            <w:tcBorders>
              <w:bottom w:val="single" w:sz="4" w:space="0" w:color="000000"/>
            </w:tcBorders>
          </w:tcPr>
          <w:p w:rsidR="00D55173" w:rsidRPr="009752CC" w:rsidRDefault="00D55173" w:rsidP="001776DD">
            <w:pPr>
              <w:rPr>
                <w:sz w:val="20"/>
              </w:rPr>
            </w:pPr>
            <w:r>
              <w:rPr>
                <w:sz w:val="20"/>
              </w:rPr>
              <w:t>Total expedientes revisados</w:t>
            </w:r>
            <w:r w:rsidRPr="009752CC">
              <w:rPr>
                <w:sz w:val="20"/>
              </w:rPr>
              <w:t xml:space="preserve"> 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359" w:type="dxa"/>
            <w:tcBorders>
              <w:bottom w:val="single" w:sz="4" w:space="0" w:color="000000"/>
            </w:tcBorders>
            <w:vAlign w:val="center"/>
          </w:tcPr>
          <w:p w:rsidR="00325185" w:rsidRDefault="00325185">
            <w:pPr>
              <w:rPr>
                <w:sz w:val="20"/>
              </w:rPr>
            </w:pPr>
            <w:r>
              <w:rPr>
                <w:sz w:val="20"/>
              </w:rPr>
              <w:t>Expediente clínico</w:t>
            </w:r>
          </w:p>
          <w:p w:rsidR="00D55173" w:rsidRPr="009752CC" w:rsidRDefault="00FE17AD">
            <w:pPr>
              <w:rPr>
                <w:sz w:val="20"/>
              </w:rPr>
            </w:pPr>
            <w:r>
              <w:rPr>
                <w:sz w:val="20"/>
              </w:rPr>
              <w:t>LVNS</w:t>
            </w:r>
          </w:p>
        </w:tc>
      </w:tr>
      <w:tr w:rsidR="00D55173" w:rsidTr="009A5EDD">
        <w:tc>
          <w:tcPr>
            <w:tcW w:w="2518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INDICADOR</w:t>
            </w:r>
          </w:p>
        </w:tc>
        <w:tc>
          <w:tcPr>
            <w:tcW w:w="6359" w:type="dxa"/>
            <w:tcBorders>
              <w:top w:val="single" w:sz="4" w:space="0" w:color="000000"/>
            </w:tcBorders>
          </w:tcPr>
          <w:p w:rsidR="00D55173" w:rsidRPr="009752CC" w:rsidRDefault="00D55173">
            <w:pPr>
              <w:rPr>
                <w:sz w:val="20"/>
              </w:rPr>
            </w:pPr>
            <w:r w:rsidRPr="009752CC">
              <w:rPr>
                <w:sz w:val="20"/>
              </w:rPr>
              <w:t xml:space="preserve">Propio </w:t>
            </w:r>
          </w:p>
        </w:tc>
      </w:tr>
      <w:tr w:rsidR="00C04D8C" w:rsidRPr="002E02D0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C04D8C" w:rsidRDefault="00C04D8C">
            <w:pPr>
              <w:rPr>
                <w:b/>
                <w:lang w:val="en-US"/>
              </w:rPr>
            </w:pPr>
            <w:r w:rsidRPr="00C04D8C">
              <w:rPr>
                <w:b/>
                <w:sz w:val="20"/>
                <w:lang w:val="en-US"/>
              </w:rPr>
              <w:t>REFERENCIAS BIBLIOGRÁFICAS</w:t>
            </w:r>
          </w:p>
          <w:p w:rsidR="00C04D8C" w:rsidRPr="00A1672D" w:rsidRDefault="00C04D8C" w:rsidP="00A1672D">
            <w:pPr>
              <w:pStyle w:val="Prrafodelista"/>
              <w:ind w:left="149"/>
              <w:rPr>
                <w:sz w:val="20"/>
                <w:lang w:val="en-US"/>
              </w:rPr>
            </w:pPr>
            <w:r w:rsidRPr="001B78E4">
              <w:rPr>
                <w:sz w:val="20"/>
                <w:vertAlign w:val="superscript"/>
                <w:lang w:val="en-US"/>
              </w:rPr>
              <w:t>1</w:t>
            </w:r>
            <w:r>
              <w:rPr>
                <w:sz w:val="20"/>
                <w:vertAlign w:val="superscript"/>
                <w:lang w:val="en-US"/>
              </w:rPr>
              <w:t xml:space="preserve"> </w:t>
            </w:r>
            <w:r w:rsidRPr="005A5C4A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A1672D" w:rsidRPr="00A1672D">
              <w:rPr>
                <w:sz w:val="20"/>
                <w:lang w:val="en-US"/>
              </w:rPr>
              <w:t xml:space="preserve">[Internet]. </w:t>
            </w:r>
            <w:r w:rsidRPr="00A1672D">
              <w:rPr>
                <w:sz w:val="20"/>
                <w:lang w:val="en-US"/>
              </w:rPr>
              <w:t xml:space="preserve">Available from: </w:t>
            </w:r>
            <w:hyperlink r:id="rId30" w:history="1">
              <w:r w:rsidRPr="00A1672D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C04D8C" w:rsidRPr="001B78E4" w:rsidRDefault="00C04D8C" w:rsidP="001B78E4">
            <w:pPr>
              <w:pStyle w:val="Prrafodelista"/>
              <w:ind w:left="149"/>
              <w:rPr>
                <w:sz w:val="20"/>
              </w:rPr>
            </w:pPr>
            <w:r w:rsidRPr="001B78E4">
              <w:rPr>
                <w:color w:val="auto"/>
                <w:sz w:val="20"/>
                <w:vertAlign w:val="superscript"/>
              </w:rPr>
              <w:t>2</w:t>
            </w:r>
            <w:r>
              <w:rPr>
                <w:color w:val="auto"/>
                <w:sz w:val="20"/>
                <w:vertAlign w:val="superscript"/>
              </w:rPr>
              <w:t xml:space="preserve"> </w:t>
            </w:r>
            <w:r w:rsidRPr="005A5C4A">
              <w:rPr>
                <w:color w:val="auto"/>
                <w:sz w:val="20"/>
              </w:rPr>
              <w:t xml:space="preserve">Vigilancia y manejo del trabajo de parto en embarazo de bajo riesgo. </w:t>
            </w:r>
            <w:r w:rsidRPr="001B78E4">
              <w:rPr>
                <w:color w:val="auto"/>
                <w:sz w:val="20"/>
              </w:rPr>
              <w:t>México: Secretaría de Salud; 11 de diciembre de 2014. ISBN: 978-607-7790-94-5</w:t>
            </w:r>
          </w:p>
        </w:tc>
      </w:tr>
      <w:tr w:rsidR="00C04D8C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9752CC" w:rsidRDefault="00C04D8C" w:rsidP="00392C4F">
            <w:pPr>
              <w:rPr>
                <w:sz w:val="20"/>
              </w:rPr>
            </w:pPr>
            <w:r w:rsidRPr="009752CC">
              <w:rPr>
                <w:sz w:val="20"/>
              </w:rPr>
              <w:t>Reporte de las acciones necesarias de atención a la madre inmediatamente después del nacimiento</w:t>
            </w:r>
          </w:p>
          <w:p w:rsidR="00C04D8C" w:rsidRPr="00D84AD3" w:rsidRDefault="00C04D8C" w:rsidP="00392C4F">
            <w:pPr>
              <w:numPr>
                <w:ilvl w:val="0"/>
                <w:numId w:val="8"/>
              </w:numPr>
              <w:ind w:left="149" w:hanging="142"/>
              <w:contextualSpacing/>
              <w:rPr>
                <w:color w:val="auto"/>
                <w:sz w:val="20"/>
              </w:rPr>
            </w:pPr>
            <w:r w:rsidRPr="00D84AD3">
              <w:rPr>
                <w:color w:val="auto"/>
                <w:sz w:val="20"/>
              </w:rPr>
              <w:t xml:space="preserve">Administración de </w:t>
            </w:r>
            <w:proofErr w:type="spellStart"/>
            <w:r w:rsidRPr="001B78E4">
              <w:rPr>
                <w:b/>
                <w:color w:val="auto"/>
                <w:sz w:val="20"/>
              </w:rPr>
              <w:t>Oxitocina</w:t>
            </w:r>
            <w:proofErr w:type="spellEnd"/>
            <w:r w:rsidRPr="001B78E4">
              <w:rPr>
                <w:b/>
                <w:color w:val="auto"/>
                <w:sz w:val="20"/>
              </w:rPr>
              <w:t xml:space="preserve"> en el primer minuto</w:t>
            </w:r>
            <w:r w:rsidRPr="001B78E4">
              <w:rPr>
                <w:b/>
                <w:color w:val="auto"/>
                <w:sz w:val="20"/>
                <w:vertAlign w:val="superscript"/>
              </w:rPr>
              <w:t>1,2</w:t>
            </w:r>
            <w:r w:rsidRPr="00D84AD3">
              <w:rPr>
                <w:color w:val="auto"/>
                <w:sz w:val="20"/>
              </w:rPr>
              <w:t xml:space="preserve">/ </w:t>
            </w:r>
            <w:r w:rsidR="00FE17AD">
              <w:rPr>
                <w:color w:val="auto"/>
                <w:sz w:val="20"/>
              </w:rPr>
              <w:t>LVNS</w:t>
            </w:r>
            <w:r w:rsidRPr="00D84AD3">
              <w:rPr>
                <w:color w:val="auto"/>
                <w:sz w:val="20"/>
              </w:rPr>
              <w:t xml:space="preserve"> y expedientes revisados</w:t>
            </w:r>
          </w:p>
          <w:p w:rsidR="00C04D8C" w:rsidRPr="00D84AD3" w:rsidRDefault="00C04D8C" w:rsidP="00392C4F">
            <w:pPr>
              <w:numPr>
                <w:ilvl w:val="0"/>
                <w:numId w:val="8"/>
              </w:numPr>
              <w:ind w:left="149" w:hanging="142"/>
              <w:contextualSpacing/>
              <w:rPr>
                <w:color w:val="auto"/>
                <w:sz w:val="20"/>
              </w:rPr>
            </w:pPr>
            <w:r w:rsidRPr="001B78E4">
              <w:rPr>
                <w:b/>
                <w:color w:val="auto"/>
                <w:sz w:val="20"/>
              </w:rPr>
              <w:t>Controlar tracción del cordón umbilical</w:t>
            </w:r>
            <w:r w:rsidRPr="001B78E4">
              <w:rPr>
                <w:b/>
                <w:color w:val="auto"/>
                <w:sz w:val="20"/>
                <w:vertAlign w:val="superscript"/>
              </w:rPr>
              <w:t>1,2</w:t>
            </w:r>
            <w:r w:rsidRPr="00D84AD3">
              <w:rPr>
                <w:color w:val="auto"/>
                <w:sz w:val="20"/>
              </w:rPr>
              <w:t xml:space="preserve"> para la extracción de la placenta/ </w:t>
            </w:r>
            <w:r w:rsidR="00FE17AD">
              <w:rPr>
                <w:color w:val="auto"/>
                <w:sz w:val="20"/>
              </w:rPr>
              <w:t>LVNS</w:t>
            </w:r>
            <w:r w:rsidRPr="00D84AD3">
              <w:rPr>
                <w:color w:val="auto"/>
                <w:sz w:val="20"/>
              </w:rPr>
              <w:t xml:space="preserve"> y expedientes revisados</w:t>
            </w:r>
          </w:p>
          <w:p w:rsidR="00C04D8C" w:rsidRPr="00D84AD3" w:rsidRDefault="00C04D8C" w:rsidP="00392C4F">
            <w:pPr>
              <w:numPr>
                <w:ilvl w:val="0"/>
                <w:numId w:val="8"/>
              </w:numPr>
              <w:ind w:left="149" w:hanging="142"/>
              <w:contextualSpacing/>
              <w:rPr>
                <w:color w:val="auto"/>
                <w:sz w:val="20"/>
              </w:rPr>
            </w:pPr>
            <w:r w:rsidRPr="001B78E4">
              <w:rPr>
                <w:b/>
                <w:color w:val="auto"/>
                <w:sz w:val="20"/>
              </w:rPr>
              <w:t>Masaje de útero</w:t>
            </w:r>
            <w:r w:rsidRPr="001B78E4">
              <w:rPr>
                <w:b/>
                <w:color w:val="auto"/>
                <w:sz w:val="20"/>
                <w:vertAlign w:val="superscript"/>
              </w:rPr>
              <w:t>1,2</w:t>
            </w:r>
            <w:r w:rsidRPr="00D84AD3">
              <w:rPr>
                <w:color w:val="auto"/>
                <w:sz w:val="20"/>
              </w:rPr>
              <w:t xml:space="preserve"> después de extraer la placenta/ </w:t>
            </w:r>
            <w:r w:rsidR="00FE17AD">
              <w:rPr>
                <w:color w:val="auto"/>
                <w:sz w:val="20"/>
              </w:rPr>
              <w:t>LVNS</w:t>
            </w:r>
            <w:r w:rsidRPr="00D84AD3">
              <w:rPr>
                <w:color w:val="auto"/>
                <w:sz w:val="20"/>
              </w:rPr>
              <w:t xml:space="preserve"> y expedientes revisados</w:t>
            </w:r>
          </w:p>
          <w:p w:rsidR="00C04D8C" w:rsidRPr="00D84AD3" w:rsidRDefault="00C04D8C" w:rsidP="00392C4F">
            <w:pPr>
              <w:contextualSpacing/>
              <w:rPr>
                <w:color w:val="auto"/>
                <w:sz w:val="20"/>
              </w:rPr>
            </w:pPr>
          </w:p>
          <w:p w:rsidR="00C04D8C" w:rsidRPr="00D84AD3" w:rsidRDefault="00C04D8C" w:rsidP="00D84AD3">
            <w:pPr>
              <w:contextualSpacing/>
              <w:rPr>
                <w:color w:val="auto"/>
                <w:sz w:val="20"/>
              </w:rPr>
            </w:pPr>
            <w:r w:rsidRPr="00D84AD3">
              <w:rPr>
                <w:color w:val="auto"/>
                <w:sz w:val="20"/>
              </w:rPr>
              <w:t>Valorar % de cumplimiento de cada una de las acciones.</w:t>
            </w:r>
          </w:p>
          <w:p w:rsidR="00C04D8C" w:rsidRPr="009752CC" w:rsidRDefault="00C04D8C" w:rsidP="003946E7">
            <w:pPr>
              <w:contextualSpacing/>
              <w:rPr>
                <w:sz w:val="20"/>
              </w:rPr>
            </w:pPr>
            <w:r w:rsidRPr="00D84AD3">
              <w:rPr>
                <w:color w:val="auto"/>
                <w:sz w:val="20"/>
              </w:rPr>
              <w:t>Valorar % de cumplimiento del indicador compuesto. Es necesario el cumplimiento del 100% de los cuatro componentes.</w:t>
            </w:r>
          </w:p>
        </w:tc>
      </w:tr>
    </w:tbl>
    <w:p w:rsidR="0003085B" w:rsidRDefault="0003085B"/>
    <w:p w:rsidR="002C41C3" w:rsidRDefault="002C41C3"/>
    <w:p w:rsidR="002C41C3" w:rsidRDefault="002C41C3"/>
    <w:p w:rsidR="002C41C3" w:rsidRDefault="002C41C3"/>
    <w:p w:rsidR="002C41C3" w:rsidRDefault="002C41C3"/>
    <w:p w:rsidR="002C41C3" w:rsidRDefault="002C41C3"/>
    <w:tbl>
      <w:tblPr>
        <w:tblStyle w:val="30"/>
        <w:tblW w:w="88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359"/>
      </w:tblGrid>
      <w:tr w:rsidR="002C41C3" w:rsidTr="00510581">
        <w:tc>
          <w:tcPr>
            <w:tcW w:w="887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2C41C3" w:rsidRDefault="002C41C3" w:rsidP="00510581">
            <w:pPr>
              <w:jc w:val="center"/>
            </w:pPr>
            <w:r>
              <w:lastRenderedPageBreak/>
              <w:t xml:space="preserve">FICHA TÉCNICA DE INDICADORES: PROCESO </w:t>
            </w:r>
          </w:p>
        </w:tc>
      </w:tr>
      <w:tr w:rsidR="002C41C3" w:rsidTr="00510581">
        <w:tc>
          <w:tcPr>
            <w:tcW w:w="2518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r>
              <w:rPr>
                <w:b/>
                <w:sz w:val="20"/>
              </w:rPr>
              <w:t>GRUPO:</w:t>
            </w:r>
          </w:p>
        </w:tc>
        <w:tc>
          <w:tcPr>
            <w:tcW w:w="6359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pPr>
              <w:jc w:val="both"/>
            </w:pPr>
            <w:r>
              <w:t>Buenas prácticas</w:t>
            </w:r>
          </w:p>
        </w:tc>
      </w:tr>
      <w:tr w:rsidR="002C41C3" w:rsidTr="00510581"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r>
              <w:rPr>
                <w:b/>
                <w:sz w:val="20"/>
              </w:rPr>
              <w:t>AREA: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pPr>
              <w:jc w:val="both"/>
            </w:pPr>
            <w:r>
              <w:t>Post-parto inmediato</w:t>
            </w:r>
          </w:p>
        </w:tc>
      </w:tr>
      <w:tr w:rsidR="002C41C3" w:rsidTr="00510581"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r>
              <w:rPr>
                <w:sz w:val="20"/>
              </w:rPr>
              <w:t>Sub-área</w:t>
            </w:r>
          </w:p>
        </w:tc>
        <w:tc>
          <w:tcPr>
            <w:tcW w:w="6359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pPr>
              <w:jc w:val="both"/>
            </w:pPr>
            <w:r>
              <w:t>Atención de la madre</w:t>
            </w:r>
          </w:p>
        </w:tc>
      </w:tr>
      <w:tr w:rsidR="002C41C3" w:rsidTr="00510581">
        <w:tc>
          <w:tcPr>
            <w:tcW w:w="2518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r>
              <w:rPr>
                <w:b/>
                <w:sz w:val="20"/>
              </w:rPr>
              <w:t>Nº</w:t>
            </w:r>
          </w:p>
        </w:tc>
        <w:tc>
          <w:tcPr>
            <w:tcW w:w="6359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2C41C3" w:rsidRDefault="002C41C3" w:rsidP="00510581">
            <w:r>
              <w:rPr>
                <w:sz w:val="20"/>
              </w:rPr>
              <w:t>2 (de 2)</w:t>
            </w: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DEL INDICADOR</w:t>
            </w:r>
          </w:p>
        </w:tc>
        <w:tc>
          <w:tcPr>
            <w:tcW w:w="6359" w:type="dxa"/>
          </w:tcPr>
          <w:p w:rsidR="002C41C3" w:rsidRPr="009752CC" w:rsidRDefault="00510581" w:rsidP="00510581">
            <w:pPr>
              <w:rPr>
                <w:sz w:val="20"/>
              </w:rPr>
            </w:pPr>
            <w:r>
              <w:rPr>
                <w:sz w:val="20"/>
              </w:rPr>
              <w:t>Descartar presencia de segundo producto</w:t>
            </w: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359" w:type="dxa"/>
            <w:vAlign w:val="center"/>
          </w:tcPr>
          <w:p w:rsidR="002C41C3" w:rsidRPr="009752CC" w:rsidRDefault="002C41C3" w:rsidP="0051058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Muestreo de expedientes de mujeres que fueron atendidas por motivo de parto: revisión de </w:t>
            </w:r>
            <w:r w:rsidR="00FE17AD">
              <w:rPr>
                <w:sz w:val="20"/>
              </w:rPr>
              <w:t>LVNS</w:t>
            </w: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359" w:type="dxa"/>
          </w:tcPr>
          <w:p w:rsidR="002C41C3" w:rsidRPr="00D84AD3" w:rsidRDefault="002C41C3" w:rsidP="002C41C3">
            <w:pPr>
              <w:rPr>
                <w:color w:val="auto"/>
                <w:sz w:val="20"/>
              </w:rPr>
            </w:pPr>
            <w:r w:rsidRPr="00D84AD3">
              <w:rPr>
                <w:color w:val="auto"/>
                <w:sz w:val="20"/>
              </w:rPr>
              <w:t xml:space="preserve">Porcentaje de mujeres </w:t>
            </w:r>
            <w:r>
              <w:rPr>
                <w:color w:val="auto"/>
                <w:sz w:val="20"/>
              </w:rPr>
              <w:t>en las que la presencia de un segundo producto es revisada y descartada</w:t>
            </w:r>
          </w:p>
        </w:tc>
      </w:tr>
      <w:tr w:rsidR="002C41C3" w:rsidRPr="00C0017B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359" w:type="dxa"/>
            <w:vAlign w:val="center"/>
          </w:tcPr>
          <w:p w:rsidR="002C41C3" w:rsidRPr="00D84AD3" w:rsidRDefault="002C41C3" w:rsidP="00510581">
            <w:pPr>
              <w:jc w:val="both"/>
              <w:rPr>
                <w:color w:val="auto"/>
                <w:sz w:val="20"/>
                <w:lang w:val="en-US"/>
              </w:rPr>
            </w:pP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INDICADOR</w:t>
            </w:r>
          </w:p>
        </w:tc>
        <w:tc>
          <w:tcPr>
            <w:tcW w:w="6359" w:type="dxa"/>
            <w:vMerge w:val="restart"/>
            <w:vAlign w:val="center"/>
          </w:tcPr>
          <w:p w:rsidR="002C41C3" w:rsidRPr="009752CC" w:rsidRDefault="002C41C3" w:rsidP="002C41C3">
            <w:pPr>
              <w:rPr>
                <w:sz w:val="20"/>
              </w:rPr>
            </w:pPr>
            <w:r>
              <w:rPr>
                <w:sz w:val="20"/>
              </w:rPr>
              <w:t>M</w:t>
            </w:r>
            <w:r w:rsidRPr="009752CC">
              <w:rPr>
                <w:sz w:val="20"/>
              </w:rPr>
              <w:t xml:space="preserve">ujeres </w:t>
            </w:r>
            <w:r>
              <w:rPr>
                <w:sz w:val="20"/>
              </w:rPr>
              <w:t>en las que se revisa y descarta presencia de un segundo producto</w:t>
            </w: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359" w:type="dxa"/>
            <w:vMerge/>
            <w:vAlign w:val="center"/>
          </w:tcPr>
          <w:p w:rsidR="002C41C3" w:rsidRPr="009752CC" w:rsidRDefault="002C41C3" w:rsidP="00510581">
            <w:pPr>
              <w:rPr>
                <w:sz w:val="20"/>
              </w:rPr>
            </w:pP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359" w:type="dxa"/>
            <w:tcBorders>
              <w:bottom w:val="single" w:sz="4" w:space="0" w:color="000000"/>
            </w:tcBorders>
          </w:tcPr>
          <w:p w:rsidR="002C41C3" w:rsidRPr="009752CC" w:rsidRDefault="002C41C3" w:rsidP="00510581">
            <w:pPr>
              <w:rPr>
                <w:sz w:val="20"/>
              </w:rPr>
            </w:pPr>
            <w:r>
              <w:rPr>
                <w:sz w:val="20"/>
              </w:rPr>
              <w:t>Total expedientes revisados</w:t>
            </w:r>
            <w:r w:rsidRPr="009752CC">
              <w:rPr>
                <w:sz w:val="20"/>
              </w:rPr>
              <w:t xml:space="preserve"> </w:t>
            </w: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359" w:type="dxa"/>
            <w:tcBorders>
              <w:bottom w:val="single" w:sz="4" w:space="0" w:color="000000"/>
            </w:tcBorders>
            <w:vAlign w:val="center"/>
          </w:tcPr>
          <w:p w:rsidR="002C41C3" w:rsidRDefault="002C41C3" w:rsidP="00510581">
            <w:pPr>
              <w:rPr>
                <w:sz w:val="20"/>
              </w:rPr>
            </w:pPr>
            <w:r>
              <w:rPr>
                <w:sz w:val="20"/>
              </w:rPr>
              <w:t>Expediente clínico</w:t>
            </w:r>
          </w:p>
          <w:p w:rsidR="002C41C3" w:rsidRPr="009752CC" w:rsidRDefault="00FE17AD" w:rsidP="00510581">
            <w:pPr>
              <w:rPr>
                <w:sz w:val="20"/>
              </w:rPr>
            </w:pPr>
            <w:r>
              <w:rPr>
                <w:sz w:val="20"/>
              </w:rPr>
              <w:t>LVNS</w:t>
            </w:r>
          </w:p>
        </w:tc>
      </w:tr>
      <w:tr w:rsidR="002C41C3" w:rsidTr="00510581">
        <w:tc>
          <w:tcPr>
            <w:tcW w:w="2518" w:type="dxa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INDICADOR</w:t>
            </w:r>
          </w:p>
        </w:tc>
        <w:tc>
          <w:tcPr>
            <w:tcW w:w="6359" w:type="dxa"/>
            <w:tcBorders>
              <w:top w:val="single" w:sz="4" w:space="0" w:color="000000"/>
            </w:tcBorders>
          </w:tcPr>
          <w:p w:rsidR="002C41C3" w:rsidRPr="009752CC" w:rsidRDefault="002C41C3" w:rsidP="00510581">
            <w:pPr>
              <w:rPr>
                <w:sz w:val="20"/>
              </w:rPr>
            </w:pPr>
            <w:r w:rsidRPr="009752CC">
              <w:rPr>
                <w:sz w:val="20"/>
              </w:rPr>
              <w:t xml:space="preserve">Propio </w:t>
            </w:r>
          </w:p>
        </w:tc>
      </w:tr>
      <w:tr w:rsidR="002C41C3" w:rsidRPr="002E02D0" w:rsidTr="00510581">
        <w:tc>
          <w:tcPr>
            <w:tcW w:w="8877" w:type="dxa"/>
            <w:gridSpan w:val="2"/>
            <w:shd w:val="clear" w:color="auto" w:fill="D9D9D9"/>
            <w:vAlign w:val="center"/>
          </w:tcPr>
          <w:p w:rsidR="002C41C3" w:rsidRPr="00C04D8C" w:rsidRDefault="002C41C3" w:rsidP="00510581">
            <w:pPr>
              <w:rPr>
                <w:b/>
                <w:lang w:val="en-US"/>
              </w:rPr>
            </w:pPr>
            <w:r w:rsidRPr="00C04D8C">
              <w:rPr>
                <w:b/>
                <w:sz w:val="20"/>
                <w:lang w:val="en-US"/>
              </w:rPr>
              <w:t>REFERENCIAS BIBLIOGRÁFICAS</w:t>
            </w:r>
          </w:p>
          <w:p w:rsidR="002C41C3" w:rsidRPr="00510581" w:rsidRDefault="002C41C3" w:rsidP="00510581">
            <w:pPr>
              <w:pStyle w:val="Prrafodelista"/>
              <w:ind w:left="149"/>
              <w:rPr>
                <w:sz w:val="20"/>
                <w:lang w:val="en-US"/>
              </w:rPr>
            </w:pPr>
            <w:r w:rsidRPr="001B78E4">
              <w:rPr>
                <w:sz w:val="20"/>
                <w:vertAlign w:val="superscript"/>
                <w:lang w:val="en-US"/>
              </w:rPr>
              <w:t>1</w:t>
            </w:r>
            <w:r>
              <w:rPr>
                <w:sz w:val="20"/>
                <w:vertAlign w:val="superscript"/>
                <w:lang w:val="en-US"/>
              </w:rPr>
              <w:t xml:space="preserve"> </w:t>
            </w:r>
            <w:r w:rsidRPr="005A5C4A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A1672D" w:rsidRPr="00A1672D">
              <w:rPr>
                <w:sz w:val="20"/>
                <w:lang w:val="en-US"/>
              </w:rPr>
              <w:t xml:space="preserve">[Internet]. </w:t>
            </w:r>
            <w:r w:rsidRPr="005A5C4A">
              <w:rPr>
                <w:sz w:val="20"/>
                <w:lang w:val="en-US"/>
              </w:rPr>
              <w:t xml:space="preserve">Available from: </w:t>
            </w:r>
            <w:hyperlink r:id="rId31" w:history="1">
              <w:r w:rsidRPr="005A5C4A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</w:tc>
      </w:tr>
      <w:tr w:rsidR="002C41C3" w:rsidTr="00510581">
        <w:tc>
          <w:tcPr>
            <w:tcW w:w="8877" w:type="dxa"/>
            <w:gridSpan w:val="2"/>
            <w:shd w:val="clear" w:color="auto" w:fill="D9D9D9"/>
            <w:vAlign w:val="center"/>
          </w:tcPr>
          <w:p w:rsidR="002C41C3" w:rsidRPr="005B420C" w:rsidRDefault="002C41C3" w:rsidP="00510581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2C41C3" w:rsidRPr="009752CC" w:rsidRDefault="002C41C3" w:rsidP="00510581">
            <w:pPr>
              <w:rPr>
                <w:sz w:val="20"/>
              </w:rPr>
            </w:pPr>
            <w:r w:rsidRPr="009752CC">
              <w:rPr>
                <w:sz w:val="20"/>
              </w:rPr>
              <w:t>Reporte de las acciones necesarias de atención a la madre inmediatamente después del nacimiento</w:t>
            </w:r>
          </w:p>
          <w:p w:rsidR="002C41C3" w:rsidRPr="00510581" w:rsidRDefault="002C41C3" w:rsidP="00510581">
            <w:pPr>
              <w:numPr>
                <w:ilvl w:val="0"/>
                <w:numId w:val="8"/>
              </w:numPr>
              <w:ind w:left="149" w:hanging="142"/>
              <w:contextualSpacing/>
              <w:rPr>
                <w:color w:val="auto"/>
                <w:sz w:val="20"/>
              </w:rPr>
            </w:pPr>
            <w:r w:rsidRPr="009752CC">
              <w:rPr>
                <w:sz w:val="20"/>
              </w:rPr>
              <w:t xml:space="preserve">Descartar </w:t>
            </w:r>
            <w:r w:rsidRPr="001B78E4">
              <w:rPr>
                <w:b/>
                <w:sz w:val="20"/>
              </w:rPr>
              <w:t xml:space="preserve">presencia de </w:t>
            </w:r>
            <w:r w:rsidRPr="001B78E4">
              <w:rPr>
                <w:b/>
                <w:color w:val="auto"/>
                <w:sz w:val="20"/>
              </w:rPr>
              <w:t>un segundo bebé</w:t>
            </w:r>
            <w:r w:rsidRPr="001B78E4">
              <w:rPr>
                <w:b/>
                <w:color w:val="auto"/>
                <w:sz w:val="20"/>
                <w:vertAlign w:val="superscript"/>
              </w:rPr>
              <w:t>1</w:t>
            </w:r>
            <w:r w:rsidRPr="00D84AD3">
              <w:rPr>
                <w:color w:val="auto"/>
                <w:sz w:val="20"/>
              </w:rPr>
              <w:t xml:space="preserve">/ </w:t>
            </w:r>
            <w:r w:rsidR="00FE17AD">
              <w:rPr>
                <w:color w:val="auto"/>
                <w:sz w:val="20"/>
              </w:rPr>
              <w:t>LVNS</w:t>
            </w:r>
            <w:r w:rsidRPr="00D84AD3">
              <w:rPr>
                <w:color w:val="auto"/>
                <w:sz w:val="20"/>
              </w:rPr>
              <w:t xml:space="preserve"> y expedientes revisados</w:t>
            </w:r>
          </w:p>
          <w:p w:rsidR="002C41C3" w:rsidRPr="009752CC" w:rsidRDefault="002C41C3" w:rsidP="00510581">
            <w:pPr>
              <w:contextualSpacing/>
              <w:rPr>
                <w:sz w:val="20"/>
              </w:rPr>
            </w:pPr>
          </w:p>
        </w:tc>
      </w:tr>
    </w:tbl>
    <w:p w:rsidR="00C04D8C" w:rsidRDefault="00C04D8C">
      <w:r>
        <w:br w:type="page"/>
      </w:r>
    </w:p>
    <w:tbl>
      <w:tblPr>
        <w:tblStyle w:val="24"/>
        <w:tblW w:w="944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9"/>
        <w:gridCol w:w="7963"/>
      </w:tblGrid>
      <w:tr w:rsidR="0003085B" w:rsidRPr="0064254B" w:rsidTr="006C4AC4">
        <w:trPr>
          <w:trHeight w:val="79"/>
        </w:trPr>
        <w:tc>
          <w:tcPr>
            <w:tcW w:w="9442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Pr="0064254B" w:rsidRDefault="009E6D84" w:rsidP="005B3696">
            <w:pPr>
              <w:jc w:val="center"/>
              <w:rPr>
                <w:sz w:val="20"/>
              </w:rPr>
            </w:pPr>
            <w:r w:rsidRPr="0064254B">
              <w:rPr>
                <w:sz w:val="20"/>
              </w:rPr>
              <w:lastRenderedPageBreak/>
              <w:t>FICHA TÉCNICA DE INDICADORES: PROCESO</w:t>
            </w:r>
          </w:p>
        </w:tc>
      </w:tr>
      <w:tr w:rsidR="00D55173" w:rsidRPr="0064254B" w:rsidTr="006C4AC4">
        <w:trPr>
          <w:trHeight w:val="282"/>
        </w:trPr>
        <w:tc>
          <w:tcPr>
            <w:tcW w:w="147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Pr="0064254B" w:rsidRDefault="00D55173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GRUPO:</w:t>
            </w:r>
          </w:p>
        </w:tc>
        <w:tc>
          <w:tcPr>
            <w:tcW w:w="7963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Buenas prácticas</w:t>
            </w:r>
          </w:p>
        </w:tc>
      </w:tr>
      <w:tr w:rsidR="00D55173" w:rsidRPr="0064254B" w:rsidTr="006C4AC4">
        <w:trPr>
          <w:trHeight w:val="303"/>
        </w:trPr>
        <w:tc>
          <w:tcPr>
            <w:tcW w:w="147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Pr="0064254B" w:rsidRDefault="00D55173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AREA:</w:t>
            </w:r>
          </w:p>
        </w:tc>
        <w:tc>
          <w:tcPr>
            <w:tcW w:w="7963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F27022" w:rsidP="00594698">
            <w:pPr>
              <w:jc w:val="both"/>
            </w:pPr>
            <w:r>
              <w:t>P</w:t>
            </w:r>
            <w:r w:rsidR="00D55173">
              <w:t>ost-parto inmediato</w:t>
            </w:r>
          </w:p>
        </w:tc>
      </w:tr>
      <w:tr w:rsidR="00D55173" w:rsidRPr="0064254B" w:rsidTr="006C4AC4">
        <w:trPr>
          <w:trHeight w:val="303"/>
        </w:trPr>
        <w:tc>
          <w:tcPr>
            <w:tcW w:w="147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Pr="0064254B" w:rsidRDefault="00D55173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sz w:val="20"/>
              </w:rPr>
              <w:t>Sub-área</w:t>
            </w:r>
          </w:p>
        </w:tc>
        <w:tc>
          <w:tcPr>
            <w:tcW w:w="7963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70721B" w:rsidP="0070721B">
            <w:pPr>
              <w:jc w:val="both"/>
            </w:pPr>
            <w:r>
              <w:t>Atención del r</w:t>
            </w:r>
            <w:r w:rsidR="00D55173">
              <w:t>ecién nacido</w:t>
            </w:r>
          </w:p>
        </w:tc>
      </w:tr>
      <w:tr w:rsidR="0003085B" w:rsidRPr="0064254B" w:rsidTr="006C4AC4">
        <w:trPr>
          <w:trHeight w:val="282"/>
        </w:trPr>
        <w:tc>
          <w:tcPr>
            <w:tcW w:w="147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03085B" w:rsidRPr="0064254B" w:rsidRDefault="009E6D84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Nº</w:t>
            </w:r>
          </w:p>
        </w:tc>
        <w:tc>
          <w:tcPr>
            <w:tcW w:w="7963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03085B" w:rsidRPr="0064254B" w:rsidRDefault="0070721B">
            <w:pPr>
              <w:rPr>
                <w:rFonts w:ascii="Arial Narrow" w:hAnsi="Arial Narrow"/>
                <w:sz w:val="20"/>
              </w:rPr>
            </w:pPr>
            <w:r w:rsidRPr="009233C6">
              <w:rPr>
                <w:rFonts w:ascii="Arial Narrow" w:hAnsi="Arial Narrow"/>
                <w:sz w:val="20"/>
              </w:rPr>
              <w:t xml:space="preserve">1 </w:t>
            </w:r>
            <w:r w:rsidR="004D1CC6">
              <w:rPr>
                <w:sz w:val="20"/>
              </w:rPr>
              <w:t>(de 5</w:t>
            </w:r>
            <w:r w:rsidRPr="009233C6">
              <w:rPr>
                <w:sz w:val="20"/>
              </w:rPr>
              <w:t>)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NOMBRE INDICADOR</w:t>
            </w:r>
          </w:p>
        </w:tc>
        <w:tc>
          <w:tcPr>
            <w:tcW w:w="7963" w:type="dxa"/>
          </w:tcPr>
          <w:p w:rsidR="0003085B" w:rsidRPr="00AF376B" w:rsidRDefault="009E6D84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Cuidado </w:t>
            </w:r>
            <w:r w:rsidR="006C4AC4">
              <w:rPr>
                <w:sz w:val="18"/>
              </w:rPr>
              <w:t xml:space="preserve">inmediato </w:t>
            </w:r>
            <w:r w:rsidRPr="00AF376B">
              <w:rPr>
                <w:sz w:val="18"/>
              </w:rPr>
              <w:t>del recién nacido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FORMA DE MEDICIÓN</w:t>
            </w:r>
          </w:p>
        </w:tc>
        <w:tc>
          <w:tcPr>
            <w:tcW w:w="7963" w:type="dxa"/>
            <w:vAlign w:val="center"/>
          </w:tcPr>
          <w:p w:rsidR="0003085B" w:rsidRPr="00AF376B" w:rsidRDefault="009E6D84" w:rsidP="00900E80">
            <w:pPr>
              <w:jc w:val="both"/>
              <w:rPr>
                <w:sz w:val="18"/>
              </w:rPr>
            </w:pPr>
            <w:r w:rsidRPr="00AF376B">
              <w:rPr>
                <w:sz w:val="18"/>
              </w:rPr>
              <w:t xml:space="preserve">Muestreo de expedientes de mujeres atendidas por motivo de parto y sus </w:t>
            </w:r>
            <w:r w:rsidR="00A1672D">
              <w:rPr>
                <w:sz w:val="18"/>
              </w:rPr>
              <w:t>recién nacido</w:t>
            </w:r>
            <w:r w:rsidR="00A1672D" w:rsidRPr="00AF376B">
              <w:rPr>
                <w:sz w:val="18"/>
              </w:rPr>
              <w:t>s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DESCRIPCIÓN</w:t>
            </w:r>
          </w:p>
        </w:tc>
        <w:tc>
          <w:tcPr>
            <w:tcW w:w="7963" w:type="dxa"/>
          </w:tcPr>
          <w:p w:rsidR="0003085B" w:rsidRPr="00AF376B" w:rsidRDefault="009E6D84" w:rsidP="0004213C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Porcentaje de </w:t>
            </w:r>
            <w:r w:rsidR="00A1672D">
              <w:rPr>
                <w:sz w:val="18"/>
              </w:rPr>
              <w:t>recién nacido</w:t>
            </w:r>
            <w:r w:rsidR="00A1672D" w:rsidRPr="00AF376B">
              <w:rPr>
                <w:sz w:val="18"/>
              </w:rPr>
              <w:t xml:space="preserve"> </w:t>
            </w:r>
            <w:r w:rsidRPr="00AF376B">
              <w:rPr>
                <w:sz w:val="18"/>
              </w:rPr>
              <w:t>a los que se les re</w:t>
            </w:r>
            <w:r w:rsidR="0004213C" w:rsidRPr="00AF376B">
              <w:rPr>
                <w:sz w:val="18"/>
              </w:rPr>
              <w:t>alizaron acciones necesarias de</w:t>
            </w:r>
            <w:r w:rsidRPr="00AF376B">
              <w:rPr>
                <w:sz w:val="18"/>
              </w:rPr>
              <w:t xml:space="preserve"> cuidado </w:t>
            </w:r>
          </w:p>
        </w:tc>
      </w:tr>
      <w:tr w:rsidR="0003085B" w:rsidRPr="0064254B" w:rsidTr="006C4AC4">
        <w:trPr>
          <w:trHeight w:val="1362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Nivel de evidencia; Fuerza recomendación</w:t>
            </w:r>
          </w:p>
        </w:tc>
        <w:tc>
          <w:tcPr>
            <w:tcW w:w="7963" w:type="dxa"/>
            <w:vAlign w:val="center"/>
          </w:tcPr>
          <w:p w:rsidR="001B78E4" w:rsidRPr="00325185" w:rsidRDefault="001B78E4" w:rsidP="00C60977">
            <w:pPr>
              <w:jc w:val="both"/>
              <w:rPr>
                <w:b/>
                <w:sz w:val="17"/>
                <w:szCs w:val="17"/>
              </w:rPr>
            </w:pPr>
            <w:r w:rsidRPr="00325185">
              <w:rPr>
                <w:b/>
                <w:sz w:val="17"/>
                <w:szCs w:val="17"/>
              </w:rPr>
              <w:t>Profilaxis oftálmica</w:t>
            </w:r>
          </w:p>
          <w:p w:rsidR="00297383" w:rsidRPr="00325185" w:rsidRDefault="00297383" w:rsidP="00C60977">
            <w:pPr>
              <w:jc w:val="both"/>
              <w:rPr>
                <w:sz w:val="17"/>
                <w:szCs w:val="17"/>
              </w:rPr>
            </w:pPr>
            <w:r w:rsidRPr="00325185">
              <w:rPr>
                <w:sz w:val="17"/>
                <w:szCs w:val="17"/>
              </w:rPr>
              <w:t>A, C – NICE, 2006.</w:t>
            </w:r>
          </w:p>
          <w:p w:rsidR="00297383" w:rsidRPr="00325185" w:rsidRDefault="00297383" w:rsidP="00C60977">
            <w:pPr>
              <w:jc w:val="both"/>
              <w:rPr>
                <w:b/>
                <w:sz w:val="17"/>
                <w:szCs w:val="17"/>
              </w:rPr>
            </w:pPr>
            <w:r w:rsidRPr="00325185">
              <w:rPr>
                <w:b/>
                <w:sz w:val="17"/>
                <w:szCs w:val="17"/>
              </w:rPr>
              <w:t>Vitamina K</w:t>
            </w:r>
          </w:p>
          <w:p w:rsidR="001B78E4" w:rsidRPr="00325185" w:rsidRDefault="00297383" w:rsidP="00C60977">
            <w:pPr>
              <w:jc w:val="both"/>
              <w:rPr>
                <w:sz w:val="17"/>
                <w:szCs w:val="17"/>
              </w:rPr>
            </w:pPr>
            <w:r w:rsidRPr="00325185">
              <w:rPr>
                <w:sz w:val="17"/>
                <w:szCs w:val="17"/>
              </w:rPr>
              <w:t>A, D</w:t>
            </w:r>
            <w:r w:rsidR="001B78E4" w:rsidRPr="00325185">
              <w:rPr>
                <w:sz w:val="17"/>
                <w:szCs w:val="17"/>
              </w:rPr>
              <w:t xml:space="preserve"> – </w:t>
            </w:r>
            <w:r w:rsidRPr="00325185">
              <w:rPr>
                <w:sz w:val="17"/>
                <w:szCs w:val="17"/>
              </w:rPr>
              <w:t>NICE,</w:t>
            </w:r>
            <w:r w:rsidR="001B78E4" w:rsidRPr="00325185">
              <w:rPr>
                <w:sz w:val="17"/>
                <w:szCs w:val="17"/>
              </w:rPr>
              <w:t xml:space="preserve"> 200</w:t>
            </w:r>
            <w:r w:rsidRPr="00325185">
              <w:rPr>
                <w:sz w:val="17"/>
                <w:szCs w:val="17"/>
              </w:rPr>
              <w:t>6.</w:t>
            </w:r>
          </w:p>
          <w:p w:rsidR="00B24E22" w:rsidRPr="00325185" w:rsidRDefault="00B24E22" w:rsidP="00C60977">
            <w:pPr>
              <w:jc w:val="both"/>
              <w:rPr>
                <w:b/>
                <w:sz w:val="17"/>
                <w:szCs w:val="17"/>
              </w:rPr>
            </w:pPr>
            <w:r w:rsidRPr="00325185">
              <w:rPr>
                <w:b/>
                <w:sz w:val="17"/>
                <w:szCs w:val="17"/>
              </w:rPr>
              <w:t>Secado</w:t>
            </w:r>
          </w:p>
          <w:p w:rsidR="009560A9" w:rsidRPr="006C4AC4" w:rsidRDefault="006C4AC4" w:rsidP="00AF376B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 – NICE, 2006.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FÓRMULA DEL INDICADOR</w:t>
            </w:r>
          </w:p>
        </w:tc>
        <w:tc>
          <w:tcPr>
            <w:tcW w:w="7963" w:type="dxa"/>
            <w:vMerge w:val="restart"/>
            <w:vAlign w:val="center"/>
          </w:tcPr>
          <w:p w:rsidR="0003085B" w:rsidRPr="00AF376B" w:rsidRDefault="009E6D84" w:rsidP="00161008">
            <w:pPr>
              <w:rPr>
                <w:sz w:val="18"/>
              </w:rPr>
            </w:pPr>
            <w:r w:rsidRPr="00AF376B">
              <w:rPr>
                <w:sz w:val="18"/>
              </w:rPr>
              <w:t>Total de recién nacidos a los que se les realizaron correctamente las acciones necesar</w:t>
            </w:r>
            <w:r w:rsidR="00161008">
              <w:rPr>
                <w:sz w:val="18"/>
              </w:rPr>
              <w:t>ias en el post-parto inmediato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Numerador</w:t>
            </w:r>
          </w:p>
        </w:tc>
        <w:tc>
          <w:tcPr>
            <w:tcW w:w="7963" w:type="dxa"/>
            <w:vMerge/>
            <w:vAlign w:val="center"/>
          </w:tcPr>
          <w:p w:rsidR="0003085B" w:rsidRPr="00AF376B" w:rsidRDefault="0003085B">
            <w:pPr>
              <w:rPr>
                <w:sz w:val="18"/>
              </w:rPr>
            </w:pP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Denominador</w:t>
            </w:r>
          </w:p>
        </w:tc>
        <w:tc>
          <w:tcPr>
            <w:tcW w:w="7963" w:type="dxa"/>
            <w:tcBorders>
              <w:bottom w:val="single" w:sz="4" w:space="0" w:color="000000"/>
            </w:tcBorders>
          </w:tcPr>
          <w:p w:rsidR="0003085B" w:rsidRPr="00AF376B" w:rsidRDefault="009E6D84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Número de recién nacidos 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FUENTE DE DATOS</w:t>
            </w:r>
          </w:p>
        </w:tc>
        <w:tc>
          <w:tcPr>
            <w:tcW w:w="7963" w:type="dxa"/>
            <w:tcBorders>
              <w:bottom w:val="single" w:sz="4" w:space="0" w:color="000000"/>
            </w:tcBorders>
            <w:vAlign w:val="center"/>
          </w:tcPr>
          <w:p w:rsidR="0003085B" w:rsidRPr="00AF376B" w:rsidRDefault="009E6D84" w:rsidP="00AF376B">
            <w:pPr>
              <w:rPr>
                <w:sz w:val="18"/>
              </w:rPr>
            </w:pPr>
            <w:r w:rsidRPr="00AF376B">
              <w:rPr>
                <w:sz w:val="18"/>
              </w:rPr>
              <w:t>Expediente clínico</w:t>
            </w:r>
            <w:r w:rsidR="00325185" w:rsidRPr="00AF376B">
              <w:rPr>
                <w:sz w:val="18"/>
              </w:rPr>
              <w:t xml:space="preserve"> de la madre; </w:t>
            </w:r>
            <w:r w:rsidRPr="00AF376B">
              <w:rPr>
                <w:sz w:val="18"/>
              </w:rPr>
              <w:t xml:space="preserve">Hoja del </w:t>
            </w:r>
            <w:r w:rsidR="00A1672D">
              <w:rPr>
                <w:sz w:val="18"/>
              </w:rPr>
              <w:t>recién nacido</w:t>
            </w:r>
            <w:r w:rsidR="00AF376B" w:rsidRPr="00AF376B">
              <w:rPr>
                <w:sz w:val="18"/>
              </w:rPr>
              <w:t xml:space="preserve">; </w:t>
            </w:r>
            <w:r w:rsidR="00FE17AD">
              <w:rPr>
                <w:sz w:val="18"/>
              </w:rPr>
              <w:t>LVNS</w:t>
            </w:r>
            <w:r w:rsidRPr="00AF376B">
              <w:rPr>
                <w:sz w:val="18"/>
              </w:rPr>
              <w:t xml:space="preserve"> (si es caso)</w:t>
            </w:r>
          </w:p>
        </w:tc>
      </w:tr>
      <w:tr w:rsidR="0003085B" w:rsidRPr="0064254B" w:rsidTr="006C4AC4">
        <w:trPr>
          <w:trHeight w:val="237"/>
        </w:trPr>
        <w:tc>
          <w:tcPr>
            <w:tcW w:w="1479" w:type="dxa"/>
            <w:shd w:val="clear" w:color="auto" w:fill="D9D9D9"/>
            <w:vAlign w:val="center"/>
          </w:tcPr>
          <w:p w:rsidR="0003085B" w:rsidRPr="00AF376B" w:rsidRDefault="009E6D84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ELABORACIÓN DEL INDICADOR</w:t>
            </w:r>
          </w:p>
        </w:tc>
        <w:tc>
          <w:tcPr>
            <w:tcW w:w="7963" w:type="dxa"/>
            <w:tcBorders>
              <w:top w:val="single" w:sz="4" w:space="0" w:color="000000"/>
            </w:tcBorders>
          </w:tcPr>
          <w:p w:rsidR="0003085B" w:rsidRPr="00AF376B" w:rsidRDefault="009E6D84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Propio </w:t>
            </w:r>
          </w:p>
        </w:tc>
      </w:tr>
      <w:tr w:rsidR="0064254B" w:rsidRPr="0064254B" w:rsidTr="006C4AC4">
        <w:trPr>
          <w:trHeight w:val="1992"/>
        </w:trPr>
        <w:tc>
          <w:tcPr>
            <w:tcW w:w="9442" w:type="dxa"/>
            <w:gridSpan w:val="2"/>
            <w:shd w:val="clear" w:color="auto" w:fill="D9D9D9"/>
            <w:vAlign w:val="center"/>
          </w:tcPr>
          <w:p w:rsidR="0064254B" w:rsidRPr="005B420C" w:rsidRDefault="0064254B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REFERENCIAS BIBLIOGRÁFICAS</w:t>
            </w:r>
          </w:p>
          <w:p w:rsidR="0064254B" w:rsidRPr="00A279F3" w:rsidRDefault="0064254B" w:rsidP="00A1672D">
            <w:pPr>
              <w:pStyle w:val="Prrafodelista"/>
              <w:numPr>
                <w:ilvl w:val="0"/>
                <w:numId w:val="30"/>
              </w:numPr>
              <w:rPr>
                <w:color w:val="auto"/>
                <w:sz w:val="18"/>
                <w:szCs w:val="18"/>
                <w:lang w:val="en-US"/>
              </w:rPr>
            </w:pPr>
            <w:r w:rsidRPr="005B420C">
              <w:rPr>
                <w:sz w:val="18"/>
                <w:szCs w:val="18"/>
                <w:lang w:val="en-US"/>
              </w:rPr>
              <w:t xml:space="preserve">World Health Organization (WHO). WHO - Safe childbirth checklist </w:t>
            </w:r>
            <w:r w:rsidR="00A1672D" w:rsidRPr="00A1672D">
              <w:rPr>
                <w:sz w:val="18"/>
                <w:szCs w:val="18"/>
                <w:lang w:val="en-US"/>
              </w:rPr>
              <w:t xml:space="preserve">[Internet]. </w:t>
            </w:r>
            <w:r w:rsidRPr="005B420C">
              <w:rPr>
                <w:sz w:val="18"/>
                <w:szCs w:val="18"/>
                <w:lang w:val="en-US"/>
              </w:rPr>
              <w:t xml:space="preserve">Available from: </w:t>
            </w:r>
            <w:hyperlink r:id="rId32" w:history="1">
              <w:r w:rsidRPr="005B420C">
                <w:rPr>
                  <w:rStyle w:val="Hipervnculo"/>
                  <w:sz w:val="18"/>
                  <w:szCs w:val="18"/>
                  <w:lang w:val="en-US"/>
                </w:rPr>
                <w:t>http://www.who.int/patientsafety/implementation/checklists/childbirth/en/</w:t>
              </w:r>
            </w:hyperlink>
            <w:r w:rsidRPr="005B420C">
              <w:rPr>
                <w:color w:val="auto"/>
                <w:sz w:val="18"/>
                <w:szCs w:val="18"/>
                <w:u w:val="single"/>
                <w:lang w:val="en-US"/>
              </w:rPr>
              <w:t xml:space="preserve"> </w:t>
            </w:r>
            <w:hyperlink r:id="rId33"/>
          </w:p>
          <w:p w:rsidR="0064254B" w:rsidRPr="005B420C" w:rsidRDefault="0064254B">
            <w:pPr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vertAlign w:val="superscript"/>
              </w:rPr>
              <w:t xml:space="preserve"> </w:t>
            </w:r>
            <w:r w:rsidR="00161008">
              <w:rPr>
                <w:sz w:val="18"/>
                <w:szCs w:val="18"/>
                <w:vertAlign w:val="superscript"/>
              </w:rPr>
              <w:t>1</w:t>
            </w:r>
            <w:r w:rsidRPr="005B420C">
              <w:rPr>
                <w:sz w:val="18"/>
                <w:szCs w:val="18"/>
                <w:vertAlign w:val="superscript"/>
              </w:rPr>
              <w:t xml:space="preserve"> </w:t>
            </w:r>
            <w:r w:rsidRPr="005B420C">
              <w:rPr>
                <w:sz w:val="18"/>
                <w:szCs w:val="18"/>
              </w:rPr>
              <w:t>Vigilancia y manejo del trabajo de parto en embarazo de bajo riesgo. México: Secretaría de Salud; 2014. ISBN: 978-607-7790-94-5</w:t>
            </w:r>
          </w:p>
          <w:p w:rsidR="0064254B" w:rsidRPr="005B420C" w:rsidRDefault="00161008" w:rsidP="007D4D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2</w:t>
            </w:r>
            <w:r w:rsidR="0064254B" w:rsidRPr="005B420C">
              <w:rPr>
                <w:sz w:val="18"/>
                <w:szCs w:val="18"/>
              </w:rPr>
              <w:t xml:space="preserve"> </w:t>
            </w:r>
            <w:r w:rsidR="0064254B" w:rsidRPr="005B420C">
              <w:rPr>
                <w:color w:val="auto"/>
                <w:sz w:val="18"/>
                <w:szCs w:val="18"/>
              </w:rPr>
              <w:t>Atención del recién nacido sano; México: Secretaría de Salud; 2009</w:t>
            </w:r>
            <w:r w:rsidR="0064254B" w:rsidRPr="005B420C">
              <w:rPr>
                <w:sz w:val="18"/>
                <w:szCs w:val="18"/>
              </w:rPr>
              <w:t>.</w:t>
            </w:r>
          </w:p>
          <w:p w:rsidR="0064254B" w:rsidRPr="005B420C" w:rsidRDefault="00161008" w:rsidP="007D4D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>3</w:t>
            </w:r>
            <w:r w:rsidR="0064254B" w:rsidRPr="005B420C">
              <w:rPr>
                <w:sz w:val="18"/>
                <w:szCs w:val="18"/>
              </w:rPr>
              <w:t xml:space="preserve"> Norma Oficial Mexicana NOM-007-SSA2-1993, Atención de la mujer durante el embarazo, parto y puerperio y del recién nacido. Criterios y procedimientos para la prestación del servicio.</w:t>
            </w:r>
          </w:p>
        </w:tc>
      </w:tr>
      <w:tr w:rsidR="0064254B" w:rsidRPr="0064254B" w:rsidTr="006C4AC4">
        <w:trPr>
          <w:trHeight w:val="1942"/>
        </w:trPr>
        <w:tc>
          <w:tcPr>
            <w:tcW w:w="9442" w:type="dxa"/>
            <w:gridSpan w:val="2"/>
            <w:shd w:val="clear" w:color="auto" w:fill="D9D9D9"/>
            <w:vAlign w:val="center"/>
          </w:tcPr>
          <w:p w:rsidR="0064254B" w:rsidRPr="005B420C" w:rsidRDefault="0064254B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OBSERVACIONES</w:t>
            </w:r>
          </w:p>
          <w:p w:rsidR="0064254B" w:rsidRPr="005B420C" w:rsidRDefault="0064254B" w:rsidP="00F94B73">
            <w:pPr>
              <w:jc w:val="both"/>
              <w:rPr>
                <w:sz w:val="18"/>
                <w:szCs w:val="18"/>
                <w:vertAlign w:val="superscript"/>
              </w:rPr>
            </w:pPr>
            <w:r w:rsidRPr="005B420C">
              <w:rPr>
                <w:sz w:val="18"/>
                <w:szCs w:val="18"/>
              </w:rPr>
              <w:t>Valorar % de cumplimiento de cada una de las acciones.</w:t>
            </w:r>
            <w:r w:rsidR="00325185">
              <w:rPr>
                <w:sz w:val="18"/>
                <w:szCs w:val="18"/>
              </w:rPr>
              <w:t xml:space="preserve"> </w:t>
            </w:r>
            <w:r w:rsidRPr="005B420C">
              <w:rPr>
                <w:sz w:val="18"/>
                <w:szCs w:val="18"/>
              </w:rPr>
              <w:t>Valorar % de cumplimiento del indicador compuesto (cumplimiento del 100% de los cuatro componentes).</w:t>
            </w:r>
          </w:p>
          <w:p w:rsidR="0064254B" w:rsidRPr="005B420C" w:rsidRDefault="0064254B" w:rsidP="00F94B73">
            <w:pPr>
              <w:jc w:val="both"/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</w:rPr>
              <w:t>Cuidado adecuado del recién nacido:</w:t>
            </w:r>
          </w:p>
          <w:p w:rsidR="00A279F3" w:rsidRDefault="0064254B" w:rsidP="00C1340B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Secar al bebé</w:t>
            </w:r>
            <w:r w:rsidR="00161008">
              <w:rPr>
                <w:b/>
                <w:sz w:val="18"/>
                <w:szCs w:val="18"/>
                <w:vertAlign w:val="superscript"/>
              </w:rPr>
              <w:t>1,2</w:t>
            </w:r>
            <w:r w:rsidR="00A279F3">
              <w:rPr>
                <w:sz w:val="18"/>
                <w:szCs w:val="18"/>
              </w:rPr>
              <w:t xml:space="preserve"> y</w:t>
            </w:r>
            <w:r w:rsidRPr="005B420C">
              <w:rPr>
                <w:sz w:val="18"/>
                <w:szCs w:val="18"/>
              </w:rPr>
              <w:t xml:space="preserve"> mantenerlo caliente</w:t>
            </w:r>
            <w:r w:rsidR="00161008">
              <w:rPr>
                <w:sz w:val="18"/>
                <w:szCs w:val="18"/>
                <w:vertAlign w:val="superscript"/>
              </w:rPr>
              <w:t>2</w:t>
            </w:r>
          </w:p>
          <w:p w:rsidR="00A279F3" w:rsidRDefault="00A279F3" w:rsidP="00C1340B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Administrar v</w:t>
            </w:r>
            <w:r w:rsidR="0064254B" w:rsidRPr="005B420C">
              <w:rPr>
                <w:b/>
                <w:sz w:val="18"/>
                <w:szCs w:val="18"/>
              </w:rPr>
              <w:t>itamina K</w:t>
            </w:r>
            <w:r w:rsidR="00161008">
              <w:rPr>
                <w:b/>
                <w:sz w:val="18"/>
                <w:szCs w:val="18"/>
                <w:vertAlign w:val="superscript"/>
              </w:rPr>
              <w:t>2,3</w:t>
            </w:r>
            <w:r>
              <w:rPr>
                <w:sz w:val="18"/>
                <w:szCs w:val="18"/>
              </w:rPr>
              <w:t xml:space="preserve"> </w:t>
            </w:r>
          </w:p>
          <w:p w:rsidR="0064254B" w:rsidRPr="00A279F3" w:rsidRDefault="00A279F3" w:rsidP="00F94B73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Administrar </w:t>
            </w:r>
            <w:r w:rsidR="0064254B" w:rsidRPr="005B420C">
              <w:rPr>
                <w:b/>
                <w:sz w:val="18"/>
                <w:szCs w:val="18"/>
              </w:rPr>
              <w:t>profilaxis oftálmica</w:t>
            </w:r>
            <w:r w:rsidR="00161008">
              <w:rPr>
                <w:b/>
                <w:sz w:val="18"/>
                <w:szCs w:val="18"/>
                <w:vertAlign w:val="superscript"/>
              </w:rPr>
              <w:t>2</w:t>
            </w:r>
          </w:p>
        </w:tc>
      </w:tr>
    </w:tbl>
    <w:p w:rsidR="00A279F3" w:rsidRDefault="00A279F3">
      <w:pPr>
        <w:rPr>
          <w:sz w:val="20"/>
        </w:rPr>
      </w:pPr>
    </w:p>
    <w:p w:rsidR="006C4AC4" w:rsidRDefault="006C4AC4">
      <w:pPr>
        <w:rPr>
          <w:sz w:val="20"/>
        </w:rPr>
      </w:pPr>
    </w:p>
    <w:p w:rsidR="006C4AC4" w:rsidRDefault="006C4AC4">
      <w:pPr>
        <w:rPr>
          <w:sz w:val="20"/>
        </w:rPr>
      </w:pPr>
    </w:p>
    <w:p w:rsidR="006C4AC4" w:rsidRDefault="006C4AC4">
      <w:pPr>
        <w:rPr>
          <w:sz w:val="20"/>
        </w:rPr>
      </w:pPr>
    </w:p>
    <w:p w:rsidR="000B1D3D" w:rsidRDefault="000B1D3D">
      <w:pPr>
        <w:rPr>
          <w:sz w:val="20"/>
        </w:rPr>
      </w:pPr>
    </w:p>
    <w:p w:rsidR="006C4AC4" w:rsidRDefault="006C4AC4">
      <w:pPr>
        <w:rPr>
          <w:sz w:val="20"/>
        </w:rPr>
      </w:pPr>
    </w:p>
    <w:tbl>
      <w:tblPr>
        <w:tblStyle w:val="24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3"/>
        <w:gridCol w:w="7675"/>
      </w:tblGrid>
      <w:tr w:rsidR="00A279F3" w:rsidRPr="0064254B" w:rsidTr="000B1D3D">
        <w:trPr>
          <w:trHeight w:val="73"/>
        </w:trPr>
        <w:tc>
          <w:tcPr>
            <w:tcW w:w="949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A279F3" w:rsidRPr="0064254B" w:rsidRDefault="00A279F3" w:rsidP="00FE17AD">
            <w:pPr>
              <w:jc w:val="center"/>
              <w:rPr>
                <w:sz w:val="20"/>
              </w:rPr>
            </w:pPr>
            <w:r w:rsidRPr="0064254B">
              <w:rPr>
                <w:sz w:val="20"/>
              </w:rPr>
              <w:lastRenderedPageBreak/>
              <w:t>FICHA TÉCNICA DE INDICADORES: PROCESO</w:t>
            </w:r>
          </w:p>
        </w:tc>
      </w:tr>
      <w:tr w:rsidR="00A279F3" w:rsidRPr="0064254B" w:rsidTr="000B1D3D">
        <w:trPr>
          <w:trHeight w:val="260"/>
        </w:trPr>
        <w:tc>
          <w:tcPr>
            <w:tcW w:w="1823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GRUPO:</w:t>
            </w:r>
          </w:p>
        </w:tc>
        <w:tc>
          <w:tcPr>
            <w:tcW w:w="7675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Buenas prácticas</w:t>
            </w:r>
          </w:p>
        </w:tc>
      </w:tr>
      <w:tr w:rsidR="00A279F3" w:rsidRPr="0064254B" w:rsidTr="000B1D3D">
        <w:trPr>
          <w:trHeight w:val="280"/>
        </w:trPr>
        <w:tc>
          <w:tcPr>
            <w:tcW w:w="1823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AREA: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Post-parto inmediato</w:t>
            </w:r>
          </w:p>
        </w:tc>
      </w:tr>
      <w:tr w:rsidR="00A279F3" w:rsidRPr="0064254B" w:rsidTr="000B1D3D">
        <w:trPr>
          <w:trHeight w:val="280"/>
        </w:trPr>
        <w:tc>
          <w:tcPr>
            <w:tcW w:w="1823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sz w:val="20"/>
              </w:rPr>
              <w:t>Sub-área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Atención del recién nacido</w:t>
            </w:r>
          </w:p>
        </w:tc>
      </w:tr>
      <w:tr w:rsidR="00A279F3" w:rsidRPr="0064254B" w:rsidTr="000B1D3D">
        <w:trPr>
          <w:trHeight w:val="260"/>
        </w:trPr>
        <w:tc>
          <w:tcPr>
            <w:tcW w:w="1823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Nº</w:t>
            </w:r>
          </w:p>
        </w:tc>
        <w:tc>
          <w:tcPr>
            <w:tcW w:w="7675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4D1CC6" w:rsidP="00FE17AD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2</w:t>
            </w:r>
            <w:r w:rsidR="00A279F3" w:rsidRPr="009233C6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sz w:val="20"/>
              </w:rPr>
              <w:t>(de 5</w:t>
            </w:r>
            <w:r w:rsidR="00A279F3" w:rsidRPr="009233C6">
              <w:rPr>
                <w:sz w:val="20"/>
              </w:rPr>
              <w:t>)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NOMBRE INDICADOR</w:t>
            </w:r>
          </w:p>
        </w:tc>
        <w:tc>
          <w:tcPr>
            <w:tcW w:w="7675" w:type="dxa"/>
          </w:tcPr>
          <w:p w:rsidR="00A279F3" w:rsidRPr="00AF376B" w:rsidRDefault="00284A3C" w:rsidP="00FE17AD">
            <w:pPr>
              <w:rPr>
                <w:sz w:val="18"/>
              </w:rPr>
            </w:pPr>
            <w:r>
              <w:rPr>
                <w:sz w:val="18"/>
              </w:rPr>
              <w:t>Pinzamiento tardío del cordón umbilical en el</w:t>
            </w:r>
            <w:r w:rsidR="00A279F3" w:rsidRPr="00AF376B">
              <w:rPr>
                <w:sz w:val="18"/>
              </w:rPr>
              <w:t xml:space="preserve"> recién nacido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FORMA DE MEDICIÓN</w:t>
            </w:r>
          </w:p>
        </w:tc>
        <w:tc>
          <w:tcPr>
            <w:tcW w:w="7675" w:type="dxa"/>
            <w:vAlign w:val="center"/>
          </w:tcPr>
          <w:p w:rsidR="00A279F3" w:rsidRPr="00AF376B" w:rsidRDefault="00A279F3" w:rsidP="00FE17AD">
            <w:pPr>
              <w:jc w:val="both"/>
              <w:rPr>
                <w:sz w:val="18"/>
              </w:rPr>
            </w:pPr>
            <w:r w:rsidRPr="00AF376B">
              <w:rPr>
                <w:sz w:val="18"/>
              </w:rPr>
              <w:t xml:space="preserve">Muestreo de expedientes de mujeres atendidas por motivo de parto y sus </w:t>
            </w:r>
            <w:r w:rsidR="00A1672D">
              <w:rPr>
                <w:sz w:val="18"/>
              </w:rPr>
              <w:t>recién nacido</w:t>
            </w:r>
            <w:r w:rsidR="00A1672D" w:rsidRPr="00AF376B">
              <w:rPr>
                <w:sz w:val="18"/>
              </w:rPr>
              <w:t>s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DESCRIPCIÓN</w:t>
            </w:r>
          </w:p>
        </w:tc>
        <w:tc>
          <w:tcPr>
            <w:tcW w:w="7675" w:type="dxa"/>
          </w:tcPr>
          <w:p w:rsidR="00A279F3" w:rsidRPr="00AF376B" w:rsidRDefault="00A279F3" w:rsidP="00284A3C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Porcentaje de </w:t>
            </w:r>
            <w:r w:rsidR="00A1672D">
              <w:rPr>
                <w:sz w:val="18"/>
              </w:rPr>
              <w:t>recién nacido</w:t>
            </w:r>
            <w:r w:rsidR="00A1672D" w:rsidRPr="00AF376B">
              <w:rPr>
                <w:sz w:val="18"/>
              </w:rPr>
              <w:t xml:space="preserve"> </w:t>
            </w:r>
            <w:r w:rsidRPr="00AF376B">
              <w:rPr>
                <w:sz w:val="18"/>
              </w:rPr>
              <w:t>a los que se les re</w:t>
            </w:r>
            <w:r w:rsidR="00284A3C">
              <w:rPr>
                <w:sz w:val="18"/>
              </w:rPr>
              <w:t>alizó el pinzamiento tardío del recién nacido</w:t>
            </w:r>
            <w:r w:rsidRPr="00AF376B">
              <w:rPr>
                <w:sz w:val="18"/>
              </w:rPr>
              <w:t xml:space="preserve"> </w:t>
            </w:r>
          </w:p>
        </w:tc>
      </w:tr>
      <w:tr w:rsidR="00A279F3" w:rsidRPr="0064254B" w:rsidTr="000B1D3D">
        <w:trPr>
          <w:trHeight w:val="885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Nivel de evidencia; Fuerza recomendación</w:t>
            </w:r>
          </w:p>
        </w:tc>
        <w:tc>
          <w:tcPr>
            <w:tcW w:w="7675" w:type="dxa"/>
            <w:vAlign w:val="center"/>
          </w:tcPr>
          <w:p w:rsidR="00A279F3" w:rsidRPr="00325185" w:rsidRDefault="00A279F3" w:rsidP="00FE17AD">
            <w:pPr>
              <w:rPr>
                <w:b/>
                <w:sz w:val="17"/>
                <w:szCs w:val="17"/>
              </w:rPr>
            </w:pPr>
            <w:r w:rsidRPr="00325185">
              <w:rPr>
                <w:b/>
                <w:sz w:val="17"/>
                <w:szCs w:val="17"/>
              </w:rPr>
              <w:t>Retraso en cortar el cordón</w:t>
            </w:r>
          </w:p>
          <w:p w:rsidR="00A279F3" w:rsidRPr="00325185" w:rsidRDefault="00A279F3" w:rsidP="00FE17AD">
            <w:pPr>
              <w:jc w:val="both"/>
              <w:rPr>
                <w:sz w:val="17"/>
                <w:szCs w:val="17"/>
              </w:rPr>
            </w:pPr>
            <w:r w:rsidRPr="00325185">
              <w:rPr>
                <w:sz w:val="17"/>
                <w:szCs w:val="17"/>
              </w:rPr>
              <w:t>1+; GPC Ministerio de Sanidad y Política Social, 2010</w:t>
            </w:r>
          </w:p>
          <w:p w:rsidR="00A279F3" w:rsidRPr="000B1D3D" w:rsidRDefault="00A279F3" w:rsidP="00FE17AD">
            <w:pPr>
              <w:jc w:val="both"/>
              <w:rPr>
                <w:sz w:val="17"/>
                <w:szCs w:val="17"/>
                <w:lang w:val="en-US"/>
              </w:rPr>
            </w:pPr>
            <w:r w:rsidRPr="00325185">
              <w:rPr>
                <w:sz w:val="17"/>
                <w:szCs w:val="17"/>
                <w:lang w:val="en-US"/>
              </w:rPr>
              <w:t xml:space="preserve">IV; </w:t>
            </w:r>
            <w:proofErr w:type="spellStart"/>
            <w:r w:rsidRPr="00325185">
              <w:rPr>
                <w:sz w:val="17"/>
                <w:szCs w:val="17"/>
                <w:lang w:val="en-US"/>
              </w:rPr>
              <w:t>Shekelle</w:t>
            </w:r>
            <w:proofErr w:type="spellEnd"/>
            <w:r w:rsidRPr="00325185">
              <w:rPr>
                <w:sz w:val="17"/>
                <w:szCs w:val="17"/>
                <w:lang w:val="en-US"/>
              </w:rPr>
              <w:t xml:space="preserve"> - FIGO Guidelines. Prevention and treatment of postpartum hemorrhage</w:t>
            </w:r>
            <w:r w:rsidR="000B1D3D">
              <w:rPr>
                <w:sz w:val="17"/>
                <w:szCs w:val="17"/>
                <w:lang w:val="en-US"/>
              </w:rPr>
              <w:t xml:space="preserve"> in low-resource settings, 2012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FÓRMULA DEL INDICADOR</w:t>
            </w:r>
          </w:p>
        </w:tc>
        <w:tc>
          <w:tcPr>
            <w:tcW w:w="7675" w:type="dxa"/>
            <w:vMerge w:val="restart"/>
            <w:vAlign w:val="center"/>
          </w:tcPr>
          <w:p w:rsidR="00A279F3" w:rsidRPr="00AF376B" w:rsidRDefault="00A279F3" w:rsidP="00284A3C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Total de recién nacidos a los que se les </w:t>
            </w:r>
            <w:r w:rsidR="00284A3C" w:rsidRPr="00284A3C">
              <w:rPr>
                <w:sz w:val="18"/>
              </w:rPr>
              <w:t xml:space="preserve">realizó el pinzamiento tardío del recién nacido </w:t>
            </w:r>
            <w:r w:rsidR="00284A3C">
              <w:rPr>
                <w:sz w:val="18"/>
              </w:rPr>
              <w:t xml:space="preserve">como parte de las </w:t>
            </w:r>
            <w:r w:rsidRPr="00AF376B">
              <w:rPr>
                <w:sz w:val="18"/>
              </w:rPr>
              <w:t xml:space="preserve">acciones </w:t>
            </w:r>
            <w:r w:rsidR="00284A3C">
              <w:rPr>
                <w:sz w:val="18"/>
              </w:rPr>
              <w:t>del post-parto inmediato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Numerador</w:t>
            </w:r>
          </w:p>
        </w:tc>
        <w:tc>
          <w:tcPr>
            <w:tcW w:w="7675" w:type="dxa"/>
            <w:vMerge/>
            <w:vAlign w:val="center"/>
          </w:tcPr>
          <w:p w:rsidR="00A279F3" w:rsidRPr="00AF376B" w:rsidRDefault="00A279F3" w:rsidP="00FE17AD">
            <w:pPr>
              <w:rPr>
                <w:sz w:val="18"/>
              </w:rPr>
            </w:pP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Denominador</w:t>
            </w:r>
          </w:p>
        </w:tc>
        <w:tc>
          <w:tcPr>
            <w:tcW w:w="7675" w:type="dxa"/>
            <w:tcBorders>
              <w:bottom w:val="single" w:sz="4" w:space="0" w:color="000000"/>
            </w:tcBorders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Número de recién nacidos 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FUENTE DE DATOS</w:t>
            </w:r>
          </w:p>
        </w:tc>
        <w:tc>
          <w:tcPr>
            <w:tcW w:w="7675" w:type="dxa"/>
            <w:tcBorders>
              <w:bottom w:val="single" w:sz="4" w:space="0" w:color="000000"/>
            </w:tcBorders>
            <w:vAlign w:val="center"/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Expediente clínico de la madre; Hoja del </w:t>
            </w:r>
            <w:r w:rsidR="00A1672D">
              <w:rPr>
                <w:sz w:val="18"/>
              </w:rPr>
              <w:t>recién nacido</w:t>
            </w:r>
            <w:r w:rsidRPr="00AF376B">
              <w:rPr>
                <w:sz w:val="18"/>
              </w:rPr>
              <w:t xml:space="preserve">; </w:t>
            </w:r>
            <w:r w:rsidR="00FE17AD">
              <w:rPr>
                <w:sz w:val="18"/>
              </w:rPr>
              <w:t>LVNS</w:t>
            </w:r>
            <w:r w:rsidRPr="00AF376B">
              <w:rPr>
                <w:sz w:val="18"/>
              </w:rPr>
              <w:t xml:space="preserve"> (si es caso)</w:t>
            </w:r>
          </w:p>
        </w:tc>
      </w:tr>
      <w:tr w:rsidR="00A279F3" w:rsidRPr="0064254B" w:rsidTr="000B1D3D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ELABORACIÓN DEL INDICADOR</w:t>
            </w:r>
          </w:p>
        </w:tc>
        <w:tc>
          <w:tcPr>
            <w:tcW w:w="7675" w:type="dxa"/>
            <w:tcBorders>
              <w:top w:val="single" w:sz="4" w:space="0" w:color="000000"/>
            </w:tcBorders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Propio </w:t>
            </w:r>
          </w:p>
        </w:tc>
      </w:tr>
      <w:tr w:rsidR="00A279F3" w:rsidRPr="0064254B" w:rsidTr="000B1D3D">
        <w:trPr>
          <w:trHeight w:val="985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A279F3" w:rsidRPr="005B420C" w:rsidRDefault="00A279F3" w:rsidP="00FE17AD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REFERENCIAS BIBLIOGRÁFICAS</w:t>
            </w:r>
          </w:p>
          <w:p w:rsidR="00A279F3" w:rsidRPr="004A1E15" w:rsidRDefault="00A279F3" w:rsidP="00A1672D">
            <w:pPr>
              <w:pStyle w:val="Prrafodelista"/>
              <w:numPr>
                <w:ilvl w:val="0"/>
                <w:numId w:val="30"/>
              </w:numPr>
              <w:rPr>
                <w:color w:val="auto"/>
                <w:sz w:val="18"/>
                <w:szCs w:val="18"/>
                <w:lang w:val="en-US"/>
              </w:rPr>
            </w:pPr>
            <w:r w:rsidRPr="005B420C">
              <w:rPr>
                <w:sz w:val="18"/>
                <w:szCs w:val="18"/>
                <w:lang w:val="en-US"/>
              </w:rPr>
              <w:t xml:space="preserve">World Health Organization (WHO). WHO - Safe childbirth checklist </w:t>
            </w:r>
            <w:r w:rsidR="00A1672D" w:rsidRPr="00A1672D">
              <w:rPr>
                <w:sz w:val="18"/>
                <w:szCs w:val="18"/>
                <w:lang w:val="en-US"/>
              </w:rPr>
              <w:t xml:space="preserve">[Internet]. </w:t>
            </w:r>
            <w:r w:rsidRPr="005B420C">
              <w:rPr>
                <w:sz w:val="18"/>
                <w:szCs w:val="18"/>
                <w:lang w:val="en-US"/>
              </w:rPr>
              <w:t xml:space="preserve">Available from: </w:t>
            </w:r>
            <w:hyperlink r:id="rId34" w:history="1">
              <w:r w:rsidRPr="005B420C">
                <w:rPr>
                  <w:rStyle w:val="Hipervnculo"/>
                  <w:sz w:val="18"/>
                  <w:szCs w:val="18"/>
                  <w:lang w:val="en-US"/>
                </w:rPr>
                <w:t>http://www.who.int/patientsafety/implementation/checklists/childbirth/en/</w:t>
              </w:r>
            </w:hyperlink>
            <w:r w:rsidRPr="005B420C">
              <w:rPr>
                <w:color w:val="auto"/>
                <w:sz w:val="18"/>
                <w:szCs w:val="18"/>
                <w:u w:val="single"/>
                <w:lang w:val="en-US"/>
              </w:rPr>
              <w:t xml:space="preserve"> </w:t>
            </w:r>
            <w:hyperlink r:id="rId35"/>
          </w:p>
          <w:p w:rsidR="00A279F3" w:rsidRPr="005B420C" w:rsidRDefault="004A1E15" w:rsidP="00FE17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vertAlign w:val="superscript"/>
              </w:rPr>
              <w:t xml:space="preserve"> 1</w:t>
            </w:r>
            <w:r w:rsidR="00A279F3" w:rsidRPr="005B420C">
              <w:rPr>
                <w:sz w:val="18"/>
                <w:szCs w:val="18"/>
                <w:vertAlign w:val="superscript"/>
              </w:rPr>
              <w:t xml:space="preserve"> </w:t>
            </w:r>
            <w:r w:rsidR="00A279F3" w:rsidRPr="005B420C">
              <w:rPr>
                <w:sz w:val="18"/>
                <w:szCs w:val="18"/>
              </w:rPr>
              <w:t>Vigilancia y manejo del trabajo de parto en embarazo de bajo riesgo. México: Secretaría de Salud; 2014. ISBN: 978-607-7790-94-5</w:t>
            </w:r>
          </w:p>
          <w:p w:rsidR="00A279F3" w:rsidRPr="005B420C" w:rsidRDefault="00A279F3" w:rsidP="00FE17AD">
            <w:pPr>
              <w:rPr>
                <w:sz w:val="18"/>
                <w:szCs w:val="18"/>
              </w:rPr>
            </w:pPr>
          </w:p>
        </w:tc>
      </w:tr>
      <w:tr w:rsidR="00A279F3" w:rsidRPr="0064254B" w:rsidTr="000D10A9">
        <w:trPr>
          <w:trHeight w:val="1492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A279F3" w:rsidRPr="005B420C" w:rsidRDefault="00A279F3" w:rsidP="00FE17AD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OBSERVACIONES</w:t>
            </w:r>
          </w:p>
          <w:p w:rsidR="00A279F3" w:rsidRDefault="00A279F3" w:rsidP="00FE17AD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 w:rsidRPr="00AF376B">
              <w:rPr>
                <w:b/>
                <w:sz w:val="18"/>
                <w:szCs w:val="18"/>
              </w:rPr>
              <w:t>Retraso en cortar el cordón</w:t>
            </w:r>
            <w:r w:rsidR="004A1E15">
              <w:rPr>
                <w:b/>
                <w:sz w:val="18"/>
                <w:szCs w:val="18"/>
                <w:vertAlign w:val="superscript"/>
              </w:rPr>
              <w:t>1</w:t>
            </w:r>
            <w:r w:rsidRPr="00AF376B">
              <w:rPr>
                <w:b/>
                <w:sz w:val="18"/>
                <w:szCs w:val="18"/>
              </w:rPr>
              <w:t xml:space="preserve"> - </w:t>
            </w:r>
            <w:r w:rsidRPr="00AF376B">
              <w:rPr>
                <w:sz w:val="18"/>
                <w:szCs w:val="18"/>
              </w:rPr>
              <w:t>Está recomendado el pinzamiento tardío del cordón umbilical en el manejo activo del tercer período de trabajo de parto (1 a 3 minutos después del nacimiento) o al cese del latido del cordón umbilical.</w:t>
            </w:r>
          </w:p>
          <w:p w:rsidR="004A1E15" w:rsidRPr="00AF376B" w:rsidRDefault="004A1E15" w:rsidP="004A1E15">
            <w:pPr>
              <w:pStyle w:val="Prrafodelista"/>
              <w:ind w:left="452"/>
              <w:jc w:val="both"/>
              <w:rPr>
                <w:sz w:val="18"/>
                <w:szCs w:val="18"/>
              </w:rPr>
            </w:pPr>
          </w:p>
          <w:p w:rsidR="00A279F3" w:rsidRPr="005B420C" w:rsidRDefault="00A279F3" w:rsidP="004A1E15">
            <w:pPr>
              <w:jc w:val="both"/>
              <w:rPr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Criterio de exclusión</w:t>
            </w:r>
            <w:r w:rsidRPr="005B420C">
              <w:rPr>
                <w:sz w:val="18"/>
                <w:szCs w:val="18"/>
              </w:rPr>
              <w:t>: Inestabilidad de la m</w:t>
            </w:r>
            <w:r w:rsidR="004A1E15">
              <w:rPr>
                <w:sz w:val="18"/>
                <w:szCs w:val="18"/>
              </w:rPr>
              <w:t xml:space="preserve">adre y/o </w:t>
            </w:r>
            <w:r w:rsidR="00A1672D">
              <w:rPr>
                <w:sz w:val="18"/>
                <w:szCs w:val="18"/>
              </w:rPr>
              <w:t xml:space="preserve">el recién nacido. </w:t>
            </w:r>
          </w:p>
        </w:tc>
      </w:tr>
    </w:tbl>
    <w:p w:rsidR="00A279F3" w:rsidRDefault="00A279F3">
      <w:pPr>
        <w:rPr>
          <w:sz w:val="20"/>
        </w:rPr>
      </w:pPr>
    </w:p>
    <w:p w:rsidR="000B1D3D" w:rsidRDefault="000B1D3D">
      <w:pPr>
        <w:rPr>
          <w:sz w:val="20"/>
        </w:rPr>
      </w:pPr>
    </w:p>
    <w:p w:rsidR="000B1D3D" w:rsidRDefault="000B1D3D">
      <w:pPr>
        <w:rPr>
          <w:sz w:val="20"/>
        </w:rPr>
      </w:pPr>
    </w:p>
    <w:p w:rsidR="000D10A9" w:rsidRDefault="000D10A9">
      <w:pPr>
        <w:rPr>
          <w:sz w:val="20"/>
        </w:rPr>
      </w:pPr>
    </w:p>
    <w:p w:rsidR="000D10A9" w:rsidRDefault="000D10A9">
      <w:pPr>
        <w:rPr>
          <w:sz w:val="20"/>
        </w:rPr>
      </w:pPr>
    </w:p>
    <w:p w:rsidR="000D10A9" w:rsidRDefault="000D10A9">
      <w:pPr>
        <w:rPr>
          <w:sz w:val="20"/>
        </w:rPr>
      </w:pPr>
    </w:p>
    <w:p w:rsidR="000D10A9" w:rsidRDefault="000D10A9">
      <w:pPr>
        <w:rPr>
          <w:sz w:val="20"/>
        </w:rPr>
      </w:pPr>
    </w:p>
    <w:p w:rsidR="000D10A9" w:rsidRDefault="000D10A9">
      <w:pPr>
        <w:rPr>
          <w:sz w:val="20"/>
        </w:rPr>
      </w:pPr>
    </w:p>
    <w:p w:rsidR="000B1D3D" w:rsidRDefault="000B1D3D">
      <w:pPr>
        <w:rPr>
          <w:sz w:val="20"/>
        </w:rPr>
      </w:pPr>
    </w:p>
    <w:p w:rsidR="000B1D3D" w:rsidRDefault="000B1D3D">
      <w:pPr>
        <w:rPr>
          <w:sz w:val="20"/>
        </w:rPr>
      </w:pPr>
    </w:p>
    <w:tbl>
      <w:tblPr>
        <w:tblStyle w:val="24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3"/>
        <w:gridCol w:w="7675"/>
      </w:tblGrid>
      <w:tr w:rsidR="00A279F3" w:rsidRPr="0064254B" w:rsidTr="000D10A9">
        <w:trPr>
          <w:trHeight w:val="73"/>
        </w:trPr>
        <w:tc>
          <w:tcPr>
            <w:tcW w:w="949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A279F3" w:rsidRPr="0064254B" w:rsidRDefault="00A279F3" w:rsidP="00FE17AD">
            <w:pPr>
              <w:jc w:val="center"/>
              <w:rPr>
                <w:sz w:val="20"/>
              </w:rPr>
            </w:pPr>
            <w:r w:rsidRPr="0064254B">
              <w:rPr>
                <w:sz w:val="20"/>
              </w:rPr>
              <w:lastRenderedPageBreak/>
              <w:t>FICHA TÉCNICA DE INDICADORES: PROCESO</w:t>
            </w:r>
          </w:p>
        </w:tc>
      </w:tr>
      <w:tr w:rsidR="00A279F3" w:rsidRPr="0064254B" w:rsidTr="000D10A9">
        <w:trPr>
          <w:trHeight w:val="260"/>
        </w:trPr>
        <w:tc>
          <w:tcPr>
            <w:tcW w:w="1823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GRUPO:</w:t>
            </w:r>
          </w:p>
        </w:tc>
        <w:tc>
          <w:tcPr>
            <w:tcW w:w="7675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Buenas prácticas</w:t>
            </w:r>
          </w:p>
        </w:tc>
      </w:tr>
      <w:tr w:rsidR="00A279F3" w:rsidRPr="0064254B" w:rsidTr="000D10A9">
        <w:trPr>
          <w:trHeight w:val="280"/>
        </w:trPr>
        <w:tc>
          <w:tcPr>
            <w:tcW w:w="1823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AREA: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Post-parto inmediato</w:t>
            </w:r>
          </w:p>
        </w:tc>
      </w:tr>
      <w:tr w:rsidR="00A279F3" w:rsidRPr="0064254B" w:rsidTr="000D10A9">
        <w:trPr>
          <w:trHeight w:val="280"/>
        </w:trPr>
        <w:tc>
          <w:tcPr>
            <w:tcW w:w="1823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sz w:val="20"/>
              </w:rPr>
              <w:t>Sub-área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Atención del recién nacido</w:t>
            </w:r>
          </w:p>
        </w:tc>
      </w:tr>
      <w:tr w:rsidR="00A279F3" w:rsidRPr="0064254B" w:rsidTr="000D10A9">
        <w:trPr>
          <w:trHeight w:val="260"/>
        </w:trPr>
        <w:tc>
          <w:tcPr>
            <w:tcW w:w="1823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Nº</w:t>
            </w:r>
          </w:p>
        </w:tc>
        <w:tc>
          <w:tcPr>
            <w:tcW w:w="7675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4D1CC6" w:rsidP="00FE17AD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  <w:r w:rsidR="00A279F3" w:rsidRPr="009233C6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sz w:val="20"/>
              </w:rPr>
              <w:t>(de 5</w:t>
            </w:r>
            <w:r w:rsidR="00A279F3" w:rsidRPr="009233C6">
              <w:rPr>
                <w:sz w:val="20"/>
              </w:rPr>
              <w:t>)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NOMBRE INDICADOR</w:t>
            </w:r>
          </w:p>
        </w:tc>
        <w:tc>
          <w:tcPr>
            <w:tcW w:w="7675" w:type="dxa"/>
          </w:tcPr>
          <w:p w:rsidR="00A279F3" w:rsidRPr="00AF376B" w:rsidRDefault="00276509" w:rsidP="00FE17AD">
            <w:pPr>
              <w:rPr>
                <w:sz w:val="18"/>
              </w:rPr>
            </w:pPr>
            <w:r>
              <w:rPr>
                <w:sz w:val="18"/>
              </w:rPr>
              <w:t>Contacto piel con piel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FORMA DE MEDICIÓN</w:t>
            </w:r>
          </w:p>
        </w:tc>
        <w:tc>
          <w:tcPr>
            <w:tcW w:w="7675" w:type="dxa"/>
            <w:vAlign w:val="center"/>
          </w:tcPr>
          <w:p w:rsidR="00A279F3" w:rsidRPr="00AF376B" w:rsidRDefault="00A279F3" w:rsidP="00FE17AD">
            <w:pPr>
              <w:jc w:val="both"/>
              <w:rPr>
                <w:sz w:val="18"/>
              </w:rPr>
            </w:pPr>
            <w:r w:rsidRPr="00AF376B">
              <w:rPr>
                <w:sz w:val="18"/>
              </w:rPr>
              <w:t xml:space="preserve">Muestreo de expedientes de mujeres atendidas por motivo de parto y sus </w:t>
            </w:r>
            <w:r w:rsidR="008F0A72">
              <w:rPr>
                <w:sz w:val="18"/>
              </w:rPr>
              <w:t>recién nacido</w:t>
            </w:r>
            <w:r w:rsidR="008F0A72" w:rsidRPr="00AF376B">
              <w:rPr>
                <w:sz w:val="18"/>
              </w:rPr>
              <w:t>s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DESCRIPCIÓN</w:t>
            </w:r>
          </w:p>
        </w:tc>
        <w:tc>
          <w:tcPr>
            <w:tcW w:w="7675" w:type="dxa"/>
          </w:tcPr>
          <w:p w:rsidR="00A279F3" w:rsidRPr="00AF376B" w:rsidRDefault="00A279F3" w:rsidP="00276509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Porcentaje de </w:t>
            </w:r>
            <w:r w:rsidR="008F0A72">
              <w:rPr>
                <w:sz w:val="18"/>
              </w:rPr>
              <w:t>recién nacido</w:t>
            </w:r>
            <w:r w:rsidR="008F0A72" w:rsidRPr="00AF376B">
              <w:rPr>
                <w:sz w:val="18"/>
              </w:rPr>
              <w:t xml:space="preserve"> </w:t>
            </w:r>
            <w:r w:rsidR="00276509">
              <w:rPr>
                <w:sz w:val="18"/>
              </w:rPr>
              <w:t>en los que se inicia el contacto</w:t>
            </w:r>
            <w:r w:rsidR="008F0A72">
              <w:rPr>
                <w:sz w:val="18"/>
              </w:rPr>
              <w:t xml:space="preserve"> piel con piel de manera inmedi</w:t>
            </w:r>
            <w:r w:rsidR="00276509">
              <w:rPr>
                <w:sz w:val="18"/>
              </w:rPr>
              <w:t>ata</w:t>
            </w:r>
            <w:r w:rsidRPr="00AF376B">
              <w:rPr>
                <w:sz w:val="18"/>
              </w:rPr>
              <w:t xml:space="preserve"> </w:t>
            </w:r>
          </w:p>
        </w:tc>
      </w:tr>
      <w:tr w:rsidR="00A279F3" w:rsidRPr="0064254B" w:rsidTr="00276509">
        <w:trPr>
          <w:trHeight w:val="1054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Nivel de evidencia; Fuerza recomendación</w:t>
            </w:r>
          </w:p>
        </w:tc>
        <w:tc>
          <w:tcPr>
            <w:tcW w:w="7675" w:type="dxa"/>
            <w:vAlign w:val="center"/>
          </w:tcPr>
          <w:p w:rsidR="00A279F3" w:rsidRPr="00325185" w:rsidRDefault="00A279F3" w:rsidP="00FE17AD">
            <w:pPr>
              <w:jc w:val="both"/>
              <w:rPr>
                <w:sz w:val="17"/>
                <w:szCs w:val="17"/>
              </w:rPr>
            </w:pPr>
            <w:r w:rsidRPr="00325185">
              <w:rPr>
                <w:b/>
                <w:sz w:val="17"/>
                <w:szCs w:val="17"/>
              </w:rPr>
              <w:t>Piel con piel inmediato</w:t>
            </w:r>
          </w:p>
          <w:p w:rsidR="00A279F3" w:rsidRPr="00325185" w:rsidRDefault="00A279F3" w:rsidP="00FE17AD">
            <w:pPr>
              <w:jc w:val="both"/>
              <w:rPr>
                <w:sz w:val="17"/>
                <w:szCs w:val="17"/>
              </w:rPr>
            </w:pPr>
            <w:r w:rsidRPr="00325185">
              <w:rPr>
                <w:sz w:val="17"/>
                <w:szCs w:val="17"/>
              </w:rPr>
              <w:t xml:space="preserve">A - </w:t>
            </w:r>
            <w:proofErr w:type="spellStart"/>
            <w:r w:rsidRPr="00325185">
              <w:rPr>
                <w:sz w:val="17"/>
                <w:szCs w:val="17"/>
              </w:rPr>
              <w:t>Shekelle</w:t>
            </w:r>
            <w:proofErr w:type="spellEnd"/>
            <w:r w:rsidRPr="00325185">
              <w:rPr>
                <w:sz w:val="17"/>
                <w:szCs w:val="17"/>
              </w:rPr>
              <w:t>. Moore, 2012</w:t>
            </w:r>
          </w:p>
          <w:p w:rsidR="00A279F3" w:rsidRPr="000D10A9" w:rsidRDefault="00A279F3" w:rsidP="00FE17AD">
            <w:pPr>
              <w:jc w:val="both"/>
              <w:rPr>
                <w:sz w:val="17"/>
                <w:szCs w:val="17"/>
              </w:rPr>
            </w:pPr>
            <w:r w:rsidRPr="00325185">
              <w:rPr>
                <w:sz w:val="17"/>
                <w:szCs w:val="17"/>
              </w:rPr>
              <w:t>A - Guía de Práctica Clínicas sobre la Atención al Parto Normal, Ministerio de Sanidad y Consumo de España, 2010.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FÓRMULA DEL INDICADOR</w:t>
            </w:r>
          </w:p>
        </w:tc>
        <w:tc>
          <w:tcPr>
            <w:tcW w:w="7675" w:type="dxa"/>
            <w:vMerge w:val="restart"/>
            <w:vAlign w:val="center"/>
          </w:tcPr>
          <w:p w:rsidR="00A279F3" w:rsidRPr="00AF376B" w:rsidRDefault="00A279F3" w:rsidP="00276509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Total de recién nacidos </w:t>
            </w:r>
            <w:r w:rsidR="00276509">
              <w:rPr>
                <w:sz w:val="18"/>
              </w:rPr>
              <w:t>en los que se inicia el contacto piel con piel de manera inmediata tras el nacimiento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Numerador</w:t>
            </w:r>
          </w:p>
        </w:tc>
        <w:tc>
          <w:tcPr>
            <w:tcW w:w="7675" w:type="dxa"/>
            <w:vMerge/>
            <w:vAlign w:val="center"/>
          </w:tcPr>
          <w:p w:rsidR="00A279F3" w:rsidRPr="00AF376B" w:rsidRDefault="00A279F3" w:rsidP="00FE17AD">
            <w:pPr>
              <w:rPr>
                <w:sz w:val="18"/>
              </w:rPr>
            </w:pP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Denominador</w:t>
            </w:r>
          </w:p>
        </w:tc>
        <w:tc>
          <w:tcPr>
            <w:tcW w:w="7675" w:type="dxa"/>
            <w:tcBorders>
              <w:bottom w:val="single" w:sz="4" w:space="0" w:color="000000"/>
            </w:tcBorders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Número de recién nacidos 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FUENTE DE DATOS</w:t>
            </w:r>
          </w:p>
        </w:tc>
        <w:tc>
          <w:tcPr>
            <w:tcW w:w="7675" w:type="dxa"/>
            <w:tcBorders>
              <w:bottom w:val="single" w:sz="4" w:space="0" w:color="000000"/>
            </w:tcBorders>
            <w:vAlign w:val="center"/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Expediente clínico de la madre; Hoja </w:t>
            </w:r>
            <w:r w:rsidR="008F0A72" w:rsidRPr="00AF376B">
              <w:rPr>
                <w:sz w:val="18"/>
              </w:rPr>
              <w:t xml:space="preserve">del </w:t>
            </w:r>
            <w:r w:rsidR="008F0A72">
              <w:rPr>
                <w:sz w:val="18"/>
              </w:rPr>
              <w:t>recién nacido</w:t>
            </w:r>
            <w:r w:rsidRPr="00AF376B">
              <w:rPr>
                <w:sz w:val="18"/>
              </w:rPr>
              <w:t xml:space="preserve">; </w:t>
            </w:r>
            <w:r w:rsidR="00FE17AD">
              <w:rPr>
                <w:sz w:val="18"/>
              </w:rPr>
              <w:t>LVNS</w:t>
            </w:r>
            <w:r w:rsidRPr="00AF376B">
              <w:rPr>
                <w:sz w:val="18"/>
              </w:rPr>
              <w:t xml:space="preserve"> (si es caso)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ELABORACIÓN DEL INDICADOR</w:t>
            </w:r>
          </w:p>
        </w:tc>
        <w:tc>
          <w:tcPr>
            <w:tcW w:w="7675" w:type="dxa"/>
            <w:tcBorders>
              <w:top w:val="single" w:sz="4" w:space="0" w:color="000000"/>
            </w:tcBorders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Propio </w:t>
            </w:r>
          </w:p>
        </w:tc>
      </w:tr>
      <w:tr w:rsidR="00A279F3" w:rsidRPr="0064254B" w:rsidTr="000D10A9">
        <w:trPr>
          <w:trHeight w:val="1836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A279F3" w:rsidRPr="005B420C" w:rsidRDefault="00A279F3" w:rsidP="00FE17AD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REFERENCIAS BIBLIOGRÁFICAS</w:t>
            </w:r>
          </w:p>
          <w:p w:rsidR="008F0A72" w:rsidRPr="008F0A72" w:rsidRDefault="00A279F3" w:rsidP="008F0A72">
            <w:pPr>
              <w:pStyle w:val="Prrafodelista"/>
              <w:numPr>
                <w:ilvl w:val="0"/>
                <w:numId w:val="30"/>
              </w:numPr>
              <w:rPr>
                <w:color w:val="auto"/>
                <w:sz w:val="18"/>
                <w:szCs w:val="18"/>
                <w:lang w:val="en-US"/>
              </w:rPr>
            </w:pPr>
            <w:r w:rsidRPr="005B420C">
              <w:rPr>
                <w:sz w:val="18"/>
                <w:szCs w:val="18"/>
                <w:lang w:val="en-US"/>
              </w:rPr>
              <w:t>World Health Organization (WHO). WHO - Safe childbirth checklist [</w:t>
            </w:r>
            <w:r w:rsidR="008F0A72" w:rsidRPr="008F0A72">
              <w:rPr>
                <w:sz w:val="18"/>
                <w:szCs w:val="18"/>
                <w:lang w:val="en-US"/>
              </w:rPr>
              <w:t>[</w:t>
            </w:r>
          </w:p>
          <w:p w:rsidR="00A279F3" w:rsidRPr="005B420C" w:rsidRDefault="008F0A72" w:rsidP="008F0A72">
            <w:pPr>
              <w:pStyle w:val="Prrafodelista"/>
              <w:numPr>
                <w:ilvl w:val="0"/>
                <w:numId w:val="30"/>
              </w:numPr>
              <w:rPr>
                <w:color w:val="auto"/>
                <w:sz w:val="18"/>
                <w:szCs w:val="18"/>
                <w:lang w:val="en-US"/>
              </w:rPr>
            </w:pPr>
            <w:r w:rsidRPr="008F0A72">
              <w:rPr>
                <w:sz w:val="18"/>
                <w:szCs w:val="18"/>
                <w:lang w:val="en-US"/>
              </w:rPr>
              <w:t xml:space="preserve">Internet]. </w:t>
            </w:r>
            <w:r w:rsidR="00A279F3" w:rsidRPr="005B420C">
              <w:rPr>
                <w:sz w:val="18"/>
                <w:szCs w:val="18"/>
                <w:lang w:val="en-US"/>
              </w:rPr>
              <w:t xml:space="preserve">Available from: </w:t>
            </w:r>
            <w:hyperlink r:id="rId36" w:history="1">
              <w:r w:rsidR="00A279F3" w:rsidRPr="005B420C">
                <w:rPr>
                  <w:rStyle w:val="Hipervnculo"/>
                  <w:sz w:val="18"/>
                  <w:szCs w:val="18"/>
                  <w:lang w:val="en-US"/>
                </w:rPr>
                <w:t>http://www.who.int/patientsafety/implementation/checklists/childbirth/en/</w:t>
              </w:r>
            </w:hyperlink>
            <w:r w:rsidR="00A279F3" w:rsidRPr="005B420C">
              <w:rPr>
                <w:color w:val="auto"/>
                <w:sz w:val="18"/>
                <w:szCs w:val="18"/>
                <w:u w:val="single"/>
                <w:lang w:val="en-US"/>
              </w:rPr>
              <w:t xml:space="preserve"> </w:t>
            </w:r>
            <w:hyperlink r:id="rId37"/>
          </w:p>
          <w:p w:rsidR="00A279F3" w:rsidRPr="005B420C" w:rsidRDefault="00A279F3" w:rsidP="00FE17AD">
            <w:pPr>
              <w:rPr>
                <w:color w:val="auto"/>
                <w:sz w:val="18"/>
                <w:szCs w:val="18"/>
              </w:rPr>
            </w:pPr>
            <w:r w:rsidRPr="005B420C">
              <w:rPr>
                <w:color w:val="auto"/>
                <w:sz w:val="18"/>
                <w:szCs w:val="18"/>
                <w:vertAlign w:val="superscript"/>
              </w:rPr>
              <w:t xml:space="preserve">1 </w:t>
            </w:r>
            <w:r w:rsidRPr="005B420C">
              <w:rPr>
                <w:color w:val="auto"/>
                <w:sz w:val="18"/>
                <w:szCs w:val="18"/>
              </w:rPr>
              <w:t>Atención del recién nacido sano; México: Secretaría de Salud; 2009</w:t>
            </w:r>
          </w:p>
          <w:p w:rsidR="00A279F3" w:rsidRPr="005B420C" w:rsidRDefault="00A279F3" w:rsidP="00FE17AD">
            <w:pPr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vertAlign w:val="superscript"/>
              </w:rPr>
              <w:t xml:space="preserve"> 2 </w:t>
            </w:r>
            <w:r w:rsidRPr="005B420C">
              <w:rPr>
                <w:sz w:val="18"/>
                <w:szCs w:val="18"/>
              </w:rPr>
              <w:t>Vigilancia y manejo del trabajo de parto en embarazo de bajo riesgo. México: Secretaría de Salud; 2014. ISBN: 978-607-7790-94-5</w:t>
            </w:r>
          </w:p>
          <w:p w:rsidR="00A279F3" w:rsidRPr="005B420C" w:rsidRDefault="00A279F3" w:rsidP="00FE17AD">
            <w:pPr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vertAlign w:val="superscript"/>
              </w:rPr>
              <w:t>3</w:t>
            </w:r>
            <w:r w:rsidRPr="005B420C">
              <w:rPr>
                <w:sz w:val="18"/>
                <w:szCs w:val="18"/>
              </w:rPr>
              <w:t xml:space="preserve"> </w:t>
            </w:r>
            <w:r w:rsidRPr="005B420C">
              <w:rPr>
                <w:color w:val="auto"/>
                <w:sz w:val="18"/>
                <w:szCs w:val="18"/>
              </w:rPr>
              <w:t>Atención del recién nacido sano; México: Secretaría de Salud; 2009</w:t>
            </w:r>
            <w:r w:rsidR="000D10A9">
              <w:rPr>
                <w:sz w:val="18"/>
                <w:szCs w:val="18"/>
              </w:rPr>
              <w:t>.</w:t>
            </w:r>
          </w:p>
        </w:tc>
      </w:tr>
      <w:tr w:rsidR="00A279F3" w:rsidRPr="0064254B" w:rsidTr="000D10A9">
        <w:trPr>
          <w:trHeight w:val="2254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A279F3" w:rsidRPr="005B420C" w:rsidRDefault="00A279F3" w:rsidP="00FE17AD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OBSERVACIONES</w:t>
            </w:r>
          </w:p>
          <w:p w:rsidR="00A279F3" w:rsidRDefault="00A279F3" w:rsidP="00FE17AD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 w:rsidRPr="00AF376B">
              <w:rPr>
                <w:b/>
                <w:sz w:val="18"/>
                <w:szCs w:val="18"/>
              </w:rPr>
              <w:t>Piel con piel inmediato</w:t>
            </w:r>
            <w:r w:rsidRPr="00AF376B">
              <w:rPr>
                <w:b/>
                <w:sz w:val="18"/>
                <w:szCs w:val="18"/>
                <w:vertAlign w:val="superscript"/>
              </w:rPr>
              <w:t>1, 2, 3</w:t>
            </w:r>
            <w:r w:rsidRPr="00AF376B">
              <w:rPr>
                <w:b/>
                <w:sz w:val="18"/>
                <w:szCs w:val="18"/>
              </w:rPr>
              <w:t xml:space="preserve"> -</w:t>
            </w:r>
            <w:r w:rsidRPr="00AF376B">
              <w:rPr>
                <w:sz w:val="18"/>
                <w:szCs w:val="18"/>
              </w:rPr>
              <w:t xml:space="preserve"> Se recomienda el contacto temprano piel-piel de madres y recién nacidos sanos post-nacimiento, pues mejora la estabilidad cardiorrespiratoria e incrementa la glucosa en los recién nacidos (</w:t>
            </w:r>
            <w:r w:rsidR="008F0A72">
              <w:rPr>
                <w:sz w:val="18"/>
                <w:szCs w:val="18"/>
              </w:rPr>
              <w:t>recién nacido</w:t>
            </w:r>
            <w:r w:rsidR="008F0A72" w:rsidRPr="00AF376B">
              <w:rPr>
                <w:sz w:val="18"/>
                <w:szCs w:val="18"/>
              </w:rPr>
              <w:t xml:space="preserve">). </w:t>
            </w:r>
            <w:r w:rsidRPr="00AF376B">
              <w:rPr>
                <w:sz w:val="18"/>
                <w:szCs w:val="18"/>
              </w:rPr>
              <w:t>Y que permanezca junto a su madre en todo momento tras el parto, siempre y cuando el estado de salud d</w:t>
            </w:r>
            <w:r w:rsidR="000A64E8">
              <w:rPr>
                <w:sz w:val="18"/>
                <w:szCs w:val="18"/>
              </w:rPr>
              <w:t xml:space="preserve">e la madre y </w:t>
            </w:r>
            <w:r w:rsidR="008F0A72">
              <w:rPr>
                <w:sz w:val="18"/>
                <w:szCs w:val="18"/>
              </w:rPr>
              <w:t xml:space="preserve">del recién nacido </w:t>
            </w:r>
            <w:r w:rsidR="000A64E8">
              <w:rPr>
                <w:sz w:val="18"/>
                <w:szCs w:val="18"/>
              </w:rPr>
              <w:t>lo permitan</w:t>
            </w:r>
            <w:r w:rsidRPr="00AF376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AF376B">
              <w:rPr>
                <w:sz w:val="18"/>
                <w:szCs w:val="18"/>
              </w:rPr>
              <w:t xml:space="preserve">Si el estado de salud de la madre no lo permite, se ofrecerá al padre la posibilidad de que haga el contacto piel con piel con el </w:t>
            </w:r>
            <w:r w:rsidR="008F0A72">
              <w:rPr>
                <w:sz w:val="18"/>
                <w:szCs w:val="18"/>
              </w:rPr>
              <w:t>recién nacido</w:t>
            </w:r>
            <w:r w:rsidR="008F0A72" w:rsidRPr="00AF376B">
              <w:rPr>
                <w:sz w:val="18"/>
                <w:szCs w:val="18"/>
              </w:rPr>
              <w:t>.</w:t>
            </w:r>
          </w:p>
          <w:p w:rsidR="000D10A9" w:rsidRPr="00AF376B" w:rsidRDefault="000D10A9" w:rsidP="000D10A9">
            <w:pPr>
              <w:pStyle w:val="Prrafodelista"/>
              <w:ind w:left="452"/>
              <w:jc w:val="both"/>
              <w:rPr>
                <w:sz w:val="18"/>
                <w:szCs w:val="18"/>
              </w:rPr>
            </w:pPr>
          </w:p>
          <w:p w:rsidR="000D10A9" w:rsidRDefault="000D10A9" w:rsidP="000D10A9">
            <w:pPr>
              <w:jc w:val="both"/>
              <w:rPr>
                <w:sz w:val="18"/>
                <w:szCs w:val="18"/>
                <w:u w:val="single"/>
              </w:rPr>
            </w:pPr>
            <w:r w:rsidRPr="005B420C">
              <w:rPr>
                <w:b/>
                <w:sz w:val="18"/>
                <w:szCs w:val="18"/>
              </w:rPr>
              <w:t>Criterio de exclusión</w:t>
            </w:r>
            <w:r w:rsidRPr="005B420C">
              <w:rPr>
                <w:sz w:val="18"/>
                <w:szCs w:val="18"/>
              </w:rPr>
              <w:t>: Inestabilidad de la m</w:t>
            </w:r>
            <w:r>
              <w:rPr>
                <w:sz w:val="18"/>
                <w:szCs w:val="18"/>
              </w:rPr>
              <w:t xml:space="preserve">adre y/o el </w:t>
            </w:r>
            <w:r w:rsidR="008F0A72">
              <w:rPr>
                <w:sz w:val="18"/>
                <w:szCs w:val="18"/>
              </w:rPr>
              <w:t>recién nacido.</w:t>
            </w:r>
            <w:r w:rsidR="008F0A72" w:rsidRPr="005B420C">
              <w:rPr>
                <w:sz w:val="18"/>
                <w:szCs w:val="18"/>
                <w:u w:val="single"/>
              </w:rPr>
              <w:t xml:space="preserve"> </w:t>
            </w:r>
          </w:p>
          <w:p w:rsidR="000D10A9" w:rsidRDefault="000D10A9" w:rsidP="000D10A9">
            <w:pPr>
              <w:jc w:val="both"/>
              <w:rPr>
                <w:sz w:val="18"/>
                <w:szCs w:val="18"/>
                <w:u w:val="single"/>
              </w:rPr>
            </w:pPr>
          </w:p>
          <w:p w:rsidR="000D10A9" w:rsidRPr="005B420C" w:rsidRDefault="000D10A9" w:rsidP="00FE17AD">
            <w:pPr>
              <w:jc w:val="both"/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u w:val="single"/>
              </w:rPr>
              <w:t>Herramienta de validación</w:t>
            </w:r>
            <w:r w:rsidRPr="00325185">
              <w:rPr>
                <w:sz w:val="18"/>
                <w:szCs w:val="18"/>
              </w:rPr>
              <w:t>: encuesta a madres.</w:t>
            </w:r>
          </w:p>
        </w:tc>
      </w:tr>
    </w:tbl>
    <w:p w:rsidR="00A279F3" w:rsidRDefault="00A279F3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tbl>
      <w:tblPr>
        <w:tblStyle w:val="24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23"/>
        <w:gridCol w:w="7675"/>
      </w:tblGrid>
      <w:tr w:rsidR="00A279F3" w:rsidRPr="0064254B" w:rsidTr="000D10A9">
        <w:trPr>
          <w:trHeight w:val="73"/>
        </w:trPr>
        <w:tc>
          <w:tcPr>
            <w:tcW w:w="9498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A279F3" w:rsidRPr="0064254B" w:rsidRDefault="00A279F3" w:rsidP="00FE17AD">
            <w:pPr>
              <w:jc w:val="center"/>
              <w:rPr>
                <w:sz w:val="20"/>
              </w:rPr>
            </w:pPr>
            <w:r w:rsidRPr="0064254B">
              <w:rPr>
                <w:sz w:val="20"/>
              </w:rPr>
              <w:lastRenderedPageBreak/>
              <w:t>FICHA TÉCNICA DE INDICADORES: PROCESO</w:t>
            </w:r>
          </w:p>
        </w:tc>
      </w:tr>
      <w:tr w:rsidR="00A279F3" w:rsidRPr="0064254B" w:rsidTr="000D10A9">
        <w:trPr>
          <w:trHeight w:val="260"/>
        </w:trPr>
        <w:tc>
          <w:tcPr>
            <w:tcW w:w="1823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GRUPO:</w:t>
            </w:r>
          </w:p>
        </w:tc>
        <w:tc>
          <w:tcPr>
            <w:tcW w:w="7675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Buenas prácticas</w:t>
            </w:r>
          </w:p>
        </w:tc>
      </w:tr>
      <w:tr w:rsidR="00A279F3" w:rsidRPr="0064254B" w:rsidTr="000D10A9">
        <w:trPr>
          <w:trHeight w:val="280"/>
        </w:trPr>
        <w:tc>
          <w:tcPr>
            <w:tcW w:w="1823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AREA: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Post-parto inmediato</w:t>
            </w:r>
          </w:p>
        </w:tc>
      </w:tr>
      <w:tr w:rsidR="00A279F3" w:rsidRPr="0064254B" w:rsidTr="000D10A9">
        <w:trPr>
          <w:trHeight w:val="280"/>
        </w:trPr>
        <w:tc>
          <w:tcPr>
            <w:tcW w:w="1823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sz w:val="20"/>
              </w:rPr>
              <w:t>Sub-área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279F3" w:rsidRDefault="00A279F3" w:rsidP="00FE17AD">
            <w:pPr>
              <w:jc w:val="both"/>
            </w:pPr>
            <w:r>
              <w:t>Atención del recién nacido</w:t>
            </w:r>
          </w:p>
        </w:tc>
      </w:tr>
      <w:tr w:rsidR="00A279F3" w:rsidRPr="0064254B" w:rsidTr="000D10A9">
        <w:trPr>
          <w:trHeight w:val="260"/>
        </w:trPr>
        <w:tc>
          <w:tcPr>
            <w:tcW w:w="1823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A279F3" w:rsidP="00FE17AD">
            <w:pPr>
              <w:rPr>
                <w:rFonts w:ascii="Arial Narrow" w:hAnsi="Arial Narrow"/>
                <w:sz w:val="20"/>
              </w:rPr>
            </w:pPr>
            <w:r w:rsidRPr="0064254B">
              <w:rPr>
                <w:rFonts w:ascii="Arial Narrow" w:hAnsi="Arial Narrow"/>
                <w:b/>
                <w:sz w:val="20"/>
              </w:rPr>
              <w:t>Nº</w:t>
            </w:r>
          </w:p>
        </w:tc>
        <w:tc>
          <w:tcPr>
            <w:tcW w:w="7675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A279F3" w:rsidRPr="0064254B" w:rsidRDefault="004D1CC6" w:rsidP="00FE17AD">
            <w:pPr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4</w:t>
            </w:r>
            <w:r w:rsidR="00A279F3" w:rsidRPr="009233C6"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sz w:val="20"/>
              </w:rPr>
              <w:t>(de 5</w:t>
            </w:r>
            <w:r w:rsidR="00A279F3" w:rsidRPr="009233C6">
              <w:rPr>
                <w:sz w:val="20"/>
              </w:rPr>
              <w:t>)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NOMBRE INDICADOR</w:t>
            </w:r>
          </w:p>
        </w:tc>
        <w:tc>
          <w:tcPr>
            <w:tcW w:w="7675" w:type="dxa"/>
          </w:tcPr>
          <w:p w:rsidR="00A279F3" w:rsidRPr="00AF376B" w:rsidRDefault="00DA4FCE" w:rsidP="008F0A72">
            <w:pPr>
              <w:rPr>
                <w:sz w:val="18"/>
              </w:rPr>
            </w:pPr>
            <w:r>
              <w:rPr>
                <w:sz w:val="18"/>
              </w:rPr>
              <w:t xml:space="preserve">Lactancia </w:t>
            </w:r>
            <w:r w:rsidR="008F0A72">
              <w:rPr>
                <w:sz w:val="18"/>
              </w:rPr>
              <w:t>materna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FORMA DE MEDICIÓN</w:t>
            </w:r>
          </w:p>
        </w:tc>
        <w:tc>
          <w:tcPr>
            <w:tcW w:w="7675" w:type="dxa"/>
            <w:vAlign w:val="center"/>
          </w:tcPr>
          <w:p w:rsidR="00A279F3" w:rsidRPr="00AF376B" w:rsidRDefault="00A279F3" w:rsidP="00FE17AD">
            <w:pPr>
              <w:jc w:val="both"/>
              <w:rPr>
                <w:sz w:val="18"/>
              </w:rPr>
            </w:pPr>
            <w:r w:rsidRPr="00AF376B">
              <w:rPr>
                <w:sz w:val="18"/>
              </w:rPr>
              <w:t xml:space="preserve">Muestreo de expedientes de mujeres atendidas por motivo de parto y sus </w:t>
            </w:r>
            <w:r w:rsidR="008F0A72">
              <w:rPr>
                <w:sz w:val="18"/>
              </w:rPr>
              <w:t>recién nacido</w:t>
            </w:r>
            <w:r w:rsidR="008F0A72" w:rsidRPr="00AF376B">
              <w:rPr>
                <w:sz w:val="18"/>
              </w:rPr>
              <w:t>s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DESCRIPCIÓN</w:t>
            </w:r>
          </w:p>
        </w:tc>
        <w:tc>
          <w:tcPr>
            <w:tcW w:w="7675" w:type="dxa"/>
          </w:tcPr>
          <w:p w:rsidR="00A279F3" w:rsidRPr="00AF376B" w:rsidRDefault="00A279F3" w:rsidP="008F0A72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Porcentaje </w:t>
            </w:r>
            <w:r w:rsidR="008F0A72" w:rsidRPr="00AF376B">
              <w:rPr>
                <w:sz w:val="18"/>
              </w:rPr>
              <w:t xml:space="preserve">de </w:t>
            </w:r>
            <w:r w:rsidR="008F0A72">
              <w:rPr>
                <w:sz w:val="18"/>
              </w:rPr>
              <w:t>recién nacido</w:t>
            </w:r>
            <w:r w:rsidR="008F0A72" w:rsidRPr="00AF376B">
              <w:rPr>
                <w:sz w:val="18"/>
              </w:rPr>
              <w:t xml:space="preserve"> </w:t>
            </w:r>
            <w:r w:rsidR="00DA4FCE">
              <w:rPr>
                <w:sz w:val="18"/>
              </w:rPr>
              <w:t xml:space="preserve">que inicial la lactancia </w:t>
            </w:r>
            <w:r w:rsidR="008F0A72">
              <w:rPr>
                <w:sz w:val="18"/>
              </w:rPr>
              <w:t>materna</w:t>
            </w:r>
            <w:r w:rsidR="00DA4FCE">
              <w:rPr>
                <w:sz w:val="18"/>
              </w:rPr>
              <w:t xml:space="preserve"> inmediata</w:t>
            </w:r>
            <w:r w:rsidRPr="00AF376B">
              <w:rPr>
                <w:sz w:val="18"/>
              </w:rPr>
              <w:t xml:space="preserve"> </w:t>
            </w:r>
          </w:p>
        </w:tc>
      </w:tr>
      <w:tr w:rsidR="00A279F3" w:rsidRPr="0064254B" w:rsidTr="000D10A9">
        <w:trPr>
          <w:trHeight w:val="841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Nivel de evidencia; Fuerza recomendación</w:t>
            </w:r>
          </w:p>
        </w:tc>
        <w:tc>
          <w:tcPr>
            <w:tcW w:w="7675" w:type="dxa"/>
            <w:vAlign w:val="center"/>
          </w:tcPr>
          <w:p w:rsidR="00A279F3" w:rsidRPr="00325185" w:rsidRDefault="00A279F3" w:rsidP="00FE17AD">
            <w:pPr>
              <w:jc w:val="both"/>
              <w:rPr>
                <w:b/>
                <w:sz w:val="17"/>
                <w:szCs w:val="17"/>
              </w:rPr>
            </w:pPr>
            <w:r w:rsidRPr="00325185">
              <w:rPr>
                <w:b/>
                <w:sz w:val="17"/>
                <w:szCs w:val="17"/>
              </w:rPr>
              <w:t>LM inmediata</w:t>
            </w:r>
          </w:p>
          <w:p w:rsidR="00A279F3" w:rsidRPr="005B420C" w:rsidRDefault="00A279F3" w:rsidP="00FE17AD">
            <w:pPr>
              <w:jc w:val="both"/>
              <w:rPr>
                <w:sz w:val="20"/>
              </w:rPr>
            </w:pPr>
            <w:r w:rsidRPr="00325185">
              <w:rPr>
                <w:sz w:val="17"/>
                <w:szCs w:val="17"/>
              </w:rPr>
              <w:t xml:space="preserve">D – </w:t>
            </w:r>
            <w:proofErr w:type="spellStart"/>
            <w:r w:rsidRPr="00325185">
              <w:rPr>
                <w:sz w:val="17"/>
                <w:szCs w:val="17"/>
              </w:rPr>
              <w:t>Shekelle</w:t>
            </w:r>
            <w:proofErr w:type="spellEnd"/>
            <w:r w:rsidRPr="00325185">
              <w:rPr>
                <w:sz w:val="17"/>
                <w:szCs w:val="17"/>
              </w:rPr>
              <w:t>. PROYECTO de Norma Oficial Mexicana PROY-NOM-007-SSA2-2010, Para la atención de la mujer durante el embarazo, parto y puerperio, y del recién nacido, 2012.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FÓRMULA DEL INDICADOR</w:t>
            </w:r>
          </w:p>
        </w:tc>
        <w:tc>
          <w:tcPr>
            <w:tcW w:w="7675" w:type="dxa"/>
            <w:vMerge w:val="restart"/>
            <w:vAlign w:val="center"/>
          </w:tcPr>
          <w:p w:rsidR="00A279F3" w:rsidRPr="00AF376B" w:rsidRDefault="00A279F3" w:rsidP="008F0A72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Total de recién </w:t>
            </w:r>
            <w:r w:rsidR="00DA4FCE" w:rsidRPr="00AF376B">
              <w:rPr>
                <w:sz w:val="18"/>
              </w:rPr>
              <w:t>nacidos</w:t>
            </w:r>
            <w:r w:rsidR="00DA4FCE">
              <w:rPr>
                <w:sz w:val="18"/>
              </w:rPr>
              <w:t xml:space="preserve"> en los que se inicia la lactancia </w:t>
            </w:r>
            <w:r w:rsidR="008F0A72">
              <w:rPr>
                <w:sz w:val="18"/>
              </w:rPr>
              <w:t>materna</w:t>
            </w:r>
            <w:r w:rsidR="00DA4FCE">
              <w:rPr>
                <w:sz w:val="18"/>
              </w:rPr>
              <w:t xml:space="preserve"> inmediatamente después del parto </w:t>
            </w:r>
            <w:r w:rsidRPr="00AF376B">
              <w:rPr>
                <w:sz w:val="18"/>
              </w:rPr>
              <w:t>(primera hora tras la expulsión)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Numerador</w:t>
            </w:r>
          </w:p>
        </w:tc>
        <w:tc>
          <w:tcPr>
            <w:tcW w:w="7675" w:type="dxa"/>
            <w:vMerge/>
            <w:vAlign w:val="center"/>
          </w:tcPr>
          <w:p w:rsidR="00A279F3" w:rsidRPr="00AF376B" w:rsidRDefault="00A279F3" w:rsidP="00FE17AD">
            <w:pPr>
              <w:rPr>
                <w:sz w:val="18"/>
              </w:rPr>
            </w:pP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Denominador</w:t>
            </w:r>
          </w:p>
        </w:tc>
        <w:tc>
          <w:tcPr>
            <w:tcW w:w="7675" w:type="dxa"/>
            <w:tcBorders>
              <w:bottom w:val="single" w:sz="4" w:space="0" w:color="000000"/>
            </w:tcBorders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Número de recién nacidos 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FUENTE DE DATOS</w:t>
            </w:r>
          </w:p>
        </w:tc>
        <w:tc>
          <w:tcPr>
            <w:tcW w:w="7675" w:type="dxa"/>
            <w:tcBorders>
              <w:bottom w:val="single" w:sz="4" w:space="0" w:color="000000"/>
            </w:tcBorders>
            <w:vAlign w:val="center"/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Expediente clínico de la madre; Hoja del </w:t>
            </w:r>
            <w:r w:rsidR="008F0A72">
              <w:rPr>
                <w:sz w:val="18"/>
              </w:rPr>
              <w:t>recién nacido</w:t>
            </w:r>
            <w:r w:rsidRPr="00AF376B">
              <w:rPr>
                <w:sz w:val="18"/>
              </w:rPr>
              <w:t xml:space="preserve">; </w:t>
            </w:r>
            <w:r w:rsidR="00FE17AD">
              <w:rPr>
                <w:sz w:val="18"/>
              </w:rPr>
              <w:t>LVNS</w:t>
            </w:r>
            <w:r w:rsidRPr="00AF376B">
              <w:rPr>
                <w:sz w:val="18"/>
              </w:rPr>
              <w:t xml:space="preserve"> (si es caso)</w:t>
            </w:r>
          </w:p>
        </w:tc>
      </w:tr>
      <w:tr w:rsidR="00A279F3" w:rsidRPr="0064254B" w:rsidTr="000D10A9">
        <w:trPr>
          <w:trHeight w:val="219"/>
        </w:trPr>
        <w:tc>
          <w:tcPr>
            <w:tcW w:w="1823" w:type="dxa"/>
            <w:shd w:val="clear" w:color="auto" w:fill="D9D9D9"/>
            <w:vAlign w:val="center"/>
          </w:tcPr>
          <w:p w:rsidR="00A279F3" w:rsidRPr="00AF376B" w:rsidRDefault="00A279F3" w:rsidP="00FE17AD">
            <w:pPr>
              <w:rPr>
                <w:b/>
                <w:sz w:val="18"/>
              </w:rPr>
            </w:pPr>
            <w:r w:rsidRPr="00AF376B">
              <w:rPr>
                <w:b/>
                <w:sz w:val="18"/>
              </w:rPr>
              <w:t>ELABORACIÓN DEL INDICADOR</w:t>
            </w:r>
          </w:p>
        </w:tc>
        <w:tc>
          <w:tcPr>
            <w:tcW w:w="7675" w:type="dxa"/>
            <w:tcBorders>
              <w:top w:val="single" w:sz="4" w:space="0" w:color="000000"/>
            </w:tcBorders>
          </w:tcPr>
          <w:p w:rsidR="00A279F3" w:rsidRPr="00AF376B" w:rsidRDefault="00A279F3" w:rsidP="00FE17AD">
            <w:pPr>
              <w:rPr>
                <w:sz w:val="18"/>
              </w:rPr>
            </w:pPr>
            <w:r w:rsidRPr="00AF376B">
              <w:rPr>
                <w:sz w:val="18"/>
              </w:rPr>
              <w:t xml:space="preserve">Propio </w:t>
            </w:r>
          </w:p>
        </w:tc>
      </w:tr>
      <w:tr w:rsidR="00A279F3" w:rsidRPr="0064254B" w:rsidTr="000D10A9">
        <w:trPr>
          <w:trHeight w:val="1564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A279F3" w:rsidRPr="005B420C" w:rsidRDefault="00A279F3" w:rsidP="00FE17AD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REFERENCIAS BIBLIOGRÁFICAS</w:t>
            </w:r>
          </w:p>
          <w:p w:rsidR="00A279F3" w:rsidRPr="005B420C" w:rsidRDefault="00A279F3" w:rsidP="008F0A72">
            <w:pPr>
              <w:pStyle w:val="Prrafodelista"/>
              <w:numPr>
                <w:ilvl w:val="0"/>
                <w:numId w:val="30"/>
              </w:numPr>
              <w:rPr>
                <w:color w:val="auto"/>
                <w:sz w:val="18"/>
                <w:szCs w:val="18"/>
                <w:lang w:val="en-US"/>
              </w:rPr>
            </w:pPr>
            <w:r w:rsidRPr="005B420C">
              <w:rPr>
                <w:sz w:val="18"/>
                <w:szCs w:val="18"/>
                <w:lang w:val="en-US"/>
              </w:rPr>
              <w:t xml:space="preserve">World Health Organization (WHO). WHO - Safe childbirth checklist </w:t>
            </w:r>
            <w:r w:rsidR="008F0A72" w:rsidRPr="008F0A72">
              <w:rPr>
                <w:sz w:val="18"/>
                <w:szCs w:val="18"/>
                <w:lang w:val="en-US"/>
              </w:rPr>
              <w:t xml:space="preserve">[Internet]. </w:t>
            </w:r>
            <w:r w:rsidRPr="005B420C">
              <w:rPr>
                <w:sz w:val="18"/>
                <w:szCs w:val="18"/>
                <w:lang w:val="en-US"/>
              </w:rPr>
              <w:t xml:space="preserve">Available from: </w:t>
            </w:r>
            <w:hyperlink r:id="rId38" w:history="1">
              <w:r w:rsidRPr="005B420C">
                <w:rPr>
                  <w:rStyle w:val="Hipervnculo"/>
                  <w:sz w:val="18"/>
                  <w:szCs w:val="18"/>
                  <w:lang w:val="en-US"/>
                </w:rPr>
                <w:t>http://www.who.int/patientsafety/implementation/checklists/childbirth/en/</w:t>
              </w:r>
            </w:hyperlink>
            <w:r w:rsidRPr="005B420C">
              <w:rPr>
                <w:color w:val="auto"/>
                <w:sz w:val="18"/>
                <w:szCs w:val="18"/>
                <w:u w:val="single"/>
                <w:lang w:val="en-US"/>
              </w:rPr>
              <w:t xml:space="preserve"> </w:t>
            </w:r>
            <w:hyperlink r:id="rId39"/>
          </w:p>
          <w:p w:rsidR="00A279F3" w:rsidRPr="005B420C" w:rsidRDefault="00A279F3" w:rsidP="00FE17AD">
            <w:pPr>
              <w:rPr>
                <w:color w:val="auto"/>
                <w:sz w:val="18"/>
                <w:szCs w:val="18"/>
              </w:rPr>
            </w:pPr>
            <w:r w:rsidRPr="005B420C">
              <w:rPr>
                <w:color w:val="auto"/>
                <w:sz w:val="18"/>
                <w:szCs w:val="18"/>
                <w:vertAlign w:val="superscript"/>
              </w:rPr>
              <w:t xml:space="preserve">1 </w:t>
            </w:r>
            <w:r w:rsidRPr="005B420C">
              <w:rPr>
                <w:color w:val="auto"/>
                <w:sz w:val="18"/>
                <w:szCs w:val="18"/>
              </w:rPr>
              <w:t>Atención del recién nacido sano; México: Secretaría de Salud; 2009</w:t>
            </w:r>
          </w:p>
          <w:p w:rsidR="00A279F3" w:rsidRPr="005B420C" w:rsidRDefault="00A279F3" w:rsidP="00FE17AD">
            <w:pPr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vertAlign w:val="superscript"/>
              </w:rPr>
              <w:t xml:space="preserve"> 2 </w:t>
            </w:r>
            <w:r w:rsidRPr="005B420C">
              <w:rPr>
                <w:sz w:val="18"/>
                <w:szCs w:val="18"/>
              </w:rPr>
              <w:t>Vigilancia y manejo del trabajo de parto en embarazo de bajo riesgo. México: Secretaría de Salud; 2014. ISBN: 978-607-7790-94-5</w:t>
            </w:r>
          </w:p>
          <w:p w:rsidR="00A279F3" w:rsidRPr="005B420C" w:rsidRDefault="00A279F3" w:rsidP="00FE17AD">
            <w:pPr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vertAlign w:val="superscript"/>
              </w:rPr>
              <w:t>3</w:t>
            </w:r>
            <w:r w:rsidRPr="005B420C">
              <w:rPr>
                <w:sz w:val="18"/>
                <w:szCs w:val="18"/>
              </w:rPr>
              <w:t xml:space="preserve"> </w:t>
            </w:r>
            <w:r w:rsidRPr="005B420C">
              <w:rPr>
                <w:color w:val="auto"/>
                <w:sz w:val="18"/>
                <w:szCs w:val="18"/>
              </w:rPr>
              <w:t>Atención del recién nacido sano; México: Secretaría de Salud; 2009</w:t>
            </w:r>
            <w:r w:rsidR="000D10A9">
              <w:rPr>
                <w:sz w:val="18"/>
                <w:szCs w:val="18"/>
              </w:rPr>
              <w:t>.</w:t>
            </w:r>
          </w:p>
        </w:tc>
      </w:tr>
      <w:tr w:rsidR="00A279F3" w:rsidRPr="0064254B" w:rsidTr="000D10A9">
        <w:trPr>
          <w:trHeight w:val="2129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A279F3" w:rsidRPr="005B420C" w:rsidRDefault="00A279F3" w:rsidP="00FE17AD">
            <w:pPr>
              <w:rPr>
                <w:b/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OBSERVACIONES</w:t>
            </w:r>
          </w:p>
          <w:p w:rsidR="00DA4FCE" w:rsidRDefault="00A279F3" w:rsidP="00FE17AD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 w:rsidRPr="00AF376B">
              <w:rPr>
                <w:b/>
                <w:sz w:val="18"/>
                <w:szCs w:val="18"/>
              </w:rPr>
              <w:t>LM inmediata (&gt; 1h)</w:t>
            </w:r>
            <w:r w:rsidRPr="00AF376B">
              <w:rPr>
                <w:b/>
                <w:sz w:val="18"/>
                <w:szCs w:val="18"/>
                <w:vertAlign w:val="superscript"/>
              </w:rPr>
              <w:t>1, 2, 3</w:t>
            </w:r>
            <w:r w:rsidRPr="00AF376B">
              <w:rPr>
                <w:b/>
                <w:sz w:val="18"/>
                <w:szCs w:val="18"/>
              </w:rPr>
              <w:t xml:space="preserve"> - </w:t>
            </w:r>
            <w:r w:rsidRPr="00AF376B">
              <w:rPr>
                <w:sz w:val="18"/>
                <w:szCs w:val="18"/>
              </w:rPr>
              <w:t xml:space="preserve">Iniciar la lactancia </w:t>
            </w:r>
            <w:r w:rsidR="008F0A72">
              <w:rPr>
                <w:sz w:val="18"/>
                <w:szCs w:val="18"/>
              </w:rPr>
              <w:t>materna</w:t>
            </w:r>
            <w:r w:rsidRPr="00AF376B">
              <w:rPr>
                <w:sz w:val="18"/>
                <w:szCs w:val="18"/>
              </w:rPr>
              <w:t xml:space="preserve"> exclusiva a libre demanda dentro de los primeros 30 minutos de vida del recién nacido, en aquellas mujere</w:t>
            </w:r>
            <w:r w:rsidR="00DA4FCE">
              <w:rPr>
                <w:sz w:val="18"/>
                <w:szCs w:val="18"/>
              </w:rPr>
              <w:t>s cuyas condiciones lo permitan</w:t>
            </w:r>
            <w:r w:rsidRPr="00AF376B">
              <w:rPr>
                <w:sz w:val="18"/>
                <w:szCs w:val="18"/>
              </w:rPr>
              <w:t xml:space="preserve">. </w:t>
            </w:r>
          </w:p>
          <w:p w:rsidR="00A279F3" w:rsidRPr="00DA4FCE" w:rsidRDefault="00A279F3" w:rsidP="00FE17AD">
            <w:pPr>
              <w:pStyle w:val="Prrafodelista"/>
              <w:numPr>
                <w:ilvl w:val="0"/>
                <w:numId w:val="13"/>
              </w:numPr>
              <w:ind w:left="452" w:hanging="141"/>
              <w:jc w:val="both"/>
              <w:rPr>
                <w:sz w:val="18"/>
                <w:szCs w:val="18"/>
              </w:rPr>
            </w:pPr>
            <w:r w:rsidRPr="00DA4FCE">
              <w:rPr>
                <w:sz w:val="18"/>
                <w:szCs w:val="18"/>
              </w:rPr>
              <w:t xml:space="preserve"> </w:t>
            </w:r>
          </w:p>
          <w:p w:rsidR="00A279F3" w:rsidRPr="005B420C" w:rsidRDefault="00A279F3" w:rsidP="00FE17AD">
            <w:pPr>
              <w:jc w:val="both"/>
              <w:rPr>
                <w:sz w:val="18"/>
                <w:szCs w:val="18"/>
              </w:rPr>
            </w:pPr>
            <w:r w:rsidRPr="005B420C">
              <w:rPr>
                <w:b/>
                <w:sz w:val="18"/>
                <w:szCs w:val="18"/>
              </w:rPr>
              <w:t>Criterio de exclusión</w:t>
            </w:r>
            <w:r w:rsidRPr="005B420C">
              <w:rPr>
                <w:sz w:val="18"/>
                <w:szCs w:val="18"/>
              </w:rPr>
              <w:t xml:space="preserve">: Inestabilidad de la madre y/o el </w:t>
            </w:r>
            <w:r w:rsidR="008F0A72">
              <w:rPr>
                <w:sz w:val="18"/>
                <w:szCs w:val="18"/>
              </w:rPr>
              <w:t>recién nacido</w:t>
            </w:r>
            <w:r w:rsidRPr="005B420C">
              <w:rPr>
                <w:sz w:val="18"/>
                <w:szCs w:val="18"/>
              </w:rPr>
              <w:t>. No iniciar o evitar LM en el caso de madres con VIH+ o en tratamiento con medicamento contraindicado para LM</w:t>
            </w:r>
          </w:p>
          <w:p w:rsidR="00DA4FCE" w:rsidRDefault="00DA4FCE" w:rsidP="00DA4FCE">
            <w:pPr>
              <w:jc w:val="both"/>
              <w:rPr>
                <w:sz w:val="18"/>
                <w:szCs w:val="18"/>
                <w:u w:val="single"/>
              </w:rPr>
            </w:pPr>
          </w:p>
          <w:p w:rsidR="00DA4FCE" w:rsidRPr="005B420C" w:rsidRDefault="00DA4FCE" w:rsidP="00DA4FCE">
            <w:pPr>
              <w:jc w:val="both"/>
              <w:rPr>
                <w:sz w:val="18"/>
                <w:szCs w:val="18"/>
              </w:rPr>
            </w:pPr>
            <w:r w:rsidRPr="005B420C">
              <w:rPr>
                <w:sz w:val="18"/>
                <w:szCs w:val="18"/>
                <w:u w:val="single"/>
              </w:rPr>
              <w:t>Herramienta de validación</w:t>
            </w:r>
            <w:r w:rsidRPr="00325185">
              <w:rPr>
                <w:sz w:val="18"/>
                <w:szCs w:val="18"/>
              </w:rPr>
              <w:t>: encuesta a madres.</w:t>
            </w:r>
          </w:p>
        </w:tc>
      </w:tr>
    </w:tbl>
    <w:p w:rsidR="00A279F3" w:rsidRDefault="00A279F3">
      <w:pPr>
        <w:rPr>
          <w:sz w:val="20"/>
        </w:rPr>
      </w:pPr>
    </w:p>
    <w:p w:rsidR="00A279F3" w:rsidRDefault="00A279F3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Default="004D1CC6">
      <w:pPr>
        <w:rPr>
          <w:sz w:val="20"/>
        </w:rPr>
      </w:pPr>
    </w:p>
    <w:p w:rsidR="004D1CC6" w:rsidRPr="0064254B" w:rsidRDefault="004D1CC6">
      <w:pPr>
        <w:rPr>
          <w:sz w:val="20"/>
        </w:rPr>
      </w:pPr>
    </w:p>
    <w:tbl>
      <w:tblPr>
        <w:tblStyle w:val="20"/>
        <w:tblW w:w="88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638"/>
      </w:tblGrid>
      <w:tr w:rsidR="0003085B" w:rsidTr="009A5EDD">
        <w:tc>
          <w:tcPr>
            <w:tcW w:w="887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lastRenderedPageBreak/>
              <w:t>FICHA TÉCNICA DE INDICADORES: PROCESO</w:t>
            </w:r>
          </w:p>
        </w:tc>
      </w:tr>
      <w:tr w:rsidR="00D55173" w:rsidTr="00051FD0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GRUPO:</w:t>
            </w:r>
          </w:p>
        </w:tc>
        <w:tc>
          <w:tcPr>
            <w:tcW w:w="6638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Buenas prácticas</w:t>
            </w:r>
          </w:p>
        </w:tc>
      </w:tr>
      <w:tr w:rsidR="00D55173" w:rsidTr="00051FD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AREA: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F27022" w:rsidP="00594698">
            <w:pPr>
              <w:jc w:val="both"/>
            </w:pPr>
            <w:r>
              <w:t>P</w:t>
            </w:r>
            <w:r w:rsidR="00D55173">
              <w:t>ost-parto inmediato</w:t>
            </w:r>
          </w:p>
        </w:tc>
      </w:tr>
      <w:tr w:rsidR="0070721B" w:rsidTr="00051FD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70721B" w:rsidRDefault="0070721B">
            <w:r>
              <w:rPr>
                <w:sz w:val="20"/>
              </w:rPr>
              <w:t>Sub-área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70721B" w:rsidRDefault="0070721B" w:rsidP="0070721B">
            <w:pPr>
              <w:jc w:val="both"/>
            </w:pPr>
            <w:r>
              <w:t>Atención del recién nacido</w:t>
            </w:r>
          </w:p>
        </w:tc>
      </w:tr>
      <w:tr w:rsidR="00D55173" w:rsidTr="00051FD0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Nº</w:t>
            </w:r>
          </w:p>
        </w:tc>
        <w:tc>
          <w:tcPr>
            <w:tcW w:w="6638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Pr="003B2606" w:rsidRDefault="004D1CC6">
            <w:r>
              <w:rPr>
                <w:sz w:val="20"/>
              </w:rPr>
              <w:t>5 (de 5</w:t>
            </w:r>
            <w:r w:rsidR="003B2606">
              <w:rPr>
                <w:sz w:val="20"/>
              </w:rPr>
              <w:t>)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638" w:type="dxa"/>
          </w:tcPr>
          <w:p w:rsidR="00D55173" w:rsidRDefault="00D55173" w:rsidP="00055E22">
            <w:r>
              <w:rPr>
                <w:sz w:val="20"/>
              </w:rPr>
              <w:t xml:space="preserve">Manejo </w:t>
            </w:r>
            <w:r w:rsidRPr="003A3F39">
              <w:rPr>
                <w:sz w:val="20"/>
              </w:rPr>
              <w:t>de anti-retrovirales</w:t>
            </w:r>
            <w:r>
              <w:rPr>
                <w:sz w:val="20"/>
              </w:rPr>
              <w:t xml:space="preserve"> en el recién nacido 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638" w:type="dxa"/>
            <w:vAlign w:val="center"/>
          </w:tcPr>
          <w:p w:rsidR="00D55173" w:rsidRDefault="003A3F39" w:rsidP="003A3F39">
            <w:pPr>
              <w:jc w:val="both"/>
            </w:pPr>
            <w:r w:rsidRPr="00AF376B">
              <w:rPr>
                <w:sz w:val="18"/>
              </w:rPr>
              <w:t>Muestreo</w:t>
            </w:r>
            <w:r>
              <w:rPr>
                <w:sz w:val="20"/>
              </w:rPr>
              <w:t xml:space="preserve"> o t</w:t>
            </w:r>
            <w:r w:rsidR="00D55173">
              <w:rPr>
                <w:sz w:val="20"/>
              </w:rPr>
              <w:t xml:space="preserve">otal de expedientes de mujeres con VIH que fueron atendidas por motivo de parto y sus </w:t>
            </w:r>
            <w:r w:rsidR="008F0A72">
              <w:rPr>
                <w:sz w:val="20"/>
              </w:rPr>
              <w:t>recién nacido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638" w:type="dxa"/>
          </w:tcPr>
          <w:p w:rsidR="00D55173" w:rsidRDefault="00D55173" w:rsidP="00934CD1">
            <w:r>
              <w:rPr>
                <w:sz w:val="20"/>
              </w:rPr>
              <w:t xml:space="preserve">Porcentaje de recién nacidos </w:t>
            </w:r>
            <w:r w:rsidR="00934CD1">
              <w:rPr>
                <w:sz w:val="20"/>
              </w:rPr>
              <w:t>con</w:t>
            </w:r>
            <w:r>
              <w:rPr>
                <w:sz w:val="20"/>
              </w:rPr>
              <w:t xml:space="preserve"> tratamiento anti-retroviral</w:t>
            </w:r>
            <w:r w:rsidR="00934CD1">
              <w:rPr>
                <w:sz w:val="20"/>
              </w:rPr>
              <w:t xml:space="preserve"> iniciado</w:t>
            </w:r>
          </w:p>
        </w:tc>
      </w:tr>
      <w:tr w:rsidR="00D55173" w:rsidRPr="00C0017B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638" w:type="dxa"/>
            <w:vAlign w:val="center"/>
          </w:tcPr>
          <w:p w:rsidR="00D55173" w:rsidRPr="00453173" w:rsidRDefault="00D55173" w:rsidP="008F0A72">
            <w:pPr>
              <w:jc w:val="both"/>
              <w:rPr>
                <w:sz w:val="20"/>
                <w:lang w:val="en-US"/>
              </w:rPr>
            </w:pPr>
            <w:r w:rsidRPr="00453173">
              <w:rPr>
                <w:sz w:val="20"/>
                <w:lang w:val="en-US"/>
              </w:rPr>
              <w:t xml:space="preserve">C – </w:t>
            </w:r>
            <w:proofErr w:type="spellStart"/>
            <w:r w:rsidRPr="00453173">
              <w:rPr>
                <w:sz w:val="20"/>
                <w:lang w:val="en-US"/>
              </w:rPr>
              <w:t>Shekelle</w:t>
            </w:r>
            <w:proofErr w:type="spellEnd"/>
            <w:r w:rsidRPr="00453173">
              <w:rPr>
                <w:sz w:val="20"/>
                <w:lang w:val="en-US"/>
              </w:rPr>
              <w:t xml:space="preserve">. Public Health Service Task Force Recommendations for Use of Antiretroviral Drugs in Pregnant HIV-Infected Women for </w:t>
            </w:r>
            <w:proofErr w:type="spellStart"/>
            <w:r w:rsidR="008F0A72">
              <w:rPr>
                <w:sz w:val="20"/>
                <w:lang w:val="en-US"/>
              </w:rPr>
              <w:t>materna</w:t>
            </w:r>
            <w:proofErr w:type="spellEnd"/>
            <w:r w:rsidRPr="00453173">
              <w:rPr>
                <w:sz w:val="20"/>
                <w:lang w:val="en-US"/>
              </w:rPr>
              <w:t xml:space="preserve"> Health and Interventions to Reduce Perinatal HIV Transmission in the United States, 2009.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638" w:type="dxa"/>
            <w:vMerge w:val="restart"/>
            <w:vAlign w:val="center"/>
          </w:tcPr>
          <w:p w:rsidR="00D55173" w:rsidRDefault="00934CD1" w:rsidP="00934CD1">
            <w:r>
              <w:rPr>
                <w:sz w:val="20"/>
              </w:rPr>
              <w:t xml:space="preserve">Número de </w:t>
            </w:r>
            <w:r w:rsidR="008F0A72">
              <w:rPr>
                <w:sz w:val="20"/>
              </w:rPr>
              <w:t xml:space="preserve">recién nacidos </w:t>
            </w:r>
            <w:r>
              <w:rPr>
                <w:sz w:val="20"/>
              </w:rPr>
              <w:t>en</w:t>
            </w:r>
            <w:r w:rsidR="00D55173">
              <w:rPr>
                <w:sz w:val="20"/>
              </w:rPr>
              <w:t xml:space="preserve"> los que se </w:t>
            </w:r>
            <w:r>
              <w:rPr>
                <w:sz w:val="20"/>
              </w:rPr>
              <w:t xml:space="preserve">inicia tratamiento con </w:t>
            </w:r>
            <w:r w:rsidR="00D55173">
              <w:rPr>
                <w:sz w:val="20"/>
              </w:rPr>
              <w:t xml:space="preserve">anti-retroviral 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638" w:type="dxa"/>
            <w:vMerge/>
            <w:vAlign w:val="center"/>
          </w:tcPr>
          <w:p w:rsidR="00D55173" w:rsidRDefault="00D55173"/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638" w:type="dxa"/>
            <w:tcBorders>
              <w:bottom w:val="single" w:sz="4" w:space="0" w:color="000000"/>
            </w:tcBorders>
          </w:tcPr>
          <w:p w:rsidR="00D55173" w:rsidRDefault="00D55173">
            <w:r>
              <w:rPr>
                <w:sz w:val="20"/>
              </w:rPr>
              <w:t xml:space="preserve">Número total de </w:t>
            </w:r>
            <w:r w:rsidR="008F0A72">
              <w:rPr>
                <w:sz w:val="20"/>
              </w:rPr>
              <w:t xml:space="preserve">recién nacidos </w:t>
            </w:r>
            <w:r>
              <w:rPr>
                <w:sz w:val="20"/>
              </w:rPr>
              <w:t>de madres con VIH+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638" w:type="dxa"/>
            <w:tcBorders>
              <w:bottom w:val="single" w:sz="4" w:space="0" w:color="000000"/>
            </w:tcBorders>
            <w:vAlign w:val="center"/>
          </w:tcPr>
          <w:p w:rsidR="00D55173" w:rsidRDefault="00D55173">
            <w:r>
              <w:rPr>
                <w:sz w:val="20"/>
              </w:rPr>
              <w:t>Expedientes clínicos</w:t>
            </w:r>
            <w:r>
              <w:t xml:space="preserve"> / </w:t>
            </w:r>
            <w:r>
              <w:rPr>
                <w:sz w:val="20"/>
              </w:rPr>
              <w:t xml:space="preserve">Historia del </w:t>
            </w:r>
            <w:r w:rsidR="008F0A72">
              <w:rPr>
                <w:sz w:val="20"/>
              </w:rPr>
              <w:t>recién nacido</w:t>
            </w:r>
          </w:p>
          <w:p w:rsidR="00D55173" w:rsidRDefault="00FE17AD">
            <w:r>
              <w:rPr>
                <w:sz w:val="20"/>
              </w:rPr>
              <w:t>LVNS</w:t>
            </w:r>
            <w:r w:rsidR="00D55173">
              <w:rPr>
                <w:sz w:val="20"/>
              </w:rPr>
              <w:t xml:space="preserve"> (si es caso)</w:t>
            </w:r>
          </w:p>
        </w:tc>
      </w:tr>
      <w:tr w:rsidR="00D55173" w:rsidTr="009A5EDD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638" w:type="dxa"/>
            <w:tcBorders>
              <w:top w:val="single" w:sz="4" w:space="0" w:color="000000"/>
            </w:tcBorders>
          </w:tcPr>
          <w:p w:rsidR="00D55173" w:rsidRDefault="00D55173">
            <w:r>
              <w:rPr>
                <w:sz w:val="20"/>
              </w:rPr>
              <w:t xml:space="preserve">Propio </w:t>
            </w:r>
          </w:p>
        </w:tc>
      </w:tr>
      <w:tr w:rsidR="00C04D8C" w:rsidRPr="000918FA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C04D8C" w:rsidRPr="000918FA" w:rsidRDefault="00C04D8C" w:rsidP="008F0A72">
            <w:pPr>
              <w:pStyle w:val="Prrafodelista"/>
              <w:numPr>
                <w:ilvl w:val="0"/>
                <w:numId w:val="30"/>
              </w:numPr>
              <w:rPr>
                <w:sz w:val="20"/>
                <w:lang w:val="en-US"/>
              </w:rPr>
            </w:pPr>
            <w:r w:rsidRPr="000918FA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8F0A72" w:rsidRPr="008F0A72">
              <w:rPr>
                <w:sz w:val="20"/>
                <w:lang w:val="en-US"/>
              </w:rPr>
              <w:t xml:space="preserve">[Internet]. </w:t>
            </w:r>
            <w:r w:rsidRPr="000918FA">
              <w:rPr>
                <w:sz w:val="20"/>
                <w:lang w:val="en-US"/>
              </w:rPr>
              <w:t xml:space="preserve">Available from: </w:t>
            </w:r>
            <w:hyperlink r:id="rId40" w:history="1">
              <w:r w:rsidRPr="000918FA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  <w:r w:rsidRPr="000918FA">
              <w:rPr>
                <w:sz w:val="20"/>
                <w:lang w:val="en-US"/>
              </w:rPr>
              <w:t xml:space="preserve"> </w:t>
            </w:r>
          </w:p>
          <w:p w:rsidR="00C04D8C" w:rsidRDefault="00C04D8C" w:rsidP="000918FA">
            <w:pPr>
              <w:pStyle w:val="Prrafodelista"/>
              <w:numPr>
                <w:ilvl w:val="0"/>
                <w:numId w:val="30"/>
              </w:numPr>
              <w:ind w:left="286" w:hanging="283"/>
              <w:rPr>
                <w:sz w:val="20"/>
                <w:lang w:val="en-US"/>
              </w:rPr>
            </w:pPr>
            <w:r w:rsidRPr="000918FA">
              <w:rPr>
                <w:iCs/>
                <w:sz w:val="20"/>
                <w:lang w:val="en-US"/>
              </w:rPr>
              <w:t xml:space="preserve">WHO recommendations for </w:t>
            </w:r>
            <w:proofErr w:type="gramStart"/>
            <w:r w:rsidRPr="000918FA">
              <w:rPr>
                <w:iCs/>
                <w:sz w:val="20"/>
                <w:lang w:val="en-US"/>
              </w:rPr>
              <w:t>Prevention and treatment of pre-eclampsia</w:t>
            </w:r>
            <w:proofErr w:type="gramEnd"/>
            <w:r w:rsidRPr="000918FA">
              <w:rPr>
                <w:iCs/>
                <w:sz w:val="20"/>
                <w:lang w:val="en-US"/>
              </w:rPr>
              <w:t xml:space="preserve"> and eclampsia.</w:t>
            </w:r>
            <w:r w:rsidRPr="000918FA">
              <w:rPr>
                <w:i/>
                <w:iCs/>
                <w:sz w:val="20"/>
                <w:lang w:val="en-US"/>
              </w:rPr>
              <w:t xml:space="preserve"> </w:t>
            </w:r>
            <w:r w:rsidRPr="000918FA">
              <w:rPr>
                <w:sz w:val="20"/>
                <w:lang w:val="en-US"/>
              </w:rPr>
              <w:t>Geneva: World Health Organization, 2011.</w:t>
            </w:r>
          </w:p>
          <w:p w:rsidR="00C04D8C" w:rsidRPr="000918FA" w:rsidRDefault="00C04D8C" w:rsidP="000918FA">
            <w:pPr>
              <w:pStyle w:val="Prrafodelista"/>
              <w:numPr>
                <w:ilvl w:val="0"/>
                <w:numId w:val="30"/>
              </w:numPr>
              <w:ind w:left="286" w:hanging="283"/>
              <w:rPr>
                <w:sz w:val="20"/>
              </w:rPr>
            </w:pPr>
            <w:r w:rsidRPr="000918FA">
              <w:rPr>
                <w:sz w:val="20"/>
              </w:rPr>
              <w:t>Prevenci</w:t>
            </w:r>
            <w:r>
              <w:rPr>
                <w:sz w:val="20"/>
              </w:rPr>
              <w:t>ón, diagnóstico y tratamiento en el binomio madre-hijo con infección por el VIH. México, Instituto Mexicano del Seguro Social, 2009; actualización en junio, 2012.</w:t>
            </w:r>
          </w:p>
        </w:tc>
      </w:tr>
      <w:tr w:rsidR="00C04D8C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Default="00C04D8C">
            <w:r>
              <w:rPr>
                <w:sz w:val="20"/>
              </w:rPr>
              <w:t xml:space="preserve">El </w:t>
            </w:r>
            <w:r w:rsidR="008F0A72">
              <w:rPr>
                <w:sz w:val="20"/>
              </w:rPr>
              <w:t xml:space="preserve">recién nacido debe </w:t>
            </w:r>
            <w:r>
              <w:rPr>
                <w:sz w:val="20"/>
              </w:rPr>
              <w:t>recibir tratamiento</w:t>
            </w:r>
            <w:r>
              <w:t xml:space="preserve"> </w:t>
            </w:r>
            <w:r>
              <w:rPr>
                <w:sz w:val="20"/>
              </w:rPr>
              <w:t xml:space="preserve">en las primeras 6h si la madre presenta VIH+.  </w:t>
            </w:r>
          </w:p>
        </w:tc>
      </w:tr>
    </w:tbl>
    <w:p w:rsidR="0003085B" w:rsidRDefault="0003085B"/>
    <w:p w:rsidR="0003085B" w:rsidRDefault="009E6D84">
      <w:r>
        <w:br w:type="page"/>
      </w:r>
    </w:p>
    <w:p w:rsidR="0003085B" w:rsidRDefault="0017201C" w:rsidP="00E43DCC">
      <w:pPr>
        <w:pStyle w:val="Ttulo2"/>
      </w:pPr>
      <w:bookmarkStart w:id="21" w:name="h.1t3h5sf" w:colFirst="0" w:colLast="0"/>
      <w:bookmarkStart w:id="22" w:name="_Toc510078583"/>
      <w:bookmarkEnd w:id="21"/>
      <w:r>
        <w:lastRenderedPageBreak/>
        <w:t>3</w:t>
      </w:r>
      <w:r w:rsidR="00F965EB">
        <w:t xml:space="preserve">.5. </w:t>
      </w:r>
      <w:r w:rsidR="009E6D84" w:rsidRPr="00CC6E4B">
        <w:t>Indicadores para fase justo antes del alta</w:t>
      </w:r>
      <w:bookmarkEnd w:id="22"/>
    </w:p>
    <w:p w:rsidR="00E43DCC" w:rsidRPr="00E43DCC" w:rsidRDefault="00E43DCC" w:rsidP="00E43DCC"/>
    <w:tbl>
      <w:tblPr>
        <w:tblStyle w:val="14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03085B" w:rsidTr="00B461F5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t>FICHA TÉCNICA DE INDICADORES: PROCESO</w:t>
            </w:r>
          </w:p>
        </w:tc>
      </w:tr>
      <w:tr w:rsidR="00D55173" w:rsidTr="00B461F5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D55173" w:rsidP="00594698">
            <w:pPr>
              <w:jc w:val="both"/>
            </w:pPr>
            <w:r>
              <w:t>Buenas prácticas</w:t>
            </w:r>
          </w:p>
        </w:tc>
      </w:tr>
      <w:tr w:rsidR="00D55173" w:rsidTr="00B461F5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D55173" w:rsidRDefault="00F27022" w:rsidP="0070721B">
            <w:pPr>
              <w:jc w:val="both"/>
            </w:pPr>
            <w:r>
              <w:t xml:space="preserve">Antes del </w:t>
            </w:r>
            <w:r w:rsidR="0070721B">
              <w:t>egreso</w:t>
            </w:r>
          </w:p>
        </w:tc>
      </w:tr>
      <w:tr w:rsidR="00A14229" w:rsidTr="00B461F5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A14229" w:rsidRDefault="00A14229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A14229" w:rsidRDefault="00A14229" w:rsidP="005B420C">
            <w:pPr>
              <w:jc w:val="both"/>
            </w:pPr>
            <w:r>
              <w:t>Atención de la madre</w:t>
            </w:r>
          </w:p>
        </w:tc>
      </w:tr>
      <w:tr w:rsidR="00D55173" w:rsidTr="00B461F5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D55173" w:rsidRDefault="00D55173">
            <w:r>
              <w:rPr>
                <w:sz w:val="20"/>
              </w:rPr>
              <w:t xml:space="preserve"> 1 </w:t>
            </w:r>
            <w:r w:rsidR="005B420C">
              <w:rPr>
                <w:sz w:val="20"/>
              </w:rPr>
              <w:t>(de 2)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 INDICADOR</w:t>
            </w:r>
          </w:p>
        </w:tc>
        <w:tc>
          <w:tcPr>
            <w:tcW w:w="6922" w:type="dxa"/>
          </w:tcPr>
          <w:p w:rsidR="00D55173" w:rsidRDefault="00D55173">
            <w:r>
              <w:rPr>
                <w:sz w:val="20"/>
              </w:rPr>
              <w:t xml:space="preserve">Información sobre planificación familiar previo al egreso 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DE59AE" w:rsidRDefault="00D55173" w:rsidP="008257E4">
            <w:pPr>
              <w:jc w:val="both"/>
              <w:rPr>
                <w:sz w:val="20"/>
              </w:rPr>
            </w:pPr>
            <w:r>
              <w:rPr>
                <w:sz w:val="20"/>
              </w:rPr>
              <w:t>Muestreo de expedientes de mujeres at</w:t>
            </w:r>
            <w:r w:rsidR="00DE59AE">
              <w:rPr>
                <w:sz w:val="20"/>
              </w:rPr>
              <w:t xml:space="preserve">endidas por motivo de parto; </w:t>
            </w:r>
          </w:p>
          <w:p w:rsidR="00D55173" w:rsidRDefault="00DE59AE" w:rsidP="008257E4">
            <w:pPr>
              <w:jc w:val="both"/>
            </w:pPr>
            <w:r>
              <w:rPr>
                <w:sz w:val="20"/>
              </w:rPr>
              <w:t>R</w:t>
            </w:r>
            <w:r w:rsidR="00D55173">
              <w:rPr>
                <w:sz w:val="20"/>
              </w:rPr>
              <w:t>ealización de encuesta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D55173" w:rsidRDefault="00D55173">
            <w:r>
              <w:rPr>
                <w:sz w:val="20"/>
              </w:rPr>
              <w:t>Porcentaje de mujeres con información sobre planificación familiar antes de su egreso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D55173" w:rsidRPr="00453173" w:rsidRDefault="006E7A37">
            <w:pPr>
              <w:jc w:val="both"/>
              <w:rPr>
                <w:sz w:val="20"/>
              </w:rPr>
            </w:pPr>
            <w:r w:rsidRPr="00453173">
              <w:rPr>
                <w:sz w:val="20"/>
              </w:rPr>
              <w:t>No encontrada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D55173" w:rsidRDefault="00D55173">
            <w:r>
              <w:rPr>
                <w:sz w:val="20"/>
              </w:rPr>
              <w:t>Número de mujeres a las que se informa, explica, o se le presentan opciones sobre planificación familiar previo a su egreso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D55173" w:rsidRDefault="00D55173"/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D55173" w:rsidRDefault="00D55173">
            <w:r>
              <w:rPr>
                <w:sz w:val="20"/>
              </w:rPr>
              <w:t>Número total de mujeres egresadas tras un parto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D55173" w:rsidRDefault="00FE17AD">
            <w:r>
              <w:rPr>
                <w:sz w:val="20"/>
              </w:rPr>
              <w:t>LVNS</w:t>
            </w:r>
            <w:r w:rsidR="00D55173">
              <w:rPr>
                <w:sz w:val="20"/>
              </w:rPr>
              <w:t xml:space="preserve"> (si caso)</w:t>
            </w:r>
          </w:p>
          <w:p w:rsidR="00D55173" w:rsidRDefault="00AF16F7">
            <w:r>
              <w:rPr>
                <w:sz w:val="20"/>
              </w:rPr>
              <w:t>Cuestionario</w:t>
            </w:r>
            <w:r w:rsidR="00D55173">
              <w:rPr>
                <w:sz w:val="20"/>
              </w:rPr>
              <w:t xml:space="preserve"> a madres</w:t>
            </w:r>
          </w:p>
        </w:tc>
      </w:tr>
      <w:tr w:rsidR="00D55173" w:rsidTr="00B461F5">
        <w:tc>
          <w:tcPr>
            <w:tcW w:w="2239" w:type="dxa"/>
            <w:shd w:val="clear" w:color="auto" w:fill="D9D9D9"/>
            <w:vAlign w:val="center"/>
          </w:tcPr>
          <w:p w:rsidR="00D55173" w:rsidRPr="005B420C" w:rsidRDefault="00D55173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D55173" w:rsidRDefault="00D55173">
            <w:r>
              <w:rPr>
                <w:sz w:val="20"/>
              </w:rPr>
              <w:t>Propio</w:t>
            </w:r>
          </w:p>
        </w:tc>
      </w:tr>
      <w:tr w:rsidR="00C04D8C" w:rsidRPr="009751C3" w:rsidTr="002E7F5D">
        <w:tc>
          <w:tcPr>
            <w:tcW w:w="9161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C04D8C" w:rsidRDefault="00C04D8C" w:rsidP="00C23A40">
            <w:pPr>
              <w:pStyle w:val="Prrafodelista"/>
              <w:numPr>
                <w:ilvl w:val="0"/>
                <w:numId w:val="30"/>
              </w:numPr>
              <w:jc w:val="both"/>
              <w:rPr>
                <w:sz w:val="20"/>
                <w:lang w:val="en-US"/>
              </w:rPr>
            </w:pPr>
            <w:r w:rsidRPr="00B461F5">
              <w:rPr>
                <w:sz w:val="20"/>
                <w:lang w:val="en-US"/>
              </w:rPr>
              <w:t>World Health Organization (WHO). WHO - Safe childbirth checklist [</w:t>
            </w:r>
            <w:r w:rsidR="00C23A40" w:rsidRPr="00C23A40">
              <w:rPr>
                <w:sz w:val="20"/>
                <w:lang w:val="en-US"/>
              </w:rPr>
              <w:t xml:space="preserve">Internet]. </w:t>
            </w:r>
            <w:r w:rsidRPr="00B461F5">
              <w:rPr>
                <w:sz w:val="20"/>
                <w:lang w:val="en-US"/>
              </w:rPr>
              <w:t>Available from:</w:t>
            </w:r>
          </w:p>
          <w:p w:rsidR="00C04D8C" w:rsidRPr="00B461F5" w:rsidRDefault="00130C72" w:rsidP="00B461F5">
            <w:pPr>
              <w:pStyle w:val="Prrafodelista"/>
              <w:ind w:left="286"/>
              <w:jc w:val="both"/>
              <w:rPr>
                <w:sz w:val="20"/>
                <w:lang w:val="en-US"/>
              </w:rPr>
            </w:pPr>
            <w:hyperlink r:id="rId41" w:history="1">
              <w:r w:rsidR="00C04D8C" w:rsidRPr="00F964CB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C04D8C" w:rsidRPr="00B461F5" w:rsidRDefault="00C04D8C" w:rsidP="00B461F5">
            <w:pPr>
              <w:pStyle w:val="Prrafodelista"/>
              <w:numPr>
                <w:ilvl w:val="0"/>
                <w:numId w:val="30"/>
              </w:numPr>
              <w:ind w:left="286" w:hanging="283"/>
              <w:jc w:val="both"/>
              <w:rPr>
                <w:lang w:val="en-US"/>
              </w:rPr>
            </w:pPr>
            <w:r w:rsidRPr="00B461F5">
              <w:rPr>
                <w:color w:val="auto"/>
                <w:sz w:val="20"/>
              </w:rPr>
              <w:t>Norma Oficial Mexicana NOM-007-SSA2-1993, Atención de la mujer durante el embarazo, parto y puerperio y del recién nacido. Criterios y procedimientos para la prestación del servicio.</w:t>
            </w:r>
          </w:p>
        </w:tc>
      </w:tr>
      <w:tr w:rsidR="00C04D8C" w:rsidTr="002E7F5D">
        <w:tc>
          <w:tcPr>
            <w:tcW w:w="9161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E53CBD" w:rsidRDefault="00C04D8C" w:rsidP="00C23A40">
            <w:pPr>
              <w:rPr>
                <w:color w:val="auto"/>
                <w:sz w:val="20"/>
              </w:rPr>
            </w:pPr>
            <w:r w:rsidRPr="00E53CBD">
              <w:rPr>
                <w:color w:val="auto"/>
                <w:sz w:val="20"/>
              </w:rPr>
              <w:t xml:space="preserve">Se orientará a la madre en los cuidados del recién nacido, la lactancia </w:t>
            </w:r>
            <w:r w:rsidR="00C23A40">
              <w:rPr>
                <w:color w:val="auto"/>
                <w:sz w:val="20"/>
              </w:rPr>
              <w:t>materna</w:t>
            </w:r>
            <w:r w:rsidRPr="00E53CBD">
              <w:rPr>
                <w:color w:val="auto"/>
                <w:sz w:val="20"/>
              </w:rPr>
              <w:t xml:space="preserve"> exclusiva, sobre métodos de planificación familiar, la alimentación </w:t>
            </w:r>
            <w:r w:rsidR="00C23A40">
              <w:rPr>
                <w:color w:val="auto"/>
                <w:sz w:val="20"/>
              </w:rPr>
              <w:t>materna</w:t>
            </w:r>
            <w:r w:rsidRPr="00E53CBD">
              <w:rPr>
                <w:color w:val="auto"/>
                <w:sz w:val="20"/>
              </w:rPr>
              <w:t xml:space="preserve"> y acerca de los cambios emocionales que pueden presentarse durante el postparto</w:t>
            </w:r>
            <w:r>
              <w:rPr>
                <w:color w:val="auto"/>
                <w:sz w:val="20"/>
              </w:rPr>
              <w:t>.</w:t>
            </w:r>
          </w:p>
        </w:tc>
      </w:tr>
    </w:tbl>
    <w:p w:rsidR="0003085B" w:rsidRDefault="009E6D84">
      <w:r>
        <w:br w:type="page"/>
      </w:r>
    </w:p>
    <w:tbl>
      <w:tblPr>
        <w:tblStyle w:val="13"/>
        <w:tblW w:w="88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638"/>
      </w:tblGrid>
      <w:tr w:rsidR="0003085B" w:rsidTr="009A5EDD">
        <w:tc>
          <w:tcPr>
            <w:tcW w:w="887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lastRenderedPageBreak/>
              <w:t>FICHA TÉCNICA DE INDICADORES: PROCESO</w:t>
            </w:r>
          </w:p>
        </w:tc>
      </w:tr>
      <w:tr w:rsidR="00F27022" w:rsidTr="00051FD0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b/>
                <w:sz w:val="20"/>
              </w:rPr>
              <w:t>GRUPO:</w:t>
            </w:r>
          </w:p>
        </w:tc>
        <w:tc>
          <w:tcPr>
            <w:tcW w:w="6638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27022" w:rsidRDefault="00F27022" w:rsidP="00594698">
            <w:pPr>
              <w:jc w:val="both"/>
            </w:pPr>
            <w:r>
              <w:t>Buenas prácticas</w:t>
            </w:r>
          </w:p>
        </w:tc>
      </w:tr>
      <w:tr w:rsidR="0070721B" w:rsidTr="00051FD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70721B" w:rsidRDefault="0070721B">
            <w:r>
              <w:rPr>
                <w:b/>
                <w:sz w:val="20"/>
              </w:rPr>
              <w:t>AREA: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70721B" w:rsidRDefault="0070721B" w:rsidP="0070721B">
            <w:pPr>
              <w:jc w:val="both"/>
            </w:pPr>
            <w:r>
              <w:t>Antes del egreso</w:t>
            </w:r>
          </w:p>
        </w:tc>
      </w:tr>
      <w:tr w:rsidR="005B420C" w:rsidTr="00051FD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5B420C" w:rsidRDefault="005B420C">
            <w:r>
              <w:rPr>
                <w:sz w:val="20"/>
              </w:rPr>
              <w:t>Sub-área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5B420C" w:rsidRDefault="005B420C" w:rsidP="005B420C">
            <w:pPr>
              <w:jc w:val="both"/>
            </w:pPr>
            <w:r>
              <w:t>Atención de la madre</w:t>
            </w:r>
          </w:p>
        </w:tc>
      </w:tr>
      <w:tr w:rsidR="00F27022" w:rsidTr="00051FD0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b/>
                <w:sz w:val="20"/>
              </w:rPr>
              <w:t>Nº</w:t>
            </w:r>
          </w:p>
        </w:tc>
        <w:tc>
          <w:tcPr>
            <w:tcW w:w="6638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F27022" w:rsidRDefault="00F27022" w:rsidP="005B420C">
            <w:r>
              <w:rPr>
                <w:sz w:val="20"/>
              </w:rPr>
              <w:t xml:space="preserve">2 </w:t>
            </w:r>
            <w:r w:rsidR="005B420C">
              <w:rPr>
                <w:sz w:val="20"/>
              </w:rPr>
              <w:t>(de 2)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638" w:type="dxa"/>
          </w:tcPr>
          <w:p w:rsidR="00F27022" w:rsidRDefault="00F27022">
            <w:r>
              <w:rPr>
                <w:sz w:val="20"/>
              </w:rPr>
              <w:t>Información sobre los signos de alarma de la madre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638" w:type="dxa"/>
            <w:vAlign w:val="center"/>
          </w:tcPr>
          <w:p w:rsidR="00DE59AE" w:rsidRPr="00DE59AE" w:rsidRDefault="00DE59AE" w:rsidP="00DE59AE">
            <w:pPr>
              <w:jc w:val="both"/>
              <w:rPr>
                <w:sz w:val="20"/>
              </w:rPr>
            </w:pPr>
            <w:r w:rsidRPr="00DE59AE">
              <w:rPr>
                <w:sz w:val="20"/>
              </w:rPr>
              <w:t xml:space="preserve">Muestreo de expedientes de mujeres atendidas por motivo de parto; </w:t>
            </w:r>
          </w:p>
          <w:p w:rsidR="00F27022" w:rsidRDefault="00DE59AE" w:rsidP="00DE59AE">
            <w:pPr>
              <w:jc w:val="both"/>
              <w:rPr>
                <w:sz w:val="20"/>
              </w:rPr>
            </w:pPr>
            <w:r w:rsidRPr="00DE59AE">
              <w:rPr>
                <w:sz w:val="20"/>
              </w:rPr>
              <w:t>Realización de encuesta</w:t>
            </w:r>
          </w:p>
          <w:p w:rsidR="00DE59AE" w:rsidRDefault="00FE17AD" w:rsidP="00DE59AE">
            <w:pPr>
              <w:jc w:val="both"/>
            </w:pPr>
            <w:r>
              <w:rPr>
                <w:sz w:val="20"/>
              </w:rPr>
              <w:t>LVNS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638" w:type="dxa"/>
          </w:tcPr>
          <w:p w:rsidR="00F27022" w:rsidRDefault="00055E22" w:rsidP="003C5134">
            <w:r>
              <w:rPr>
                <w:sz w:val="20"/>
              </w:rPr>
              <w:t>Porcentaje de</w:t>
            </w:r>
            <w:r w:rsidR="00F27022">
              <w:rPr>
                <w:sz w:val="20"/>
              </w:rPr>
              <w:t xml:space="preserve"> mujer</w:t>
            </w:r>
            <w:r>
              <w:rPr>
                <w:sz w:val="20"/>
              </w:rPr>
              <w:t>es</w:t>
            </w:r>
            <w:r w:rsidR="00F27022">
              <w:rPr>
                <w:sz w:val="20"/>
              </w:rPr>
              <w:t xml:space="preserve"> y/o el acompañante</w:t>
            </w:r>
            <w:r>
              <w:rPr>
                <w:sz w:val="20"/>
              </w:rPr>
              <w:t>s</w:t>
            </w:r>
            <w:r w:rsidR="00F27022">
              <w:rPr>
                <w:sz w:val="20"/>
              </w:rPr>
              <w:t xml:space="preserve"> fueron informados sobre los signos de alarma </w:t>
            </w:r>
            <w:r w:rsidR="00DE59AE">
              <w:rPr>
                <w:sz w:val="20"/>
              </w:rPr>
              <w:t xml:space="preserve">de la madre </w:t>
            </w:r>
            <w:r w:rsidR="00F27022">
              <w:rPr>
                <w:sz w:val="20"/>
              </w:rPr>
              <w:t>ante los que pedir ayuda</w:t>
            </w:r>
            <w:r w:rsidR="00AC45F6">
              <w:rPr>
                <w:sz w:val="20"/>
              </w:rPr>
              <w:t xml:space="preserve"> 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638" w:type="dxa"/>
            <w:vAlign w:val="center"/>
          </w:tcPr>
          <w:p w:rsidR="00F27022" w:rsidRPr="00E751EE" w:rsidRDefault="006E7A37">
            <w:pPr>
              <w:jc w:val="both"/>
              <w:rPr>
                <w:sz w:val="20"/>
              </w:rPr>
            </w:pPr>
            <w:r w:rsidRPr="00E751EE">
              <w:rPr>
                <w:sz w:val="20"/>
              </w:rPr>
              <w:t>No aplica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638" w:type="dxa"/>
            <w:vMerge w:val="restart"/>
            <w:vAlign w:val="center"/>
          </w:tcPr>
          <w:p w:rsidR="00F27022" w:rsidRDefault="00F27022" w:rsidP="00E751EE">
            <w:r>
              <w:rPr>
                <w:sz w:val="20"/>
              </w:rPr>
              <w:t xml:space="preserve">Número de mujeres </w:t>
            </w:r>
            <w:r w:rsidR="00F45FB9">
              <w:rPr>
                <w:sz w:val="20"/>
              </w:rPr>
              <w:t>y/</w:t>
            </w:r>
            <w:r>
              <w:rPr>
                <w:sz w:val="20"/>
              </w:rPr>
              <w:t>o acompañante</w:t>
            </w:r>
            <w:r w:rsidR="00E751EE">
              <w:rPr>
                <w:sz w:val="20"/>
              </w:rPr>
              <w:t>s a lo</w:t>
            </w:r>
            <w:r>
              <w:rPr>
                <w:sz w:val="20"/>
              </w:rPr>
              <w:t xml:space="preserve">s que se les informó de los signos de alarma </w:t>
            </w:r>
            <w:r w:rsidR="00DE59AE">
              <w:rPr>
                <w:sz w:val="20"/>
              </w:rPr>
              <w:t xml:space="preserve">de la madre </w:t>
            </w:r>
            <w:r>
              <w:rPr>
                <w:sz w:val="20"/>
              </w:rPr>
              <w:t xml:space="preserve">ante los que debía pedir ayuda </w:t>
            </w:r>
            <w:r w:rsidR="001E5793">
              <w:rPr>
                <w:sz w:val="20"/>
              </w:rPr>
              <w:t>al egreso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638" w:type="dxa"/>
            <w:vMerge/>
            <w:vAlign w:val="center"/>
          </w:tcPr>
          <w:p w:rsidR="00F27022" w:rsidRDefault="00F27022"/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638" w:type="dxa"/>
          </w:tcPr>
          <w:p w:rsidR="00F27022" w:rsidRDefault="00F27022">
            <w:r>
              <w:rPr>
                <w:sz w:val="20"/>
              </w:rPr>
              <w:t xml:space="preserve">Número de mujeres que fueron atendidas por motivo de parto 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638" w:type="dxa"/>
            <w:vAlign w:val="center"/>
          </w:tcPr>
          <w:p w:rsidR="00F27022" w:rsidRDefault="00F27022">
            <w:pPr>
              <w:jc w:val="both"/>
            </w:pPr>
            <w:r>
              <w:rPr>
                <w:sz w:val="20"/>
              </w:rPr>
              <w:t xml:space="preserve">Revisión de la </w:t>
            </w:r>
            <w:r w:rsidR="00FE17AD">
              <w:rPr>
                <w:sz w:val="20"/>
              </w:rPr>
              <w:t>LVNS</w:t>
            </w:r>
          </w:p>
          <w:p w:rsidR="00F27022" w:rsidRDefault="00AF16F7">
            <w:pPr>
              <w:jc w:val="both"/>
            </w:pPr>
            <w:r>
              <w:rPr>
                <w:sz w:val="20"/>
              </w:rPr>
              <w:t>Cuestionario</w:t>
            </w:r>
            <w:r w:rsidR="00F27022">
              <w:rPr>
                <w:sz w:val="20"/>
              </w:rPr>
              <w:t xml:space="preserve"> a mujer/ acompañante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638" w:type="dxa"/>
          </w:tcPr>
          <w:p w:rsidR="00F27022" w:rsidRDefault="00F27022">
            <w:r>
              <w:rPr>
                <w:sz w:val="20"/>
              </w:rPr>
              <w:t>Propio</w:t>
            </w:r>
          </w:p>
        </w:tc>
      </w:tr>
      <w:tr w:rsidR="00C04D8C" w:rsidRPr="00C0017B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C04D8C" w:rsidRDefault="00C04D8C">
            <w:pPr>
              <w:rPr>
                <w:b/>
                <w:lang w:val="en-US"/>
              </w:rPr>
            </w:pPr>
            <w:r w:rsidRPr="00C04D8C">
              <w:rPr>
                <w:b/>
                <w:sz w:val="20"/>
                <w:lang w:val="en-US"/>
              </w:rPr>
              <w:t>REFERENCIAS BIBLIOGRÁFICAS</w:t>
            </w:r>
          </w:p>
          <w:p w:rsidR="00C04D8C" w:rsidRPr="00546AF2" w:rsidRDefault="00C04D8C">
            <w:pPr>
              <w:jc w:val="both"/>
              <w:rPr>
                <w:sz w:val="20"/>
                <w:lang w:val="fr-FR"/>
              </w:rPr>
            </w:pPr>
            <w:r w:rsidRPr="009E6D84">
              <w:rPr>
                <w:sz w:val="20"/>
                <w:lang w:val="en-US"/>
              </w:rPr>
              <w:t>World Health Organization (WHO). WHO - Safe childbirth checklist [</w:t>
            </w:r>
            <w:r w:rsidR="007E7F46" w:rsidRPr="007E7F46">
              <w:rPr>
                <w:sz w:val="20"/>
                <w:lang w:val="en-US"/>
              </w:rPr>
              <w:t xml:space="preserve">Internet]. </w:t>
            </w:r>
            <w:proofErr w:type="spellStart"/>
            <w:r w:rsidRPr="00546AF2">
              <w:rPr>
                <w:sz w:val="20"/>
                <w:lang w:val="fr-FR"/>
              </w:rPr>
              <w:t>Available</w:t>
            </w:r>
            <w:proofErr w:type="spellEnd"/>
            <w:r w:rsidRPr="00546AF2">
              <w:rPr>
                <w:sz w:val="20"/>
                <w:lang w:val="fr-FR"/>
              </w:rPr>
              <w:t xml:space="preserve"> </w:t>
            </w:r>
            <w:proofErr w:type="spellStart"/>
            <w:r w:rsidRPr="00546AF2">
              <w:rPr>
                <w:sz w:val="20"/>
                <w:lang w:val="fr-FR"/>
              </w:rPr>
              <w:t>from</w:t>
            </w:r>
            <w:proofErr w:type="spellEnd"/>
            <w:r w:rsidRPr="00546AF2">
              <w:rPr>
                <w:sz w:val="20"/>
                <w:lang w:val="fr-FR"/>
              </w:rPr>
              <w:t>:</w:t>
            </w:r>
          </w:p>
          <w:p w:rsidR="00C04D8C" w:rsidRPr="00546AF2" w:rsidRDefault="00130C72">
            <w:pPr>
              <w:jc w:val="both"/>
              <w:rPr>
                <w:lang w:val="fr-FR"/>
              </w:rPr>
            </w:pPr>
            <w:hyperlink r:id="rId42" w:history="1">
              <w:r w:rsidR="00C04D8C" w:rsidRPr="00546AF2">
                <w:rPr>
                  <w:rStyle w:val="Hipervnculo"/>
                  <w:sz w:val="20"/>
                  <w:lang w:val="fr-FR"/>
                </w:rPr>
                <w:t>http://www.who.int/patientsafety/implementation/checklists/childbirth/en/</w:t>
              </w:r>
            </w:hyperlink>
            <w:r w:rsidR="00C04D8C" w:rsidRPr="00546AF2">
              <w:rPr>
                <w:sz w:val="20"/>
                <w:lang w:val="fr-FR"/>
              </w:rPr>
              <w:t xml:space="preserve"> </w:t>
            </w:r>
          </w:p>
        </w:tc>
      </w:tr>
      <w:tr w:rsidR="00C04D8C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Default="00C04D8C">
            <w:r>
              <w:rPr>
                <w:sz w:val="20"/>
              </w:rPr>
              <w:t xml:space="preserve">Se valoran los signos de alarma ante los que se debe pedir ayuda al egreso descritos en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 (por</w:t>
            </w:r>
            <w:r w:rsidRPr="00F80A41">
              <w:rPr>
                <w:sz w:val="20"/>
              </w:rPr>
              <w:t xml:space="preserve"> </w:t>
            </w:r>
            <w:r>
              <w:rPr>
                <w:sz w:val="20"/>
              </w:rPr>
              <w:t>cada signo y del conjunto –indicador compuesto tipo 100% de cumplimiento–)</w:t>
            </w:r>
            <w:r w:rsidRPr="00F80A41">
              <w:rPr>
                <w:sz w:val="20"/>
              </w:rPr>
              <w:t>: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BC9103" wp14:editId="1413E793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56515</wp:posOffset>
                      </wp:positionV>
                      <wp:extent cx="655320" cy="1162685"/>
                      <wp:effectExtent l="0" t="0" r="30480" b="18415"/>
                      <wp:wrapNone/>
                      <wp:docPr id="3" name="3 Conector rec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55320" cy="116268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43240EAE" id="3 Conector recto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4.45pt" to="210.2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" strokecolor="windowText" strokeweight="1pt">
                      <o:lock v:ext="edit" shapetype="f"/>
                    </v:line>
                  </w:pict>
                </mc:Fallback>
              </mc:AlternateContent>
            </w:r>
            <w:r>
              <w:rPr>
                <w:sz w:val="20"/>
              </w:rPr>
              <w:t>Sangrado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Dolor abdominal intenso 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Dolor de cabeza intenso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  <w:rPr>
                <w:sz w:val="20"/>
              </w:rPr>
            </w:pPr>
            <w:r>
              <w:rPr>
                <w:sz w:val="20"/>
              </w:rPr>
              <w:t>Alteración del estado de conciencia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tabs>
                <w:tab w:val="left" w:pos="428"/>
              </w:tabs>
              <w:ind w:left="286" w:firstLine="0"/>
              <w:contextualSpacing/>
              <w:rPr>
                <w:sz w:val="20"/>
              </w:rPr>
            </w:pPr>
            <w:r>
              <w:rPr>
                <w:sz w:val="20"/>
              </w:rPr>
              <w:t>Alteraciones visuales</w:t>
            </w:r>
            <w:r>
              <w:t xml:space="preserve">                                </w:t>
            </w:r>
            <w:r w:rsidR="00793A1C">
              <w:t xml:space="preserve">          </w:t>
            </w:r>
            <w:r w:rsidRPr="00306C91">
              <w:rPr>
                <w:sz w:val="20"/>
              </w:rPr>
              <w:t xml:space="preserve">n° de </w:t>
            </w:r>
            <w:r w:rsidR="00FE17AD">
              <w:rPr>
                <w:sz w:val="20"/>
              </w:rPr>
              <w:t>LVNS</w:t>
            </w:r>
            <w:r w:rsidRPr="00306C91">
              <w:rPr>
                <w:sz w:val="20"/>
              </w:rPr>
              <w:t xml:space="preserve"> revisadas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</w:pPr>
            <w:r>
              <w:rPr>
                <w:sz w:val="20"/>
              </w:rPr>
              <w:t>Dificultad respiratoria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</w:pPr>
            <w:r>
              <w:rPr>
                <w:sz w:val="20"/>
              </w:rPr>
              <w:t>Dificultad para vaciar la vejiga</w:t>
            </w:r>
            <w:r>
              <w:rPr>
                <w:sz w:val="20"/>
              </w:rPr>
              <w:tab/>
            </w:r>
          </w:p>
          <w:p w:rsidR="00C04D8C" w:rsidRPr="00306C91" w:rsidRDefault="00C04D8C" w:rsidP="00C93A6A">
            <w:pPr>
              <w:numPr>
                <w:ilvl w:val="0"/>
                <w:numId w:val="1"/>
              </w:numPr>
              <w:ind w:left="455" w:hanging="142"/>
              <w:contextualSpacing/>
            </w:pPr>
            <w:r>
              <w:rPr>
                <w:sz w:val="20"/>
              </w:rPr>
              <w:t>Fiebre y/o escalofríos</w:t>
            </w:r>
          </w:p>
          <w:p w:rsidR="00C04D8C" w:rsidRPr="00AC2B64" w:rsidRDefault="00C04D8C" w:rsidP="00AF0E4E">
            <w:pPr>
              <w:contextualSpacing/>
              <w:jc w:val="both"/>
              <w:rPr>
                <w:sz w:val="20"/>
              </w:rPr>
            </w:pPr>
          </w:p>
          <w:p w:rsidR="00C04D8C" w:rsidRPr="004C5BEA" w:rsidRDefault="00C04D8C" w:rsidP="00AF0E4E">
            <w:pPr>
              <w:jc w:val="both"/>
              <w:rPr>
                <w:sz w:val="20"/>
                <w:u w:val="single"/>
              </w:rPr>
            </w:pPr>
            <w:r w:rsidRPr="00AC2B64">
              <w:rPr>
                <w:sz w:val="20"/>
                <w:u w:val="single"/>
              </w:rPr>
              <w:t xml:space="preserve">Herramienta de </w:t>
            </w:r>
            <w:r>
              <w:rPr>
                <w:sz w:val="20"/>
                <w:u w:val="single"/>
              </w:rPr>
              <w:t>contraste</w:t>
            </w:r>
            <w:r w:rsidRPr="00AC2B64">
              <w:rPr>
                <w:sz w:val="20"/>
                <w:u w:val="single"/>
              </w:rPr>
              <w:t xml:space="preserve"> de información</w:t>
            </w:r>
            <w:r w:rsidRPr="00F45FB9">
              <w:rPr>
                <w:sz w:val="20"/>
              </w:rPr>
              <w:t>: encuesta a madres</w:t>
            </w:r>
            <w:r>
              <w:rPr>
                <w:sz w:val="20"/>
              </w:rPr>
              <w:t>. Si bien, sólo se registrarán los síntomas y signos de los que se acuerden.</w:t>
            </w:r>
          </w:p>
        </w:tc>
      </w:tr>
    </w:tbl>
    <w:p w:rsidR="0003085B" w:rsidRDefault="0003085B"/>
    <w:p w:rsidR="0003085B" w:rsidRDefault="009E6D84">
      <w:r>
        <w:br w:type="page"/>
      </w:r>
    </w:p>
    <w:tbl>
      <w:tblPr>
        <w:tblStyle w:val="11"/>
        <w:tblW w:w="91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922"/>
      </w:tblGrid>
      <w:tr w:rsidR="0003085B" w:rsidTr="0050002C">
        <w:tc>
          <w:tcPr>
            <w:tcW w:w="9161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lastRenderedPageBreak/>
              <w:t>FICHA TÉCNICA DE INDICADORES: PROCESO</w:t>
            </w:r>
          </w:p>
        </w:tc>
      </w:tr>
      <w:tr w:rsidR="00F27022" w:rsidTr="0050002C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b/>
                <w:sz w:val="20"/>
              </w:rPr>
              <w:t>GRUPO:</w:t>
            </w:r>
          </w:p>
        </w:tc>
        <w:tc>
          <w:tcPr>
            <w:tcW w:w="6922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27022" w:rsidRDefault="00F27022" w:rsidP="00594698">
            <w:pPr>
              <w:jc w:val="both"/>
            </w:pPr>
            <w:r>
              <w:t>Buenas prácticas</w:t>
            </w:r>
          </w:p>
        </w:tc>
      </w:tr>
      <w:tr w:rsidR="0070721B" w:rsidTr="0050002C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70721B" w:rsidRDefault="0070721B">
            <w:r>
              <w:rPr>
                <w:b/>
                <w:sz w:val="20"/>
              </w:rPr>
              <w:t>AREA: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70721B" w:rsidRDefault="0070721B" w:rsidP="0070721B">
            <w:pPr>
              <w:jc w:val="both"/>
            </w:pPr>
            <w:r>
              <w:t>Antes del egreso</w:t>
            </w:r>
          </w:p>
        </w:tc>
      </w:tr>
      <w:tr w:rsidR="00F27022" w:rsidTr="0050002C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sz w:val="20"/>
              </w:rPr>
              <w:t>Sub-área</w:t>
            </w:r>
          </w:p>
        </w:tc>
        <w:tc>
          <w:tcPr>
            <w:tcW w:w="6922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27022" w:rsidRDefault="005B420C" w:rsidP="00594698">
            <w:pPr>
              <w:jc w:val="both"/>
            </w:pPr>
            <w:r>
              <w:t>Atención de la madre</w:t>
            </w:r>
            <w:r w:rsidR="00F27022">
              <w:t xml:space="preserve"> y</w:t>
            </w:r>
            <w:r>
              <w:t xml:space="preserve"> del</w:t>
            </w:r>
            <w:r w:rsidR="00F27022">
              <w:t xml:space="preserve"> recién nacido</w:t>
            </w:r>
          </w:p>
        </w:tc>
      </w:tr>
      <w:tr w:rsidR="00F27022" w:rsidTr="0050002C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b/>
                <w:sz w:val="20"/>
              </w:rPr>
              <w:t>Nº</w:t>
            </w:r>
          </w:p>
        </w:tc>
        <w:tc>
          <w:tcPr>
            <w:tcW w:w="6922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F27022" w:rsidRDefault="005B420C">
            <w:r>
              <w:rPr>
                <w:sz w:val="20"/>
              </w:rPr>
              <w:t>1</w:t>
            </w:r>
            <w:r w:rsidR="00F27022">
              <w:rPr>
                <w:sz w:val="20"/>
              </w:rPr>
              <w:t xml:space="preserve"> </w:t>
            </w:r>
            <w:r>
              <w:rPr>
                <w:sz w:val="20"/>
              </w:rPr>
              <w:t>(de 1)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922" w:type="dxa"/>
          </w:tcPr>
          <w:p w:rsidR="00F27022" w:rsidRDefault="00F27022" w:rsidP="00D76B96">
            <w:r>
              <w:rPr>
                <w:sz w:val="20"/>
              </w:rPr>
              <w:t xml:space="preserve">Organización y acuerdos sobre el seguimiento de la madre y el </w:t>
            </w:r>
            <w:r w:rsidR="00D76B96">
              <w:rPr>
                <w:sz w:val="20"/>
              </w:rPr>
              <w:t>recién nacido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922" w:type="dxa"/>
            <w:vAlign w:val="center"/>
          </w:tcPr>
          <w:p w:rsidR="00D76B96" w:rsidRPr="00DE59AE" w:rsidRDefault="00D76B96" w:rsidP="00D76B96">
            <w:pPr>
              <w:jc w:val="both"/>
              <w:rPr>
                <w:sz w:val="20"/>
              </w:rPr>
            </w:pPr>
            <w:r w:rsidRPr="00DE59AE">
              <w:rPr>
                <w:sz w:val="20"/>
              </w:rPr>
              <w:t xml:space="preserve">Muestreo de expedientes de mujeres atendidas por motivo de parto; </w:t>
            </w:r>
          </w:p>
          <w:p w:rsidR="00D76B96" w:rsidRDefault="00D76B96" w:rsidP="00D76B96">
            <w:pPr>
              <w:jc w:val="both"/>
              <w:rPr>
                <w:sz w:val="20"/>
              </w:rPr>
            </w:pPr>
            <w:r w:rsidRPr="00DE59AE">
              <w:rPr>
                <w:sz w:val="20"/>
              </w:rPr>
              <w:t>Realización de encuesta</w:t>
            </w:r>
          </w:p>
          <w:p w:rsidR="00F27022" w:rsidRDefault="00FE17AD" w:rsidP="00D76B96">
            <w:pPr>
              <w:jc w:val="both"/>
            </w:pPr>
            <w:r>
              <w:rPr>
                <w:sz w:val="20"/>
              </w:rPr>
              <w:t>LVNS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922" w:type="dxa"/>
          </w:tcPr>
          <w:p w:rsidR="00F27022" w:rsidRDefault="00F27022" w:rsidP="00D76B96">
            <w:r>
              <w:rPr>
                <w:sz w:val="20"/>
              </w:rPr>
              <w:t xml:space="preserve">Porcentaje de mujeres que conocen las visitas que deben hacer (ellas y el </w:t>
            </w:r>
            <w:r w:rsidR="00D76B96">
              <w:rPr>
                <w:sz w:val="20"/>
              </w:rPr>
              <w:t>recién nacido</w:t>
            </w:r>
            <w:r>
              <w:rPr>
                <w:sz w:val="20"/>
              </w:rPr>
              <w:t>) y el lugar al que acudir a las revisiones antes de su egreso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922" w:type="dxa"/>
            <w:vAlign w:val="center"/>
          </w:tcPr>
          <w:p w:rsidR="00F27022" w:rsidRPr="001E5793" w:rsidRDefault="00705934">
            <w:pPr>
              <w:jc w:val="both"/>
              <w:rPr>
                <w:sz w:val="20"/>
              </w:rPr>
            </w:pPr>
            <w:r>
              <w:rPr>
                <w:sz w:val="20"/>
              </w:rPr>
              <w:t>No identificado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922" w:type="dxa"/>
            <w:vMerge w:val="restart"/>
            <w:vAlign w:val="center"/>
          </w:tcPr>
          <w:p w:rsidR="00F27022" w:rsidRDefault="00F27022" w:rsidP="00D76B96">
            <w:r>
              <w:rPr>
                <w:sz w:val="20"/>
              </w:rPr>
              <w:t xml:space="preserve">Número de mujeres que son informadas de antes de su egreso de las visitas que deben hacer (ellas y el </w:t>
            </w:r>
            <w:r w:rsidR="00D76B96">
              <w:rPr>
                <w:sz w:val="20"/>
              </w:rPr>
              <w:t>recién nacido</w:t>
            </w:r>
            <w:r>
              <w:rPr>
                <w:sz w:val="20"/>
              </w:rPr>
              <w:t xml:space="preserve">) 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922" w:type="dxa"/>
            <w:vMerge/>
            <w:vAlign w:val="center"/>
          </w:tcPr>
          <w:p w:rsidR="00F27022" w:rsidRDefault="00F27022"/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922" w:type="dxa"/>
          </w:tcPr>
          <w:p w:rsidR="00F27022" w:rsidRDefault="00F27022">
            <w:r>
              <w:rPr>
                <w:sz w:val="20"/>
              </w:rPr>
              <w:t>Número total de mujeres que egresan después del parto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922" w:type="dxa"/>
            <w:vAlign w:val="center"/>
          </w:tcPr>
          <w:p w:rsidR="00F27022" w:rsidRDefault="00FE17AD">
            <w:r>
              <w:rPr>
                <w:sz w:val="20"/>
              </w:rPr>
              <w:t>LVNS</w:t>
            </w:r>
            <w:r w:rsidR="00F27022">
              <w:rPr>
                <w:sz w:val="20"/>
              </w:rPr>
              <w:t xml:space="preserve"> (si caso)</w:t>
            </w:r>
          </w:p>
          <w:p w:rsidR="00F27022" w:rsidRDefault="00AF16F7">
            <w:r>
              <w:rPr>
                <w:sz w:val="20"/>
              </w:rPr>
              <w:t>Cuestionario</w:t>
            </w:r>
            <w:r w:rsidR="00F27022">
              <w:rPr>
                <w:sz w:val="20"/>
              </w:rPr>
              <w:t xml:space="preserve"> a las madres en el momento del egreso</w:t>
            </w:r>
          </w:p>
        </w:tc>
      </w:tr>
      <w:tr w:rsidR="00F27022" w:rsidTr="0050002C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922" w:type="dxa"/>
          </w:tcPr>
          <w:p w:rsidR="00F27022" w:rsidRDefault="00F27022">
            <w:r>
              <w:rPr>
                <w:sz w:val="20"/>
              </w:rPr>
              <w:t>Propio</w:t>
            </w:r>
          </w:p>
        </w:tc>
      </w:tr>
      <w:tr w:rsidR="00C04D8C" w:rsidRPr="009351DF" w:rsidTr="002E7F5D">
        <w:tc>
          <w:tcPr>
            <w:tcW w:w="9161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REFERENCIAS BIBLIOGRÁFICAS</w:t>
            </w:r>
          </w:p>
          <w:p w:rsidR="00C04D8C" w:rsidRDefault="00C04D8C" w:rsidP="00156607">
            <w:pPr>
              <w:pStyle w:val="Prrafodelista"/>
              <w:numPr>
                <w:ilvl w:val="0"/>
                <w:numId w:val="30"/>
              </w:numPr>
              <w:jc w:val="both"/>
              <w:rPr>
                <w:sz w:val="20"/>
                <w:lang w:val="en-US"/>
              </w:rPr>
            </w:pPr>
            <w:r w:rsidRPr="0050002C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156607" w:rsidRPr="00156607">
              <w:rPr>
                <w:sz w:val="20"/>
                <w:lang w:val="en-US"/>
              </w:rPr>
              <w:t xml:space="preserve">[Internet]. </w:t>
            </w:r>
            <w:r w:rsidRPr="0050002C">
              <w:rPr>
                <w:sz w:val="20"/>
                <w:lang w:val="en-US"/>
              </w:rPr>
              <w:t>Available from:</w:t>
            </w:r>
          </w:p>
          <w:p w:rsidR="00C04D8C" w:rsidRPr="0050002C" w:rsidRDefault="00130C72" w:rsidP="0050002C">
            <w:pPr>
              <w:pStyle w:val="Prrafodelista"/>
              <w:ind w:left="286"/>
              <w:jc w:val="both"/>
              <w:rPr>
                <w:sz w:val="20"/>
                <w:lang w:val="en-US"/>
              </w:rPr>
            </w:pPr>
            <w:hyperlink r:id="rId43" w:history="1">
              <w:r w:rsidR="00C04D8C" w:rsidRPr="0050002C">
                <w:rPr>
                  <w:rStyle w:val="Hipervnculo"/>
                  <w:sz w:val="20"/>
                  <w:lang w:val="en-US"/>
                </w:rPr>
                <w:t>http://www.who.int/patientsafety/implementation/checklists/childbirth/en/</w:t>
              </w:r>
            </w:hyperlink>
          </w:p>
          <w:p w:rsidR="00C04D8C" w:rsidRPr="0050002C" w:rsidRDefault="00C04D8C" w:rsidP="0050002C">
            <w:pPr>
              <w:pStyle w:val="Prrafodelista"/>
              <w:numPr>
                <w:ilvl w:val="0"/>
                <w:numId w:val="30"/>
              </w:numPr>
              <w:ind w:left="286" w:hanging="283"/>
              <w:jc w:val="both"/>
              <w:rPr>
                <w:lang w:val="en-US"/>
              </w:rPr>
            </w:pPr>
            <w:r w:rsidRPr="0050002C">
              <w:rPr>
                <w:color w:val="auto"/>
                <w:sz w:val="20"/>
              </w:rPr>
              <w:t xml:space="preserve">Norma Oficial Mexicana NOM-007-SSA2-1993, Atención de la mujer durante el embarazo, parto y puerperio y del recién nacido. </w:t>
            </w:r>
            <w:proofErr w:type="spellStart"/>
            <w:r w:rsidRPr="0050002C">
              <w:rPr>
                <w:color w:val="auto"/>
                <w:sz w:val="20"/>
                <w:lang w:val="en-US"/>
              </w:rPr>
              <w:t>Criterios</w:t>
            </w:r>
            <w:proofErr w:type="spellEnd"/>
            <w:r w:rsidRPr="0050002C">
              <w:rPr>
                <w:color w:val="auto"/>
                <w:sz w:val="20"/>
                <w:lang w:val="en-US"/>
              </w:rPr>
              <w:t xml:space="preserve"> y </w:t>
            </w:r>
            <w:proofErr w:type="spellStart"/>
            <w:r w:rsidRPr="0050002C">
              <w:rPr>
                <w:color w:val="auto"/>
                <w:sz w:val="20"/>
                <w:lang w:val="en-US"/>
              </w:rPr>
              <w:t>procedimientos</w:t>
            </w:r>
            <w:proofErr w:type="spellEnd"/>
            <w:r w:rsidRPr="0050002C">
              <w:rPr>
                <w:color w:val="auto"/>
                <w:sz w:val="20"/>
                <w:lang w:val="en-US"/>
              </w:rPr>
              <w:t xml:space="preserve"> para la </w:t>
            </w:r>
            <w:proofErr w:type="spellStart"/>
            <w:r w:rsidRPr="0050002C">
              <w:rPr>
                <w:color w:val="auto"/>
                <w:sz w:val="20"/>
                <w:lang w:val="en-US"/>
              </w:rPr>
              <w:t>prestación</w:t>
            </w:r>
            <w:proofErr w:type="spellEnd"/>
            <w:r w:rsidRPr="0050002C">
              <w:rPr>
                <w:color w:val="auto"/>
                <w:sz w:val="20"/>
                <w:lang w:val="en-US"/>
              </w:rPr>
              <w:t xml:space="preserve"> del </w:t>
            </w:r>
            <w:proofErr w:type="spellStart"/>
            <w:r w:rsidRPr="0050002C">
              <w:rPr>
                <w:color w:val="auto"/>
                <w:sz w:val="20"/>
                <w:lang w:val="en-US"/>
              </w:rPr>
              <w:t>servicio</w:t>
            </w:r>
            <w:proofErr w:type="spellEnd"/>
            <w:r w:rsidRPr="0050002C">
              <w:rPr>
                <w:color w:val="auto"/>
                <w:sz w:val="20"/>
                <w:lang w:val="en-US"/>
              </w:rPr>
              <w:t>.</w:t>
            </w:r>
          </w:p>
        </w:tc>
      </w:tr>
      <w:tr w:rsidR="00C04D8C" w:rsidTr="002E7F5D">
        <w:tc>
          <w:tcPr>
            <w:tcW w:w="9161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Pr="0050002C" w:rsidRDefault="00C04D8C" w:rsidP="0050002C">
            <w:pPr>
              <w:pStyle w:val="Prrafodelista"/>
              <w:numPr>
                <w:ilvl w:val="0"/>
                <w:numId w:val="1"/>
              </w:numPr>
              <w:ind w:left="286" w:hanging="142"/>
              <w:jc w:val="both"/>
              <w:rPr>
                <w:b/>
                <w:color w:val="auto"/>
                <w:sz w:val="20"/>
              </w:rPr>
            </w:pPr>
            <w:r w:rsidRPr="0050002C">
              <w:rPr>
                <w:b/>
                <w:color w:val="auto"/>
                <w:sz w:val="20"/>
              </w:rPr>
              <w:t>Madre:</w:t>
            </w:r>
          </w:p>
          <w:p w:rsidR="00C04D8C" w:rsidRPr="00236731" w:rsidRDefault="00C04D8C" w:rsidP="0050002C">
            <w:pPr>
              <w:ind w:left="286"/>
              <w:jc w:val="both"/>
              <w:rPr>
                <w:color w:val="auto"/>
                <w:sz w:val="20"/>
              </w:rPr>
            </w:pPr>
            <w:r w:rsidRPr="00236731">
              <w:rPr>
                <w:color w:val="auto"/>
                <w:sz w:val="20"/>
              </w:rPr>
              <w:t>Puerperio inmediato (2o. al 7o. día) y tardío (8o. a 42o. día): Se deberá proporcionar un mínimo de tres consultas, con una periodicidad que abarque el térmi</w:t>
            </w:r>
            <w:r>
              <w:rPr>
                <w:color w:val="auto"/>
                <w:sz w:val="20"/>
              </w:rPr>
              <w:t>no de la primera semana (para la primera consulta</w:t>
            </w:r>
            <w:r w:rsidRPr="00236731">
              <w:rPr>
                <w:color w:val="auto"/>
                <w:sz w:val="20"/>
              </w:rPr>
              <w:t>), y el término</w:t>
            </w:r>
            <w:r>
              <w:rPr>
                <w:color w:val="auto"/>
                <w:sz w:val="20"/>
              </w:rPr>
              <w:t xml:space="preserve"> del primer mes (para la tercera</w:t>
            </w:r>
            <w:r w:rsidRPr="00236731">
              <w:rPr>
                <w:color w:val="auto"/>
                <w:sz w:val="20"/>
              </w:rPr>
              <w:t>); el segundo control debe realizarse dentro del periodo</w:t>
            </w:r>
            <w:r>
              <w:rPr>
                <w:color w:val="auto"/>
                <w:sz w:val="20"/>
              </w:rPr>
              <w:t xml:space="preserve"> entre la primera y la tercera visita</w:t>
            </w:r>
            <w:r w:rsidRPr="00236731">
              <w:rPr>
                <w:color w:val="auto"/>
                <w:sz w:val="20"/>
              </w:rPr>
              <w:t>, acorde con el estado de salud de la mujer.</w:t>
            </w:r>
          </w:p>
          <w:p w:rsidR="00C04D8C" w:rsidRPr="0050002C" w:rsidRDefault="00C04D8C" w:rsidP="0050002C">
            <w:pPr>
              <w:pStyle w:val="Prrafodelista"/>
              <w:numPr>
                <w:ilvl w:val="0"/>
                <w:numId w:val="1"/>
              </w:numPr>
              <w:ind w:left="286" w:hanging="142"/>
              <w:jc w:val="both"/>
              <w:rPr>
                <w:b/>
                <w:color w:val="auto"/>
                <w:sz w:val="20"/>
              </w:rPr>
            </w:pPr>
            <w:r w:rsidRPr="0050002C">
              <w:rPr>
                <w:b/>
                <w:color w:val="auto"/>
                <w:sz w:val="20"/>
              </w:rPr>
              <w:t>Recién nacido:</w:t>
            </w:r>
          </w:p>
          <w:p w:rsidR="00C04D8C" w:rsidRDefault="00C04D8C" w:rsidP="00C06D72">
            <w:pPr>
              <w:ind w:left="286"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Visitas de </w:t>
            </w:r>
            <w:r w:rsidRPr="00236731">
              <w:rPr>
                <w:color w:val="auto"/>
                <w:sz w:val="20"/>
              </w:rPr>
              <w:t>control a los 7 días y a los 28 días.</w:t>
            </w:r>
          </w:p>
          <w:p w:rsidR="00C04D8C" w:rsidRDefault="00C04D8C" w:rsidP="00C06D72">
            <w:pPr>
              <w:jc w:val="both"/>
              <w:rPr>
                <w:color w:val="auto"/>
                <w:sz w:val="20"/>
              </w:rPr>
            </w:pPr>
          </w:p>
          <w:p w:rsidR="00C04D8C" w:rsidRDefault="00C04D8C" w:rsidP="00C06D72">
            <w:pPr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Para la evaluación de este indicador sólo se tendrá en cuenta que la madre haya sido informada de la primera visita para ella y para su recién nacido.</w:t>
            </w:r>
          </w:p>
          <w:p w:rsidR="00C04D8C" w:rsidRDefault="00C04D8C" w:rsidP="00C06D72">
            <w:pPr>
              <w:jc w:val="both"/>
              <w:rPr>
                <w:color w:val="auto"/>
                <w:sz w:val="20"/>
              </w:rPr>
            </w:pPr>
          </w:p>
          <w:p w:rsidR="00C04D8C" w:rsidRPr="00C06D72" w:rsidRDefault="00C04D8C" w:rsidP="00AF0E4E">
            <w:pPr>
              <w:jc w:val="both"/>
              <w:rPr>
                <w:color w:val="auto"/>
                <w:sz w:val="20"/>
              </w:rPr>
            </w:pPr>
            <w:r w:rsidRPr="00AF0E4E">
              <w:rPr>
                <w:color w:val="auto"/>
                <w:sz w:val="20"/>
                <w:u w:val="single"/>
              </w:rPr>
              <w:t xml:space="preserve">Método de validación de la </w:t>
            </w:r>
            <w:r w:rsidR="00FE17AD">
              <w:rPr>
                <w:color w:val="auto"/>
                <w:sz w:val="20"/>
                <w:u w:val="single"/>
              </w:rPr>
              <w:t>LVNS</w:t>
            </w:r>
            <w:r>
              <w:rPr>
                <w:color w:val="auto"/>
                <w:sz w:val="20"/>
              </w:rPr>
              <w:t xml:space="preserve">: medición independiente de la </w:t>
            </w:r>
            <w:r w:rsidR="00FE17AD">
              <w:rPr>
                <w:color w:val="auto"/>
                <w:sz w:val="20"/>
              </w:rPr>
              <w:t>LVNS</w:t>
            </w:r>
            <w:r>
              <w:rPr>
                <w:color w:val="auto"/>
                <w:sz w:val="20"/>
              </w:rPr>
              <w:t xml:space="preserve"> y de los resultados de la encuesta a las madres.</w:t>
            </w:r>
          </w:p>
        </w:tc>
      </w:tr>
    </w:tbl>
    <w:p w:rsidR="0003085B" w:rsidRDefault="009E6D84">
      <w:r>
        <w:br w:type="page"/>
      </w:r>
    </w:p>
    <w:p w:rsidR="0003085B" w:rsidRDefault="0003085B"/>
    <w:tbl>
      <w:tblPr>
        <w:tblStyle w:val="7"/>
        <w:tblW w:w="887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638"/>
      </w:tblGrid>
      <w:tr w:rsidR="0003085B" w:rsidTr="009A5EDD">
        <w:tc>
          <w:tcPr>
            <w:tcW w:w="8877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03085B" w:rsidRDefault="009E6D84">
            <w:pPr>
              <w:spacing w:before="120" w:after="120"/>
              <w:jc w:val="center"/>
            </w:pPr>
            <w:r>
              <w:t>FICHA TÉCNICA DE INDICADORES: PROCESO</w:t>
            </w:r>
          </w:p>
        </w:tc>
      </w:tr>
      <w:tr w:rsidR="00F27022" w:rsidTr="00051FD0">
        <w:tc>
          <w:tcPr>
            <w:tcW w:w="2239" w:type="dxa"/>
            <w:tcBorders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b/>
                <w:sz w:val="20"/>
              </w:rPr>
              <w:t>GRUPO:</w:t>
            </w:r>
          </w:p>
        </w:tc>
        <w:tc>
          <w:tcPr>
            <w:tcW w:w="6638" w:type="dxa"/>
            <w:tcBorders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27022" w:rsidRDefault="00F27022" w:rsidP="00594698">
            <w:pPr>
              <w:jc w:val="both"/>
            </w:pPr>
            <w:r>
              <w:t>Buenas prácticas</w:t>
            </w:r>
          </w:p>
        </w:tc>
      </w:tr>
      <w:tr w:rsidR="0070721B" w:rsidTr="00051FD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70721B" w:rsidRDefault="0070721B">
            <w:r>
              <w:rPr>
                <w:b/>
                <w:sz w:val="20"/>
              </w:rPr>
              <w:t>AREA: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70721B" w:rsidRDefault="0070721B" w:rsidP="0070721B">
            <w:pPr>
              <w:jc w:val="both"/>
            </w:pPr>
            <w:r>
              <w:t>Antes del egreso</w:t>
            </w:r>
          </w:p>
        </w:tc>
      </w:tr>
      <w:tr w:rsidR="00F27022" w:rsidTr="00051FD0">
        <w:tc>
          <w:tcPr>
            <w:tcW w:w="2239" w:type="dxa"/>
            <w:tcBorders>
              <w:top w:val="nil"/>
              <w:bottom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sz w:val="20"/>
              </w:rPr>
              <w:t>Sub-área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</w:tcBorders>
            <w:shd w:val="clear" w:color="auto" w:fill="D99594" w:themeFill="accent2" w:themeFillTint="99"/>
            <w:vAlign w:val="center"/>
          </w:tcPr>
          <w:p w:rsidR="00F27022" w:rsidRDefault="005B420C" w:rsidP="005B420C">
            <w:pPr>
              <w:jc w:val="both"/>
            </w:pPr>
            <w:r>
              <w:t>Atención del r</w:t>
            </w:r>
            <w:r w:rsidR="00F27022">
              <w:t>ecién nacido</w:t>
            </w:r>
          </w:p>
        </w:tc>
      </w:tr>
      <w:tr w:rsidR="00F27022" w:rsidTr="00051FD0">
        <w:tc>
          <w:tcPr>
            <w:tcW w:w="2239" w:type="dxa"/>
            <w:tcBorders>
              <w:top w:val="nil"/>
              <w:right w:val="nil"/>
            </w:tcBorders>
            <w:shd w:val="clear" w:color="auto" w:fill="D99594" w:themeFill="accent2" w:themeFillTint="99"/>
            <w:vAlign w:val="center"/>
          </w:tcPr>
          <w:p w:rsidR="00F27022" w:rsidRDefault="00F27022">
            <w:r>
              <w:rPr>
                <w:b/>
                <w:sz w:val="20"/>
              </w:rPr>
              <w:t>Nº</w:t>
            </w:r>
          </w:p>
        </w:tc>
        <w:tc>
          <w:tcPr>
            <w:tcW w:w="6638" w:type="dxa"/>
            <w:tcBorders>
              <w:top w:val="nil"/>
              <w:left w:val="nil"/>
            </w:tcBorders>
            <w:shd w:val="clear" w:color="auto" w:fill="D99594" w:themeFill="accent2" w:themeFillTint="99"/>
            <w:vAlign w:val="center"/>
          </w:tcPr>
          <w:p w:rsidR="00F27022" w:rsidRDefault="00AF0E4E">
            <w:r>
              <w:rPr>
                <w:sz w:val="20"/>
              </w:rPr>
              <w:t>1</w:t>
            </w:r>
            <w:r w:rsidR="00F27022" w:rsidRPr="00AF0E4E">
              <w:rPr>
                <w:sz w:val="20"/>
              </w:rPr>
              <w:t xml:space="preserve"> </w:t>
            </w:r>
            <w:r>
              <w:rPr>
                <w:sz w:val="20"/>
              </w:rPr>
              <w:t>(de 1)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NOMBRE INDICADOR</w:t>
            </w:r>
          </w:p>
        </w:tc>
        <w:tc>
          <w:tcPr>
            <w:tcW w:w="6638" w:type="dxa"/>
          </w:tcPr>
          <w:p w:rsidR="00F27022" w:rsidRDefault="00F27022" w:rsidP="00CB1517">
            <w:r>
              <w:rPr>
                <w:sz w:val="20"/>
              </w:rPr>
              <w:t xml:space="preserve">Información sobre los signos de alarma del </w:t>
            </w:r>
            <w:r w:rsidR="00CB1517">
              <w:rPr>
                <w:sz w:val="20"/>
              </w:rPr>
              <w:t>recién nacido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FORMA DE MEDICIÓN</w:t>
            </w:r>
          </w:p>
        </w:tc>
        <w:tc>
          <w:tcPr>
            <w:tcW w:w="6638" w:type="dxa"/>
            <w:vAlign w:val="center"/>
          </w:tcPr>
          <w:p w:rsidR="00D76B96" w:rsidRPr="00DE59AE" w:rsidRDefault="00D76B96" w:rsidP="00D76B96">
            <w:pPr>
              <w:jc w:val="both"/>
              <w:rPr>
                <w:sz w:val="20"/>
              </w:rPr>
            </w:pPr>
            <w:r w:rsidRPr="00DE59AE">
              <w:rPr>
                <w:sz w:val="20"/>
              </w:rPr>
              <w:t xml:space="preserve">Muestreo de expedientes de mujeres atendidas por motivo de parto; </w:t>
            </w:r>
          </w:p>
          <w:p w:rsidR="00D76B96" w:rsidRDefault="00D76B96" w:rsidP="00D76B96">
            <w:pPr>
              <w:jc w:val="both"/>
              <w:rPr>
                <w:sz w:val="20"/>
              </w:rPr>
            </w:pPr>
            <w:r w:rsidRPr="00DE59AE">
              <w:rPr>
                <w:sz w:val="20"/>
              </w:rPr>
              <w:t>Realización de encuesta</w:t>
            </w:r>
          </w:p>
          <w:p w:rsidR="00F27022" w:rsidRDefault="00FE17AD" w:rsidP="00D76B96">
            <w:pPr>
              <w:jc w:val="both"/>
            </w:pPr>
            <w:r>
              <w:rPr>
                <w:sz w:val="20"/>
              </w:rPr>
              <w:t>LVNS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DESCRIPCIÓN</w:t>
            </w:r>
          </w:p>
        </w:tc>
        <w:tc>
          <w:tcPr>
            <w:tcW w:w="6638" w:type="dxa"/>
          </w:tcPr>
          <w:p w:rsidR="00F27022" w:rsidRDefault="00055E22" w:rsidP="00CB1517">
            <w:r>
              <w:rPr>
                <w:sz w:val="20"/>
              </w:rPr>
              <w:t xml:space="preserve">Porcentaje de </w:t>
            </w:r>
            <w:r w:rsidR="00F27022">
              <w:rPr>
                <w:sz w:val="20"/>
              </w:rPr>
              <w:t>mujer</w:t>
            </w:r>
            <w:r>
              <w:rPr>
                <w:sz w:val="20"/>
              </w:rPr>
              <w:t>es</w:t>
            </w:r>
            <w:r w:rsidR="00F27022">
              <w:rPr>
                <w:sz w:val="20"/>
              </w:rPr>
              <w:t xml:space="preserve"> y/o el acompañante</w:t>
            </w:r>
            <w:r>
              <w:rPr>
                <w:sz w:val="20"/>
              </w:rPr>
              <w:t>s</w:t>
            </w:r>
            <w:r w:rsidR="00CB1517">
              <w:rPr>
                <w:sz w:val="20"/>
              </w:rPr>
              <w:t xml:space="preserve"> que</w:t>
            </w:r>
            <w:r w:rsidR="00F27022">
              <w:rPr>
                <w:sz w:val="20"/>
              </w:rPr>
              <w:t xml:space="preserve"> fueron informados sobre los signos de alarma del </w:t>
            </w:r>
            <w:r w:rsidR="00CB1517">
              <w:rPr>
                <w:sz w:val="20"/>
              </w:rPr>
              <w:t xml:space="preserve">recién nacido </w:t>
            </w:r>
            <w:r w:rsidR="00F27022">
              <w:rPr>
                <w:sz w:val="20"/>
              </w:rPr>
              <w:t>ante los que regresar a alguna unidad de salud y  pedir ayuda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Nivel de evidencia; Fuerza recomendación</w:t>
            </w:r>
          </w:p>
        </w:tc>
        <w:tc>
          <w:tcPr>
            <w:tcW w:w="6638" w:type="dxa"/>
            <w:vAlign w:val="center"/>
          </w:tcPr>
          <w:p w:rsidR="00F27022" w:rsidRPr="0084608B" w:rsidRDefault="00705934">
            <w:pPr>
              <w:jc w:val="both"/>
              <w:rPr>
                <w:sz w:val="20"/>
              </w:rPr>
            </w:pPr>
            <w:r w:rsidRPr="00705934">
              <w:rPr>
                <w:sz w:val="20"/>
              </w:rPr>
              <w:t>No identificado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FÓRMULA DEL INDICADOR</w:t>
            </w:r>
          </w:p>
        </w:tc>
        <w:tc>
          <w:tcPr>
            <w:tcW w:w="6638" w:type="dxa"/>
            <w:vMerge w:val="restart"/>
            <w:vAlign w:val="center"/>
          </w:tcPr>
          <w:p w:rsidR="00F27022" w:rsidRDefault="00F27022" w:rsidP="00CB1517">
            <w:r>
              <w:rPr>
                <w:sz w:val="20"/>
              </w:rPr>
              <w:t xml:space="preserve">Número de mujeres y/o el acompañante a las que se les informó de los signos de alarma del </w:t>
            </w:r>
            <w:r w:rsidR="00CB1517">
              <w:rPr>
                <w:sz w:val="20"/>
              </w:rPr>
              <w:t>recién nacido</w:t>
            </w:r>
            <w:r>
              <w:rPr>
                <w:sz w:val="20"/>
              </w:rPr>
              <w:t xml:space="preserve"> 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Numerador</w:t>
            </w:r>
          </w:p>
        </w:tc>
        <w:tc>
          <w:tcPr>
            <w:tcW w:w="6638" w:type="dxa"/>
            <w:vMerge/>
            <w:vAlign w:val="center"/>
          </w:tcPr>
          <w:p w:rsidR="00F27022" w:rsidRDefault="00F27022"/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Denominador</w:t>
            </w:r>
          </w:p>
        </w:tc>
        <w:tc>
          <w:tcPr>
            <w:tcW w:w="6638" w:type="dxa"/>
          </w:tcPr>
          <w:p w:rsidR="00F27022" w:rsidRDefault="00CB1517">
            <w:r>
              <w:rPr>
                <w:sz w:val="20"/>
              </w:rPr>
              <w:t>Número de recién nacidos</w:t>
            </w:r>
            <w:r w:rsidR="00F27022">
              <w:rPr>
                <w:sz w:val="20"/>
              </w:rPr>
              <w:t xml:space="preserve"> </w:t>
            </w:r>
            <w:r w:rsidR="0084608B">
              <w:rPr>
                <w:sz w:val="20"/>
              </w:rPr>
              <w:t>que egresan</w:t>
            </w:r>
          </w:p>
        </w:tc>
      </w:tr>
      <w:tr w:rsidR="00F27022" w:rsidTr="009A5EDD">
        <w:trPr>
          <w:trHeight w:val="500"/>
        </w:trPr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FUENTE DE DATOS</w:t>
            </w:r>
          </w:p>
        </w:tc>
        <w:tc>
          <w:tcPr>
            <w:tcW w:w="6638" w:type="dxa"/>
            <w:vAlign w:val="center"/>
          </w:tcPr>
          <w:p w:rsidR="00F27022" w:rsidRDefault="00F27022">
            <w:pPr>
              <w:jc w:val="both"/>
            </w:pPr>
            <w:r>
              <w:rPr>
                <w:sz w:val="20"/>
              </w:rPr>
              <w:t xml:space="preserve">Revisión de la </w:t>
            </w:r>
            <w:r w:rsidR="00FE17AD">
              <w:rPr>
                <w:sz w:val="20"/>
              </w:rPr>
              <w:t>LVNS</w:t>
            </w:r>
          </w:p>
          <w:p w:rsidR="00F27022" w:rsidRDefault="00AF16F7" w:rsidP="00055E22">
            <w:pPr>
              <w:ind w:left="720" w:hanging="720"/>
              <w:jc w:val="both"/>
            </w:pPr>
            <w:r>
              <w:rPr>
                <w:sz w:val="20"/>
              </w:rPr>
              <w:t>Cuestionario</w:t>
            </w:r>
            <w:r w:rsidR="00F27022">
              <w:rPr>
                <w:sz w:val="20"/>
              </w:rPr>
              <w:t xml:space="preserve"> a mujer / acompañante</w:t>
            </w:r>
          </w:p>
        </w:tc>
      </w:tr>
      <w:tr w:rsidR="00F27022" w:rsidTr="009A5EDD">
        <w:tc>
          <w:tcPr>
            <w:tcW w:w="2239" w:type="dxa"/>
            <w:shd w:val="clear" w:color="auto" w:fill="D9D9D9"/>
            <w:vAlign w:val="center"/>
          </w:tcPr>
          <w:p w:rsidR="00F27022" w:rsidRPr="005B420C" w:rsidRDefault="00F27022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ELABORACIÓN DEL INDICADOR</w:t>
            </w:r>
          </w:p>
        </w:tc>
        <w:tc>
          <w:tcPr>
            <w:tcW w:w="6638" w:type="dxa"/>
          </w:tcPr>
          <w:p w:rsidR="00F27022" w:rsidRDefault="00F27022">
            <w:r>
              <w:rPr>
                <w:sz w:val="20"/>
              </w:rPr>
              <w:t>Propio</w:t>
            </w:r>
          </w:p>
        </w:tc>
      </w:tr>
      <w:tr w:rsidR="00C04D8C" w:rsidRPr="00C0017B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C04D8C" w:rsidRDefault="00C04D8C">
            <w:pPr>
              <w:rPr>
                <w:b/>
                <w:sz w:val="20"/>
                <w:lang w:val="en-US"/>
              </w:rPr>
            </w:pPr>
            <w:r w:rsidRPr="00C04D8C">
              <w:rPr>
                <w:b/>
                <w:sz w:val="20"/>
                <w:lang w:val="en-US"/>
              </w:rPr>
              <w:t>REFERENCIAS BIBLIOGRÁFICAS</w:t>
            </w:r>
          </w:p>
          <w:p w:rsidR="00C04D8C" w:rsidRDefault="00C04D8C">
            <w:pPr>
              <w:jc w:val="both"/>
              <w:rPr>
                <w:sz w:val="20"/>
                <w:lang w:val="en-US"/>
              </w:rPr>
            </w:pPr>
            <w:r w:rsidRPr="009E6D84">
              <w:rPr>
                <w:sz w:val="20"/>
                <w:lang w:val="en-US"/>
              </w:rPr>
              <w:t xml:space="preserve">World Health Organization (WHO). WHO - Safe childbirth checklist </w:t>
            </w:r>
            <w:r w:rsidR="00156607" w:rsidRPr="00156607">
              <w:rPr>
                <w:sz w:val="20"/>
                <w:lang w:val="en-US"/>
              </w:rPr>
              <w:t xml:space="preserve">[Internet]. </w:t>
            </w:r>
            <w:r w:rsidRPr="009E6D84">
              <w:rPr>
                <w:sz w:val="20"/>
                <w:lang w:val="en-US"/>
              </w:rPr>
              <w:t>Available from:</w:t>
            </w:r>
          </w:p>
          <w:p w:rsidR="00C04D8C" w:rsidRPr="007A4887" w:rsidRDefault="00130C72">
            <w:pPr>
              <w:jc w:val="both"/>
              <w:rPr>
                <w:lang w:val="en-US"/>
              </w:rPr>
            </w:pPr>
            <w:hyperlink r:id="rId44">
              <w:r w:rsidR="00C04D8C" w:rsidRPr="009E6D84">
                <w:rPr>
                  <w:color w:val="0000FF"/>
                  <w:sz w:val="20"/>
                  <w:u w:val="single"/>
                  <w:lang w:val="en-US"/>
                </w:rPr>
                <w:t>http://www.who.int/patientsafety/implementation/checklists/childbirth/en/</w:t>
              </w:r>
            </w:hyperlink>
            <w:hyperlink r:id="rId45"/>
          </w:p>
        </w:tc>
      </w:tr>
      <w:tr w:rsidR="00C04D8C" w:rsidTr="002E7F5D">
        <w:tc>
          <w:tcPr>
            <w:tcW w:w="8877" w:type="dxa"/>
            <w:gridSpan w:val="2"/>
            <w:shd w:val="clear" w:color="auto" w:fill="D9D9D9"/>
            <w:vAlign w:val="center"/>
          </w:tcPr>
          <w:p w:rsidR="00C04D8C" w:rsidRPr="005B420C" w:rsidRDefault="00C04D8C">
            <w:pPr>
              <w:rPr>
                <w:b/>
                <w:sz w:val="20"/>
              </w:rPr>
            </w:pPr>
            <w:r w:rsidRPr="005B420C">
              <w:rPr>
                <w:b/>
                <w:sz w:val="20"/>
              </w:rPr>
              <w:t>OBSERVACIONES</w:t>
            </w:r>
          </w:p>
          <w:p w:rsidR="00C04D8C" w:rsidRDefault="00C04D8C" w:rsidP="00BF2483">
            <w:pPr>
              <w:ind w:left="3"/>
            </w:pPr>
            <w:r>
              <w:rPr>
                <w:sz w:val="20"/>
              </w:rPr>
              <w:t xml:space="preserve">Se valoran los signos de alarma del </w:t>
            </w:r>
            <w:r w:rsidR="00A14F02">
              <w:rPr>
                <w:sz w:val="20"/>
              </w:rPr>
              <w:t>recién nacido</w:t>
            </w:r>
            <w:r>
              <w:rPr>
                <w:sz w:val="20"/>
              </w:rPr>
              <w:t xml:space="preserve"> ante los que se debe pedir ayuda descritos en la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 (para</w:t>
            </w:r>
            <w:r w:rsidRPr="00F80A41">
              <w:rPr>
                <w:sz w:val="20"/>
              </w:rPr>
              <w:t xml:space="preserve"> </w:t>
            </w:r>
            <w:r>
              <w:rPr>
                <w:sz w:val="20"/>
              </w:rPr>
              <w:t>cada signo y del conjunto –indicador compuesto tipo 100% de cumplimiento–)</w:t>
            </w:r>
            <w:r w:rsidRPr="00F80A41">
              <w:rPr>
                <w:sz w:val="20"/>
              </w:rPr>
              <w:t>:</w:t>
            </w:r>
          </w:p>
          <w:p w:rsidR="00C04D8C" w:rsidRDefault="00793A1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7A489A3" wp14:editId="1E40FE6B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136525</wp:posOffset>
                      </wp:positionV>
                      <wp:extent cx="614045" cy="1407160"/>
                      <wp:effectExtent l="0" t="0" r="33655" b="21590"/>
                      <wp:wrapNone/>
                      <wp:docPr id="4" name="4 Conector rect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614045" cy="140716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line w14:anchorId="5833B657" id="4 Conector recto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5pt,10.75pt" to="216.85pt,1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="00C04D8C">
              <w:rPr>
                <w:sz w:val="20"/>
              </w:rPr>
              <w:t>Fiebre</w:t>
            </w:r>
            <w:r w:rsidR="00C04D8C">
              <w:rPr>
                <w:sz w:val="20"/>
              </w:rPr>
              <w:tab/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sz w:val="20"/>
              </w:rPr>
              <w:t>Respiración rápida o dificultad para respirar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sz w:val="20"/>
              </w:rPr>
              <w:t>Extremadamente frio</w:t>
            </w:r>
            <w:r>
              <w:rPr>
                <w:sz w:val="20"/>
              </w:rPr>
              <w:tab/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sz w:val="20"/>
              </w:rPr>
              <w:t>No orina o evacua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sz w:val="20"/>
              </w:rPr>
              <w:t>Cianosis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                                            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Interrupción de la correcta alimentación            n° de </w:t>
            </w:r>
            <w:r w:rsidR="00FE17AD">
              <w:rPr>
                <w:sz w:val="20"/>
              </w:rPr>
              <w:t>LVNS</w:t>
            </w:r>
            <w:r>
              <w:rPr>
                <w:sz w:val="20"/>
              </w:rPr>
              <w:t xml:space="preserve"> revisadas</w:t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  <w:rPr>
                <w:sz w:val="20"/>
              </w:rPr>
            </w:pPr>
            <w:r>
              <w:rPr>
                <w:sz w:val="20"/>
              </w:rPr>
              <w:t>Crisis convulsivas</w:t>
            </w:r>
          </w:p>
          <w:p w:rsidR="00C04D8C" w:rsidRPr="007A4887" w:rsidRDefault="00C04D8C" w:rsidP="0084608B">
            <w:pPr>
              <w:numPr>
                <w:ilvl w:val="0"/>
                <w:numId w:val="1"/>
              </w:numPr>
              <w:ind w:left="286" w:hanging="281"/>
              <w:contextualSpacing/>
              <w:rPr>
                <w:sz w:val="20"/>
              </w:rPr>
            </w:pPr>
            <w:r w:rsidRPr="0084608B">
              <w:rPr>
                <w:sz w:val="20"/>
              </w:rPr>
              <w:t>Menos actividad de lo normal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04D8C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</w:pPr>
            <w:r>
              <w:rPr>
                <w:sz w:val="20"/>
              </w:rPr>
              <w:t>Ictericia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04D8C" w:rsidRPr="00F80A41" w:rsidRDefault="00C04D8C" w:rsidP="00C93A6A">
            <w:pPr>
              <w:numPr>
                <w:ilvl w:val="0"/>
                <w:numId w:val="1"/>
              </w:numPr>
              <w:ind w:left="286" w:hanging="286"/>
              <w:contextualSpacing/>
            </w:pPr>
            <w:r>
              <w:rPr>
                <w:sz w:val="20"/>
              </w:rPr>
              <w:t>Rechazo a vía oral o vómitos</w:t>
            </w:r>
          </w:p>
          <w:p w:rsidR="00C04D8C" w:rsidRDefault="00C04D8C" w:rsidP="00F80A41">
            <w:pPr>
              <w:contextualSpacing/>
              <w:rPr>
                <w:sz w:val="20"/>
              </w:rPr>
            </w:pPr>
          </w:p>
          <w:p w:rsidR="00C04D8C" w:rsidRPr="00C5085F" w:rsidRDefault="00C04D8C" w:rsidP="00C5085F">
            <w:pPr>
              <w:jc w:val="both"/>
              <w:rPr>
                <w:sz w:val="20"/>
                <w:u w:val="single"/>
              </w:rPr>
            </w:pPr>
            <w:r w:rsidRPr="00AC2B64">
              <w:rPr>
                <w:sz w:val="20"/>
                <w:u w:val="single"/>
              </w:rPr>
              <w:t>Herramienta de validación de información: encuesta a</w:t>
            </w:r>
            <w:r>
              <w:rPr>
                <w:sz w:val="20"/>
                <w:u w:val="single"/>
              </w:rPr>
              <w:t xml:space="preserve"> madres</w:t>
            </w:r>
          </w:p>
        </w:tc>
      </w:tr>
    </w:tbl>
    <w:p w:rsidR="0003085B" w:rsidRDefault="009E6D84">
      <w:r>
        <w:br w:type="page"/>
      </w:r>
    </w:p>
    <w:p w:rsidR="001B6B6B" w:rsidRPr="00A344A6" w:rsidRDefault="0017201C" w:rsidP="002E7F5D">
      <w:pPr>
        <w:pStyle w:val="Ttulo1"/>
      </w:pPr>
      <w:bookmarkStart w:id="23" w:name="h.4d34og8" w:colFirst="0" w:colLast="0"/>
      <w:bookmarkStart w:id="24" w:name="_Toc510078584"/>
      <w:bookmarkEnd w:id="23"/>
      <w:r>
        <w:lastRenderedPageBreak/>
        <w:t>4</w:t>
      </w:r>
      <w:r w:rsidR="002E7F5D">
        <w:t xml:space="preserve">. </w:t>
      </w:r>
      <w:r w:rsidR="009E6D84" w:rsidRPr="00CC6E4B">
        <w:t>Indicadores de resultado</w:t>
      </w:r>
      <w:bookmarkEnd w:id="24"/>
    </w:p>
    <w:tbl>
      <w:tblPr>
        <w:tblW w:w="901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6773"/>
      </w:tblGrid>
      <w:tr w:rsidR="001B6B6B" w:rsidRPr="001B6B6B" w:rsidTr="00F57E13">
        <w:tc>
          <w:tcPr>
            <w:tcW w:w="9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t>FICHA TÉCNICA DE INDICADORES: RESULTADO</w:t>
            </w:r>
          </w:p>
        </w:tc>
      </w:tr>
      <w:tr w:rsidR="00867D4E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77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1B6B6B" w:rsidRPr="001B6B6B" w:rsidTr="00F57E13">
        <w:tc>
          <w:tcPr>
            <w:tcW w:w="223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B6B6B" w:rsidRPr="001B6B6B" w:rsidRDefault="00594698" w:rsidP="001B6B6B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Complicaciones (morbilidad)</w:t>
            </w:r>
          </w:p>
        </w:tc>
      </w:tr>
      <w:tr w:rsidR="001B6B6B" w:rsidRPr="001B6B6B" w:rsidTr="00F57E13">
        <w:tc>
          <w:tcPr>
            <w:tcW w:w="223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77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B6B6B" w:rsidRPr="001B6B6B" w:rsidRDefault="00594698" w:rsidP="001B6B6B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Madre</w:t>
            </w:r>
          </w:p>
        </w:tc>
      </w:tr>
      <w:tr w:rsidR="001B6B6B" w:rsidRPr="001B6B6B" w:rsidTr="00F57E13">
        <w:tc>
          <w:tcPr>
            <w:tcW w:w="22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B6B6B" w:rsidRPr="001B6B6B" w:rsidRDefault="00F93BC8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1 (de </w:t>
            </w:r>
            <w:r w:rsidR="00867D4E">
              <w:rPr>
                <w:sz w:val="20"/>
                <w:lang w:val="es-ES" w:eastAsia="en-US"/>
              </w:rPr>
              <w:t>3</w:t>
            </w:r>
            <w:r w:rsidR="001B6B6B" w:rsidRPr="001B6B6B">
              <w:rPr>
                <w:sz w:val="20"/>
                <w:lang w:val="es-ES" w:eastAsia="en-US"/>
              </w:rPr>
              <w:t>)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NOMBRE  INDICADOR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Incidencia de hemorragia obstétrica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CC09A6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Muestreo de expedientes de mujeres que fueron atendidas por motivo de parto 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4227F7" w:rsidP="00035661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</w:t>
            </w:r>
            <w:r w:rsidR="001B6B6B" w:rsidRPr="001B6B6B">
              <w:rPr>
                <w:sz w:val="20"/>
                <w:lang w:val="es-ES" w:eastAsia="en-US"/>
              </w:rPr>
              <w:t xml:space="preserve"> de mujeres sufrieron hemorragia</w:t>
            </w:r>
            <w:r w:rsidR="00035661">
              <w:rPr>
                <w:sz w:val="20"/>
                <w:lang w:val="es-ES" w:eastAsia="en-US"/>
              </w:rPr>
              <w:t xml:space="preserve"> (periodos quincenales)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B6B" w:rsidRPr="00867D4E" w:rsidRDefault="00D54BCC" w:rsidP="001B6B6B">
            <w:pPr>
              <w:spacing w:after="0"/>
              <w:jc w:val="both"/>
              <w:rPr>
                <w:sz w:val="20"/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No aplica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que presentaron hemorragia  intra- y  post-parto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que fueron atendidas por motivo de parto</w:t>
            </w:r>
          </w:p>
        </w:tc>
      </w:tr>
      <w:tr w:rsidR="001B6B6B" w:rsidRPr="001B6B6B" w:rsidTr="00F57E13">
        <w:trPr>
          <w:trHeight w:val="50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Historia clínica</w:t>
            </w:r>
          </w:p>
          <w:p w:rsidR="001B6B6B" w:rsidRPr="001B6B6B" w:rsidRDefault="00FE17AD" w:rsidP="001B6B6B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LVNS</w:t>
            </w:r>
          </w:p>
        </w:tc>
      </w:tr>
      <w:tr w:rsidR="001B6B6B" w:rsidRPr="001B6B6B" w:rsidTr="00F57E13"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Propio</w:t>
            </w:r>
          </w:p>
        </w:tc>
      </w:tr>
      <w:tr w:rsidR="00C04D8C" w:rsidRPr="001B6B6B" w:rsidTr="00F57E13">
        <w:tc>
          <w:tcPr>
            <w:tcW w:w="9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C04D8C" w:rsidRPr="00867D4E" w:rsidRDefault="00C04D8C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C04D8C" w:rsidRPr="001B6B6B" w:rsidRDefault="00C04D8C" w:rsidP="00156607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Secretaría de Salud. Diagnóstico y tratamiento de la hemorragia obstétrica en la segunda mitad del embarazo y puerperio inmediato. IMSS-162-09. </w:t>
            </w:r>
            <w:r w:rsidR="00156607" w:rsidRPr="00156607">
              <w:rPr>
                <w:sz w:val="20"/>
                <w:lang w:val="es-ES" w:eastAsia="en-US"/>
              </w:rPr>
              <w:t xml:space="preserve">[Internet]. </w:t>
            </w:r>
            <w:r w:rsidRPr="001B6B6B">
              <w:rPr>
                <w:sz w:val="20"/>
                <w:lang w:val="es-ES" w:eastAsia="en-US"/>
              </w:rPr>
              <w:t xml:space="preserve">México; 2009. </w:t>
            </w:r>
            <w:proofErr w:type="spellStart"/>
            <w:r w:rsidRPr="001B6B6B">
              <w:rPr>
                <w:sz w:val="20"/>
                <w:lang w:val="es-ES" w:eastAsia="en-US"/>
              </w:rPr>
              <w:t>Available</w:t>
            </w:r>
            <w:proofErr w:type="spellEnd"/>
            <w:r w:rsidRPr="001B6B6B">
              <w:rPr>
                <w:sz w:val="20"/>
                <w:lang w:val="es-ES" w:eastAsia="en-US"/>
              </w:rPr>
              <w:t xml:space="preserve"> </w:t>
            </w:r>
            <w:proofErr w:type="spellStart"/>
            <w:r w:rsidRPr="001B6B6B">
              <w:rPr>
                <w:sz w:val="20"/>
                <w:lang w:val="es-ES" w:eastAsia="en-US"/>
              </w:rPr>
              <w:t>from</w:t>
            </w:r>
            <w:proofErr w:type="spellEnd"/>
            <w:r w:rsidRPr="001B6B6B">
              <w:rPr>
                <w:sz w:val="20"/>
                <w:lang w:val="es-ES" w:eastAsia="en-US"/>
              </w:rPr>
              <w:t xml:space="preserve">: </w:t>
            </w:r>
            <w:hyperlink r:id="rId46" w:history="1">
              <w:r w:rsidRPr="001B6B6B">
                <w:rPr>
                  <w:color w:val="0000FF"/>
                  <w:sz w:val="20"/>
                  <w:u w:val="single"/>
                  <w:lang w:val="es-ES" w:eastAsia="en-US"/>
                </w:rPr>
                <w:t>http://www.cenetec.salud.gob.mx/interior/catalogoMaestroGPC.html</w:t>
              </w:r>
            </w:hyperlink>
          </w:p>
          <w:p w:rsidR="00C04D8C" w:rsidRPr="001B6B6B" w:rsidRDefault="00C04D8C" w:rsidP="00156607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Instituto Mexicano de la Seguridad Social (IMSS). Guía de práctica clínica. Detección y tratamiento inicial de las emergencias obstétricas. IMSS-436-11. </w:t>
            </w:r>
            <w:r w:rsidR="00156607" w:rsidRPr="00156607">
              <w:rPr>
                <w:sz w:val="20"/>
                <w:lang w:val="es-ES" w:eastAsia="en-US"/>
              </w:rPr>
              <w:t xml:space="preserve">[Internet]. </w:t>
            </w:r>
            <w:r w:rsidRPr="001B6B6B">
              <w:rPr>
                <w:sz w:val="20"/>
                <w:lang w:val="es-ES" w:eastAsia="en-US"/>
              </w:rPr>
              <w:t xml:space="preserve">México; 2011. </w:t>
            </w:r>
            <w:proofErr w:type="spellStart"/>
            <w:r w:rsidRPr="001B6B6B">
              <w:rPr>
                <w:sz w:val="20"/>
                <w:lang w:val="es-ES" w:eastAsia="en-US"/>
              </w:rPr>
              <w:t>Available</w:t>
            </w:r>
            <w:proofErr w:type="spellEnd"/>
            <w:r w:rsidRPr="001B6B6B">
              <w:rPr>
                <w:sz w:val="20"/>
                <w:lang w:val="es-ES" w:eastAsia="en-US"/>
              </w:rPr>
              <w:t xml:space="preserve"> </w:t>
            </w:r>
            <w:proofErr w:type="spellStart"/>
            <w:r w:rsidRPr="001B6B6B">
              <w:rPr>
                <w:sz w:val="20"/>
                <w:lang w:val="es-ES" w:eastAsia="en-US"/>
              </w:rPr>
              <w:t>from</w:t>
            </w:r>
            <w:proofErr w:type="spellEnd"/>
            <w:r w:rsidRPr="001B6B6B">
              <w:rPr>
                <w:sz w:val="20"/>
                <w:lang w:val="es-ES" w:eastAsia="en-US"/>
              </w:rPr>
              <w:t xml:space="preserve">: </w:t>
            </w:r>
            <w:hyperlink r:id="rId47" w:history="1">
              <w:r w:rsidRPr="001B6B6B">
                <w:rPr>
                  <w:color w:val="1155CC"/>
                  <w:sz w:val="20"/>
                  <w:u w:val="single"/>
                  <w:lang w:val="es-ES" w:eastAsia="en-US"/>
                </w:rPr>
                <w:t>http://www.cenetec.salud.gob.mx/interior/catalogoMaestroGPC.html</w:t>
              </w:r>
            </w:hyperlink>
            <w:r w:rsidRPr="001B6B6B">
              <w:rPr>
                <w:sz w:val="20"/>
                <w:lang w:val="es-ES" w:eastAsia="en-US"/>
              </w:rPr>
              <w:t xml:space="preserve"> </w:t>
            </w:r>
          </w:p>
        </w:tc>
      </w:tr>
      <w:tr w:rsidR="006917FE" w:rsidRPr="001B6B6B" w:rsidTr="00F57E13">
        <w:trPr>
          <w:trHeight w:val="3003"/>
        </w:trPr>
        <w:tc>
          <w:tcPr>
            <w:tcW w:w="9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917FE" w:rsidRPr="00867D4E" w:rsidRDefault="006917FE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OBSERVACIONES</w:t>
            </w:r>
          </w:p>
          <w:p w:rsidR="006917FE" w:rsidRPr="001B6B6B" w:rsidRDefault="006917FE" w:rsidP="00C93A6A">
            <w:pPr>
              <w:numPr>
                <w:ilvl w:val="0"/>
                <w:numId w:val="19"/>
              </w:numPr>
              <w:spacing w:after="0" w:line="240" w:lineRule="auto"/>
              <w:ind w:left="29" w:hanging="141"/>
              <w:contextualSpacing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Hemorragia obstétrica grave: pérdida sanguínea de origen obstétrico, con presencia de alguno de los siguientes criterios: pérdida del 25% de la volemia, caída del hematocrito mayor de 10 puntos, presencia de cambios hemodinámicos o pérdida mayor de 150 ml/min.</w:t>
            </w:r>
          </w:p>
          <w:p w:rsidR="006917FE" w:rsidRPr="00573566" w:rsidRDefault="006917FE" w:rsidP="00C93A6A">
            <w:pPr>
              <w:numPr>
                <w:ilvl w:val="0"/>
                <w:numId w:val="19"/>
              </w:numPr>
              <w:spacing w:after="0" w:line="240" w:lineRule="auto"/>
              <w:ind w:left="29" w:hanging="141"/>
              <w:contextualSpacing/>
              <w:rPr>
                <w:color w:val="auto"/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Hemorragia postparto (75% de los casos del puerperio patológico): pérdida sanguínea de más de 500 ml posterior a un parto vaginal, o la pérdida de más de 1000 ml posterior a una cesárea. También se ha definido como la </w:t>
            </w:r>
            <w:r w:rsidRPr="00573566">
              <w:rPr>
                <w:color w:val="auto"/>
                <w:sz w:val="20"/>
                <w:lang w:val="es-ES" w:eastAsia="en-US"/>
              </w:rPr>
              <w:t>disminución del nivel de hematocrito de 10%. Se considera como primaria, si ocurre dentro de las primeras 24 horas posteriores al nacimiento y su causa principal es la atonía uterina (80% de los casos).</w:t>
            </w:r>
          </w:p>
          <w:p w:rsidR="006917FE" w:rsidRDefault="006917FE" w:rsidP="001B6B6B">
            <w:pPr>
              <w:spacing w:after="0"/>
              <w:contextualSpacing/>
              <w:rPr>
                <w:color w:val="auto"/>
                <w:sz w:val="20"/>
                <w:lang w:val="es-ES" w:eastAsia="en-US"/>
              </w:rPr>
            </w:pPr>
          </w:p>
          <w:p w:rsidR="006917FE" w:rsidRPr="00022A94" w:rsidRDefault="00D97251" w:rsidP="001B6B6B">
            <w:pPr>
              <w:spacing w:after="0"/>
              <w:contextualSpacing/>
              <w:rPr>
                <w:color w:val="FF0000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>Alte</w:t>
            </w:r>
            <w:r w:rsidR="007840B1">
              <w:rPr>
                <w:color w:val="auto"/>
                <w:sz w:val="20"/>
                <w:lang w:val="es-ES" w:eastAsia="en-US"/>
              </w:rPr>
              <w:t>rn</w:t>
            </w:r>
            <w:r>
              <w:rPr>
                <w:color w:val="auto"/>
                <w:sz w:val="20"/>
                <w:lang w:val="es-ES" w:eastAsia="en-US"/>
              </w:rPr>
              <w:t>ativamente</w:t>
            </w:r>
            <w:r w:rsidRPr="00D97251">
              <w:rPr>
                <w:color w:val="auto"/>
                <w:sz w:val="20"/>
                <w:lang w:val="es-ES" w:eastAsia="en-US"/>
              </w:rPr>
              <w:t>, s</w:t>
            </w:r>
            <w:r w:rsidR="006917FE" w:rsidRPr="00D97251">
              <w:rPr>
                <w:color w:val="auto"/>
                <w:sz w:val="20"/>
                <w:lang w:val="es-ES" w:eastAsia="en-US"/>
              </w:rPr>
              <w:t>e intentar</w:t>
            </w:r>
            <w:r w:rsidR="00022A94" w:rsidRPr="00D97251">
              <w:rPr>
                <w:color w:val="auto"/>
                <w:sz w:val="20"/>
                <w:lang w:val="es-ES" w:eastAsia="en-US"/>
              </w:rPr>
              <w:t>á en el</w:t>
            </w:r>
            <w:r w:rsidRPr="00D97251">
              <w:rPr>
                <w:color w:val="auto"/>
                <w:sz w:val="20"/>
                <w:lang w:val="es-ES" w:eastAsia="en-US"/>
              </w:rPr>
              <w:t xml:space="preserve"> estudio</w:t>
            </w:r>
            <w:r w:rsidR="00022A94" w:rsidRPr="00D97251">
              <w:rPr>
                <w:color w:val="auto"/>
                <w:sz w:val="20"/>
                <w:lang w:val="es-ES" w:eastAsia="en-US"/>
              </w:rPr>
              <w:t xml:space="preserve"> piloto </w:t>
            </w:r>
            <w:r w:rsidRPr="00D97251">
              <w:rPr>
                <w:color w:val="auto"/>
                <w:sz w:val="20"/>
                <w:lang w:val="es-ES" w:eastAsia="en-US"/>
              </w:rPr>
              <w:t>obten</w:t>
            </w:r>
            <w:r w:rsidR="006917FE" w:rsidRPr="00D97251">
              <w:rPr>
                <w:color w:val="auto"/>
                <w:sz w:val="20"/>
                <w:lang w:val="es-ES" w:eastAsia="en-US"/>
              </w:rPr>
              <w:t xml:space="preserve">er el dato de la estadística mensual que </w:t>
            </w:r>
            <w:r w:rsidR="006917FE" w:rsidRPr="00573566">
              <w:rPr>
                <w:color w:val="auto"/>
                <w:sz w:val="20"/>
                <w:lang w:val="es-ES" w:eastAsia="en-US"/>
              </w:rPr>
              <w:t>el centro reporta</w:t>
            </w:r>
            <w:r>
              <w:rPr>
                <w:color w:val="auto"/>
                <w:sz w:val="20"/>
                <w:lang w:val="es-ES" w:eastAsia="en-US"/>
              </w:rPr>
              <w:t>, así como</w:t>
            </w:r>
            <w:r w:rsidR="006917FE" w:rsidRPr="00573566">
              <w:rPr>
                <w:color w:val="auto"/>
                <w:sz w:val="20"/>
                <w:lang w:val="es-ES" w:eastAsia="en-US"/>
              </w:rPr>
              <w:t xml:space="preserve"> el total de los casos </w:t>
            </w:r>
            <w:r>
              <w:rPr>
                <w:color w:val="auto"/>
                <w:sz w:val="20"/>
                <w:lang w:val="es-ES" w:eastAsia="en-US"/>
              </w:rPr>
              <w:t>registrados en bases de datos electrónicas con los</w:t>
            </w:r>
            <w:r w:rsidR="00022A94">
              <w:rPr>
                <w:color w:val="auto"/>
                <w:sz w:val="20"/>
                <w:lang w:val="es-ES" w:eastAsia="en-US"/>
              </w:rPr>
              <w:t xml:space="preserve"> CIE 10</w:t>
            </w:r>
            <w:r>
              <w:rPr>
                <w:color w:val="auto"/>
                <w:sz w:val="20"/>
                <w:lang w:val="es-ES" w:eastAsia="en-US"/>
              </w:rPr>
              <w:t>:</w:t>
            </w:r>
            <w:r w:rsidR="00B401C8">
              <w:rPr>
                <w:color w:val="auto"/>
                <w:sz w:val="20"/>
                <w:lang w:val="es-ES" w:eastAsia="en-US"/>
              </w:rPr>
              <w:t xml:space="preserve"> </w:t>
            </w:r>
          </w:p>
          <w:p w:rsidR="006917FE" w:rsidRDefault="006917FE" w:rsidP="001B6B6B">
            <w:pPr>
              <w:spacing w:after="0"/>
              <w:contextualSpacing/>
              <w:rPr>
                <w:color w:val="auto"/>
                <w:sz w:val="20"/>
                <w:lang w:val="es-ES" w:eastAsia="en-US"/>
              </w:rPr>
            </w:pPr>
            <w:r w:rsidRPr="006917FE">
              <w:rPr>
                <w:color w:val="auto"/>
                <w:sz w:val="20"/>
                <w:lang w:val="es-ES" w:eastAsia="en-US"/>
              </w:rPr>
              <w:t>O67</w:t>
            </w:r>
            <w:r>
              <w:rPr>
                <w:color w:val="auto"/>
                <w:sz w:val="20"/>
                <w:lang w:val="es-ES" w:eastAsia="en-US"/>
              </w:rPr>
              <w:t>:</w:t>
            </w:r>
            <w:r w:rsidRPr="006917FE">
              <w:rPr>
                <w:color w:val="auto"/>
                <w:sz w:val="20"/>
                <w:lang w:val="es-ES" w:eastAsia="en-US"/>
              </w:rPr>
              <w:t xml:space="preserve"> Trabajo de parto y parto complicado por hemorragia </w:t>
            </w:r>
            <w:proofErr w:type="spellStart"/>
            <w:r w:rsidRPr="006917FE">
              <w:rPr>
                <w:color w:val="auto"/>
                <w:sz w:val="20"/>
                <w:lang w:val="es-ES" w:eastAsia="en-US"/>
              </w:rPr>
              <w:t>intraparto</w:t>
            </w:r>
            <w:proofErr w:type="spellEnd"/>
            <w:r w:rsidRPr="006917FE">
              <w:rPr>
                <w:color w:val="auto"/>
                <w:sz w:val="20"/>
                <w:lang w:val="es-ES" w:eastAsia="en-US"/>
              </w:rPr>
              <w:t>, no clasificado en otra parte</w:t>
            </w:r>
          </w:p>
          <w:p w:rsidR="006917FE" w:rsidRDefault="006917FE" w:rsidP="001B6B6B">
            <w:pPr>
              <w:spacing w:after="0"/>
              <w:contextualSpacing/>
              <w:rPr>
                <w:color w:val="auto"/>
                <w:sz w:val="20"/>
                <w:lang w:val="es-ES" w:eastAsia="en-US"/>
              </w:rPr>
            </w:pPr>
            <w:r w:rsidRPr="00793A1C">
              <w:rPr>
                <w:color w:val="auto"/>
                <w:sz w:val="20"/>
                <w:lang w:val="es-ES" w:eastAsia="en-US"/>
              </w:rPr>
              <w:t>O71</w:t>
            </w:r>
            <w:r w:rsidR="00A63CBD" w:rsidRPr="00793A1C">
              <w:rPr>
                <w:color w:val="auto"/>
                <w:sz w:val="20"/>
                <w:lang w:val="es-ES" w:eastAsia="en-US"/>
              </w:rPr>
              <w:t>:</w:t>
            </w:r>
            <w:r w:rsidRPr="00793A1C">
              <w:rPr>
                <w:color w:val="auto"/>
                <w:sz w:val="20"/>
                <w:lang w:val="es-ES" w:eastAsia="en-US"/>
              </w:rPr>
              <w:t xml:space="preserve"> Otro traumatismo obstétrico</w:t>
            </w:r>
          </w:p>
          <w:p w:rsidR="006917FE" w:rsidRPr="006917FE" w:rsidRDefault="006917FE" w:rsidP="001B6B6B">
            <w:pPr>
              <w:spacing w:after="0"/>
              <w:contextualSpacing/>
              <w:rPr>
                <w:color w:val="auto"/>
                <w:sz w:val="20"/>
                <w:lang w:val="es-ES" w:eastAsia="en-US"/>
              </w:rPr>
            </w:pPr>
            <w:r w:rsidRPr="006917FE">
              <w:rPr>
                <w:color w:val="auto"/>
                <w:sz w:val="20"/>
                <w:lang w:val="es-ES" w:eastAsia="en-US"/>
              </w:rPr>
              <w:t>O72</w:t>
            </w:r>
            <w:r w:rsidR="00A63CBD">
              <w:rPr>
                <w:color w:val="auto"/>
                <w:sz w:val="20"/>
                <w:lang w:val="es-ES" w:eastAsia="en-US"/>
              </w:rPr>
              <w:t>:</w:t>
            </w:r>
            <w:r w:rsidRPr="006917FE">
              <w:rPr>
                <w:color w:val="auto"/>
                <w:sz w:val="20"/>
                <w:lang w:val="es-ES" w:eastAsia="en-US"/>
              </w:rPr>
              <w:t xml:space="preserve"> Hemorragia postparto</w:t>
            </w:r>
          </w:p>
        </w:tc>
      </w:tr>
    </w:tbl>
    <w:p w:rsidR="00F57E13" w:rsidRDefault="00F57E13"/>
    <w:p w:rsidR="00F57E13" w:rsidRDefault="00F57E13"/>
    <w:p w:rsidR="00D42DC4" w:rsidRDefault="00D42DC4"/>
    <w:tbl>
      <w:tblPr>
        <w:tblW w:w="1122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5"/>
        <w:gridCol w:w="9167"/>
      </w:tblGrid>
      <w:tr w:rsidR="001B6B6B" w:rsidRPr="001B6B6B" w:rsidTr="00D42DC4">
        <w:trPr>
          <w:trHeight w:val="273"/>
        </w:trPr>
        <w:tc>
          <w:tcPr>
            <w:tcW w:w="1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867D4E" w:rsidRPr="001B6B6B" w:rsidTr="00D42DC4">
        <w:trPr>
          <w:trHeight w:val="151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91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D42DC4">
        <w:trPr>
          <w:trHeight w:val="323"/>
        </w:trPr>
        <w:tc>
          <w:tcPr>
            <w:tcW w:w="20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9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Complicaciones (morbilidad)</w:t>
            </w:r>
          </w:p>
        </w:tc>
      </w:tr>
      <w:tr w:rsidR="00594698" w:rsidRPr="001B6B6B" w:rsidTr="00D42DC4">
        <w:trPr>
          <w:trHeight w:val="323"/>
        </w:trPr>
        <w:tc>
          <w:tcPr>
            <w:tcW w:w="205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91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Madre</w:t>
            </w: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9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B6B6B" w:rsidRPr="001B6B6B" w:rsidRDefault="00F93BC8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2 (de </w:t>
            </w:r>
            <w:r w:rsidR="00867D4E">
              <w:rPr>
                <w:sz w:val="20"/>
                <w:lang w:val="es-ES" w:eastAsia="en-US"/>
              </w:rPr>
              <w:t>3</w:t>
            </w:r>
            <w:r w:rsidR="001B6B6B" w:rsidRPr="001B6B6B">
              <w:rPr>
                <w:sz w:val="20"/>
                <w:lang w:val="es-ES" w:eastAsia="en-US"/>
              </w:rPr>
              <w:t>)</w:t>
            </w: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573566" w:rsidP="007840B1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Incidencia de </w:t>
            </w:r>
            <w:r w:rsidR="007840B1">
              <w:rPr>
                <w:sz w:val="20"/>
                <w:lang w:val="es-ES" w:eastAsia="en-US"/>
              </w:rPr>
              <w:t>trastornos</w:t>
            </w:r>
            <w:r>
              <w:rPr>
                <w:sz w:val="20"/>
                <w:lang w:val="es-ES" w:eastAsia="en-US"/>
              </w:rPr>
              <w:t xml:space="preserve"> de la presión arterial </w:t>
            </w:r>
            <w:r w:rsidR="001B6B6B" w:rsidRPr="001B6B6B">
              <w:rPr>
                <w:sz w:val="20"/>
                <w:lang w:val="es-ES" w:eastAsia="en-US"/>
              </w:rPr>
              <w:t>pre-, intra- y  post-parto</w:t>
            </w: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573566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Muestreo de expedientes de mujeres que fueron atendidas por motivo de parto </w:t>
            </w: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4227F7" w:rsidP="00035661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</w:t>
            </w:r>
            <w:r w:rsidR="001B6B6B" w:rsidRPr="001B6B6B">
              <w:rPr>
                <w:sz w:val="20"/>
                <w:lang w:val="es-ES" w:eastAsia="en-US"/>
              </w:rPr>
              <w:t xml:space="preserve"> de mujeres con </w:t>
            </w:r>
            <w:r w:rsidR="007840B1" w:rsidRPr="007840B1">
              <w:rPr>
                <w:sz w:val="20"/>
                <w:lang w:val="es-ES" w:eastAsia="en-US"/>
              </w:rPr>
              <w:t xml:space="preserve">trastornos </w:t>
            </w:r>
            <w:r w:rsidR="00573566">
              <w:rPr>
                <w:sz w:val="20"/>
                <w:lang w:val="es-ES" w:eastAsia="en-US"/>
              </w:rPr>
              <w:t>de la presión arterial</w:t>
            </w:r>
            <w:r w:rsidR="001B6B6B" w:rsidRPr="001B6B6B">
              <w:rPr>
                <w:sz w:val="20"/>
                <w:lang w:val="es-ES" w:eastAsia="en-US"/>
              </w:rPr>
              <w:t xml:space="preserve"> en el </w:t>
            </w:r>
            <w:r w:rsidR="00035661">
              <w:rPr>
                <w:sz w:val="20"/>
                <w:lang w:val="es-ES" w:eastAsia="en-US"/>
              </w:rPr>
              <w:t>proceso</w:t>
            </w:r>
            <w:r w:rsidR="001B6B6B" w:rsidRPr="001B6B6B">
              <w:rPr>
                <w:sz w:val="20"/>
                <w:lang w:val="es-ES" w:eastAsia="en-US"/>
              </w:rPr>
              <w:t xml:space="preserve"> del parto</w:t>
            </w:r>
            <w:r w:rsidR="00035661">
              <w:t xml:space="preserve"> </w:t>
            </w:r>
            <w:r w:rsidR="00035661">
              <w:rPr>
                <w:sz w:val="20"/>
                <w:lang w:val="es-ES" w:eastAsia="en-US"/>
              </w:rPr>
              <w:t>(</w:t>
            </w:r>
            <w:r w:rsidR="00035661" w:rsidRPr="00035661">
              <w:rPr>
                <w:sz w:val="20"/>
                <w:lang w:val="es-ES" w:eastAsia="en-US"/>
              </w:rPr>
              <w:t>periodos quincenales</w:t>
            </w:r>
            <w:r w:rsidR="00035661">
              <w:rPr>
                <w:sz w:val="20"/>
                <w:lang w:val="es-ES" w:eastAsia="en-US"/>
              </w:rPr>
              <w:t>)</w:t>
            </w:r>
          </w:p>
        </w:tc>
      </w:tr>
      <w:tr w:rsidR="00D97251" w:rsidRPr="001B6B6B" w:rsidTr="00D42DC4">
        <w:trPr>
          <w:trHeight w:val="578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474389" w:rsidRDefault="00D97251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251" w:rsidRPr="001B6B6B" w:rsidRDefault="00D54BCC" w:rsidP="00D54BCC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No aplica</w:t>
            </w: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9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Número de mujeres con </w:t>
            </w:r>
            <w:r w:rsidR="007840B1" w:rsidRPr="007840B1">
              <w:rPr>
                <w:sz w:val="20"/>
                <w:lang w:val="es-ES" w:eastAsia="en-US"/>
              </w:rPr>
              <w:t xml:space="preserve">trastornos </w:t>
            </w:r>
            <w:r w:rsidR="00573566">
              <w:rPr>
                <w:sz w:val="20"/>
                <w:lang w:val="es-ES" w:eastAsia="en-US"/>
              </w:rPr>
              <w:t>de la presión arterial</w:t>
            </w:r>
            <w:r w:rsidRPr="001B6B6B">
              <w:rPr>
                <w:sz w:val="20"/>
                <w:lang w:val="es-ES" w:eastAsia="en-US"/>
              </w:rPr>
              <w:t xml:space="preserve"> pre-, intra- y  post-parto</w:t>
            </w: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9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1B6B6B" w:rsidRPr="001B6B6B" w:rsidTr="00D42DC4">
        <w:trPr>
          <w:trHeight w:val="289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que fueron atendidas por motivo de parto</w:t>
            </w:r>
          </w:p>
        </w:tc>
      </w:tr>
      <w:tr w:rsidR="001B6B6B" w:rsidRPr="001B6B6B" w:rsidTr="00D42DC4">
        <w:trPr>
          <w:trHeight w:val="294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Historia clínica  -  </w:t>
            </w:r>
            <w:r w:rsidR="00FE17AD">
              <w:rPr>
                <w:sz w:val="20"/>
                <w:lang w:val="es-ES" w:eastAsia="en-US"/>
              </w:rPr>
              <w:t>LVNS</w:t>
            </w:r>
            <w:r w:rsidRPr="001B6B6B">
              <w:rPr>
                <w:sz w:val="20"/>
                <w:lang w:val="es-ES" w:eastAsia="en-US"/>
              </w:rPr>
              <w:t xml:space="preserve">  -  </w:t>
            </w:r>
            <w:proofErr w:type="spellStart"/>
            <w:r w:rsidRPr="001B6B6B">
              <w:rPr>
                <w:sz w:val="20"/>
                <w:lang w:val="es-ES" w:eastAsia="en-US"/>
              </w:rPr>
              <w:t>Partograma</w:t>
            </w:r>
            <w:proofErr w:type="spellEnd"/>
          </w:p>
        </w:tc>
      </w:tr>
      <w:tr w:rsidR="001B6B6B" w:rsidRPr="001B6B6B" w:rsidTr="00D42DC4">
        <w:trPr>
          <w:trHeight w:val="595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9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Propio</w:t>
            </w:r>
          </w:p>
        </w:tc>
      </w:tr>
      <w:tr w:rsidR="00B401C8" w:rsidRPr="001B6B6B" w:rsidTr="00D42DC4">
        <w:trPr>
          <w:trHeight w:val="1820"/>
        </w:trPr>
        <w:tc>
          <w:tcPr>
            <w:tcW w:w="1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401C8" w:rsidRPr="00474389" w:rsidRDefault="00B401C8" w:rsidP="001B6B6B">
            <w:pPr>
              <w:spacing w:after="0"/>
              <w:rPr>
                <w:b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REFERENCIAS/BIBLIOGRÁFICAS</w:t>
            </w:r>
          </w:p>
          <w:p w:rsidR="00B401C8" w:rsidRDefault="00B401C8" w:rsidP="00C93A6A">
            <w:pPr>
              <w:numPr>
                <w:ilvl w:val="0"/>
                <w:numId w:val="20"/>
              </w:numPr>
              <w:spacing w:after="0" w:line="240" w:lineRule="auto"/>
              <w:ind w:left="29" w:hanging="141"/>
              <w:contextualSpacing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Secretaría de Salud. Detección y Diagnóstico de Enfermedades Hipertensivas del E</w:t>
            </w:r>
            <w:r>
              <w:rPr>
                <w:sz w:val="20"/>
                <w:lang w:val="es-ES" w:eastAsia="en-US"/>
              </w:rPr>
              <w:t>mbarazo. (México D. F., 2010).</w:t>
            </w:r>
          </w:p>
          <w:p w:rsidR="00B401C8" w:rsidRPr="001B6B6B" w:rsidRDefault="00130C72" w:rsidP="00D231EF">
            <w:pPr>
              <w:spacing w:after="0" w:line="240" w:lineRule="auto"/>
              <w:ind w:left="29"/>
              <w:contextualSpacing/>
              <w:jc w:val="both"/>
              <w:rPr>
                <w:sz w:val="20"/>
                <w:lang w:val="es-ES" w:eastAsia="en-US"/>
              </w:rPr>
            </w:pPr>
            <w:hyperlink r:id="rId48" w:history="1">
              <w:r w:rsidR="00B401C8" w:rsidRPr="00F964CB">
                <w:rPr>
                  <w:rStyle w:val="Hipervnculo"/>
                  <w:sz w:val="20"/>
                  <w:lang w:val="es-ES" w:eastAsia="en-US"/>
                </w:rPr>
                <w:t>http://www.cenetec.salud.gob.mx/interior/catalogoMaestroGPC.html</w:t>
              </w:r>
            </w:hyperlink>
            <w:r w:rsidR="00B401C8">
              <w:rPr>
                <w:sz w:val="20"/>
                <w:lang w:val="es-ES" w:eastAsia="en-US"/>
              </w:rPr>
              <w:t xml:space="preserve"> </w:t>
            </w:r>
          </w:p>
          <w:p w:rsidR="00B401C8" w:rsidRDefault="00B401C8" w:rsidP="00C93A6A">
            <w:pPr>
              <w:numPr>
                <w:ilvl w:val="0"/>
                <w:numId w:val="20"/>
              </w:numPr>
              <w:spacing w:after="0" w:line="240" w:lineRule="auto"/>
              <w:ind w:left="29" w:hanging="141"/>
              <w:contextualSpacing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Secretaría de Salud. Guía de Práctica Clínica Intervenciones de Enfermería en la paciente con Preeclampsia/Eclampsia. (México, 2011).</w:t>
            </w:r>
          </w:p>
          <w:p w:rsidR="00B401C8" w:rsidRPr="001B6B6B" w:rsidRDefault="00130C72" w:rsidP="00D231EF">
            <w:pPr>
              <w:spacing w:after="0" w:line="240" w:lineRule="auto"/>
              <w:ind w:left="29"/>
              <w:contextualSpacing/>
              <w:jc w:val="both"/>
              <w:rPr>
                <w:sz w:val="20"/>
                <w:lang w:val="es-ES" w:eastAsia="en-US"/>
              </w:rPr>
            </w:pPr>
            <w:hyperlink r:id="rId49" w:history="1">
              <w:r w:rsidR="00B401C8" w:rsidRPr="00F964CB">
                <w:rPr>
                  <w:rStyle w:val="Hipervnculo"/>
                  <w:sz w:val="20"/>
                  <w:lang w:val="es-ES" w:eastAsia="en-US"/>
                </w:rPr>
                <w:t>http://www.cenetec.salud.gob.mx/interior/catalogoMaestroGPC.html</w:t>
              </w:r>
            </w:hyperlink>
            <w:r w:rsidR="00B401C8">
              <w:rPr>
                <w:sz w:val="20"/>
                <w:lang w:val="es-ES" w:eastAsia="en-US"/>
              </w:rPr>
              <w:t xml:space="preserve"> </w:t>
            </w:r>
          </w:p>
          <w:p w:rsidR="00B401C8" w:rsidRDefault="00B401C8" w:rsidP="00D231EF">
            <w:pPr>
              <w:numPr>
                <w:ilvl w:val="0"/>
                <w:numId w:val="20"/>
              </w:numPr>
              <w:spacing w:after="0" w:line="240" w:lineRule="auto"/>
              <w:ind w:left="29" w:hanging="141"/>
              <w:contextualSpacing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Secretaría de Salud. Detección y tratamiento inicial de las emergencias obstétricas. (México, 2011).</w:t>
            </w:r>
          </w:p>
          <w:p w:rsidR="00B401C8" w:rsidRPr="001B6B6B" w:rsidRDefault="00130C72" w:rsidP="00D231EF">
            <w:pPr>
              <w:spacing w:after="0" w:line="240" w:lineRule="auto"/>
              <w:ind w:left="29"/>
              <w:contextualSpacing/>
              <w:jc w:val="both"/>
              <w:rPr>
                <w:sz w:val="20"/>
                <w:lang w:val="es-ES" w:eastAsia="en-US"/>
              </w:rPr>
            </w:pPr>
            <w:hyperlink r:id="rId50" w:history="1">
              <w:r w:rsidR="00B401C8" w:rsidRPr="00F964CB">
                <w:rPr>
                  <w:rStyle w:val="Hipervnculo"/>
                  <w:sz w:val="20"/>
                  <w:lang w:val="es-ES" w:eastAsia="en-US"/>
                </w:rPr>
                <w:t>http://www.cenetec.salud.gob.mx/interior/catalogoMaestroGPC.html</w:t>
              </w:r>
            </w:hyperlink>
            <w:r w:rsidR="00B401C8">
              <w:rPr>
                <w:sz w:val="20"/>
                <w:lang w:val="es-ES" w:eastAsia="en-US"/>
              </w:rPr>
              <w:t xml:space="preserve"> </w:t>
            </w:r>
          </w:p>
        </w:tc>
      </w:tr>
      <w:tr w:rsidR="00B401C8" w:rsidRPr="001B6B6B" w:rsidTr="00D42DC4">
        <w:trPr>
          <w:trHeight w:val="4747"/>
        </w:trPr>
        <w:tc>
          <w:tcPr>
            <w:tcW w:w="1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401C8" w:rsidRPr="00474389" w:rsidRDefault="00B401C8" w:rsidP="00F57E13">
            <w:pPr>
              <w:spacing w:after="0" w:line="240" w:lineRule="auto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474389" w:rsidRDefault="00B401C8" w:rsidP="00F57E13">
            <w:pPr>
              <w:numPr>
                <w:ilvl w:val="0"/>
                <w:numId w:val="21"/>
              </w:numPr>
              <w:spacing w:after="0" w:line="240" w:lineRule="auto"/>
              <w:ind w:left="29" w:hanging="141"/>
              <w:contextualSpacing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Preeclampsia: síndrome multisistémico del embarazo y puerperio. Se presenta después de la semana 20 de la gestación, durante el parto o en las primeras dos semanas después de éste. Hipertensión arterial ≥ 140/90 </w:t>
            </w:r>
            <w:proofErr w:type="spellStart"/>
            <w:r w:rsidRPr="001B6B6B">
              <w:rPr>
                <w:sz w:val="20"/>
                <w:lang w:val="es-ES" w:eastAsia="en-US"/>
              </w:rPr>
              <w:t>mmHg</w:t>
            </w:r>
            <w:proofErr w:type="spellEnd"/>
            <w:r w:rsidRPr="001B6B6B">
              <w:rPr>
                <w:sz w:val="20"/>
                <w:lang w:val="es-ES" w:eastAsia="en-US"/>
              </w:rPr>
              <w:t xml:space="preserve"> y proteinuria, frecuente con cefalea, acúfenos, fosfenos, edema, dolor abdominal y/o alteraciones de laboratorio.</w:t>
            </w:r>
          </w:p>
          <w:p w:rsidR="00474389" w:rsidRPr="00474389" w:rsidRDefault="00B401C8" w:rsidP="00196BA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399" w:hanging="142"/>
              <w:jc w:val="both"/>
              <w:rPr>
                <w:lang w:val="es-ES" w:eastAsia="en-US"/>
              </w:rPr>
            </w:pPr>
            <w:r w:rsidRPr="00474389">
              <w:rPr>
                <w:sz w:val="20"/>
                <w:lang w:val="es-ES" w:eastAsia="en-US"/>
              </w:rPr>
              <w:t xml:space="preserve">Leve: PAS≥ 140 </w:t>
            </w:r>
            <w:proofErr w:type="spellStart"/>
            <w:r w:rsidRPr="00474389">
              <w:rPr>
                <w:sz w:val="20"/>
                <w:lang w:val="es-ES" w:eastAsia="en-US"/>
              </w:rPr>
              <w:t>mmHg</w:t>
            </w:r>
            <w:proofErr w:type="spellEnd"/>
            <w:r w:rsidRPr="00474389">
              <w:rPr>
                <w:sz w:val="20"/>
                <w:lang w:val="es-ES" w:eastAsia="en-US"/>
              </w:rPr>
              <w:t xml:space="preserve"> y/o PAD ≥ 90 </w:t>
            </w:r>
            <w:proofErr w:type="spellStart"/>
            <w:r w:rsidRPr="00474389">
              <w:rPr>
                <w:sz w:val="20"/>
                <w:lang w:val="es-ES" w:eastAsia="en-US"/>
              </w:rPr>
              <w:t>mmHg</w:t>
            </w:r>
            <w:proofErr w:type="spellEnd"/>
            <w:r w:rsidRPr="00474389">
              <w:rPr>
                <w:sz w:val="20"/>
                <w:lang w:val="es-ES" w:eastAsia="en-US"/>
              </w:rPr>
              <w:t xml:space="preserve"> en mujer </w:t>
            </w:r>
            <w:proofErr w:type="spellStart"/>
            <w:r w:rsidRPr="00474389">
              <w:rPr>
                <w:sz w:val="20"/>
                <w:lang w:val="es-ES" w:eastAsia="en-US"/>
              </w:rPr>
              <w:t>normotensa</w:t>
            </w:r>
            <w:proofErr w:type="spellEnd"/>
            <w:r w:rsidRPr="00474389">
              <w:rPr>
                <w:sz w:val="20"/>
                <w:lang w:val="es-ES" w:eastAsia="en-US"/>
              </w:rPr>
              <w:t xml:space="preserve"> (2 tomas con diferencia de 6 horas entre ellas, y un lapso máximo de 7 días). Proteinuria ≥300mg en recolección de orina de 24 horas o reporte en tira reactiva de por lo menos 30 mg/dl (1+) en 2 muestras de orina tomadas al azar (diferencia de 6 horas entre ellas, lapso máximo de 7 días y sin evidencia de infección de vías urinarias.</w:t>
            </w:r>
          </w:p>
          <w:p w:rsidR="00B401C8" w:rsidRPr="00474389" w:rsidRDefault="00B401C8" w:rsidP="00196BA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ind w:left="399" w:hanging="142"/>
              <w:jc w:val="both"/>
              <w:rPr>
                <w:lang w:val="es-ES" w:eastAsia="en-US"/>
              </w:rPr>
            </w:pPr>
            <w:r w:rsidRPr="00474389">
              <w:rPr>
                <w:sz w:val="20"/>
                <w:lang w:val="es-ES" w:eastAsia="en-US"/>
              </w:rPr>
              <w:t xml:space="preserve">Severa: PA≥ 160/110 </w:t>
            </w:r>
            <w:proofErr w:type="spellStart"/>
            <w:r w:rsidRPr="00474389">
              <w:rPr>
                <w:sz w:val="20"/>
                <w:lang w:val="es-ES" w:eastAsia="en-US"/>
              </w:rPr>
              <w:t>mmHg</w:t>
            </w:r>
            <w:proofErr w:type="spellEnd"/>
            <w:r w:rsidRPr="00474389">
              <w:rPr>
                <w:sz w:val="20"/>
                <w:lang w:val="es-ES" w:eastAsia="en-US"/>
              </w:rPr>
              <w:t xml:space="preserve"> en al menos 2 determinaciones con mínimo 6 horas de diferencia. Proteinuria de 5 gr o más en una colección de orina de 24 horas (por tira reactiva 3+ o más en 2 muestras con al menos 4 horas de diferencia). Otras características: oliguria (menos de 500 ml de orina en 24 horas), alteraciones visuales, edema pulmonar, cianosis, dolor epigástrico o en hipocondrio derecho, pruebas de función hepática alteradas (incremento de DHL&gt; 600 UI, elevación al doble de AST y ALT), creatinina sérica &gt;1.2 mg/dl, trombocitopenia (plaquetas &lt; 150 000 </w:t>
            </w:r>
            <w:proofErr w:type="spellStart"/>
            <w:r w:rsidRPr="00474389">
              <w:rPr>
                <w:sz w:val="20"/>
                <w:lang w:val="es-ES" w:eastAsia="en-US"/>
              </w:rPr>
              <w:t>cel</w:t>
            </w:r>
            <w:proofErr w:type="spellEnd"/>
            <w:r w:rsidRPr="00474389">
              <w:rPr>
                <w:sz w:val="20"/>
                <w:lang w:val="es-ES" w:eastAsia="en-US"/>
              </w:rPr>
              <w:t>/mm3,), restricción del crecimiento intrauterino.</w:t>
            </w:r>
          </w:p>
          <w:p w:rsidR="00B401C8" w:rsidRPr="00EB31B2" w:rsidRDefault="00B401C8" w:rsidP="00C93A6A">
            <w:pPr>
              <w:numPr>
                <w:ilvl w:val="0"/>
                <w:numId w:val="22"/>
              </w:numPr>
              <w:spacing w:after="0" w:line="240" w:lineRule="auto"/>
              <w:ind w:left="29" w:hanging="141"/>
              <w:contextualSpacing/>
              <w:jc w:val="both"/>
              <w:rPr>
                <w:color w:val="auto"/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Eclampsia: convulsiones o coma en pacientes con preeclampsia después de la semana 20 de gestación, parto o en las primeras 6 semanas después de éste, </w:t>
            </w:r>
            <w:r w:rsidRPr="00EB31B2">
              <w:rPr>
                <w:color w:val="auto"/>
                <w:sz w:val="20"/>
                <w:lang w:val="es-ES" w:eastAsia="en-US"/>
              </w:rPr>
              <w:t>en ausencia de otras causas de convulsiones.</w:t>
            </w:r>
          </w:p>
          <w:p w:rsidR="00B401C8" w:rsidRDefault="00B401C8" w:rsidP="001B6B6B">
            <w:pPr>
              <w:numPr>
                <w:ilvl w:val="0"/>
                <w:numId w:val="23"/>
              </w:numPr>
              <w:spacing w:after="0" w:line="240" w:lineRule="auto"/>
              <w:ind w:left="29" w:hanging="141"/>
              <w:contextualSpacing/>
              <w:rPr>
                <w:color w:val="auto"/>
                <w:sz w:val="20"/>
                <w:lang w:val="es-ES" w:eastAsia="en-US"/>
              </w:rPr>
            </w:pPr>
            <w:r w:rsidRPr="00EB31B2">
              <w:rPr>
                <w:color w:val="auto"/>
                <w:sz w:val="20"/>
                <w:lang w:val="es-ES" w:eastAsia="en-US"/>
              </w:rPr>
              <w:t xml:space="preserve">Síndrome de HELLP (variante atípica de la </w:t>
            </w:r>
            <w:proofErr w:type="spellStart"/>
            <w:r w:rsidRPr="00EB31B2">
              <w:rPr>
                <w:color w:val="auto"/>
                <w:sz w:val="20"/>
                <w:lang w:val="es-ES" w:eastAsia="en-US"/>
              </w:rPr>
              <w:t>preeclampsia</w:t>
            </w:r>
            <w:proofErr w:type="spellEnd"/>
            <w:r w:rsidRPr="00EB31B2">
              <w:rPr>
                <w:color w:val="auto"/>
                <w:sz w:val="20"/>
                <w:lang w:val="es-ES" w:eastAsia="en-US"/>
              </w:rPr>
              <w:t xml:space="preserve"> grave): hemólisis </w:t>
            </w:r>
            <w:proofErr w:type="spellStart"/>
            <w:r w:rsidRPr="00EB31B2">
              <w:rPr>
                <w:color w:val="auto"/>
                <w:sz w:val="20"/>
                <w:lang w:val="es-ES" w:eastAsia="en-US"/>
              </w:rPr>
              <w:t>microangiopática</w:t>
            </w:r>
            <w:proofErr w:type="spellEnd"/>
            <w:r w:rsidRPr="00EB31B2">
              <w:rPr>
                <w:color w:val="auto"/>
                <w:sz w:val="20"/>
                <w:lang w:val="es-ES" w:eastAsia="en-US"/>
              </w:rPr>
              <w:t>, elevación de las enzimas hepáticas y trombocitopenia.</w:t>
            </w:r>
          </w:p>
          <w:p w:rsidR="00B401C8" w:rsidRPr="005A4351" w:rsidRDefault="00B401C8" w:rsidP="00474389">
            <w:pPr>
              <w:spacing w:after="0" w:line="240" w:lineRule="auto"/>
              <w:ind w:left="-112"/>
              <w:contextualSpacing/>
              <w:rPr>
                <w:color w:val="000000" w:themeColor="text1"/>
                <w:sz w:val="20"/>
                <w:lang w:val="es-ES" w:eastAsia="en-US"/>
              </w:rPr>
            </w:pPr>
          </w:p>
          <w:p w:rsidR="00B401C8" w:rsidRPr="005A4351" w:rsidRDefault="00B401C8" w:rsidP="00B401C8">
            <w:pPr>
              <w:spacing w:after="0"/>
              <w:contextualSpacing/>
              <w:rPr>
                <w:color w:val="000000" w:themeColor="text1"/>
                <w:sz w:val="20"/>
                <w:lang w:val="es-ES" w:eastAsia="en-US"/>
              </w:rPr>
            </w:pPr>
            <w:r w:rsidRPr="005A4351">
              <w:rPr>
                <w:color w:val="000000" w:themeColor="text1"/>
                <w:sz w:val="20"/>
                <w:lang w:val="es-ES" w:eastAsia="en-US"/>
              </w:rPr>
              <w:t>Se intentará en el piloto: Recoger el dato de la estadística mensual que el centro reporta con el total de los casos para contrastar</w:t>
            </w:r>
            <w:r w:rsidR="00022A94" w:rsidRPr="005A4351">
              <w:rPr>
                <w:color w:val="000000" w:themeColor="text1"/>
              </w:rPr>
              <w:t xml:space="preserve"> </w:t>
            </w:r>
            <w:r w:rsidR="00022A94" w:rsidRPr="005A4351">
              <w:rPr>
                <w:color w:val="000000" w:themeColor="text1"/>
                <w:sz w:val="20"/>
                <w:lang w:val="es-ES" w:eastAsia="en-US"/>
              </w:rPr>
              <w:t>por CIE 10.</w:t>
            </w:r>
          </w:p>
          <w:p w:rsidR="00B401C8" w:rsidRPr="00B401C8" w:rsidRDefault="00474389" w:rsidP="005A4351">
            <w:pPr>
              <w:spacing w:after="0"/>
              <w:contextualSpacing/>
              <w:rPr>
                <w:color w:val="auto"/>
                <w:sz w:val="20"/>
                <w:lang w:val="es-ES" w:eastAsia="en-US"/>
              </w:rPr>
            </w:pPr>
            <w:r w:rsidRPr="005A4351">
              <w:rPr>
                <w:color w:val="000000" w:themeColor="text1"/>
                <w:sz w:val="20"/>
                <w:lang w:val="es-ES" w:eastAsia="en-US"/>
              </w:rPr>
              <w:t>O1</w:t>
            </w:r>
            <w:r w:rsidR="005A4351" w:rsidRPr="005A4351">
              <w:rPr>
                <w:color w:val="000000" w:themeColor="text1"/>
                <w:sz w:val="20"/>
                <w:lang w:val="es-ES" w:eastAsia="en-US"/>
              </w:rPr>
              <w:t xml:space="preserve">1, </w:t>
            </w:r>
            <w:r w:rsidRPr="005A4351">
              <w:rPr>
                <w:color w:val="000000" w:themeColor="text1"/>
                <w:sz w:val="20"/>
                <w:lang w:val="es-ES" w:eastAsia="en-US"/>
              </w:rPr>
              <w:t xml:space="preserve"> O</w:t>
            </w:r>
            <w:r w:rsidR="00B401C8" w:rsidRPr="005A4351">
              <w:rPr>
                <w:color w:val="000000" w:themeColor="text1"/>
                <w:sz w:val="20"/>
                <w:lang w:val="es-ES" w:eastAsia="en-US"/>
              </w:rPr>
              <w:t>14, O15, O16</w:t>
            </w:r>
            <w:r w:rsidR="005A4351" w:rsidRPr="005A4351">
              <w:rPr>
                <w:color w:val="000000" w:themeColor="text1"/>
                <w:sz w:val="20"/>
                <w:lang w:val="es-ES" w:eastAsia="en-US"/>
              </w:rPr>
              <w:t xml:space="preserve"> </w:t>
            </w:r>
          </w:p>
        </w:tc>
      </w:tr>
    </w:tbl>
    <w:p w:rsidR="00D42DC4" w:rsidRPr="001B6B6B" w:rsidRDefault="00D42DC4" w:rsidP="001B6B6B"/>
    <w:tbl>
      <w:tblPr>
        <w:tblW w:w="87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8"/>
        <w:gridCol w:w="6477"/>
      </w:tblGrid>
      <w:tr w:rsidR="001B6B6B" w:rsidRPr="001B6B6B" w:rsidTr="00594698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t>FICHA TÉCNICA DE INDICADORES: RESULTADO</w:t>
            </w:r>
          </w:p>
        </w:tc>
      </w:tr>
      <w:tr w:rsidR="00867D4E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4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Complicaciones (morbilidad)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Madre</w:t>
            </w:r>
          </w:p>
        </w:tc>
      </w:tr>
      <w:tr w:rsidR="001B6B6B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B6B6B" w:rsidRPr="001B6B6B" w:rsidRDefault="00F93BC8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3 (de </w:t>
            </w:r>
            <w:r w:rsidR="00867D4E">
              <w:rPr>
                <w:sz w:val="20"/>
                <w:lang w:val="es-ES" w:eastAsia="en-US"/>
              </w:rPr>
              <w:t>3</w:t>
            </w:r>
            <w:r w:rsidR="001B6B6B" w:rsidRPr="001B6B6B">
              <w:rPr>
                <w:sz w:val="20"/>
                <w:lang w:val="es-ES" w:eastAsia="en-US"/>
              </w:rPr>
              <w:t>)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035661" w:rsidP="007840B1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Incidencia </w:t>
            </w:r>
            <w:r w:rsidR="00E6434A">
              <w:rPr>
                <w:sz w:val="20"/>
                <w:lang w:val="es-ES" w:eastAsia="en-US"/>
              </w:rPr>
              <w:t>de</w:t>
            </w:r>
            <w:r w:rsidR="001B6B6B" w:rsidRPr="001B6B6B">
              <w:rPr>
                <w:sz w:val="20"/>
                <w:lang w:val="es-ES" w:eastAsia="en-US"/>
              </w:rPr>
              <w:t xml:space="preserve"> infección post-parto o perinatal </w:t>
            </w:r>
            <w:r w:rsidR="007840B1">
              <w:rPr>
                <w:sz w:val="20"/>
                <w:lang w:val="es-ES" w:eastAsia="en-US"/>
              </w:rPr>
              <w:t>materna</w:t>
            </w:r>
          </w:p>
        </w:tc>
      </w:tr>
      <w:tr w:rsidR="001B6B6B" w:rsidRPr="001B6B6B" w:rsidTr="00594698">
        <w:trPr>
          <w:trHeight w:val="24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CC09A6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Muestreo de expedientes de mujeres que fueron atendidas por motivo de parto 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E6434A" w:rsidP="00035661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</w:t>
            </w:r>
            <w:r w:rsidR="001B6B6B" w:rsidRPr="001B6B6B">
              <w:rPr>
                <w:sz w:val="20"/>
                <w:lang w:val="es-ES" w:eastAsia="en-US"/>
              </w:rPr>
              <w:t xml:space="preserve"> de mujeres con infección perinatal o post-parto</w:t>
            </w:r>
            <w:r w:rsidR="00035661" w:rsidRPr="00035661">
              <w:rPr>
                <w:sz w:val="20"/>
                <w:lang w:val="es-ES" w:eastAsia="en-US"/>
              </w:rPr>
              <w:t xml:space="preserve"> </w:t>
            </w:r>
            <w:r w:rsidR="00035661">
              <w:rPr>
                <w:sz w:val="20"/>
                <w:lang w:val="es-ES" w:eastAsia="en-US"/>
              </w:rPr>
              <w:t>(</w:t>
            </w:r>
            <w:r w:rsidR="00035661" w:rsidRPr="00035661">
              <w:rPr>
                <w:sz w:val="20"/>
                <w:lang w:val="es-ES" w:eastAsia="en-US"/>
              </w:rPr>
              <w:t>periodos quincenales</w:t>
            </w:r>
            <w:r w:rsidR="00035661">
              <w:rPr>
                <w:sz w:val="20"/>
                <w:lang w:val="es-ES" w:eastAsia="en-US"/>
              </w:rPr>
              <w:t>)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B6B" w:rsidRPr="001B6B6B" w:rsidRDefault="00D54BCC" w:rsidP="00B94744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No aplica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con infección perinatal o post-parto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que fueron atendidas por motivo de parto</w:t>
            </w:r>
          </w:p>
        </w:tc>
      </w:tr>
      <w:tr w:rsidR="001B6B6B" w:rsidRPr="001B6B6B" w:rsidTr="00594698">
        <w:trPr>
          <w:trHeight w:val="50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Default="001B6B6B" w:rsidP="001B6B6B">
            <w:pPr>
              <w:spacing w:after="0"/>
              <w:jc w:val="both"/>
              <w:rPr>
                <w:sz w:val="20"/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Historia clínica</w:t>
            </w:r>
          </w:p>
          <w:p w:rsidR="001B6B6B" w:rsidRPr="001B6B6B" w:rsidRDefault="00FE17AD" w:rsidP="003538AF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LVNS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867D4E" w:rsidRDefault="001B6B6B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Propio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867D4E" w:rsidRDefault="002E7F5D" w:rsidP="001B6B6B">
            <w:pPr>
              <w:spacing w:after="0"/>
              <w:rPr>
                <w:b/>
                <w:lang w:val="es-ES" w:eastAsia="en-US"/>
              </w:rPr>
            </w:pPr>
            <w:r w:rsidRPr="00867D4E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Pr="00EB31B2" w:rsidRDefault="002E7F5D" w:rsidP="00B37811">
            <w:pPr>
              <w:spacing w:after="0"/>
              <w:jc w:val="both"/>
              <w:rPr>
                <w:color w:val="auto"/>
                <w:lang w:val="es-ES" w:eastAsia="en-US"/>
              </w:rPr>
            </w:pPr>
            <w:r>
              <w:rPr>
                <w:color w:val="auto"/>
                <w:vertAlign w:val="superscript"/>
                <w:lang w:val="es-ES" w:eastAsia="en-US"/>
              </w:rPr>
              <w:t>1</w:t>
            </w:r>
            <w:r w:rsidRPr="00844F3F">
              <w:rPr>
                <w:color w:val="auto"/>
                <w:sz w:val="20"/>
                <w:lang w:val="es-ES" w:eastAsia="en-US"/>
              </w:rPr>
              <w:t>Organización Mundial de la Salud. Guía de la OMS para la aplicación de la CIE-10 a las muertes ocurridas durante el embarazo, parto y puerperio: CIE MM</w:t>
            </w:r>
            <w:r w:rsidRPr="00844F3F">
              <w:rPr>
                <w:sz w:val="20"/>
              </w:rPr>
              <w:t>. Ginebra 2012.</w:t>
            </w:r>
            <w:r w:rsidRPr="00844F3F">
              <w:rPr>
                <w:color w:val="auto"/>
                <w:sz w:val="20"/>
                <w:lang w:val="es-ES" w:eastAsia="en-US"/>
              </w:rPr>
              <w:t>ISBN 978 92 4 154845 8</w:t>
            </w:r>
          </w:p>
        </w:tc>
      </w:tr>
      <w:tr w:rsidR="00E056E7" w:rsidRPr="001B6B6B" w:rsidTr="00B412CE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A2425B" w:rsidRDefault="00A2425B" w:rsidP="000E2FC6">
            <w:pPr>
              <w:spacing w:after="0"/>
              <w:rPr>
                <w:b/>
                <w:sz w:val="20"/>
                <w:lang w:val="es-ES" w:eastAsia="en-US"/>
              </w:rPr>
            </w:pPr>
            <w:r>
              <w:rPr>
                <w:b/>
                <w:sz w:val="20"/>
                <w:lang w:val="es-ES" w:eastAsia="en-US"/>
              </w:rPr>
              <w:t>OBSERVACIONES</w:t>
            </w:r>
          </w:p>
          <w:p w:rsidR="000E2FC6" w:rsidRDefault="00D97251" w:rsidP="000E2FC6">
            <w:pPr>
              <w:spacing w:after="0"/>
              <w:rPr>
                <w:color w:val="auto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>Se tendrán</w:t>
            </w:r>
            <w:r w:rsidR="00494DD5">
              <w:rPr>
                <w:color w:val="auto"/>
                <w:sz w:val="20"/>
                <w:lang w:val="es-ES" w:eastAsia="en-US"/>
              </w:rPr>
              <w:t xml:space="preserve"> en cuenta los casos en los que su expediente c</w:t>
            </w:r>
            <w:r w:rsidR="00494DD5" w:rsidRPr="004271DF">
              <w:rPr>
                <w:color w:val="auto"/>
                <w:sz w:val="20"/>
                <w:lang w:val="es-ES" w:eastAsia="en-US"/>
              </w:rPr>
              <w:t xml:space="preserve">línico consten </w:t>
            </w:r>
            <w:r w:rsidR="000E2FC6" w:rsidRPr="004271DF">
              <w:rPr>
                <w:color w:val="auto"/>
                <w:sz w:val="20"/>
                <w:lang w:val="es-ES" w:eastAsia="en-US"/>
              </w:rPr>
              <w:t>criterios clínicos</w:t>
            </w:r>
            <w:r w:rsidR="00E6434A" w:rsidRPr="004271DF">
              <w:rPr>
                <w:color w:val="auto"/>
                <w:sz w:val="20"/>
                <w:lang w:val="es-ES" w:eastAsia="en-US"/>
              </w:rPr>
              <w:t xml:space="preserve"> (consensuados entre los centros participantes)</w:t>
            </w:r>
            <w:r w:rsidR="000E2FC6">
              <w:rPr>
                <w:color w:val="auto"/>
                <w:sz w:val="20"/>
                <w:lang w:val="es-ES" w:eastAsia="en-US"/>
              </w:rPr>
              <w:t xml:space="preserve"> </w:t>
            </w:r>
            <w:r w:rsidR="00E6434A">
              <w:rPr>
                <w:color w:val="auto"/>
                <w:sz w:val="20"/>
                <w:lang w:val="es-ES" w:eastAsia="en-US"/>
              </w:rPr>
              <w:t xml:space="preserve">o registro de infección (prescripción de antibiótico y causa) en </w:t>
            </w:r>
            <w:r w:rsidR="00FE17AD">
              <w:rPr>
                <w:color w:val="auto"/>
                <w:sz w:val="20"/>
                <w:lang w:val="es-ES" w:eastAsia="en-US"/>
              </w:rPr>
              <w:t>LVNS</w:t>
            </w:r>
            <w:r w:rsidR="00E6434A">
              <w:rPr>
                <w:color w:val="auto"/>
                <w:sz w:val="20"/>
                <w:lang w:val="es-ES" w:eastAsia="en-US"/>
              </w:rPr>
              <w:t xml:space="preserve"> como identificación de las unidades del numerador.</w:t>
            </w:r>
          </w:p>
          <w:p w:rsidR="000E2FC6" w:rsidRDefault="000E2FC6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</w:p>
          <w:p w:rsidR="004271DF" w:rsidRDefault="004271DF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4271DF">
              <w:rPr>
                <w:b/>
                <w:color w:val="auto"/>
                <w:sz w:val="20"/>
                <w:lang w:val="es-ES" w:eastAsia="en-US"/>
              </w:rPr>
              <w:t>Se intentará en el piloto:</w:t>
            </w:r>
            <w:r w:rsidRPr="004271DF">
              <w:rPr>
                <w:color w:val="auto"/>
                <w:sz w:val="20"/>
                <w:lang w:val="es-ES" w:eastAsia="en-US"/>
              </w:rPr>
              <w:t xml:space="preserve"> Recoger el dato de la estadística mensual que el centro reporta con el total de los casos para contrastar.</w:t>
            </w:r>
          </w:p>
          <w:p w:rsidR="00D97251" w:rsidRDefault="00D97251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>Alte</w:t>
            </w:r>
            <w:r w:rsidR="007840B1">
              <w:rPr>
                <w:color w:val="auto"/>
                <w:sz w:val="20"/>
                <w:lang w:val="es-ES" w:eastAsia="en-US"/>
              </w:rPr>
              <w:t>rn</w:t>
            </w:r>
            <w:r>
              <w:rPr>
                <w:color w:val="auto"/>
                <w:sz w:val="20"/>
                <w:lang w:val="es-ES" w:eastAsia="en-US"/>
              </w:rPr>
              <w:t>ativamente</w:t>
            </w:r>
            <w:r w:rsidR="00E6434A" w:rsidRPr="00E6434A">
              <w:rPr>
                <w:color w:val="auto"/>
                <w:sz w:val="20"/>
                <w:lang w:val="es-ES" w:eastAsia="en-US"/>
              </w:rPr>
              <w:t>,</w:t>
            </w:r>
            <w:r>
              <w:rPr>
                <w:color w:val="auto"/>
                <w:sz w:val="20"/>
                <w:lang w:val="es-ES" w:eastAsia="en-US"/>
              </w:rPr>
              <w:t xml:space="preserve"> se utilizarán códigos diagnósticos CIE10 para la identificación de casos, si es posible su explotación en bases de datos electrónicas, y </w:t>
            </w:r>
            <w:r w:rsidR="00E6434A" w:rsidRPr="00E6434A">
              <w:rPr>
                <w:color w:val="auto"/>
                <w:sz w:val="20"/>
                <w:lang w:val="es-ES" w:eastAsia="en-US"/>
              </w:rPr>
              <w:t>se</w:t>
            </w:r>
            <w:r w:rsidR="00E056E7" w:rsidRPr="00E6434A">
              <w:rPr>
                <w:color w:val="auto"/>
                <w:sz w:val="20"/>
                <w:lang w:val="es-ES" w:eastAsia="en-US"/>
              </w:rPr>
              <w:t xml:space="preserve"> </w:t>
            </w:r>
            <w:r w:rsidR="00E6434A" w:rsidRPr="00E6434A">
              <w:rPr>
                <w:color w:val="auto"/>
                <w:sz w:val="20"/>
                <w:lang w:val="es-ES" w:eastAsia="en-US"/>
              </w:rPr>
              <w:t>pedirá</w:t>
            </w:r>
            <w:r w:rsidR="00E056E7" w:rsidRPr="00E6434A">
              <w:rPr>
                <w:color w:val="auto"/>
                <w:sz w:val="20"/>
                <w:lang w:val="es-ES" w:eastAsia="en-US"/>
              </w:rPr>
              <w:t xml:space="preserve"> </w:t>
            </w:r>
            <w:r w:rsidR="00E056E7" w:rsidRPr="00E056E7">
              <w:rPr>
                <w:color w:val="auto"/>
                <w:sz w:val="20"/>
                <w:lang w:val="es-ES" w:eastAsia="en-US"/>
              </w:rPr>
              <w:t xml:space="preserve">el dato de la </w:t>
            </w:r>
            <w:r w:rsidR="00E056E7" w:rsidRPr="00E6434A">
              <w:rPr>
                <w:color w:val="auto"/>
                <w:sz w:val="20"/>
                <w:lang w:val="es-ES" w:eastAsia="en-US"/>
              </w:rPr>
              <w:t xml:space="preserve">estadística mensual </w:t>
            </w:r>
            <w:r w:rsidR="00E056E7" w:rsidRPr="00E056E7">
              <w:rPr>
                <w:color w:val="auto"/>
                <w:sz w:val="20"/>
                <w:lang w:val="es-ES" w:eastAsia="en-US"/>
              </w:rPr>
              <w:t>que el centro reporta</w:t>
            </w:r>
            <w:r>
              <w:rPr>
                <w:color w:val="auto"/>
                <w:sz w:val="20"/>
                <w:lang w:val="es-ES" w:eastAsia="en-US"/>
              </w:rPr>
              <w:t>.</w:t>
            </w:r>
          </w:p>
          <w:p w:rsidR="00E056E7" w:rsidRDefault="00D97251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>Códigos</w:t>
            </w:r>
            <w:r w:rsidR="00E056E7" w:rsidRPr="00E056E7">
              <w:rPr>
                <w:color w:val="auto"/>
                <w:sz w:val="20"/>
                <w:lang w:val="es-ES" w:eastAsia="en-US"/>
              </w:rPr>
              <w:t xml:space="preserve"> CIE 10</w:t>
            </w:r>
            <w:r w:rsidR="00752598">
              <w:rPr>
                <w:color w:val="auto"/>
                <w:sz w:val="20"/>
                <w:vertAlign w:val="superscript"/>
                <w:lang w:val="es-ES" w:eastAsia="en-US"/>
              </w:rPr>
              <w:t>1</w:t>
            </w:r>
            <w:r>
              <w:rPr>
                <w:color w:val="auto"/>
                <w:sz w:val="20"/>
                <w:lang w:val="es-ES" w:eastAsia="en-US"/>
              </w:rPr>
              <w:t>:</w:t>
            </w:r>
          </w:p>
          <w:p w:rsidR="00B37811" w:rsidRDefault="00B37811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B37811">
              <w:rPr>
                <w:color w:val="auto"/>
                <w:sz w:val="20"/>
                <w:lang w:val="es-ES" w:eastAsia="en-US"/>
              </w:rPr>
              <w:t>O75.3</w:t>
            </w:r>
            <w:r>
              <w:rPr>
                <w:color w:val="auto"/>
                <w:sz w:val="20"/>
                <w:lang w:val="es-ES" w:eastAsia="en-US"/>
              </w:rPr>
              <w:t>:</w:t>
            </w:r>
            <w:r w:rsidRPr="00B37811">
              <w:rPr>
                <w:color w:val="auto"/>
                <w:sz w:val="20"/>
                <w:lang w:val="es-ES" w:eastAsia="en-US"/>
              </w:rPr>
              <w:t xml:space="preserve"> Otra infección durante el trabajo de parto</w:t>
            </w:r>
          </w:p>
          <w:p w:rsidR="00B37811" w:rsidRDefault="00B37811" w:rsidP="00B37811">
            <w:pPr>
              <w:spacing w:after="0"/>
              <w:rPr>
                <w:color w:val="auto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 xml:space="preserve">O85: </w:t>
            </w:r>
            <w:r w:rsidRPr="00B37811">
              <w:rPr>
                <w:color w:val="auto"/>
                <w:sz w:val="20"/>
                <w:lang w:val="es-ES" w:eastAsia="en-US"/>
              </w:rPr>
              <w:t>Sepsis puerperal</w:t>
            </w:r>
            <w:r w:rsidR="00844F3F">
              <w:rPr>
                <w:color w:val="auto"/>
                <w:sz w:val="20"/>
                <w:lang w:val="es-ES" w:eastAsia="en-US"/>
              </w:rPr>
              <w:t xml:space="preserve"> </w:t>
            </w:r>
          </w:p>
          <w:p w:rsidR="00B37811" w:rsidRDefault="00B37811" w:rsidP="00B37811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B37811">
              <w:rPr>
                <w:color w:val="auto"/>
                <w:sz w:val="20"/>
                <w:lang w:val="es-ES" w:eastAsia="en-US"/>
              </w:rPr>
              <w:t>O86</w:t>
            </w:r>
            <w:r>
              <w:rPr>
                <w:color w:val="auto"/>
                <w:sz w:val="20"/>
                <w:lang w:val="es-ES" w:eastAsia="en-US"/>
              </w:rPr>
              <w:t>:</w:t>
            </w:r>
            <w:r w:rsidRPr="00B37811">
              <w:rPr>
                <w:color w:val="auto"/>
                <w:sz w:val="20"/>
                <w:lang w:val="es-ES" w:eastAsia="en-US"/>
              </w:rPr>
              <w:t xml:space="preserve"> Otras infecciones puerperales</w:t>
            </w:r>
          </w:p>
          <w:p w:rsidR="004271DF" w:rsidRDefault="004271DF" w:rsidP="00B37811">
            <w:pPr>
              <w:spacing w:after="0"/>
              <w:rPr>
                <w:color w:val="auto"/>
                <w:sz w:val="20"/>
                <w:lang w:val="es-ES" w:eastAsia="en-US"/>
              </w:rPr>
            </w:pPr>
          </w:p>
          <w:p w:rsidR="004271DF" w:rsidRPr="004271DF" w:rsidRDefault="004271DF" w:rsidP="004271DF">
            <w:pPr>
              <w:spacing w:after="0"/>
              <w:rPr>
                <w:color w:val="auto"/>
                <w:sz w:val="20"/>
                <w:u w:val="single"/>
                <w:lang w:val="es-ES" w:eastAsia="en-US"/>
              </w:rPr>
            </w:pPr>
            <w:r w:rsidRPr="004271DF">
              <w:rPr>
                <w:color w:val="auto"/>
                <w:sz w:val="20"/>
                <w:u w:val="single"/>
                <w:lang w:val="es-ES" w:eastAsia="en-US"/>
              </w:rPr>
              <w:t>Si en el piloto se detecta la imposibilidad de obtener los registros de infección, el criterio se sustituirá por “se prescribe antibiótico”</w:t>
            </w:r>
          </w:p>
        </w:tc>
      </w:tr>
    </w:tbl>
    <w:p w:rsidR="00D42DC4" w:rsidRDefault="00D42DC4"/>
    <w:p w:rsidR="00D42DC4" w:rsidRDefault="00D42DC4"/>
    <w:tbl>
      <w:tblPr>
        <w:tblW w:w="87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8"/>
        <w:gridCol w:w="6477"/>
      </w:tblGrid>
      <w:tr w:rsidR="001B6B6B" w:rsidRPr="001B6B6B" w:rsidTr="00594698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867D4E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4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Complicaciones (morbilidad)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Recién nacido</w:t>
            </w:r>
          </w:p>
        </w:tc>
      </w:tr>
      <w:tr w:rsidR="001B6B6B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1B6B6B" w:rsidRPr="001B6B6B" w:rsidRDefault="00867D4E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1</w:t>
            </w:r>
            <w:r w:rsidR="00F93BC8">
              <w:rPr>
                <w:sz w:val="20"/>
                <w:lang w:val="es-ES" w:eastAsia="en-US"/>
              </w:rPr>
              <w:t xml:space="preserve"> (de </w:t>
            </w:r>
            <w:r>
              <w:rPr>
                <w:sz w:val="20"/>
                <w:lang w:val="es-ES" w:eastAsia="en-US"/>
              </w:rPr>
              <w:t>2</w:t>
            </w:r>
            <w:r w:rsidR="001B6B6B" w:rsidRPr="001B6B6B">
              <w:rPr>
                <w:sz w:val="20"/>
                <w:lang w:val="es-ES" w:eastAsia="en-US"/>
              </w:rPr>
              <w:t>)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035661" w:rsidP="001B6B6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Incidencia de </w:t>
            </w:r>
            <w:r w:rsidR="001B6B6B" w:rsidRPr="001B6B6B">
              <w:rPr>
                <w:sz w:val="20"/>
                <w:lang w:val="es-ES" w:eastAsia="en-US"/>
              </w:rPr>
              <w:t xml:space="preserve">infección neonatal 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CC09A6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Muestreo de expedientes de mujeres que fueron atendidas por motivo de parto</w:t>
            </w:r>
            <w:r w:rsidR="00646D37">
              <w:rPr>
                <w:sz w:val="20"/>
                <w:lang w:val="es-ES" w:eastAsia="en-US"/>
              </w:rPr>
              <w:t xml:space="preserve"> o de expedientes de recién nacidos abiertos</w:t>
            </w:r>
            <w:r w:rsidR="00646D37" w:rsidRPr="001B6B6B">
              <w:rPr>
                <w:sz w:val="20"/>
                <w:lang w:val="es-ES" w:eastAsia="en-US"/>
              </w:rPr>
              <w:t xml:space="preserve"> 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BD4267" w:rsidP="001B6B6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</w:t>
            </w:r>
            <w:r w:rsidR="001B6B6B" w:rsidRPr="001B6B6B">
              <w:rPr>
                <w:sz w:val="20"/>
                <w:lang w:val="es-ES" w:eastAsia="en-US"/>
              </w:rPr>
              <w:t xml:space="preserve"> de neonatos con infección neonatal</w:t>
            </w:r>
            <w:r w:rsidR="00035661">
              <w:rPr>
                <w:sz w:val="20"/>
                <w:lang w:val="es-ES" w:eastAsia="en-US"/>
              </w:rPr>
              <w:t xml:space="preserve"> </w:t>
            </w:r>
            <w:r w:rsidR="00035661" w:rsidRPr="00035661">
              <w:rPr>
                <w:sz w:val="20"/>
                <w:lang w:val="es-ES" w:eastAsia="en-US"/>
              </w:rPr>
              <w:t>(periodos quincenales)</w:t>
            </w:r>
          </w:p>
        </w:tc>
      </w:tr>
      <w:tr w:rsidR="00D97251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474389" w:rsidRDefault="00D97251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251" w:rsidRPr="001B6B6B" w:rsidRDefault="00D97251" w:rsidP="004F0974">
            <w:pPr>
              <w:spacing w:after="0"/>
              <w:jc w:val="both"/>
              <w:rPr>
                <w:lang w:val="es-ES" w:eastAsia="en-US"/>
              </w:rPr>
            </w:pPr>
            <w:r w:rsidRPr="00844F3F">
              <w:rPr>
                <w:sz w:val="20"/>
                <w:lang w:val="es-ES" w:eastAsia="en-US"/>
              </w:rPr>
              <w:t>No aplica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Número de neonatos con infección 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Número </w:t>
            </w:r>
            <w:r w:rsidR="007840B1">
              <w:rPr>
                <w:sz w:val="20"/>
                <w:lang w:val="es-ES" w:eastAsia="en-US"/>
              </w:rPr>
              <w:t>recién nacido</w:t>
            </w:r>
            <w:r w:rsidR="007840B1" w:rsidRPr="001B6B6B">
              <w:rPr>
                <w:sz w:val="20"/>
                <w:lang w:val="es-ES" w:eastAsia="en-US"/>
              </w:rPr>
              <w:t xml:space="preserve"> vivos</w:t>
            </w:r>
          </w:p>
        </w:tc>
      </w:tr>
      <w:tr w:rsidR="001B6B6B" w:rsidRPr="001B6B6B" w:rsidTr="00594698">
        <w:trPr>
          <w:trHeight w:val="50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6B6B" w:rsidRPr="001B6B6B" w:rsidRDefault="001B6B6B" w:rsidP="001B6B6B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Historia clínica</w:t>
            </w:r>
            <w:r w:rsidR="00F037E0">
              <w:rPr>
                <w:sz w:val="20"/>
                <w:lang w:val="es-ES" w:eastAsia="en-US"/>
              </w:rPr>
              <w:t xml:space="preserve"> del </w:t>
            </w:r>
            <w:r w:rsidR="007840B1">
              <w:rPr>
                <w:sz w:val="20"/>
                <w:lang w:val="es-ES" w:eastAsia="en-US"/>
              </w:rPr>
              <w:t>recién nacido</w:t>
            </w:r>
          </w:p>
          <w:p w:rsidR="001B6B6B" w:rsidRPr="001B6B6B" w:rsidRDefault="00FE17AD" w:rsidP="001B6B6B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LVNS</w:t>
            </w:r>
          </w:p>
        </w:tc>
      </w:tr>
      <w:tr w:rsidR="001B6B6B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B6B6B" w:rsidRPr="00474389" w:rsidRDefault="001B6B6B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B6B" w:rsidRPr="001B6B6B" w:rsidRDefault="001B6B6B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Propio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Pr="001B6B6B" w:rsidRDefault="002E7F5D" w:rsidP="00B94744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No aplica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2E7F5D" w:rsidRPr="00B317C7" w:rsidRDefault="00A2425B" w:rsidP="00F037E0">
            <w:pPr>
              <w:spacing w:after="0"/>
              <w:rPr>
                <w:color w:val="auto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>Mención específica en expediente clínico</w:t>
            </w:r>
            <w:r w:rsidR="002E7F5D" w:rsidRPr="00B317C7">
              <w:rPr>
                <w:color w:val="auto"/>
                <w:sz w:val="20"/>
                <w:lang w:val="es-ES" w:eastAsia="en-US"/>
              </w:rPr>
              <w:t xml:space="preserve"> del diagnóstico de infección o motivo de prescripción de antibiótico</w:t>
            </w:r>
          </w:p>
          <w:p w:rsidR="002E7F5D" w:rsidRDefault="004271DF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4271DF">
              <w:rPr>
                <w:b/>
                <w:color w:val="auto"/>
                <w:sz w:val="20"/>
                <w:lang w:val="es-ES" w:eastAsia="en-US"/>
              </w:rPr>
              <w:t>Se intentará en el piloto:</w:t>
            </w:r>
            <w:r w:rsidRPr="004271DF">
              <w:rPr>
                <w:color w:val="auto"/>
                <w:sz w:val="20"/>
                <w:lang w:val="es-ES" w:eastAsia="en-US"/>
              </w:rPr>
              <w:t xml:space="preserve"> Recoger el dato de la estadística mensual que el centro reporta con el total de los casos</w:t>
            </w:r>
            <w:r>
              <w:rPr>
                <w:color w:val="auto"/>
                <w:sz w:val="20"/>
                <w:lang w:val="es-ES" w:eastAsia="en-US"/>
              </w:rPr>
              <w:t xml:space="preserve"> </w:t>
            </w:r>
            <w:r w:rsidR="002E7F5D" w:rsidRPr="00B317C7">
              <w:rPr>
                <w:color w:val="auto"/>
                <w:sz w:val="20"/>
                <w:lang w:val="es-ES" w:eastAsia="en-US"/>
              </w:rPr>
              <w:t>para contrastar</w:t>
            </w:r>
            <w:r w:rsidR="002E7F5D">
              <w:rPr>
                <w:color w:val="auto"/>
                <w:sz w:val="20"/>
                <w:lang w:val="es-ES" w:eastAsia="en-US"/>
              </w:rPr>
              <w:t>.</w:t>
            </w:r>
          </w:p>
          <w:p w:rsidR="002E7F5D" w:rsidRPr="004271DF" w:rsidRDefault="002E7F5D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>
              <w:rPr>
                <w:color w:val="auto"/>
                <w:sz w:val="20"/>
                <w:lang w:val="es-ES" w:eastAsia="en-US"/>
              </w:rPr>
              <w:t>Alte</w:t>
            </w:r>
            <w:r w:rsidR="007840B1">
              <w:rPr>
                <w:color w:val="auto"/>
                <w:sz w:val="20"/>
                <w:lang w:val="es-ES" w:eastAsia="en-US"/>
              </w:rPr>
              <w:t>rn</w:t>
            </w:r>
            <w:r>
              <w:rPr>
                <w:color w:val="auto"/>
                <w:sz w:val="20"/>
                <w:lang w:val="es-ES" w:eastAsia="en-US"/>
              </w:rPr>
              <w:t xml:space="preserve">ativamente, se pueden utilizar códigos CIE10 para identificar los casos, si existe registro </w:t>
            </w:r>
            <w:r w:rsidRPr="004271DF">
              <w:rPr>
                <w:color w:val="auto"/>
                <w:sz w:val="20"/>
                <w:lang w:val="es-ES" w:eastAsia="en-US"/>
              </w:rPr>
              <w:t>electrónico que lo permita.</w:t>
            </w:r>
          </w:p>
          <w:p w:rsidR="002E7F5D" w:rsidRPr="00C50509" w:rsidRDefault="00130C72" w:rsidP="001B6B6B">
            <w:pPr>
              <w:spacing w:after="0"/>
              <w:rPr>
                <w:color w:val="auto"/>
                <w:sz w:val="20"/>
                <w:lang w:eastAsia="en-US"/>
              </w:rPr>
            </w:pPr>
            <w:hyperlink r:id="rId51" w:anchor="search=P36&amp;flags=111100&amp;flagsLT=11111111&amp;searchId=1436825362125&amp;indiceAlfabetico=expand-0a65479&amp;listaTabular=P36&amp;expand=1&amp;clasification=cie10mc&amp;version=2010" w:history="1">
              <w:r w:rsidR="002E7F5D" w:rsidRPr="00C50509">
                <w:rPr>
                  <w:rStyle w:val="Hipervnculo"/>
                  <w:color w:val="auto"/>
                  <w:sz w:val="20"/>
                  <w:u w:val="none"/>
                  <w:lang w:eastAsia="en-US"/>
                </w:rPr>
                <w:t>P36</w:t>
              </w:r>
            </w:hyperlink>
            <w:r w:rsidR="002E7F5D" w:rsidRPr="00C50509">
              <w:rPr>
                <w:color w:val="auto"/>
                <w:sz w:val="20"/>
                <w:lang w:eastAsia="en-US"/>
              </w:rPr>
              <w:t xml:space="preserve"> – Sepsis </w:t>
            </w:r>
            <w:r w:rsidR="00A2425B" w:rsidRPr="00C50509">
              <w:rPr>
                <w:color w:val="auto"/>
                <w:sz w:val="20"/>
                <w:lang w:eastAsia="en-US"/>
              </w:rPr>
              <w:t xml:space="preserve">bacteriana del </w:t>
            </w:r>
            <w:r w:rsidR="007840B1">
              <w:rPr>
                <w:color w:val="auto"/>
                <w:sz w:val="20"/>
                <w:lang w:eastAsia="en-US"/>
              </w:rPr>
              <w:t>recién nacido</w:t>
            </w:r>
          </w:p>
          <w:p w:rsidR="00A2425B" w:rsidRPr="004271DF" w:rsidRDefault="00A2425B" w:rsidP="001B6B6B">
            <w:pPr>
              <w:spacing w:after="0"/>
              <w:rPr>
                <w:color w:val="auto"/>
                <w:sz w:val="20"/>
                <w:lang w:eastAsia="en-US"/>
              </w:rPr>
            </w:pPr>
            <w:r w:rsidRPr="004271DF">
              <w:rPr>
                <w:color w:val="auto"/>
                <w:sz w:val="20"/>
                <w:lang w:eastAsia="en-US"/>
              </w:rPr>
              <w:t>P37 - Otras enfermedades infecciosas y parasitarias congénitas</w:t>
            </w:r>
          </w:p>
          <w:p w:rsidR="00A2425B" w:rsidRPr="004271DF" w:rsidRDefault="00A2425B" w:rsidP="001B6B6B">
            <w:pPr>
              <w:spacing w:after="0"/>
              <w:rPr>
                <w:color w:val="auto"/>
                <w:sz w:val="20"/>
                <w:lang w:eastAsia="en-US"/>
              </w:rPr>
            </w:pPr>
            <w:r w:rsidRPr="004271DF">
              <w:rPr>
                <w:color w:val="auto"/>
                <w:sz w:val="20"/>
                <w:lang w:eastAsia="en-US"/>
              </w:rPr>
              <w:t>P38 - Onfalitis del recién nacido con o sin hemorragia</w:t>
            </w:r>
          </w:p>
          <w:p w:rsidR="002E7F5D" w:rsidRDefault="00130C72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hyperlink r:id="rId52" w:anchor="search=P39&amp;flags=111100&amp;flagsLT=11111111&amp;searchId=1436825484645&amp;indiceAlfabetico=expand-0a65479a65670&amp;listaTabular=P39&amp;expand=1&amp;clasification=cie10mc&amp;version=2010" w:history="1">
              <w:r w:rsidR="002E7F5D" w:rsidRPr="004271DF">
                <w:rPr>
                  <w:rStyle w:val="Hipervnculo"/>
                  <w:color w:val="auto"/>
                  <w:sz w:val="20"/>
                  <w:u w:val="none"/>
                  <w:lang w:val="es-ES" w:eastAsia="en-US"/>
                </w:rPr>
                <w:t>P39</w:t>
              </w:r>
            </w:hyperlink>
            <w:r w:rsidR="002E7F5D" w:rsidRPr="004271DF">
              <w:rPr>
                <w:color w:val="auto"/>
                <w:sz w:val="20"/>
                <w:lang w:val="es-ES" w:eastAsia="en-US"/>
              </w:rPr>
              <w:t xml:space="preserve"> – </w:t>
            </w:r>
            <w:r w:rsidR="00A2425B" w:rsidRPr="004271DF">
              <w:rPr>
                <w:color w:val="auto"/>
                <w:sz w:val="20"/>
                <w:lang w:val="es-ES" w:eastAsia="en-US"/>
              </w:rPr>
              <w:t xml:space="preserve">Otras </w:t>
            </w:r>
            <w:r w:rsidR="00A2425B" w:rsidRPr="00A2425B">
              <w:rPr>
                <w:color w:val="auto"/>
                <w:sz w:val="20"/>
                <w:lang w:val="es-ES" w:eastAsia="en-US"/>
              </w:rPr>
              <w:t>infecciones específicas del período perinatal</w:t>
            </w:r>
          </w:p>
          <w:p w:rsidR="004271DF" w:rsidRDefault="004271DF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</w:p>
          <w:p w:rsidR="004271DF" w:rsidRPr="00E80481" w:rsidRDefault="004271DF" w:rsidP="001B6B6B">
            <w:pPr>
              <w:spacing w:after="0"/>
              <w:rPr>
                <w:color w:val="auto"/>
                <w:sz w:val="20"/>
                <w:u w:val="single"/>
                <w:lang w:val="es-ES" w:eastAsia="en-US"/>
              </w:rPr>
            </w:pPr>
            <w:r w:rsidRPr="00E80481">
              <w:rPr>
                <w:color w:val="auto"/>
                <w:sz w:val="20"/>
                <w:u w:val="single"/>
                <w:lang w:val="es-ES" w:eastAsia="en-US"/>
              </w:rPr>
              <w:t>Si en el piloto se detecta la imposibilidad de obtener los registros de infección, el criterio se sustituirá por “se prescribe antibiótico”</w:t>
            </w:r>
          </w:p>
        </w:tc>
      </w:tr>
    </w:tbl>
    <w:p w:rsidR="001B6B6B" w:rsidRPr="001B6B6B" w:rsidRDefault="001B6B6B" w:rsidP="001B6B6B"/>
    <w:p w:rsidR="001B6B6B" w:rsidRPr="001B6B6B" w:rsidRDefault="001B6B6B" w:rsidP="001B6B6B">
      <w:r w:rsidRPr="001B6B6B">
        <w:br w:type="page"/>
      </w:r>
    </w:p>
    <w:tbl>
      <w:tblPr>
        <w:tblW w:w="87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8"/>
        <w:gridCol w:w="6477"/>
      </w:tblGrid>
      <w:tr w:rsidR="001B6B6B" w:rsidRPr="001B6B6B" w:rsidTr="00594698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867D4E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4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Complicaciones (morbilidad)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Recién nacido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867D4E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2 </w:t>
            </w:r>
            <w:r w:rsidR="00F93BC8">
              <w:rPr>
                <w:sz w:val="20"/>
                <w:lang w:val="es-ES" w:eastAsia="en-US"/>
              </w:rPr>
              <w:t xml:space="preserve">(de </w:t>
            </w:r>
            <w:r>
              <w:rPr>
                <w:sz w:val="20"/>
                <w:lang w:val="es-ES" w:eastAsia="en-US"/>
              </w:rPr>
              <w:t>2</w:t>
            </w:r>
            <w:r w:rsidR="00594698" w:rsidRPr="001B6B6B">
              <w:rPr>
                <w:sz w:val="20"/>
                <w:lang w:val="es-ES" w:eastAsia="en-US"/>
              </w:rPr>
              <w:t>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035661" w:rsidP="001B6B6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 xml:space="preserve">Incidencia de </w:t>
            </w:r>
            <w:r w:rsidR="00594698" w:rsidRPr="001B6B6B">
              <w:rPr>
                <w:sz w:val="20"/>
                <w:lang w:val="es-ES" w:eastAsia="en-US"/>
              </w:rPr>
              <w:t xml:space="preserve">asfixia neonatal 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F037E0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Muestreo de expedientes de mujeres que fueron atendidas por motivo de parto</w:t>
            </w:r>
            <w:r>
              <w:rPr>
                <w:sz w:val="20"/>
                <w:lang w:val="es-ES" w:eastAsia="en-US"/>
              </w:rPr>
              <w:t xml:space="preserve"> o de expedientes de recién nacidos abiertos</w:t>
            </w:r>
            <w:r w:rsidRPr="001B6B6B">
              <w:rPr>
                <w:sz w:val="20"/>
                <w:lang w:val="es-ES" w:eastAsia="en-US"/>
              </w:rPr>
              <w:t xml:space="preserve"> 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84940" w:rsidP="001B6B6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</w:t>
            </w:r>
            <w:r w:rsidR="00594698" w:rsidRPr="001B6B6B">
              <w:rPr>
                <w:sz w:val="20"/>
                <w:lang w:val="es-ES" w:eastAsia="en-US"/>
              </w:rPr>
              <w:t xml:space="preserve"> de neonatos con asfixia neonatal</w:t>
            </w:r>
            <w:r w:rsidR="00035661">
              <w:rPr>
                <w:sz w:val="20"/>
                <w:lang w:val="es-ES" w:eastAsia="en-US"/>
              </w:rPr>
              <w:t xml:space="preserve"> </w:t>
            </w:r>
            <w:r w:rsidR="00035661" w:rsidRPr="00035661">
              <w:rPr>
                <w:sz w:val="20"/>
                <w:lang w:val="es-ES" w:eastAsia="en-US"/>
              </w:rPr>
              <w:t>(periodos quincenales)</w:t>
            </w:r>
          </w:p>
        </w:tc>
      </w:tr>
      <w:tr w:rsidR="00D97251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474389" w:rsidRDefault="00D97251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251" w:rsidRPr="001B6B6B" w:rsidRDefault="00D97251" w:rsidP="004F0974">
            <w:pPr>
              <w:spacing w:after="0"/>
              <w:jc w:val="both"/>
              <w:rPr>
                <w:lang w:val="es-ES" w:eastAsia="en-US"/>
              </w:rPr>
            </w:pPr>
            <w:r w:rsidRPr="00844F3F">
              <w:rPr>
                <w:sz w:val="20"/>
                <w:lang w:val="es-ES" w:eastAsia="en-US"/>
              </w:rPr>
              <w:t>No aplica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neonatos con evento de asfixia neonatal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Número </w:t>
            </w:r>
            <w:r w:rsidR="00B41E7E">
              <w:rPr>
                <w:sz w:val="20"/>
                <w:lang w:val="es-ES" w:eastAsia="en-US"/>
              </w:rPr>
              <w:t>recién nacido</w:t>
            </w:r>
            <w:r w:rsidR="00B41E7E" w:rsidRPr="001B6B6B">
              <w:rPr>
                <w:sz w:val="20"/>
                <w:lang w:val="es-ES" w:eastAsia="en-US"/>
              </w:rPr>
              <w:t xml:space="preserve"> vivos</w:t>
            </w:r>
          </w:p>
        </w:tc>
      </w:tr>
      <w:tr w:rsidR="00594698" w:rsidRPr="001B6B6B" w:rsidTr="00594698">
        <w:trPr>
          <w:trHeight w:val="50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Historia clínica</w:t>
            </w:r>
            <w:r>
              <w:rPr>
                <w:sz w:val="20"/>
                <w:lang w:val="es-ES" w:eastAsia="en-US"/>
              </w:rPr>
              <w:t xml:space="preserve"> del </w:t>
            </w:r>
            <w:r w:rsidR="00B41E7E">
              <w:rPr>
                <w:sz w:val="20"/>
                <w:lang w:val="es-ES" w:eastAsia="en-US"/>
              </w:rPr>
              <w:t>recién nacido</w:t>
            </w:r>
          </w:p>
          <w:p w:rsidR="00594698" w:rsidRPr="001B6B6B" w:rsidRDefault="00594698" w:rsidP="001B6B6B">
            <w:pPr>
              <w:spacing w:after="0"/>
              <w:jc w:val="both"/>
              <w:rPr>
                <w:lang w:val="es-ES" w:eastAsia="en-US"/>
              </w:rPr>
            </w:pP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Propio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Pr="001B6B6B" w:rsidRDefault="002E7F5D" w:rsidP="00B94744">
            <w:pPr>
              <w:spacing w:after="0"/>
              <w:jc w:val="both"/>
              <w:rPr>
                <w:lang w:val="es-ES" w:eastAsia="en-US"/>
              </w:rPr>
            </w:pPr>
            <w:r w:rsidRPr="00844F3F">
              <w:rPr>
                <w:sz w:val="20"/>
                <w:lang w:val="es-ES" w:eastAsia="en-US"/>
              </w:rPr>
              <w:t xml:space="preserve">No </w:t>
            </w:r>
            <w:r>
              <w:rPr>
                <w:sz w:val="20"/>
                <w:lang w:val="es-ES" w:eastAsia="en-US"/>
              </w:rPr>
              <w:t>aplica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2E7F5D" w:rsidRPr="00F76467" w:rsidRDefault="002E7F5D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F76467">
              <w:rPr>
                <w:color w:val="auto"/>
                <w:sz w:val="20"/>
                <w:lang w:val="es-ES" w:eastAsia="en-US"/>
              </w:rPr>
              <w:t xml:space="preserve">Mención específica de la asfixia neonatal en el </w:t>
            </w:r>
            <w:r w:rsidR="00E80481">
              <w:rPr>
                <w:color w:val="auto"/>
                <w:sz w:val="20"/>
                <w:lang w:val="es-ES" w:eastAsia="en-US"/>
              </w:rPr>
              <w:t>expediente clínico</w:t>
            </w:r>
          </w:p>
          <w:p w:rsidR="002E7F5D" w:rsidRPr="00E80481" w:rsidRDefault="002E7F5D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E80481">
              <w:rPr>
                <w:color w:val="auto"/>
                <w:sz w:val="20"/>
                <w:lang w:val="es-ES" w:eastAsia="en-US"/>
              </w:rPr>
              <w:t>Recoger el dato de la estadística mensual que el centro reporta con el total de los casos para contrastar.</w:t>
            </w:r>
          </w:p>
          <w:p w:rsidR="002E7F5D" w:rsidRPr="00E80481" w:rsidRDefault="00130C72" w:rsidP="001B6B6B">
            <w:pPr>
              <w:spacing w:after="0"/>
              <w:rPr>
                <w:color w:val="auto"/>
                <w:sz w:val="20"/>
                <w:lang w:val="es-ES" w:eastAsia="en-US"/>
              </w:rPr>
            </w:pPr>
            <w:hyperlink r:id="rId53" w:anchor="/P20" w:history="1">
              <w:r w:rsidR="002E7F5D" w:rsidRPr="00E80481">
                <w:rPr>
                  <w:rStyle w:val="Hipervnculo"/>
                  <w:color w:val="auto"/>
                  <w:sz w:val="20"/>
                  <w:u w:val="none"/>
                  <w:lang w:val="es-ES" w:eastAsia="en-US"/>
                </w:rPr>
                <w:t>P20</w:t>
              </w:r>
            </w:hyperlink>
            <w:r w:rsidR="002E7F5D" w:rsidRPr="00E80481">
              <w:rPr>
                <w:color w:val="auto"/>
                <w:sz w:val="20"/>
                <w:lang w:val="es-ES" w:eastAsia="en-US"/>
              </w:rPr>
              <w:t xml:space="preserve"> – Hipoxia intrauterina (descartar otros diagnósticos)</w:t>
            </w:r>
          </w:p>
          <w:p w:rsidR="002E7F5D" w:rsidRPr="00B317C7" w:rsidRDefault="00130C72" w:rsidP="001B6B6B">
            <w:pPr>
              <w:spacing w:after="0"/>
              <w:rPr>
                <w:color w:val="auto"/>
                <w:lang w:val="es-ES" w:eastAsia="en-US"/>
              </w:rPr>
            </w:pPr>
            <w:hyperlink r:id="rId54" w:anchor="/P21" w:history="1">
              <w:r w:rsidR="002E7F5D" w:rsidRPr="00E80481">
                <w:rPr>
                  <w:rStyle w:val="Hipervnculo"/>
                  <w:color w:val="auto"/>
                  <w:sz w:val="20"/>
                  <w:u w:val="none"/>
                  <w:lang w:val="es-ES" w:eastAsia="en-US"/>
                </w:rPr>
                <w:t>P21</w:t>
              </w:r>
            </w:hyperlink>
            <w:r w:rsidR="002E7F5D" w:rsidRPr="00E80481">
              <w:rPr>
                <w:color w:val="auto"/>
                <w:sz w:val="20"/>
                <w:lang w:val="es-ES" w:eastAsia="en-US"/>
              </w:rPr>
              <w:t xml:space="preserve"> – Asfixia </w:t>
            </w:r>
            <w:r w:rsidR="002E7F5D" w:rsidRPr="00F76467">
              <w:rPr>
                <w:color w:val="auto"/>
                <w:sz w:val="20"/>
                <w:lang w:val="es-ES" w:eastAsia="en-US"/>
              </w:rPr>
              <w:t>en el parto</w:t>
            </w:r>
          </w:p>
        </w:tc>
      </w:tr>
    </w:tbl>
    <w:p w:rsidR="001B6B6B" w:rsidRPr="001B6B6B" w:rsidRDefault="001B6B6B" w:rsidP="001B6B6B"/>
    <w:p w:rsidR="001B6B6B" w:rsidRPr="001B6B6B" w:rsidRDefault="001B6B6B" w:rsidP="001B6B6B">
      <w:r w:rsidRPr="001B6B6B">
        <w:br w:type="page"/>
      </w:r>
    </w:p>
    <w:tbl>
      <w:tblPr>
        <w:tblW w:w="87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8"/>
        <w:gridCol w:w="6477"/>
      </w:tblGrid>
      <w:tr w:rsidR="001B6B6B" w:rsidRPr="001B6B6B" w:rsidTr="00594698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4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 w:rsidR="00867D4E"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Intervenciones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867D4E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1</w:t>
            </w:r>
            <w:r w:rsidR="00F93BC8">
              <w:rPr>
                <w:sz w:val="20"/>
                <w:lang w:val="es-ES" w:eastAsia="en-US"/>
              </w:rPr>
              <w:t xml:space="preserve"> (de </w:t>
            </w:r>
            <w:r w:rsidR="00182972">
              <w:rPr>
                <w:sz w:val="20"/>
                <w:lang w:val="es-ES" w:eastAsia="en-US"/>
              </w:rPr>
              <w:t>3</w:t>
            </w:r>
            <w:r w:rsidR="00594698" w:rsidRPr="001B6B6B">
              <w:rPr>
                <w:sz w:val="20"/>
                <w:lang w:val="es-ES" w:eastAsia="en-US"/>
              </w:rPr>
              <w:t>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7472D9" w:rsidP="007472D9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 de</w:t>
            </w:r>
            <w:r w:rsidR="00594698" w:rsidRPr="001B6B6B">
              <w:rPr>
                <w:sz w:val="20"/>
                <w:lang w:val="es-ES" w:eastAsia="en-US"/>
              </w:rPr>
              <w:t xml:space="preserve"> parto</w:t>
            </w:r>
            <w:r>
              <w:rPr>
                <w:sz w:val="20"/>
                <w:lang w:val="es-ES" w:eastAsia="en-US"/>
              </w:rPr>
              <w:t>s</w:t>
            </w:r>
            <w:r w:rsidR="00594698" w:rsidRPr="001B6B6B">
              <w:rPr>
                <w:sz w:val="20"/>
                <w:lang w:val="es-ES" w:eastAsia="en-US"/>
              </w:rPr>
              <w:t xml:space="preserve"> </w:t>
            </w:r>
            <w:r>
              <w:rPr>
                <w:sz w:val="20"/>
                <w:lang w:val="es-ES" w:eastAsia="en-US"/>
              </w:rPr>
              <w:t>con</w:t>
            </w:r>
            <w:r w:rsidR="00594698" w:rsidRPr="001B6B6B">
              <w:rPr>
                <w:sz w:val="20"/>
                <w:lang w:val="es-ES" w:eastAsia="en-US"/>
              </w:rPr>
              <w:t xml:space="preserve"> cesárea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F037E0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Muestreo de expedientes de mujeres que fueron atendidas por motivo de parto 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Porcentaje de mujeres con resolución del parto por cesárea</w:t>
            </w:r>
          </w:p>
        </w:tc>
      </w:tr>
      <w:tr w:rsidR="00D97251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474389" w:rsidRDefault="00D97251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251" w:rsidRPr="001B6B6B" w:rsidRDefault="00D97251" w:rsidP="004F0974">
            <w:pPr>
              <w:spacing w:after="0"/>
              <w:jc w:val="both"/>
              <w:rPr>
                <w:lang w:val="es-ES" w:eastAsia="en-US"/>
              </w:rPr>
            </w:pPr>
            <w:r w:rsidRPr="00844F3F">
              <w:rPr>
                <w:sz w:val="20"/>
                <w:lang w:val="es-ES" w:eastAsia="en-US"/>
              </w:rPr>
              <w:t>No aplica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a las que</w:t>
            </w:r>
            <w:r>
              <w:rPr>
                <w:sz w:val="20"/>
                <w:lang w:val="es-ES" w:eastAsia="en-US"/>
              </w:rPr>
              <w:t xml:space="preserve"> se</w:t>
            </w:r>
            <w:r w:rsidRPr="001B6B6B">
              <w:rPr>
                <w:sz w:val="20"/>
                <w:lang w:val="es-ES" w:eastAsia="en-US"/>
              </w:rPr>
              <w:t xml:space="preserve"> les realiza cesárea 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Número de mujeres que fueron atendidas por motivo de parto </w:t>
            </w:r>
          </w:p>
        </w:tc>
      </w:tr>
      <w:tr w:rsidR="00594698" w:rsidRPr="001B6B6B" w:rsidTr="00594698">
        <w:trPr>
          <w:trHeight w:val="50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Expedientes clínicos </w:t>
            </w:r>
          </w:p>
          <w:p w:rsidR="00594698" w:rsidRPr="001B6B6B" w:rsidRDefault="00FE17AD" w:rsidP="001B6B6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LVNS</w:t>
            </w:r>
            <w:r w:rsidR="00594698" w:rsidRPr="001B6B6B">
              <w:rPr>
                <w:sz w:val="20"/>
                <w:lang w:val="es-ES" w:eastAsia="en-US"/>
              </w:rPr>
              <w:t xml:space="preserve"> (si es caso)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B317C7" w:rsidRDefault="00594698" w:rsidP="001B6B6B">
            <w:pPr>
              <w:spacing w:after="0"/>
              <w:rPr>
                <w:color w:val="auto"/>
                <w:lang w:val="es-ES" w:eastAsia="en-US"/>
              </w:rPr>
            </w:pPr>
            <w:r w:rsidRPr="00B317C7">
              <w:rPr>
                <w:color w:val="auto"/>
                <w:sz w:val="20"/>
                <w:lang w:val="es-ES" w:eastAsia="en-US"/>
              </w:rPr>
              <w:t>Propio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Pr="00B317C7" w:rsidRDefault="002E7F5D" w:rsidP="001B6B6B">
            <w:pPr>
              <w:spacing w:after="0"/>
              <w:jc w:val="both"/>
              <w:rPr>
                <w:color w:val="auto"/>
                <w:sz w:val="20"/>
                <w:lang w:val="es-ES" w:eastAsia="en-US"/>
              </w:rPr>
            </w:pPr>
            <w:r w:rsidRPr="00B317C7">
              <w:rPr>
                <w:color w:val="auto"/>
                <w:sz w:val="20"/>
                <w:lang w:val="es-ES" w:eastAsia="en-US"/>
              </w:rPr>
              <w:t>Norma Oficial Mexicana NOM-007-SSA2-1993, Atención de la mujer durante el embarazo, parto y puerperio y del recién nacido. Criterios y procedimientos para la prestación del servicio.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2E7F5D" w:rsidRPr="00B317C7" w:rsidRDefault="002E7F5D" w:rsidP="001B6B6B">
            <w:pPr>
              <w:tabs>
                <w:tab w:val="left" w:pos="286"/>
              </w:tabs>
              <w:spacing w:after="0" w:line="240" w:lineRule="auto"/>
              <w:contextualSpacing/>
              <w:rPr>
                <w:color w:val="auto"/>
                <w:sz w:val="20"/>
                <w:lang w:val="es-ES" w:eastAsia="en-US"/>
              </w:rPr>
            </w:pPr>
            <w:r w:rsidRPr="00B317C7">
              <w:rPr>
                <w:color w:val="auto"/>
                <w:sz w:val="20"/>
                <w:lang w:val="es-ES" w:eastAsia="en-US"/>
              </w:rPr>
              <w:t>Toda unidad médica con atención obstétrica debe contar con lineamientos para la indicación de cesárea, cuyo índice idealmente se recomienda de 15% en los hospitales de segundo nivel y del 20% en los del tercer nivel en relación con el total de nacimientos, por lo que las unidades de atención médica deben aproximarse a estos valores</w:t>
            </w:r>
            <w:r>
              <w:rPr>
                <w:color w:val="auto"/>
                <w:sz w:val="20"/>
                <w:lang w:val="es-ES" w:eastAsia="en-US"/>
              </w:rPr>
              <w:t>.</w:t>
            </w:r>
          </w:p>
        </w:tc>
      </w:tr>
    </w:tbl>
    <w:p w:rsidR="001B6B6B" w:rsidRPr="001B6B6B" w:rsidRDefault="001B6B6B" w:rsidP="001B6B6B"/>
    <w:p w:rsidR="001B6B6B" w:rsidRDefault="001B6B6B" w:rsidP="001B6B6B"/>
    <w:p w:rsidR="00B6082A" w:rsidRDefault="00B6082A" w:rsidP="001B6B6B"/>
    <w:p w:rsidR="00B6082A" w:rsidRDefault="00B6082A" w:rsidP="001B6B6B"/>
    <w:p w:rsidR="00B6082A" w:rsidRDefault="00B6082A" w:rsidP="001B6B6B"/>
    <w:p w:rsidR="00B6082A" w:rsidRDefault="00B6082A" w:rsidP="001B6B6B"/>
    <w:p w:rsidR="00B6082A" w:rsidRDefault="00B6082A" w:rsidP="001B6B6B"/>
    <w:p w:rsidR="00B6082A" w:rsidRDefault="00B6082A" w:rsidP="001B6B6B"/>
    <w:p w:rsidR="00B6082A" w:rsidRDefault="00B6082A" w:rsidP="001B6B6B"/>
    <w:p w:rsidR="00B6082A" w:rsidRPr="001B6B6B" w:rsidRDefault="00B6082A" w:rsidP="001B6B6B"/>
    <w:tbl>
      <w:tblPr>
        <w:tblW w:w="87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8"/>
        <w:gridCol w:w="6477"/>
      </w:tblGrid>
      <w:tr w:rsidR="00B6082A" w:rsidRPr="001B6B6B" w:rsidTr="00FE17A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B6082A" w:rsidRPr="001B6B6B" w:rsidRDefault="00B6082A" w:rsidP="00FE17AD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4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B6082A" w:rsidRPr="001B6B6B" w:rsidTr="00FE17AD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Intervenciones</w:t>
            </w:r>
          </w:p>
        </w:tc>
      </w:tr>
      <w:tr w:rsidR="00B6082A" w:rsidRPr="001B6B6B" w:rsidTr="00FE17AD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jc w:val="both"/>
              <w:rPr>
                <w:lang w:val="es-ES" w:eastAsia="en-US"/>
              </w:rPr>
            </w:pPr>
          </w:p>
        </w:tc>
      </w:tr>
      <w:tr w:rsidR="00B6082A" w:rsidRPr="001B6B6B" w:rsidTr="00FE17AD"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B6082A" w:rsidRPr="001B6B6B" w:rsidRDefault="00B6082A" w:rsidP="00FE17AD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B6082A" w:rsidRPr="001B6B6B" w:rsidRDefault="00182972" w:rsidP="00FE17AD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2</w:t>
            </w:r>
            <w:r w:rsidR="00B6082A">
              <w:rPr>
                <w:sz w:val="20"/>
                <w:lang w:val="es-ES" w:eastAsia="en-US"/>
              </w:rPr>
              <w:t xml:space="preserve"> (de </w:t>
            </w:r>
            <w:r>
              <w:rPr>
                <w:sz w:val="20"/>
                <w:lang w:val="es-ES" w:eastAsia="en-US"/>
              </w:rPr>
              <w:t>3</w:t>
            </w:r>
            <w:r w:rsidR="00B6082A" w:rsidRPr="001B6B6B">
              <w:rPr>
                <w:sz w:val="20"/>
                <w:lang w:val="es-ES" w:eastAsia="en-US"/>
              </w:rPr>
              <w:t>)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82A" w:rsidRPr="001B6B6B" w:rsidRDefault="00B6082A" w:rsidP="006E611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 de</w:t>
            </w:r>
            <w:r w:rsidRPr="001B6B6B">
              <w:rPr>
                <w:sz w:val="20"/>
                <w:lang w:val="es-ES" w:eastAsia="en-US"/>
              </w:rPr>
              <w:t xml:space="preserve"> parto</w:t>
            </w:r>
            <w:r>
              <w:rPr>
                <w:sz w:val="20"/>
                <w:lang w:val="es-ES" w:eastAsia="en-US"/>
              </w:rPr>
              <w:t>s</w:t>
            </w:r>
            <w:r w:rsidRPr="001B6B6B">
              <w:rPr>
                <w:sz w:val="20"/>
                <w:lang w:val="es-ES" w:eastAsia="en-US"/>
              </w:rPr>
              <w:t xml:space="preserve"> </w:t>
            </w:r>
            <w:r w:rsidR="006E611B">
              <w:rPr>
                <w:sz w:val="20"/>
                <w:lang w:val="es-ES" w:eastAsia="en-US"/>
              </w:rPr>
              <w:t>instrumentados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82A" w:rsidRPr="001B6B6B" w:rsidRDefault="00B6082A" w:rsidP="00FE17AD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Muestreo de expedientes de mujeres que fueron atendidas por motivo de parto 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82A" w:rsidRPr="001B6B6B" w:rsidRDefault="00B6082A" w:rsidP="006E611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Porcentaje de mujeres con resolución del parto </w:t>
            </w:r>
            <w:r w:rsidR="006E611B">
              <w:rPr>
                <w:sz w:val="20"/>
                <w:lang w:val="es-ES" w:eastAsia="en-US"/>
              </w:rPr>
              <w:t>instrumentado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82A" w:rsidRPr="001B6B6B" w:rsidRDefault="00B6082A" w:rsidP="00FE17AD">
            <w:pPr>
              <w:spacing w:after="0"/>
              <w:jc w:val="both"/>
              <w:rPr>
                <w:lang w:val="es-ES" w:eastAsia="en-US"/>
              </w:rPr>
            </w:pPr>
            <w:r w:rsidRPr="00844F3F">
              <w:rPr>
                <w:sz w:val="20"/>
                <w:lang w:val="es-ES" w:eastAsia="en-US"/>
              </w:rPr>
              <w:t>No aplica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82A" w:rsidRPr="001B6B6B" w:rsidRDefault="00B6082A" w:rsidP="006E611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a las que</w:t>
            </w:r>
            <w:r>
              <w:rPr>
                <w:sz w:val="20"/>
                <w:lang w:val="es-ES" w:eastAsia="en-US"/>
              </w:rPr>
              <w:t xml:space="preserve"> se</w:t>
            </w:r>
            <w:r w:rsidRPr="001B6B6B">
              <w:rPr>
                <w:sz w:val="20"/>
                <w:lang w:val="es-ES" w:eastAsia="en-US"/>
              </w:rPr>
              <w:t xml:space="preserve"> les realiza </w:t>
            </w:r>
            <w:r w:rsidR="006E611B">
              <w:rPr>
                <w:sz w:val="20"/>
                <w:lang w:val="es-ES" w:eastAsia="en-US"/>
              </w:rPr>
              <w:t>un parto instrumentado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82A" w:rsidRPr="001B6B6B" w:rsidRDefault="00B6082A" w:rsidP="00FE17AD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82A" w:rsidRPr="001B6B6B" w:rsidRDefault="00B6082A" w:rsidP="00FE17AD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Número de mujeres que fueron atendidas por motivo de parto </w:t>
            </w:r>
          </w:p>
        </w:tc>
      </w:tr>
      <w:tr w:rsidR="00B6082A" w:rsidRPr="001B6B6B" w:rsidTr="00FE17AD">
        <w:trPr>
          <w:trHeight w:val="50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082A" w:rsidRPr="001B6B6B" w:rsidRDefault="00B6082A" w:rsidP="00FE17AD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Expedientes clínicos </w:t>
            </w:r>
          </w:p>
          <w:p w:rsidR="00B6082A" w:rsidRPr="001B6B6B" w:rsidRDefault="00FE17AD" w:rsidP="00FE17AD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LVNS</w:t>
            </w:r>
            <w:r w:rsidR="00B6082A" w:rsidRPr="001B6B6B">
              <w:rPr>
                <w:sz w:val="20"/>
                <w:lang w:val="es-ES" w:eastAsia="en-US"/>
              </w:rPr>
              <w:t xml:space="preserve"> (si es caso)</w:t>
            </w:r>
          </w:p>
        </w:tc>
      </w:tr>
      <w:tr w:rsidR="00B6082A" w:rsidRPr="001B6B6B" w:rsidTr="00FE17AD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82A" w:rsidRPr="00B317C7" w:rsidRDefault="00B6082A" w:rsidP="00FE17AD">
            <w:pPr>
              <w:spacing w:after="0"/>
              <w:rPr>
                <w:color w:val="auto"/>
                <w:lang w:val="es-ES" w:eastAsia="en-US"/>
              </w:rPr>
            </w:pPr>
            <w:r w:rsidRPr="00B317C7">
              <w:rPr>
                <w:color w:val="auto"/>
                <w:sz w:val="20"/>
                <w:lang w:val="es-ES" w:eastAsia="en-US"/>
              </w:rPr>
              <w:t>Propio</w:t>
            </w:r>
          </w:p>
        </w:tc>
      </w:tr>
      <w:tr w:rsidR="00B6082A" w:rsidRPr="001B6B6B" w:rsidTr="00FE17A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216FA" w:rsidRPr="00B317C7" w:rsidRDefault="002216FA" w:rsidP="00FE17AD">
            <w:pPr>
              <w:spacing w:after="0"/>
              <w:jc w:val="both"/>
              <w:rPr>
                <w:color w:val="auto"/>
                <w:sz w:val="20"/>
                <w:lang w:val="es-ES" w:eastAsia="en-US"/>
              </w:rPr>
            </w:pPr>
            <w:r w:rsidRPr="00E338EC">
              <w:rPr>
                <w:color w:val="auto"/>
                <w:sz w:val="20"/>
              </w:rPr>
              <w:t>Guía de Práctica Clínica para la Reducción de la Frecuencia de Operación</w:t>
            </w:r>
            <w:r>
              <w:rPr>
                <w:color w:val="auto"/>
                <w:sz w:val="20"/>
              </w:rPr>
              <w:t xml:space="preserve"> </w:t>
            </w:r>
            <w:r w:rsidRPr="00E338EC">
              <w:rPr>
                <w:color w:val="auto"/>
                <w:sz w:val="20"/>
              </w:rPr>
              <w:t>Cesárea México: Instituto Mexicano de Seguro social; 2014.</w:t>
            </w:r>
            <w:r w:rsidRPr="00E338EC">
              <w:rPr>
                <w:color w:val="auto"/>
              </w:rPr>
              <w:t xml:space="preserve"> </w:t>
            </w:r>
            <w:r w:rsidRPr="00E338EC">
              <w:rPr>
                <w:color w:val="auto"/>
                <w:sz w:val="20"/>
              </w:rPr>
              <w:t>ISBN: 978-607-7790-92-1</w:t>
            </w:r>
          </w:p>
        </w:tc>
      </w:tr>
      <w:tr w:rsidR="00B6082A" w:rsidRPr="001B6B6B" w:rsidTr="00FE17A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B6082A" w:rsidRPr="00474389" w:rsidRDefault="00B6082A" w:rsidP="00FE17AD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B6082A" w:rsidRPr="00B317C7" w:rsidRDefault="00B6082A" w:rsidP="00FE17AD">
            <w:pPr>
              <w:tabs>
                <w:tab w:val="left" w:pos="286"/>
              </w:tabs>
              <w:spacing w:after="0" w:line="240" w:lineRule="auto"/>
              <w:contextualSpacing/>
              <w:rPr>
                <w:color w:val="auto"/>
                <w:sz w:val="20"/>
                <w:lang w:val="es-ES" w:eastAsia="en-US"/>
              </w:rPr>
            </w:pPr>
          </w:p>
        </w:tc>
      </w:tr>
    </w:tbl>
    <w:p w:rsidR="001B6B6B" w:rsidRPr="001B6B6B" w:rsidRDefault="001B6B6B" w:rsidP="001B6B6B">
      <w:r w:rsidRPr="001B6B6B">
        <w:br w:type="page"/>
      </w:r>
    </w:p>
    <w:tbl>
      <w:tblPr>
        <w:tblW w:w="871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8"/>
        <w:gridCol w:w="6477"/>
      </w:tblGrid>
      <w:tr w:rsidR="001B6B6B" w:rsidRPr="001B6B6B" w:rsidTr="00594698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867D4E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647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Intervenciones</w:t>
            </w: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647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</w:p>
        </w:tc>
      </w:tr>
      <w:tr w:rsidR="00594698" w:rsidRPr="001B6B6B" w:rsidTr="00594698">
        <w:tc>
          <w:tcPr>
            <w:tcW w:w="22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64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182972" w:rsidP="00867D4E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3</w:t>
            </w:r>
            <w:r w:rsidR="00F93BC8">
              <w:rPr>
                <w:sz w:val="20"/>
                <w:lang w:val="es-ES" w:eastAsia="en-US"/>
              </w:rPr>
              <w:t xml:space="preserve"> (de </w:t>
            </w:r>
            <w:r>
              <w:rPr>
                <w:sz w:val="20"/>
                <w:lang w:val="es-ES" w:eastAsia="en-US"/>
              </w:rPr>
              <w:t>3</w:t>
            </w:r>
            <w:r w:rsidR="00594698" w:rsidRPr="001B6B6B">
              <w:rPr>
                <w:sz w:val="20"/>
                <w:lang w:val="es-ES" w:eastAsia="en-US"/>
              </w:rPr>
              <w:t>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7472D9" w:rsidP="007472D9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Porcentaje de p</w:t>
            </w:r>
            <w:r w:rsidR="00594698" w:rsidRPr="001B6B6B">
              <w:rPr>
                <w:sz w:val="20"/>
                <w:lang w:val="es-ES" w:eastAsia="en-US"/>
              </w:rPr>
              <w:t>arto</w:t>
            </w:r>
            <w:r>
              <w:rPr>
                <w:sz w:val="20"/>
                <w:lang w:val="es-ES" w:eastAsia="en-US"/>
              </w:rPr>
              <w:t>s</w:t>
            </w:r>
            <w:r w:rsidR="00594698" w:rsidRPr="001B6B6B">
              <w:rPr>
                <w:sz w:val="20"/>
                <w:lang w:val="es-ES" w:eastAsia="en-US"/>
              </w:rPr>
              <w:t xml:space="preserve"> con episiotomía</w:t>
            </w:r>
          </w:p>
        </w:tc>
      </w:tr>
      <w:tr w:rsidR="00594698" w:rsidRPr="001B6B6B" w:rsidTr="00594698">
        <w:trPr>
          <w:trHeight w:val="17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F037E0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Muestreo de expedientes de mujeres que fueron atendidas por motivo de parto 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Porcentaje de mujeres con episiotomía en el parto</w:t>
            </w:r>
          </w:p>
        </w:tc>
      </w:tr>
      <w:tr w:rsidR="00D97251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EF3E65" w:rsidRDefault="00D97251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EF3E65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E65" w:rsidRPr="00EF3E65" w:rsidRDefault="00D54BCC" w:rsidP="004F0974">
            <w:pPr>
              <w:spacing w:after="0"/>
              <w:jc w:val="both"/>
              <w:rPr>
                <w:sz w:val="20"/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No aplica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6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Número de mujeres con episiotomía en el parto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6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 w:line="240" w:lineRule="auto"/>
              <w:rPr>
                <w:lang w:val="es-ES" w:eastAsia="en-US"/>
              </w:rPr>
            </w:pP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BD4267" w:rsidRDefault="00594698" w:rsidP="001B6B6B">
            <w:pPr>
              <w:spacing w:after="0"/>
              <w:rPr>
                <w:sz w:val="20"/>
                <w:lang w:val="es-ES" w:eastAsia="en-US"/>
              </w:rPr>
            </w:pPr>
            <w:r w:rsidRPr="00BD4267">
              <w:rPr>
                <w:sz w:val="20"/>
                <w:lang w:val="es-ES" w:eastAsia="en-US"/>
              </w:rPr>
              <w:t>Número de mujeres que fueron atendidas por motivo de parto</w:t>
            </w:r>
          </w:p>
        </w:tc>
      </w:tr>
      <w:tr w:rsidR="00594698" w:rsidRPr="001B6B6B" w:rsidTr="00594698">
        <w:trPr>
          <w:trHeight w:val="50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B6B6B" w:rsidRDefault="00594698" w:rsidP="001B6B6B">
            <w:pPr>
              <w:spacing w:after="0"/>
              <w:jc w:val="both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 xml:space="preserve">Expedientes clínicos </w:t>
            </w:r>
          </w:p>
          <w:p w:rsidR="00594698" w:rsidRPr="001B6B6B" w:rsidRDefault="00FE17AD" w:rsidP="001B6B6B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LVNS</w:t>
            </w:r>
            <w:r w:rsidR="00594698" w:rsidRPr="001B6B6B">
              <w:rPr>
                <w:sz w:val="20"/>
                <w:lang w:val="es-ES" w:eastAsia="en-US"/>
              </w:rPr>
              <w:t xml:space="preserve"> (si es caso)</w:t>
            </w:r>
          </w:p>
        </w:tc>
      </w:tr>
      <w:tr w:rsidR="00594698" w:rsidRPr="001B6B6B" w:rsidTr="00594698"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6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Propio</w:t>
            </w:r>
          </w:p>
        </w:tc>
      </w:tr>
      <w:tr w:rsidR="002E7F5D" w:rsidRPr="00436278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Default="002E7F5D" w:rsidP="007353A5">
            <w:pPr>
              <w:pStyle w:val="Prrafodelista"/>
              <w:numPr>
                <w:ilvl w:val="3"/>
                <w:numId w:val="36"/>
              </w:numPr>
              <w:spacing w:after="0"/>
              <w:ind w:left="287" w:hanging="283"/>
              <w:jc w:val="both"/>
              <w:rPr>
                <w:color w:val="auto"/>
                <w:sz w:val="20"/>
                <w:lang w:val="es-ES" w:eastAsia="en-US"/>
              </w:rPr>
            </w:pPr>
            <w:r w:rsidRPr="007070D3">
              <w:rPr>
                <w:color w:val="auto"/>
                <w:sz w:val="20"/>
                <w:lang w:val="es-ES" w:eastAsia="en-US"/>
              </w:rPr>
              <w:t>Informe presentado por el Grupo Técnico de Trabajo - OMS. CUIDADOS EN EL PARTO NORMAL: UNA</w:t>
            </w:r>
            <w:r>
              <w:rPr>
                <w:color w:val="auto"/>
                <w:sz w:val="20"/>
                <w:lang w:val="es-ES" w:eastAsia="en-US"/>
              </w:rPr>
              <w:t xml:space="preserve"> GUÍA PRÁCTICA. Ginebra; 1996.</w:t>
            </w:r>
          </w:p>
          <w:p w:rsidR="002E7F5D" w:rsidRDefault="002E7F5D" w:rsidP="007353A5">
            <w:pPr>
              <w:pStyle w:val="Prrafodelista"/>
              <w:numPr>
                <w:ilvl w:val="3"/>
                <w:numId w:val="36"/>
              </w:numPr>
              <w:spacing w:after="0"/>
              <w:ind w:left="287" w:hanging="283"/>
              <w:jc w:val="both"/>
              <w:rPr>
                <w:color w:val="auto"/>
                <w:sz w:val="20"/>
                <w:lang w:val="es-ES" w:eastAsia="en-US"/>
              </w:rPr>
            </w:pPr>
            <w:proofErr w:type="spellStart"/>
            <w:r w:rsidRPr="00436278">
              <w:rPr>
                <w:color w:val="auto"/>
                <w:sz w:val="20"/>
                <w:lang w:eastAsia="en-US"/>
              </w:rPr>
              <w:t>Belizan</w:t>
            </w:r>
            <w:proofErr w:type="spellEnd"/>
            <w:r w:rsidRPr="00436278">
              <w:rPr>
                <w:color w:val="auto"/>
                <w:sz w:val="20"/>
                <w:lang w:eastAsia="en-US"/>
              </w:rPr>
              <w:t xml:space="preserve"> J, </w:t>
            </w:r>
            <w:proofErr w:type="spellStart"/>
            <w:r w:rsidRPr="00436278">
              <w:rPr>
                <w:color w:val="auto"/>
                <w:sz w:val="20"/>
                <w:lang w:eastAsia="en-US"/>
              </w:rPr>
              <w:t>Campodonico</w:t>
            </w:r>
            <w:proofErr w:type="spellEnd"/>
            <w:r w:rsidRPr="00436278">
              <w:rPr>
                <w:color w:val="auto"/>
                <w:sz w:val="20"/>
                <w:lang w:eastAsia="en-US"/>
              </w:rPr>
              <w:t xml:space="preserve"> L, </w:t>
            </w:r>
            <w:proofErr w:type="spellStart"/>
            <w:r w:rsidRPr="00436278">
              <w:rPr>
                <w:color w:val="auto"/>
                <w:sz w:val="20"/>
                <w:lang w:eastAsia="en-US"/>
              </w:rPr>
              <w:t>Carroli</w:t>
            </w:r>
            <w:proofErr w:type="spellEnd"/>
            <w:r w:rsidRPr="00436278">
              <w:rPr>
                <w:color w:val="auto"/>
                <w:sz w:val="20"/>
                <w:lang w:eastAsia="en-US"/>
              </w:rPr>
              <w:t xml:space="preserve"> G, Gonzalez L. </w:t>
            </w:r>
            <w:proofErr w:type="spellStart"/>
            <w:r w:rsidRPr="00436278">
              <w:rPr>
                <w:b/>
                <w:bCs/>
                <w:color w:val="auto"/>
                <w:sz w:val="20"/>
                <w:lang w:eastAsia="en-US"/>
              </w:rPr>
              <w:t>Routine</w:t>
            </w:r>
            <w:proofErr w:type="spellEnd"/>
            <w:r w:rsidRPr="00436278">
              <w:rPr>
                <w:b/>
                <w:bCs/>
                <w:color w:val="auto"/>
                <w:sz w:val="20"/>
                <w:lang w:eastAsia="en-US"/>
              </w:rPr>
              <w:t xml:space="preserve"> vs </w:t>
            </w:r>
            <w:proofErr w:type="spellStart"/>
            <w:r w:rsidRPr="00436278">
              <w:rPr>
                <w:b/>
                <w:bCs/>
                <w:color w:val="auto"/>
                <w:sz w:val="20"/>
                <w:lang w:eastAsia="en-US"/>
              </w:rPr>
              <w:t>selective</w:t>
            </w:r>
            <w:proofErr w:type="spellEnd"/>
            <w:r w:rsidRPr="00436278">
              <w:rPr>
                <w:b/>
                <w:bCs/>
                <w:color w:val="auto"/>
                <w:sz w:val="20"/>
                <w:lang w:eastAsia="en-US"/>
              </w:rPr>
              <w:t xml:space="preserve"> </w:t>
            </w:r>
            <w:proofErr w:type="spellStart"/>
            <w:r w:rsidRPr="00436278">
              <w:rPr>
                <w:b/>
                <w:bCs/>
                <w:color w:val="auto"/>
                <w:sz w:val="20"/>
                <w:lang w:eastAsia="en-US"/>
              </w:rPr>
              <w:t>episiotomy</w:t>
            </w:r>
            <w:proofErr w:type="spellEnd"/>
            <w:r w:rsidRPr="00436278">
              <w:rPr>
                <w:b/>
                <w:bCs/>
                <w:color w:val="auto"/>
                <w:sz w:val="20"/>
                <w:lang w:eastAsia="en-US"/>
              </w:rPr>
              <w:t xml:space="preserve">: a </w:t>
            </w:r>
            <w:proofErr w:type="spellStart"/>
            <w:r w:rsidRPr="00436278">
              <w:rPr>
                <w:b/>
                <w:bCs/>
                <w:color w:val="auto"/>
                <w:sz w:val="20"/>
                <w:lang w:eastAsia="en-US"/>
              </w:rPr>
              <w:t>randomised</w:t>
            </w:r>
            <w:proofErr w:type="spellEnd"/>
            <w:r w:rsidRPr="00436278">
              <w:rPr>
                <w:b/>
                <w:bCs/>
                <w:color w:val="auto"/>
                <w:sz w:val="20"/>
                <w:lang w:eastAsia="en-US"/>
              </w:rPr>
              <w:t xml:space="preserve"> </w:t>
            </w:r>
            <w:proofErr w:type="spellStart"/>
            <w:r w:rsidRPr="00436278">
              <w:rPr>
                <w:b/>
                <w:bCs/>
                <w:color w:val="auto"/>
                <w:sz w:val="20"/>
                <w:lang w:eastAsia="en-US"/>
              </w:rPr>
              <w:t>controlled</w:t>
            </w:r>
            <w:proofErr w:type="spellEnd"/>
            <w:r w:rsidRPr="00436278">
              <w:rPr>
                <w:b/>
                <w:bCs/>
                <w:color w:val="auto"/>
                <w:sz w:val="20"/>
                <w:lang w:eastAsia="en-US"/>
              </w:rPr>
              <w:t xml:space="preserve"> trial</w:t>
            </w:r>
            <w:r w:rsidRPr="00436278">
              <w:rPr>
                <w:color w:val="auto"/>
                <w:sz w:val="20"/>
                <w:lang w:eastAsia="en-US"/>
              </w:rPr>
              <w:t>. </w:t>
            </w:r>
            <w:proofErr w:type="spellStart"/>
            <w:r w:rsidRPr="00436278">
              <w:rPr>
                <w:i/>
                <w:iCs/>
                <w:color w:val="auto"/>
                <w:sz w:val="20"/>
                <w:lang w:eastAsia="en-US"/>
              </w:rPr>
              <w:t>Lancet</w:t>
            </w:r>
            <w:proofErr w:type="spellEnd"/>
            <w:r w:rsidRPr="00436278">
              <w:rPr>
                <w:color w:val="auto"/>
                <w:sz w:val="20"/>
                <w:lang w:eastAsia="en-US"/>
              </w:rPr>
              <w:t>. 1993; </w:t>
            </w:r>
            <w:r w:rsidRPr="00436278">
              <w:rPr>
                <w:b/>
                <w:bCs/>
                <w:color w:val="auto"/>
                <w:sz w:val="20"/>
                <w:lang w:eastAsia="en-US"/>
              </w:rPr>
              <w:t>18</w:t>
            </w:r>
            <w:r w:rsidRPr="00436278">
              <w:rPr>
                <w:color w:val="auto"/>
                <w:sz w:val="20"/>
                <w:lang w:eastAsia="en-US"/>
              </w:rPr>
              <w:t>:1517-8.</w:t>
            </w:r>
          </w:p>
          <w:p w:rsidR="002E7F5D" w:rsidRPr="00436278" w:rsidRDefault="002E7F5D" w:rsidP="00436278">
            <w:pPr>
              <w:pStyle w:val="Prrafodelista"/>
              <w:numPr>
                <w:ilvl w:val="3"/>
                <w:numId w:val="36"/>
              </w:numPr>
              <w:spacing w:after="0"/>
              <w:ind w:left="287" w:hanging="283"/>
              <w:jc w:val="both"/>
              <w:rPr>
                <w:color w:val="auto"/>
                <w:sz w:val="20"/>
                <w:lang w:val="en-US" w:eastAsia="en-US"/>
              </w:rPr>
            </w:pPr>
            <w:r w:rsidRPr="00436278">
              <w:rPr>
                <w:color w:val="auto"/>
                <w:sz w:val="20"/>
                <w:lang w:val="en-US" w:eastAsia="en-US"/>
              </w:rPr>
              <w:t xml:space="preserve">Hartmann K, Viswanathan M, Palmieri R, </w:t>
            </w:r>
            <w:proofErr w:type="spellStart"/>
            <w:r w:rsidRPr="00436278">
              <w:rPr>
                <w:color w:val="auto"/>
                <w:sz w:val="20"/>
                <w:lang w:val="en-US" w:eastAsia="en-US"/>
              </w:rPr>
              <w:t>Gartlehner</w:t>
            </w:r>
            <w:proofErr w:type="spellEnd"/>
            <w:r w:rsidRPr="00436278">
              <w:rPr>
                <w:color w:val="auto"/>
                <w:sz w:val="20"/>
                <w:lang w:val="en-US" w:eastAsia="en-US"/>
              </w:rPr>
              <w:t xml:space="preserve"> G, Thorp J, </w:t>
            </w:r>
            <w:proofErr w:type="spellStart"/>
            <w:r w:rsidRPr="00436278">
              <w:rPr>
                <w:color w:val="auto"/>
                <w:sz w:val="20"/>
                <w:lang w:val="en-US" w:eastAsia="en-US"/>
              </w:rPr>
              <w:t>Lohr</w:t>
            </w:r>
            <w:proofErr w:type="spellEnd"/>
            <w:r w:rsidRPr="00436278">
              <w:rPr>
                <w:color w:val="auto"/>
                <w:sz w:val="20"/>
                <w:lang w:val="en-US" w:eastAsia="en-US"/>
              </w:rPr>
              <w:t xml:space="preserve"> KN. </w:t>
            </w:r>
            <w:r w:rsidRPr="00436278">
              <w:rPr>
                <w:b/>
                <w:bCs/>
                <w:color w:val="auto"/>
                <w:sz w:val="20"/>
                <w:lang w:val="en-US" w:eastAsia="en-US"/>
              </w:rPr>
              <w:t>Outcomes of routine episiotomy: a systematic review</w:t>
            </w:r>
            <w:r w:rsidRPr="00436278">
              <w:rPr>
                <w:color w:val="auto"/>
                <w:sz w:val="20"/>
                <w:lang w:val="en-US" w:eastAsia="en-US"/>
              </w:rPr>
              <w:t>. </w:t>
            </w:r>
            <w:r w:rsidRPr="00436278">
              <w:rPr>
                <w:i/>
                <w:iCs/>
                <w:color w:val="auto"/>
                <w:sz w:val="20"/>
                <w:lang w:val="en-US" w:eastAsia="en-US"/>
              </w:rPr>
              <w:t>JAMA</w:t>
            </w:r>
            <w:r w:rsidRPr="00436278">
              <w:rPr>
                <w:color w:val="auto"/>
                <w:sz w:val="20"/>
                <w:lang w:val="en-US" w:eastAsia="en-US"/>
              </w:rPr>
              <w:t>. 2005; </w:t>
            </w:r>
            <w:r w:rsidRPr="00436278">
              <w:rPr>
                <w:b/>
                <w:bCs/>
                <w:color w:val="auto"/>
                <w:sz w:val="20"/>
                <w:lang w:val="en-US" w:eastAsia="en-US"/>
              </w:rPr>
              <w:t>17</w:t>
            </w:r>
            <w:r w:rsidRPr="00436278">
              <w:rPr>
                <w:color w:val="auto"/>
                <w:sz w:val="20"/>
                <w:lang w:val="en-US" w:eastAsia="en-US"/>
              </w:rPr>
              <w:t>:2141-8.</w:t>
            </w:r>
          </w:p>
        </w:tc>
      </w:tr>
      <w:tr w:rsidR="002E7F5D" w:rsidRPr="001B6B6B" w:rsidTr="002E7F5D">
        <w:tc>
          <w:tcPr>
            <w:tcW w:w="8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2E7F5D" w:rsidRPr="007070D3" w:rsidRDefault="002E7F5D" w:rsidP="008E22C1">
            <w:pPr>
              <w:spacing w:after="0"/>
              <w:rPr>
                <w:color w:val="auto"/>
                <w:sz w:val="20"/>
                <w:lang w:val="es-ES" w:eastAsia="en-US"/>
              </w:rPr>
            </w:pPr>
            <w:r w:rsidRPr="001B6B6B">
              <w:rPr>
                <w:color w:val="auto"/>
                <w:sz w:val="20"/>
                <w:lang w:val="es-ES" w:eastAsia="en-US"/>
              </w:rPr>
              <w:t>En el informe de 1996 de la OMS se menciona que tras un estudio (</w:t>
            </w:r>
            <w:proofErr w:type="spellStart"/>
            <w:r w:rsidRPr="001B6B6B">
              <w:rPr>
                <w:color w:val="auto"/>
                <w:sz w:val="20"/>
                <w:lang w:val="es-ES" w:eastAsia="en-US"/>
              </w:rPr>
              <w:t>Sleep</w:t>
            </w:r>
            <w:proofErr w:type="spellEnd"/>
            <w:r w:rsidRPr="001B6B6B">
              <w:rPr>
                <w:color w:val="auto"/>
                <w:sz w:val="20"/>
                <w:lang w:val="es-ES" w:eastAsia="en-US"/>
              </w:rPr>
              <w:t xml:space="preserve"> et al 1984), un buen objetivo podría ser una frecuencia de episiotomía no superior al 10%</w:t>
            </w:r>
            <w:r w:rsidRPr="001B6B6B">
              <w:rPr>
                <w:color w:val="auto"/>
                <w:sz w:val="20"/>
                <w:vertAlign w:val="superscript"/>
                <w:lang w:val="es-ES" w:eastAsia="en-US"/>
              </w:rPr>
              <w:t>1</w:t>
            </w:r>
            <w:r w:rsidRPr="00D54BCC">
              <w:rPr>
                <w:color w:val="auto"/>
                <w:sz w:val="20"/>
                <w:lang w:val="es-ES" w:eastAsia="en-US"/>
              </w:rPr>
              <w:t xml:space="preserve"> </w:t>
            </w:r>
            <w:r>
              <w:rPr>
                <w:color w:val="auto"/>
                <w:sz w:val="20"/>
                <w:lang w:val="es-ES" w:eastAsia="en-US"/>
              </w:rPr>
              <w:t>para los partos normales. P</w:t>
            </w:r>
            <w:r w:rsidRPr="001B6B6B">
              <w:rPr>
                <w:color w:val="auto"/>
                <w:sz w:val="20"/>
                <w:lang w:val="es-ES" w:eastAsia="en-US"/>
              </w:rPr>
              <w:t>osteriormente</w:t>
            </w:r>
            <w:r>
              <w:rPr>
                <w:color w:val="auto"/>
                <w:sz w:val="20"/>
                <w:lang w:val="es-ES" w:eastAsia="en-US"/>
              </w:rPr>
              <w:t>, diferentes autores han recomendado que la realización de episiotomía debería estar entre el 30% y el 15%</w:t>
            </w:r>
            <w:r>
              <w:rPr>
                <w:color w:val="auto"/>
                <w:sz w:val="20"/>
                <w:vertAlign w:val="superscript"/>
                <w:lang w:val="es-ES" w:eastAsia="en-US"/>
              </w:rPr>
              <w:t>2,3</w:t>
            </w:r>
            <w:r>
              <w:rPr>
                <w:color w:val="auto"/>
                <w:sz w:val="20"/>
                <w:lang w:val="es-ES" w:eastAsia="en-US"/>
              </w:rPr>
              <w:t>, pero en ningún caso debería superar el 30%</w:t>
            </w:r>
            <w:r w:rsidRPr="00436278">
              <w:rPr>
                <w:color w:val="auto"/>
                <w:sz w:val="20"/>
                <w:vertAlign w:val="superscript"/>
                <w:lang w:val="es-ES" w:eastAsia="en-US"/>
              </w:rPr>
              <w:t>2</w:t>
            </w:r>
            <w:r>
              <w:rPr>
                <w:color w:val="auto"/>
                <w:sz w:val="20"/>
                <w:lang w:val="es-ES" w:eastAsia="en-US"/>
              </w:rPr>
              <w:t>.</w:t>
            </w:r>
          </w:p>
        </w:tc>
      </w:tr>
    </w:tbl>
    <w:p w:rsidR="001B6B6B" w:rsidRPr="001B6B6B" w:rsidRDefault="001B6B6B" w:rsidP="001B6B6B"/>
    <w:p w:rsidR="001B6B6B" w:rsidRPr="001B6B6B" w:rsidRDefault="001B6B6B" w:rsidP="001B6B6B"/>
    <w:p w:rsidR="001B6B6B" w:rsidRPr="001B6B6B" w:rsidRDefault="001B6B6B" w:rsidP="001B6B6B"/>
    <w:p w:rsidR="001B6B6B" w:rsidRPr="001B6B6B" w:rsidRDefault="001B6B6B" w:rsidP="001B6B6B">
      <w:r w:rsidRPr="001B6B6B">
        <w:br w:type="page"/>
      </w:r>
    </w:p>
    <w:tbl>
      <w:tblPr>
        <w:tblW w:w="1011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8000"/>
      </w:tblGrid>
      <w:tr w:rsidR="001B6B6B" w:rsidRPr="001B6B6B" w:rsidTr="00642913">
        <w:trPr>
          <w:trHeight w:val="275"/>
        </w:trPr>
        <w:tc>
          <w:tcPr>
            <w:tcW w:w="10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1B6B6B" w:rsidRPr="001B6B6B" w:rsidRDefault="001B6B6B" w:rsidP="001B6B6B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867D4E" w:rsidRPr="001B6B6B" w:rsidTr="00642913">
        <w:trPr>
          <w:trHeight w:val="27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80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642913">
        <w:trPr>
          <w:trHeight w:val="386"/>
        </w:trPr>
        <w:tc>
          <w:tcPr>
            <w:tcW w:w="211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867D4E" w:rsidP="006F3F95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Eventos adversos</w:t>
            </w:r>
          </w:p>
        </w:tc>
      </w:tr>
      <w:tr w:rsidR="00594698" w:rsidRPr="001B6B6B" w:rsidTr="00642913">
        <w:trPr>
          <w:trHeight w:val="330"/>
        </w:trPr>
        <w:tc>
          <w:tcPr>
            <w:tcW w:w="211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80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Madre</w:t>
            </w:r>
          </w:p>
        </w:tc>
      </w:tr>
      <w:tr w:rsidR="00594698" w:rsidRPr="001B6B6B" w:rsidTr="00642913">
        <w:trPr>
          <w:trHeight w:val="275"/>
        </w:trPr>
        <w:tc>
          <w:tcPr>
            <w:tcW w:w="21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1B6B6B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80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682AD0" w:rsidP="00682AD0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1</w:t>
            </w:r>
            <w:r w:rsidR="00F93BC8">
              <w:rPr>
                <w:sz w:val="20"/>
                <w:lang w:val="es-ES" w:eastAsia="en-US"/>
              </w:rPr>
              <w:t xml:space="preserve"> (de 1</w:t>
            </w:r>
            <w:r w:rsidR="00594698" w:rsidRPr="001B6B6B">
              <w:rPr>
                <w:sz w:val="20"/>
                <w:lang w:val="es-ES" w:eastAsia="en-US"/>
              </w:rPr>
              <w:t>)</w:t>
            </w:r>
          </w:p>
        </w:tc>
      </w:tr>
      <w:tr w:rsidR="00594698" w:rsidRPr="001B6B6B" w:rsidTr="00642913">
        <w:trPr>
          <w:trHeight w:val="27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1B6B6B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12217D" w:rsidRDefault="00594698" w:rsidP="004E5929">
            <w:pPr>
              <w:spacing w:after="0"/>
              <w:rPr>
                <w:color w:val="auto"/>
                <w:sz w:val="20"/>
                <w:lang w:eastAsia="en-US"/>
              </w:rPr>
            </w:pPr>
            <w:r w:rsidRPr="0012217D">
              <w:rPr>
                <w:color w:val="auto"/>
                <w:sz w:val="20"/>
                <w:lang w:eastAsia="en-US"/>
              </w:rPr>
              <w:t>Eventos adversos</w:t>
            </w:r>
            <w:r w:rsidRPr="0012217D">
              <w:rPr>
                <w:color w:val="auto"/>
                <w:sz w:val="20"/>
              </w:rPr>
              <w:t xml:space="preserve"> </w:t>
            </w:r>
            <w:r w:rsidR="004E5929" w:rsidRPr="0012217D">
              <w:rPr>
                <w:color w:val="auto"/>
                <w:sz w:val="20"/>
              </w:rPr>
              <w:t>en la madre</w:t>
            </w:r>
          </w:p>
        </w:tc>
      </w:tr>
      <w:tr w:rsidR="00594698" w:rsidRPr="001B6B6B" w:rsidTr="00642913">
        <w:trPr>
          <w:trHeight w:val="27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698" w:rsidRPr="0012217D" w:rsidRDefault="00864C29" w:rsidP="00864C29">
            <w:pPr>
              <w:spacing w:after="0" w:line="240" w:lineRule="auto"/>
              <w:jc w:val="both"/>
              <w:rPr>
                <w:rFonts w:eastAsia="MS Mincho" w:cs="Times New Roman"/>
                <w:color w:val="auto"/>
                <w:sz w:val="20"/>
                <w:lang w:eastAsia="ja-JP"/>
              </w:rPr>
            </w:pPr>
            <w:r w:rsidRPr="0012217D">
              <w:rPr>
                <w:color w:val="auto"/>
                <w:sz w:val="20"/>
                <w:lang w:eastAsia="en-US"/>
              </w:rPr>
              <w:t>Muestreo de expedientes de mujeres que fueron atendidas por motivo de parto</w:t>
            </w:r>
          </w:p>
        </w:tc>
      </w:tr>
      <w:tr w:rsidR="00594698" w:rsidRPr="001B6B6B" w:rsidTr="00642913">
        <w:trPr>
          <w:trHeight w:val="27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698" w:rsidRPr="0012217D" w:rsidRDefault="00864C29" w:rsidP="00E0127F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>Porcentaje de eventos adversos en</w:t>
            </w:r>
            <w:r w:rsidR="0012217D"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mujeres que han sido atendidas por parto</w:t>
            </w:r>
          </w:p>
        </w:tc>
      </w:tr>
      <w:tr w:rsidR="00D97251" w:rsidRPr="001B6B6B" w:rsidTr="00642913">
        <w:trPr>
          <w:trHeight w:val="60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97251" w:rsidRPr="00474389" w:rsidRDefault="00D97251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251" w:rsidRPr="0012217D" w:rsidRDefault="0012217D" w:rsidP="004F0974">
            <w:pPr>
              <w:spacing w:after="0"/>
              <w:jc w:val="both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No aplica</w:t>
            </w:r>
          </w:p>
        </w:tc>
      </w:tr>
      <w:tr w:rsidR="00594698" w:rsidRPr="001B6B6B" w:rsidTr="00642913">
        <w:trPr>
          <w:trHeight w:val="221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8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698" w:rsidRPr="0012217D" w:rsidRDefault="00594698" w:rsidP="004E5929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Número de </w:t>
            </w:r>
            <w:r w:rsidR="004E5929"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>mujeres con</w:t>
            </w:r>
            <w:r w:rsidR="0012217D">
              <w:rPr>
                <w:rFonts w:eastAsia="Times New Roman" w:cs="Times New Roman"/>
                <w:color w:val="auto"/>
                <w:sz w:val="20"/>
                <w:lang w:eastAsia="es-HN"/>
              </w:rPr>
              <w:t>,</w:t>
            </w:r>
            <w:r w:rsidR="004E5929"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al menos</w:t>
            </w:r>
            <w:r w:rsidR="0012217D">
              <w:rPr>
                <w:rFonts w:eastAsia="Times New Roman" w:cs="Times New Roman"/>
                <w:color w:val="auto"/>
                <w:sz w:val="20"/>
                <w:lang w:eastAsia="es-HN"/>
              </w:rPr>
              <w:t>,</w:t>
            </w:r>
            <w:r w:rsidR="004E5929"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un evento adverso</w:t>
            </w:r>
          </w:p>
        </w:tc>
      </w:tr>
      <w:tr w:rsidR="00594698" w:rsidRPr="001B6B6B" w:rsidTr="00642913">
        <w:trPr>
          <w:trHeight w:val="113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8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4698" w:rsidRPr="0012217D" w:rsidRDefault="00594698" w:rsidP="00E0127F">
            <w:pPr>
              <w:spacing w:after="0" w:line="240" w:lineRule="auto"/>
              <w:rPr>
                <w:color w:val="auto"/>
                <w:sz w:val="20"/>
                <w:lang w:eastAsia="en-US"/>
              </w:rPr>
            </w:pPr>
          </w:p>
        </w:tc>
      </w:tr>
      <w:tr w:rsidR="00594698" w:rsidRPr="001B6B6B" w:rsidTr="00642913">
        <w:trPr>
          <w:trHeight w:val="27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698" w:rsidRPr="0012217D" w:rsidRDefault="00594698" w:rsidP="004E5929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Total de partos </w:t>
            </w:r>
          </w:p>
        </w:tc>
      </w:tr>
      <w:tr w:rsidR="00594698" w:rsidRPr="001B6B6B" w:rsidTr="00642913">
        <w:trPr>
          <w:trHeight w:val="554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698" w:rsidRPr="0012217D" w:rsidRDefault="00864C29" w:rsidP="00E0127F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>Expediente clínico</w:t>
            </w:r>
          </w:p>
        </w:tc>
      </w:tr>
      <w:tr w:rsidR="00594698" w:rsidRPr="001B6B6B" w:rsidTr="00642913">
        <w:trPr>
          <w:trHeight w:val="605"/>
        </w:trPr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698" w:rsidRPr="0012217D" w:rsidRDefault="00864C29" w:rsidP="00864C29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Adaptado de </w:t>
            </w:r>
            <w:proofErr w:type="spellStart"/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>Pettker</w:t>
            </w:r>
            <w:proofErr w:type="spellEnd"/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et al.</w:t>
            </w:r>
          </w:p>
        </w:tc>
      </w:tr>
      <w:tr w:rsidR="002E7F5D" w:rsidRPr="001B6B6B" w:rsidTr="00642913">
        <w:trPr>
          <w:trHeight w:val="826"/>
        </w:trPr>
        <w:tc>
          <w:tcPr>
            <w:tcW w:w="10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Pr="0012217D" w:rsidRDefault="002E7F5D" w:rsidP="007A16BE">
            <w:pPr>
              <w:spacing w:after="0" w:line="240" w:lineRule="auto"/>
              <w:jc w:val="both"/>
              <w:rPr>
                <w:rFonts w:eastAsia="MS Mincho" w:cs="Times New Roman"/>
                <w:color w:val="auto"/>
                <w:sz w:val="20"/>
                <w:lang w:eastAsia="ja-JP"/>
              </w:rPr>
            </w:pPr>
            <w:proofErr w:type="spellStart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Pettker</w:t>
            </w:r>
            <w:proofErr w:type="spellEnd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 CM et al. </w:t>
            </w:r>
            <w:r w:rsidRPr="005D638C">
              <w:rPr>
                <w:rFonts w:eastAsia="MS Mincho" w:cs="Times New Roman"/>
                <w:color w:val="auto"/>
                <w:sz w:val="20"/>
                <w:lang w:val="en-US" w:eastAsia="ja-JP"/>
              </w:rPr>
              <w:t xml:space="preserve">Impact of a comprehensive patient safety strategy on obstetric adverse events. </w:t>
            </w:r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Am </w:t>
            </w:r>
            <w:proofErr w:type="spellStart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Jou</w:t>
            </w:r>
            <w:r w:rsidR="00B41E7E">
              <w:rPr>
                <w:rFonts w:eastAsia="MS Mincho" w:cs="Times New Roman"/>
                <w:color w:val="auto"/>
                <w:sz w:val="20"/>
                <w:lang w:eastAsia="ja-JP"/>
              </w:rPr>
              <w:t>rn</w:t>
            </w:r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al</w:t>
            </w:r>
            <w:proofErr w:type="spellEnd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 </w:t>
            </w:r>
            <w:proofErr w:type="spellStart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Obst</w:t>
            </w:r>
            <w:proofErr w:type="spellEnd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 </w:t>
            </w:r>
            <w:proofErr w:type="spellStart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Gynecol</w:t>
            </w:r>
            <w:proofErr w:type="spellEnd"/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, 2009, 200:492e1-492e8. Dispon</w:t>
            </w:r>
            <w:r>
              <w:rPr>
                <w:rFonts w:eastAsia="MS Mincho" w:cs="Times New Roman"/>
                <w:color w:val="auto"/>
                <w:sz w:val="20"/>
                <w:lang w:eastAsia="ja-JP"/>
              </w:rPr>
              <w:t>ible en</w:t>
            </w:r>
            <w:r w:rsidRPr="0012217D">
              <w:rPr>
                <w:rFonts w:eastAsia="MS Mincho" w:cs="Times New Roman"/>
                <w:color w:val="auto"/>
                <w:sz w:val="20"/>
                <w:lang w:eastAsia="ja-JP"/>
              </w:rPr>
              <w:t>: http://www.ajog.org/article/S0002-9378(09)00092-1/pdf.</w:t>
            </w:r>
          </w:p>
        </w:tc>
      </w:tr>
      <w:tr w:rsidR="002E7F5D" w:rsidRPr="001B6B6B" w:rsidTr="00642913">
        <w:trPr>
          <w:trHeight w:val="3248"/>
        </w:trPr>
        <w:tc>
          <w:tcPr>
            <w:tcW w:w="10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E0127F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2E7F5D" w:rsidRPr="00864C29" w:rsidRDefault="002E7F5D" w:rsidP="007A30D3">
            <w:pPr>
              <w:spacing w:after="0" w:line="240" w:lineRule="auto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Se tendrán en cuenta todos los eventos adversos listados, pero sólo se considera un evento adverso por mujer</w:t>
            </w:r>
            <w:r w:rsidRPr="00864C29">
              <w:rPr>
                <w:color w:val="auto"/>
                <w:sz w:val="20"/>
                <w:lang w:eastAsia="en-US"/>
              </w:rPr>
              <w:t xml:space="preserve">: </w:t>
            </w:r>
          </w:p>
          <w:p w:rsidR="002E7F5D" w:rsidRPr="00864C29" w:rsidRDefault="002E7F5D" w:rsidP="007A30D3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T</w:t>
            </w:r>
            <w:r w:rsidRPr="00864C29">
              <w:rPr>
                <w:color w:val="auto"/>
                <w:sz w:val="20"/>
                <w:lang w:eastAsia="en-US"/>
              </w:rPr>
              <w:t>ransfusión sanguínea</w:t>
            </w:r>
          </w:p>
          <w:p w:rsidR="002E7F5D" w:rsidRPr="00864C29" w:rsidRDefault="002E7F5D" w:rsidP="007A30D3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L</w:t>
            </w:r>
            <w:r w:rsidRPr="00864C29">
              <w:rPr>
                <w:color w:val="auto"/>
                <w:sz w:val="20"/>
                <w:lang w:eastAsia="en-US"/>
              </w:rPr>
              <w:t>aceración de 3</w:t>
            </w:r>
            <w:r>
              <w:rPr>
                <w:color w:val="auto"/>
                <w:sz w:val="20"/>
                <w:lang w:eastAsia="en-US"/>
              </w:rPr>
              <w:t>°</w:t>
            </w:r>
            <w:r w:rsidRPr="00864C29">
              <w:rPr>
                <w:color w:val="auto"/>
                <w:sz w:val="20"/>
                <w:lang w:eastAsia="en-US"/>
              </w:rPr>
              <w:t xml:space="preserve"> o 4° grado</w:t>
            </w:r>
          </w:p>
          <w:p w:rsidR="002E7F5D" w:rsidRPr="00864C29" w:rsidRDefault="002E7F5D" w:rsidP="007A30D3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I</w:t>
            </w:r>
            <w:r w:rsidRPr="00864C29">
              <w:rPr>
                <w:color w:val="auto"/>
                <w:sz w:val="20"/>
                <w:lang w:eastAsia="en-US"/>
              </w:rPr>
              <w:t>nte</w:t>
            </w:r>
            <w:r w:rsidR="00B41E7E">
              <w:rPr>
                <w:color w:val="auto"/>
                <w:sz w:val="20"/>
                <w:lang w:eastAsia="en-US"/>
              </w:rPr>
              <w:t>rn</w:t>
            </w:r>
            <w:r w:rsidRPr="00864C29">
              <w:rPr>
                <w:color w:val="auto"/>
                <w:sz w:val="20"/>
                <w:lang w:eastAsia="en-US"/>
              </w:rPr>
              <w:t>adas en UCI</w:t>
            </w:r>
          </w:p>
          <w:p w:rsidR="002E7F5D" w:rsidRPr="00864C29" w:rsidRDefault="002E7F5D" w:rsidP="007A30D3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proofErr w:type="spellStart"/>
            <w:r>
              <w:rPr>
                <w:color w:val="auto"/>
                <w:sz w:val="20"/>
                <w:lang w:eastAsia="en-US"/>
              </w:rPr>
              <w:t>H</w:t>
            </w:r>
            <w:r w:rsidRPr="00864C29">
              <w:rPr>
                <w:color w:val="auto"/>
                <w:sz w:val="20"/>
                <w:lang w:eastAsia="en-US"/>
              </w:rPr>
              <w:t>isterectomia</w:t>
            </w:r>
            <w:proofErr w:type="spellEnd"/>
            <w:r w:rsidRPr="00864C29">
              <w:rPr>
                <w:color w:val="auto"/>
                <w:sz w:val="20"/>
                <w:lang w:eastAsia="en-US"/>
              </w:rPr>
              <w:t xml:space="preserve"> post-parto</w:t>
            </w:r>
          </w:p>
          <w:p w:rsidR="002E7F5D" w:rsidRPr="00864C29" w:rsidRDefault="002E7F5D" w:rsidP="007A30D3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Ruptura uterina</w:t>
            </w:r>
          </w:p>
          <w:p w:rsidR="002E7F5D" w:rsidRPr="00864C29" w:rsidRDefault="002E7F5D" w:rsidP="007A30D3">
            <w:pPr>
              <w:numPr>
                <w:ilvl w:val="0"/>
                <w:numId w:val="25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Regreso al hospital despué</w:t>
            </w:r>
            <w:r w:rsidRPr="00864C29">
              <w:rPr>
                <w:color w:val="auto"/>
                <w:sz w:val="20"/>
                <w:lang w:eastAsia="en-US"/>
              </w:rPr>
              <w:t xml:space="preserve">s del </w:t>
            </w:r>
            <w:r>
              <w:rPr>
                <w:color w:val="auto"/>
                <w:sz w:val="20"/>
                <w:lang w:eastAsia="en-US"/>
              </w:rPr>
              <w:t>egreso</w:t>
            </w:r>
          </w:p>
          <w:p w:rsidR="002E7F5D" w:rsidRPr="007A16BE" w:rsidRDefault="002E7F5D" w:rsidP="00D20695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rPr>
                <w:color w:val="auto"/>
                <w:sz w:val="20"/>
                <w:lang w:eastAsia="en-US"/>
              </w:rPr>
            </w:pPr>
            <w:r w:rsidRPr="007A16BE">
              <w:rPr>
                <w:color w:val="auto"/>
                <w:sz w:val="20"/>
                <w:lang w:eastAsia="en-US"/>
              </w:rPr>
              <w:t xml:space="preserve">Muerte </w:t>
            </w:r>
            <w:r w:rsidR="00B41E7E">
              <w:rPr>
                <w:color w:val="auto"/>
                <w:sz w:val="20"/>
                <w:lang w:eastAsia="en-US"/>
              </w:rPr>
              <w:t>materna</w:t>
            </w:r>
          </w:p>
          <w:p w:rsidR="002E7F5D" w:rsidRPr="00864C29" w:rsidRDefault="002E7F5D" w:rsidP="007A16BE">
            <w:pPr>
              <w:spacing w:after="0" w:line="240" w:lineRule="auto"/>
              <w:contextualSpacing/>
              <w:rPr>
                <w:color w:val="FF0000"/>
                <w:sz w:val="20"/>
                <w:lang w:eastAsia="en-US"/>
              </w:rPr>
            </w:pPr>
            <w:r w:rsidRPr="007A16BE">
              <w:rPr>
                <w:color w:val="auto"/>
                <w:sz w:val="20"/>
                <w:lang w:eastAsia="en-US"/>
              </w:rPr>
              <w:t>La utilización de un indicador compuesto facilita la obtención de un resultado de eventos adversos, minimizando la baja frecuencia de alguno de ellos, y señalando individualmente la gravedad de los casos, ya que el más alto es el numerador del indicador de eventos adversos probablemente más fallos en el servicio existía el parto.</w:t>
            </w:r>
          </w:p>
        </w:tc>
      </w:tr>
    </w:tbl>
    <w:p w:rsidR="00EA39CA" w:rsidRDefault="00EA39CA" w:rsidP="00FA0115">
      <w:pPr>
        <w:rPr>
          <w:lang w:val="pt-BR"/>
        </w:rPr>
      </w:pPr>
    </w:p>
    <w:p w:rsidR="00D20695" w:rsidRDefault="00EA39CA" w:rsidP="00FA0115">
      <w:pPr>
        <w:rPr>
          <w:lang w:val="pt-BR"/>
        </w:rPr>
      </w:pPr>
      <w:r>
        <w:rPr>
          <w:lang w:val="pt-BR"/>
        </w:rPr>
        <w:br w:type="page"/>
      </w:r>
    </w:p>
    <w:tbl>
      <w:tblPr>
        <w:tblW w:w="996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7881"/>
      </w:tblGrid>
      <w:tr w:rsidR="00594698" w:rsidRPr="001B6B6B" w:rsidTr="00642913">
        <w:trPr>
          <w:trHeight w:val="308"/>
        </w:trPr>
        <w:tc>
          <w:tcPr>
            <w:tcW w:w="9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594698" w:rsidRPr="001B6B6B" w:rsidRDefault="00594698" w:rsidP="00594698">
            <w:pPr>
              <w:spacing w:after="0"/>
              <w:jc w:val="center"/>
              <w:rPr>
                <w:lang w:val="es-ES" w:eastAsia="en-US"/>
              </w:rPr>
            </w:pPr>
            <w:r w:rsidRPr="001B6B6B">
              <w:rPr>
                <w:lang w:val="es-ES" w:eastAsia="en-US"/>
              </w:rPr>
              <w:lastRenderedPageBreak/>
              <w:t>FICHA TÉCNICA DE INDICADORES: RESULTADO</w:t>
            </w:r>
          </w:p>
        </w:tc>
      </w:tr>
      <w:tr w:rsidR="00867D4E" w:rsidRPr="001B6B6B" w:rsidTr="00642913">
        <w:trPr>
          <w:trHeight w:val="37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867D4E" w:rsidRPr="001B6B6B" w:rsidRDefault="00867D4E" w:rsidP="00594698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GRUPO:</w:t>
            </w:r>
          </w:p>
        </w:tc>
        <w:tc>
          <w:tcPr>
            <w:tcW w:w="78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867D4E" w:rsidRPr="001B6B6B" w:rsidRDefault="00867D4E" w:rsidP="004F0974">
            <w:pPr>
              <w:spacing w:after="0"/>
              <w:jc w:val="both"/>
              <w:rPr>
                <w:lang w:val="es-ES" w:eastAsia="en-US"/>
              </w:rPr>
            </w:pPr>
            <w:r w:rsidRPr="00594698">
              <w:rPr>
                <w:lang w:val="es-ES" w:eastAsia="en-US"/>
              </w:rPr>
              <w:t>Resultado</w:t>
            </w:r>
            <w:r>
              <w:rPr>
                <w:lang w:val="es-ES" w:eastAsia="en-US"/>
              </w:rPr>
              <w:t>s</w:t>
            </w:r>
            <w:r w:rsidRPr="00594698">
              <w:rPr>
                <w:lang w:val="es-ES" w:eastAsia="en-US"/>
              </w:rPr>
              <w:t xml:space="preserve"> en salud</w:t>
            </w:r>
          </w:p>
        </w:tc>
      </w:tr>
      <w:tr w:rsidR="00594698" w:rsidRPr="001B6B6B" w:rsidTr="00642913">
        <w:trPr>
          <w:trHeight w:val="371"/>
        </w:trPr>
        <w:tc>
          <w:tcPr>
            <w:tcW w:w="20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AREA:</w:t>
            </w:r>
          </w:p>
        </w:tc>
        <w:tc>
          <w:tcPr>
            <w:tcW w:w="78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6F3F95" w:rsidP="006F3F95">
            <w:pPr>
              <w:spacing w:after="0"/>
              <w:jc w:val="both"/>
              <w:rPr>
                <w:lang w:val="es-ES" w:eastAsia="en-US"/>
              </w:rPr>
            </w:pPr>
            <w:proofErr w:type="spellStart"/>
            <w:r w:rsidRPr="006F3F95">
              <w:rPr>
                <w:lang w:val="es-ES" w:eastAsia="en-US"/>
              </w:rPr>
              <w:t>Morbi</w:t>
            </w:r>
            <w:proofErr w:type="spellEnd"/>
            <w:r w:rsidRPr="006F3F95">
              <w:rPr>
                <w:lang w:val="es-ES" w:eastAsia="en-US"/>
              </w:rPr>
              <w:t>-mortalidad</w:t>
            </w:r>
          </w:p>
        </w:tc>
      </w:tr>
      <w:tr w:rsidR="00594698" w:rsidRPr="001B6B6B" w:rsidTr="00642913">
        <w:trPr>
          <w:trHeight w:val="371"/>
        </w:trPr>
        <w:tc>
          <w:tcPr>
            <w:tcW w:w="20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rPr>
                <w:lang w:val="es-ES" w:eastAsia="en-US"/>
              </w:rPr>
            </w:pPr>
            <w:r w:rsidRPr="001B6B6B">
              <w:rPr>
                <w:sz w:val="20"/>
                <w:lang w:val="es-ES" w:eastAsia="en-US"/>
              </w:rPr>
              <w:t>Sub-área</w:t>
            </w:r>
          </w:p>
        </w:tc>
        <w:tc>
          <w:tcPr>
            <w:tcW w:w="788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F93BC8" w:rsidP="00594698">
            <w:pPr>
              <w:spacing w:after="0"/>
              <w:jc w:val="both"/>
              <w:rPr>
                <w:lang w:val="es-ES" w:eastAsia="en-US"/>
              </w:rPr>
            </w:pPr>
            <w:r>
              <w:rPr>
                <w:lang w:val="es-ES" w:eastAsia="en-US"/>
              </w:rPr>
              <w:t>Recién nacido</w:t>
            </w:r>
          </w:p>
        </w:tc>
      </w:tr>
      <w:tr w:rsidR="00594698" w:rsidRPr="001B6B6B" w:rsidTr="00642913">
        <w:trPr>
          <w:trHeight w:val="371"/>
        </w:trPr>
        <w:tc>
          <w:tcPr>
            <w:tcW w:w="20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  <w:hideMark/>
          </w:tcPr>
          <w:p w:rsidR="00594698" w:rsidRPr="001B6B6B" w:rsidRDefault="00594698" w:rsidP="00594698">
            <w:pPr>
              <w:spacing w:after="0"/>
              <w:rPr>
                <w:lang w:val="es-ES" w:eastAsia="en-US"/>
              </w:rPr>
            </w:pPr>
            <w:r w:rsidRPr="001B6B6B">
              <w:rPr>
                <w:b/>
                <w:sz w:val="20"/>
                <w:lang w:val="es-ES" w:eastAsia="en-US"/>
              </w:rPr>
              <w:t>Nº</w:t>
            </w:r>
          </w:p>
        </w:tc>
        <w:tc>
          <w:tcPr>
            <w:tcW w:w="7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594698" w:rsidRPr="001B6B6B" w:rsidRDefault="00F93BC8" w:rsidP="00682AD0">
            <w:pPr>
              <w:spacing w:after="0"/>
              <w:rPr>
                <w:lang w:val="es-ES" w:eastAsia="en-US"/>
              </w:rPr>
            </w:pPr>
            <w:r>
              <w:rPr>
                <w:sz w:val="20"/>
                <w:lang w:val="es-ES" w:eastAsia="en-US"/>
              </w:rPr>
              <w:t>1 (de 1</w:t>
            </w:r>
            <w:r w:rsidR="00594698" w:rsidRPr="001B6B6B">
              <w:rPr>
                <w:sz w:val="20"/>
                <w:lang w:val="es-ES" w:eastAsia="en-US"/>
              </w:rPr>
              <w:t>)</w:t>
            </w:r>
          </w:p>
        </w:tc>
      </w:tr>
      <w:tr w:rsidR="00594698" w:rsidRPr="001B6B6B" w:rsidTr="00642913">
        <w:trPr>
          <w:trHeight w:val="30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NOMBRE INDICADOR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698" w:rsidRPr="003D52B1" w:rsidRDefault="00594698" w:rsidP="00BD7E70">
            <w:pPr>
              <w:spacing w:after="0"/>
              <w:rPr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Eventos adversos</w:t>
            </w:r>
            <w:r w:rsidRPr="003D52B1">
              <w:rPr>
                <w:color w:val="auto"/>
                <w:sz w:val="20"/>
              </w:rPr>
              <w:t xml:space="preserve"> </w:t>
            </w:r>
            <w:r w:rsidR="00BD7E70" w:rsidRPr="003D52B1">
              <w:rPr>
                <w:color w:val="auto"/>
                <w:sz w:val="20"/>
              </w:rPr>
              <w:t>en recién nacidos</w:t>
            </w:r>
          </w:p>
        </w:tc>
      </w:tr>
      <w:tr w:rsidR="00594698" w:rsidRPr="001B6B6B" w:rsidTr="00642913">
        <w:trPr>
          <w:trHeight w:val="247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4698" w:rsidRPr="00474389" w:rsidRDefault="00594698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FORMA DE MEDICIÓN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698" w:rsidRPr="003D52B1" w:rsidRDefault="00864C29" w:rsidP="00594698">
            <w:pPr>
              <w:spacing w:after="0" w:line="240" w:lineRule="auto"/>
              <w:jc w:val="both"/>
              <w:rPr>
                <w:rFonts w:eastAsia="MS Mincho" w:cs="Times New Roman"/>
                <w:color w:val="FF0000"/>
                <w:sz w:val="20"/>
                <w:lang w:eastAsia="ja-JP"/>
              </w:rPr>
            </w:pPr>
            <w:r w:rsidRPr="003D52B1">
              <w:rPr>
                <w:sz w:val="20"/>
                <w:lang w:eastAsia="en-US"/>
              </w:rPr>
              <w:t>Muestreo de expedientes de mujeres que fueron atendidas por motivo de parto</w:t>
            </w:r>
            <w:r w:rsidR="003D52B1">
              <w:rPr>
                <w:sz w:val="20"/>
                <w:lang w:eastAsia="en-US"/>
              </w:rPr>
              <w:t xml:space="preserve"> o de los</w:t>
            </w:r>
            <w:r w:rsidR="00B41E7E">
              <w:rPr>
                <w:sz w:val="20"/>
                <w:lang w:eastAsia="en-US"/>
              </w:rPr>
              <w:t xml:space="preserve"> recién nacido</w:t>
            </w:r>
          </w:p>
        </w:tc>
      </w:tr>
      <w:tr w:rsidR="003D52B1" w:rsidRPr="001B6B6B" w:rsidTr="00642913">
        <w:trPr>
          <w:trHeight w:val="30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DESCRIPCIÓN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2B1" w:rsidRPr="0012217D" w:rsidRDefault="003D52B1" w:rsidP="003D52B1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Porcentaje de eventos adversos en </w:t>
            </w:r>
            <w:r>
              <w:rPr>
                <w:rFonts w:eastAsia="Times New Roman" w:cs="Times New Roman"/>
                <w:color w:val="auto"/>
                <w:sz w:val="20"/>
                <w:lang w:eastAsia="es-HN"/>
              </w:rPr>
              <w:t>recién nacidos que han sido atendido</w:t>
            </w:r>
            <w:r w:rsidRPr="0012217D">
              <w:rPr>
                <w:rFonts w:eastAsia="Times New Roman" w:cs="Times New Roman"/>
                <w:color w:val="auto"/>
                <w:sz w:val="20"/>
                <w:lang w:eastAsia="es-HN"/>
              </w:rPr>
              <w:t>s</w:t>
            </w:r>
            <w:r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en el centro</w:t>
            </w:r>
          </w:p>
        </w:tc>
      </w:tr>
      <w:tr w:rsidR="003D52B1" w:rsidRPr="001B6B6B" w:rsidTr="00642913">
        <w:trPr>
          <w:trHeight w:val="67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Nivel de evidencia; Fuerza recomendación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52B1" w:rsidRPr="0012217D" w:rsidRDefault="003D52B1" w:rsidP="002E7F5D">
            <w:pPr>
              <w:spacing w:after="0"/>
              <w:jc w:val="both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No aplica</w:t>
            </w:r>
          </w:p>
        </w:tc>
      </w:tr>
      <w:tr w:rsidR="003D52B1" w:rsidRPr="001B6B6B" w:rsidTr="00642913">
        <w:trPr>
          <w:trHeight w:val="30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FÓRMULA INDICADOR</w:t>
            </w:r>
          </w:p>
        </w:tc>
        <w:tc>
          <w:tcPr>
            <w:tcW w:w="7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52B1" w:rsidRPr="003D52B1" w:rsidRDefault="003D52B1" w:rsidP="00BD7E70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>Número de recién nacidos con</w:t>
            </w:r>
            <w:r>
              <w:rPr>
                <w:rFonts w:eastAsia="Times New Roman" w:cs="Times New Roman"/>
                <w:color w:val="auto"/>
                <w:sz w:val="20"/>
                <w:lang w:eastAsia="es-HN"/>
              </w:rPr>
              <w:t>, al menos, un</w:t>
            </w:r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efecto adverso</w:t>
            </w:r>
          </w:p>
        </w:tc>
      </w:tr>
      <w:tr w:rsidR="003D52B1" w:rsidRPr="001B6B6B" w:rsidTr="00642913">
        <w:trPr>
          <w:trHeight w:val="308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Numerador</w:t>
            </w:r>
          </w:p>
        </w:tc>
        <w:tc>
          <w:tcPr>
            <w:tcW w:w="7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52B1" w:rsidRPr="003D52B1" w:rsidRDefault="003D52B1" w:rsidP="00594698">
            <w:pPr>
              <w:spacing w:after="0" w:line="240" w:lineRule="auto"/>
              <w:rPr>
                <w:color w:val="auto"/>
                <w:sz w:val="20"/>
                <w:lang w:eastAsia="en-US"/>
              </w:rPr>
            </w:pPr>
          </w:p>
        </w:tc>
      </w:tr>
      <w:tr w:rsidR="003D52B1" w:rsidRPr="001B6B6B" w:rsidTr="00642913">
        <w:trPr>
          <w:trHeight w:val="247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Denominador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2B1" w:rsidRPr="003D52B1" w:rsidRDefault="003D52B1" w:rsidP="00BD7E70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>Total de nacimientos</w:t>
            </w:r>
          </w:p>
        </w:tc>
      </w:tr>
      <w:tr w:rsidR="003D52B1" w:rsidRPr="001B6B6B" w:rsidTr="00642913">
        <w:trPr>
          <w:trHeight w:val="621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FUENTE DE DATOS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52B1" w:rsidRPr="003D52B1" w:rsidRDefault="003D52B1" w:rsidP="002E7F5D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>Expediente clínico</w:t>
            </w:r>
          </w:p>
        </w:tc>
      </w:tr>
      <w:tr w:rsidR="003D52B1" w:rsidRPr="001B6B6B" w:rsidTr="00642913">
        <w:trPr>
          <w:trHeight w:val="617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3D52B1" w:rsidRPr="00474389" w:rsidRDefault="003D52B1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ELABORACIÓN DEL INDICADOR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2B1" w:rsidRPr="003D52B1" w:rsidRDefault="003D52B1" w:rsidP="002E7F5D">
            <w:pPr>
              <w:spacing w:after="0" w:line="240" w:lineRule="auto"/>
              <w:rPr>
                <w:rFonts w:eastAsia="Times New Roman" w:cs="Times New Roman"/>
                <w:color w:val="auto"/>
                <w:sz w:val="20"/>
                <w:lang w:eastAsia="es-HN"/>
              </w:rPr>
            </w:pPr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Adaptado de </w:t>
            </w:r>
            <w:proofErr w:type="spellStart"/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>Pettker</w:t>
            </w:r>
            <w:proofErr w:type="spellEnd"/>
            <w:r w:rsidRPr="003D52B1">
              <w:rPr>
                <w:rFonts w:eastAsia="Times New Roman" w:cs="Times New Roman"/>
                <w:color w:val="auto"/>
                <w:sz w:val="20"/>
                <w:lang w:eastAsia="es-HN"/>
              </w:rPr>
              <w:t xml:space="preserve"> et al.</w:t>
            </w:r>
          </w:p>
        </w:tc>
      </w:tr>
      <w:tr w:rsidR="002E7F5D" w:rsidRPr="001B6B6B" w:rsidTr="00642913">
        <w:trPr>
          <w:trHeight w:val="925"/>
        </w:trPr>
        <w:tc>
          <w:tcPr>
            <w:tcW w:w="9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REFERENCIAS BIBLIOGRÁFICAS</w:t>
            </w:r>
          </w:p>
          <w:p w:rsidR="002E7F5D" w:rsidRPr="003D52B1" w:rsidRDefault="002E7F5D" w:rsidP="007A16BE">
            <w:pPr>
              <w:spacing w:after="0" w:line="240" w:lineRule="auto"/>
              <w:jc w:val="both"/>
              <w:rPr>
                <w:rFonts w:eastAsia="MS Mincho" w:cs="Times New Roman"/>
                <w:color w:val="auto"/>
                <w:sz w:val="20"/>
                <w:lang w:eastAsia="ja-JP"/>
              </w:rPr>
            </w:pPr>
            <w:proofErr w:type="spellStart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>Pettker</w:t>
            </w:r>
            <w:proofErr w:type="spellEnd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 CM et al. </w:t>
            </w:r>
            <w:r w:rsidRPr="005D638C">
              <w:rPr>
                <w:rFonts w:eastAsia="MS Mincho" w:cs="Times New Roman"/>
                <w:color w:val="auto"/>
                <w:sz w:val="20"/>
                <w:lang w:val="en-US" w:eastAsia="ja-JP"/>
              </w:rPr>
              <w:t xml:space="preserve">Impact of a comprehensive patient safety strategy on obstetric adverse events. </w:t>
            </w:r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Am </w:t>
            </w:r>
            <w:proofErr w:type="spellStart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>Jou</w:t>
            </w:r>
            <w:r w:rsidR="00B41E7E">
              <w:rPr>
                <w:rFonts w:eastAsia="MS Mincho" w:cs="Times New Roman"/>
                <w:color w:val="auto"/>
                <w:sz w:val="20"/>
                <w:lang w:eastAsia="ja-JP"/>
              </w:rPr>
              <w:t>rn</w:t>
            </w:r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>al</w:t>
            </w:r>
            <w:proofErr w:type="spellEnd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 </w:t>
            </w:r>
            <w:proofErr w:type="spellStart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>Obst</w:t>
            </w:r>
            <w:proofErr w:type="spellEnd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 xml:space="preserve"> </w:t>
            </w:r>
            <w:proofErr w:type="spellStart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>Gynecol</w:t>
            </w:r>
            <w:proofErr w:type="spellEnd"/>
            <w:r w:rsidRPr="003D52B1">
              <w:rPr>
                <w:rFonts w:eastAsia="MS Mincho" w:cs="Times New Roman"/>
                <w:color w:val="auto"/>
                <w:sz w:val="20"/>
                <w:lang w:eastAsia="ja-JP"/>
              </w:rPr>
              <w:t>, 2009, 200:492e1-492e8. Disponible en: http://www.ajog.org/article/S0002-9378(09)00092-1/pdf.</w:t>
            </w:r>
          </w:p>
        </w:tc>
      </w:tr>
      <w:tr w:rsidR="002E7F5D" w:rsidRPr="001B6B6B" w:rsidTr="00642913">
        <w:trPr>
          <w:trHeight w:val="2680"/>
        </w:trPr>
        <w:tc>
          <w:tcPr>
            <w:tcW w:w="9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E7F5D" w:rsidRPr="00474389" w:rsidRDefault="002E7F5D" w:rsidP="00594698">
            <w:pPr>
              <w:spacing w:after="0"/>
              <w:rPr>
                <w:b/>
                <w:sz w:val="20"/>
                <w:lang w:val="es-ES" w:eastAsia="en-US"/>
              </w:rPr>
            </w:pPr>
            <w:r w:rsidRPr="00474389">
              <w:rPr>
                <w:b/>
                <w:sz w:val="20"/>
                <w:lang w:val="es-ES" w:eastAsia="en-US"/>
              </w:rPr>
              <w:t>OBSERVACIONES</w:t>
            </w:r>
          </w:p>
          <w:p w:rsidR="002E7F5D" w:rsidRPr="003D52B1" w:rsidRDefault="002E7F5D" w:rsidP="00594698">
            <w:pPr>
              <w:spacing w:after="0" w:line="240" w:lineRule="auto"/>
              <w:rPr>
                <w:color w:val="auto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Se tendrán en cuenta todos los eventos adversos listados, pero sólo se considera un evento adverso por</w:t>
            </w:r>
            <w:r w:rsidR="00B41E7E" w:rsidRPr="003D52B1">
              <w:rPr>
                <w:color w:val="auto"/>
                <w:sz w:val="20"/>
                <w:lang w:eastAsia="en-US"/>
              </w:rPr>
              <w:t xml:space="preserve"> </w:t>
            </w:r>
            <w:r w:rsidR="00B41E7E">
              <w:rPr>
                <w:color w:val="auto"/>
                <w:sz w:val="20"/>
                <w:lang w:eastAsia="en-US"/>
              </w:rPr>
              <w:t>recién nacido</w:t>
            </w:r>
            <w:r w:rsidR="00B41E7E" w:rsidRPr="003D52B1">
              <w:rPr>
                <w:color w:val="auto"/>
                <w:sz w:val="20"/>
                <w:lang w:eastAsia="en-US"/>
              </w:rPr>
              <w:t>:</w:t>
            </w:r>
          </w:p>
          <w:p w:rsidR="002E7F5D" w:rsidRPr="003D52B1" w:rsidRDefault="002E7F5D" w:rsidP="005946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Inte</w:t>
            </w:r>
            <w:r w:rsidR="00B41E7E">
              <w:rPr>
                <w:color w:val="auto"/>
                <w:sz w:val="20"/>
                <w:lang w:eastAsia="en-US"/>
              </w:rPr>
              <w:t>rn</w:t>
            </w:r>
            <w:r w:rsidRPr="003D52B1">
              <w:rPr>
                <w:color w:val="auto"/>
                <w:sz w:val="20"/>
                <w:lang w:eastAsia="en-US"/>
              </w:rPr>
              <w:t>ados en UCIN con peso &gt; 2500g e por &gt;24h;</w:t>
            </w:r>
          </w:p>
          <w:p w:rsidR="002E7F5D" w:rsidRPr="003D52B1" w:rsidRDefault="002E7F5D" w:rsidP="005946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 xml:space="preserve">APGAR &lt; 7 al minuto 5 </w:t>
            </w:r>
          </w:p>
          <w:p w:rsidR="002E7F5D" w:rsidRPr="003D52B1" w:rsidRDefault="002E7F5D" w:rsidP="005946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Trauma o herida</w:t>
            </w:r>
            <w:r w:rsidRPr="003D52B1">
              <w:rPr>
                <w:sz w:val="20"/>
              </w:rPr>
              <w:t xml:space="preserve"> </w:t>
            </w:r>
            <w:r w:rsidRPr="003D52B1">
              <w:rPr>
                <w:color w:val="auto"/>
                <w:sz w:val="20"/>
                <w:lang w:eastAsia="en-US"/>
              </w:rPr>
              <w:t xml:space="preserve">en el parto (p. </w:t>
            </w:r>
            <w:proofErr w:type="spellStart"/>
            <w:r w:rsidRPr="003D52B1">
              <w:rPr>
                <w:color w:val="auto"/>
                <w:sz w:val="20"/>
                <w:lang w:eastAsia="en-US"/>
              </w:rPr>
              <w:t>ej</w:t>
            </w:r>
            <w:proofErr w:type="spellEnd"/>
            <w:r w:rsidRPr="003D52B1">
              <w:rPr>
                <w:color w:val="auto"/>
                <w:sz w:val="20"/>
                <w:lang w:eastAsia="en-US"/>
              </w:rPr>
              <w:t>: traumatismo craneano, fractura, herida neurológica, hemorragia o laceración);</w:t>
            </w:r>
          </w:p>
          <w:p w:rsidR="002E7F5D" w:rsidRPr="003D52B1" w:rsidRDefault="002E7F5D" w:rsidP="005946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Hospitalizado más de 7 días</w:t>
            </w:r>
          </w:p>
          <w:p w:rsidR="002E7F5D" w:rsidRPr="003D52B1" w:rsidRDefault="002E7F5D" w:rsidP="00594698">
            <w:pPr>
              <w:numPr>
                <w:ilvl w:val="0"/>
                <w:numId w:val="26"/>
              </w:numPr>
              <w:spacing w:after="0" w:line="240" w:lineRule="auto"/>
              <w:contextualSpacing/>
              <w:rPr>
                <w:color w:val="auto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Muerte fetal o neonatal</w:t>
            </w:r>
          </w:p>
          <w:p w:rsidR="002E7F5D" w:rsidRPr="003D52B1" w:rsidRDefault="002E7F5D" w:rsidP="00BD7E70">
            <w:pPr>
              <w:spacing w:after="0" w:line="240" w:lineRule="auto"/>
              <w:contextualSpacing/>
              <w:rPr>
                <w:color w:val="FF0000"/>
                <w:sz w:val="20"/>
                <w:lang w:eastAsia="en-US"/>
              </w:rPr>
            </w:pPr>
            <w:r w:rsidRPr="003D52B1">
              <w:rPr>
                <w:color w:val="auto"/>
                <w:sz w:val="20"/>
                <w:lang w:eastAsia="en-US"/>
              </w:rPr>
              <w:t>La utilización de un indicador compuesto facilita la obtención de un resultado de eventos adversos, minimizando la baja frecuencia de alguno de ellos, y señalando individualmente la gravedad de los casos, ya que el más alto es el numerador del indicador de eventos adversos probablemente más fallos en el servicio existía el parto.</w:t>
            </w:r>
          </w:p>
        </w:tc>
      </w:tr>
    </w:tbl>
    <w:p w:rsidR="009C0AE8" w:rsidRDefault="009C0AE8" w:rsidP="00FA0115"/>
    <w:p w:rsidR="00594698" w:rsidRPr="00594698" w:rsidRDefault="00594698" w:rsidP="00FA0115"/>
    <w:sectPr w:rsidR="00594698" w:rsidRPr="00594698" w:rsidSect="00A17B61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2240" w:h="15840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C72" w:rsidRDefault="00130C72">
      <w:pPr>
        <w:spacing w:after="0" w:line="240" w:lineRule="auto"/>
      </w:pPr>
      <w:r>
        <w:separator/>
      </w:r>
    </w:p>
  </w:endnote>
  <w:endnote w:type="continuationSeparator" w:id="0">
    <w:p w:rsidR="00130C72" w:rsidRDefault="00130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82" w:rsidRDefault="009C6A8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82" w:rsidRDefault="009C6A82" w:rsidP="00D42DC4">
    <w:pPr>
      <w:tabs>
        <w:tab w:val="center" w:pos="4419"/>
        <w:tab w:val="right" w:pos="8838"/>
      </w:tabs>
      <w:spacing w:after="708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7B3F91">
      <w:rPr>
        <w:noProof/>
      </w:rPr>
      <w:t>26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82" w:rsidRDefault="009C6A8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C72" w:rsidRDefault="00130C72">
      <w:pPr>
        <w:spacing w:after="0" w:line="240" w:lineRule="auto"/>
      </w:pPr>
      <w:r>
        <w:separator/>
      </w:r>
    </w:p>
  </w:footnote>
  <w:footnote w:type="continuationSeparator" w:id="0">
    <w:p w:rsidR="00130C72" w:rsidRDefault="00130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82" w:rsidRDefault="009C6A8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82" w:rsidRDefault="009C6A82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A82" w:rsidRDefault="009C6A8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4D4"/>
    <w:multiLevelType w:val="multilevel"/>
    <w:tmpl w:val="8C8C8052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013C1655"/>
    <w:multiLevelType w:val="hybridMultilevel"/>
    <w:tmpl w:val="D4369AD4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83A54"/>
    <w:multiLevelType w:val="hybridMultilevel"/>
    <w:tmpl w:val="1902ACAC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B117F"/>
    <w:multiLevelType w:val="multilevel"/>
    <w:tmpl w:val="B388F63A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09A126A7"/>
    <w:multiLevelType w:val="hybridMultilevel"/>
    <w:tmpl w:val="3C7E38E4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3399F"/>
    <w:multiLevelType w:val="multilevel"/>
    <w:tmpl w:val="90F6A75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0CB10D05"/>
    <w:multiLevelType w:val="multilevel"/>
    <w:tmpl w:val="5AE6ABF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0CF078C3"/>
    <w:multiLevelType w:val="hybridMultilevel"/>
    <w:tmpl w:val="0E1C8918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9E06C3"/>
    <w:multiLevelType w:val="multilevel"/>
    <w:tmpl w:val="3566EE5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  <w:rPr>
        <w:sz w:val="20"/>
      </w:r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9" w15:restartNumberingAfterBreak="0">
    <w:nsid w:val="15C73574"/>
    <w:multiLevelType w:val="hybridMultilevel"/>
    <w:tmpl w:val="C11E14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0122B"/>
    <w:multiLevelType w:val="hybridMultilevel"/>
    <w:tmpl w:val="60AADF7C"/>
    <w:lvl w:ilvl="0" w:tplc="93941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67561"/>
    <w:multiLevelType w:val="hybridMultilevel"/>
    <w:tmpl w:val="B82638F0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C156E"/>
    <w:multiLevelType w:val="hybridMultilevel"/>
    <w:tmpl w:val="02A268CA"/>
    <w:lvl w:ilvl="0" w:tplc="1C1013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92E59"/>
    <w:multiLevelType w:val="hybridMultilevel"/>
    <w:tmpl w:val="96DCE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85244"/>
    <w:multiLevelType w:val="multilevel"/>
    <w:tmpl w:val="7846A8BC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 w15:restartNumberingAfterBreak="0">
    <w:nsid w:val="3CEB41DD"/>
    <w:multiLevelType w:val="hybridMultilevel"/>
    <w:tmpl w:val="00B8E6FC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912FA"/>
    <w:multiLevelType w:val="multilevel"/>
    <w:tmpl w:val="5450E224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7" w15:restartNumberingAfterBreak="0">
    <w:nsid w:val="4BD144CF"/>
    <w:multiLevelType w:val="hybridMultilevel"/>
    <w:tmpl w:val="10A86282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C7B50"/>
    <w:multiLevelType w:val="hybridMultilevel"/>
    <w:tmpl w:val="E0FCD34A"/>
    <w:lvl w:ilvl="0" w:tplc="93941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C6F41"/>
    <w:multiLevelType w:val="multilevel"/>
    <w:tmpl w:val="9A9E0DF4"/>
    <w:lvl w:ilvl="0">
      <w:start w:val="1"/>
      <w:numFmt w:val="bullet"/>
      <w:lvlText w:val="-"/>
      <w:lvlJc w:val="left"/>
      <w:pPr>
        <w:ind w:left="0" w:firstLine="284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22" w:firstLine="1062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42" w:firstLine="1782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62" w:firstLine="2502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582" w:firstLine="3222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02" w:firstLine="3942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22" w:firstLine="4662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42" w:firstLine="5382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62" w:firstLine="6102"/>
      </w:pPr>
      <w:rPr>
        <w:rFonts w:ascii="Arial" w:eastAsia="Arial" w:hAnsi="Arial" w:cs="Arial"/>
      </w:rPr>
    </w:lvl>
  </w:abstractNum>
  <w:abstractNum w:abstractNumId="20" w15:restartNumberingAfterBreak="0">
    <w:nsid w:val="58B55756"/>
    <w:multiLevelType w:val="hybridMultilevel"/>
    <w:tmpl w:val="A5566C04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C6917"/>
    <w:multiLevelType w:val="hybridMultilevel"/>
    <w:tmpl w:val="BBB6ACD4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C13B7"/>
    <w:multiLevelType w:val="multilevel"/>
    <w:tmpl w:val="F9167B0C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 w15:restartNumberingAfterBreak="0">
    <w:nsid w:val="5CEC0BAE"/>
    <w:multiLevelType w:val="multilevel"/>
    <w:tmpl w:val="98DC9410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4" w15:restartNumberingAfterBreak="0">
    <w:nsid w:val="62BD269D"/>
    <w:multiLevelType w:val="hybridMultilevel"/>
    <w:tmpl w:val="0278FE48"/>
    <w:lvl w:ilvl="0" w:tplc="14A688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1199F"/>
    <w:multiLevelType w:val="hybridMultilevel"/>
    <w:tmpl w:val="31BEB3D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64740"/>
    <w:multiLevelType w:val="multilevel"/>
    <w:tmpl w:val="9910624C"/>
    <w:lvl w:ilvl="0">
      <w:start w:val="1"/>
      <w:numFmt w:val="decimal"/>
      <w:lvlText w:val="%1."/>
      <w:lvlJc w:val="left"/>
      <w:pPr>
        <w:ind w:left="5736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456" w:firstLine="10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176" w:firstLine="19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896" w:firstLine="2520"/>
      </w:pPr>
      <w:rPr>
        <w:rFonts w:hint="default"/>
        <w:sz w:val="20"/>
      </w:rPr>
    </w:lvl>
    <w:lvl w:ilvl="4">
      <w:start w:val="1"/>
      <w:numFmt w:val="lowerLetter"/>
      <w:lvlText w:val="%5."/>
      <w:lvlJc w:val="left"/>
      <w:pPr>
        <w:ind w:left="8616" w:firstLine="32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9336" w:firstLine="41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056" w:firstLine="4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0776" w:firstLine="540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496" w:firstLine="6300"/>
      </w:pPr>
      <w:rPr>
        <w:rFonts w:hint="default"/>
      </w:rPr>
    </w:lvl>
  </w:abstractNum>
  <w:abstractNum w:abstractNumId="27" w15:restartNumberingAfterBreak="0">
    <w:nsid w:val="68D62EC3"/>
    <w:multiLevelType w:val="hybridMultilevel"/>
    <w:tmpl w:val="3BB273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50237"/>
    <w:multiLevelType w:val="hybridMultilevel"/>
    <w:tmpl w:val="0B123772"/>
    <w:lvl w:ilvl="0" w:tplc="93941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A44E9"/>
    <w:multiLevelType w:val="hybridMultilevel"/>
    <w:tmpl w:val="D79048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92EF1"/>
    <w:multiLevelType w:val="multilevel"/>
    <w:tmpl w:val="281AB7E8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1" w15:restartNumberingAfterBreak="0">
    <w:nsid w:val="71A63C8B"/>
    <w:multiLevelType w:val="hybridMultilevel"/>
    <w:tmpl w:val="F2FEC0F6"/>
    <w:lvl w:ilvl="0" w:tplc="93941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1F60B8"/>
    <w:multiLevelType w:val="hybridMultilevel"/>
    <w:tmpl w:val="8F9831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C0E47"/>
    <w:multiLevelType w:val="multilevel"/>
    <w:tmpl w:val="FD6A940A"/>
    <w:lvl w:ilvl="0">
      <w:start w:val="1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4" w15:restartNumberingAfterBreak="0">
    <w:nsid w:val="7B250FD9"/>
    <w:multiLevelType w:val="multilevel"/>
    <w:tmpl w:val="68808A06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5" w15:restartNumberingAfterBreak="0">
    <w:nsid w:val="7FCA49B5"/>
    <w:multiLevelType w:val="multilevel"/>
    <w:tmpl w:val="F326A0B6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19"/>
  </w:num>
  <w:num w:numId="2">
    <w:abstractNumId w:val="16"/>
  </w:num>
  <w:num w:numId="3">
    <w:abstractNumId w:val="6"/>
  </w:num>
  <w:num w:numId="4">
    <w:abstractNumId w:val="5"/>
  </w:num>
  <w:num w:numId="5">
    <w:abstractNumId w:val="30"/>
  </w:num>
  <w:num w:numId="6">
    <w:abstractNumId w:val="33"/>
  </w:num>
  <w:num w:numId="7">
    <w:abstractNumId w:val="26"/>
  </w:num>
  <w:num w:numId="8">
    <w:abstractNumId w:val="2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20"/>
  </w:num>
  <w:num w:numId="12">
    <w:abstractNumId w:val="2"/>
  </w:num>
  <w:num w:numId="13">
    <w:abstractNumId w:val="1"/>
  </w:num>
  <w:num w:numId="14">
    <w:abstractNumId w:val="29"/>
  </w:num>
  <w:num w:numId="15">
    <w:abstractNumId w:val="25"/>
  </w:num>
  <w:num w:numId="16">
    <w:abstractNumId w:val="27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3"/>
  </w:num>
  <w:num w:numId="20">
    <w:abstractNumId w:val="22"/>
  </w:num>
  <w:num w:numId="21">
    <w:abstractNumId w:val="35"/>
  </w:num>
  <w:num w:numId="22">
    <w:abstractNumId w:val="0"/>
  </w:num>
  <w:num w:numId="23">
    <w:abstractNumId w:val="14"/>
  </w:num>
  <w:num w:numId="24">
    <w:abstractNumId w:val="21"/>
  </w:num>
  <w:num w:numId="25">
    <w:abstractNumId w:val="11"/>
  </w:num>
  <w:num w:numId="26">
    <w:abstractNumId w:val="17"/>
  </w:num>
  <w:num w:numId="27">
    <w:abstractNumId w:val="28"/>
  </w:num>
  <w:num w:numId="28">
    <w:abstractNumId w:val="10"/>
  </w:num>
  <w:num w:numId="29">
    <w:abstractNumId w:val="18"/>
  </w:num>
  <w:num w:numId="30">
    <w:abstractNumId w:val="31"/>
  </w:num>
  <w:num w:numId="31">
    <w:abstractNumId w:val="7"/>
  </w:num>
  <w:num w:numId="32">
    <w:abstractNumId w:val="9"/>
  </w:num>
  <w:num w:numId="33">
    <w:abstractNumId w:val="24"/>
  </w:num>
  <w:num w:numId="34">
    <w:abstractNumId w:val="13"/>
  </w:num>
  <w:num w:numId="35">
    <w:abstractNumId w:val="32"/>
  </w:num>
  <w:num w:numId="36">
    <w:abstractNumId w:val="8"/>
  </w:num>
  <w:num w:numId="37">
    <w:abstractNumId w:val="12"/>
  </w:num>
  <w:num w:numId="38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85B"/>
    <w:rsid w:val="000009E0"/>
    <w:rsid w:val="00000F66"/>
    <w:rsid w:val="00001AE2"/>
    <w:rsid w:val="00002945"/>
    <w:rsid w:val="00010158"/>
    <w:rsid w:val="00011334"/>
    <w:rsid w:val="0001331E"/>
    <w:rsid w:val="000141A1"/>
    <w:rsid w:val="00014CF7"/>
    <w:rsid w:val="00017247"/>
    <w:rsid w:val="00017B19"/>
    <w:rsid w:val="00017D35"/>
    <w:rsid w:val="000216E8"/>
    <w:rsid w:val="00022A94"/>
    <w:rsid w:val="0003085B"/>
    <w:rsid w:val="00030D5E"/>
    <w:rsid w:val="00033530"/>
    <w:rsid w:val="00033ADB"/>
    <w:rsid w:val="00035661"/>
    <w:rsid w:val="00036611"/>
    <w:rsid w:val="00036E44"/>
    <w:rsid w:val="0003704B"/>
    <w:rsid w:val="00042020"/>
    <w:rsid w:val="0004213C"/>
    <w:rsid w:val="000431A1"/>
    <w:rsid w:val="00043912"/>
    <w:rsid w:val="00045E27"/>
    <w:rsid w:val="00051FD0"/>
    <w:rsid w:val="00055E22"/>
    <w:rsid w:val="00061B61"/>
    <w:rsid w:val="00061D0B"/>
    <w:rsid w:val="00062197"/>
    <w:rsid w:val="00070D90"/>
    <w:rsid w:val="000712A7"/>
    <w:rsid w:val="00073C00"/>
    <w:rsid w:val="00074BBA"/>
    <w:rsid w:val="00075EC5"/>
    <w:rsid w:val="00080BFB"/>
    <w:rsid w:val="00081418"/>
    <w:rsid w:val="000824EC"/>
    <w:rsid w:val="00090112"/>
    <w:rsid w:val="00091560"/>
    <w:rsid w:val="000918FA"/>
    <w:rsid w:val="00095A1E"/>
    <w:rsid w:val="000A11EB"/>
    <w:rsid w:val="000A1295"/>
    <w:rsid w:val="000A5570"/>
    <w:rsid w:val="000A64E8"/>
    <w:rsid w:val="000A6D66"/>
    <w:rsid w:val="000B1D3D"/>
    <w:rsid w:val="000B422D"/>
    <w:rsid w:val="000B785B"/>
    <w:rsid w:val="000C1906"/>
    <w:rsid w:val="000C1B82"/>
    <w:rsid w:val="000C399C"/>
    <w:rsid w:val="000C5AB4"/>
    <w:rsid w:val="000C5E1B"/>
    <w:rsid w:val="000D10A9"/>
    <w:rsid w:val="000D680E"/>
    <w:rsid w:val="000E016F"/>
    <w:rsid w:val="000E185B"/>
    <w:rsid w:val="000E2FC6"/>
    <w:rsid w:val="000E4075"/>
    <w:rsid w:val="000E5521"/>
    <w:rsid w:val="000E5591"/>
    <w:rsid w:val="000E7203"/>
    <w:rsid w:val="00100679"/>
    <w:rsid w:val="00101703"/>
    <w:rsid w:val="00103CAC"/>
    <w:rsid w:val="00103F2F"/>
    <w:rsid w:val="0011090E"/>
    <w:rsid w:val="0011299B"/>
    <w:rsid w:val="0011429E"/>
    <w:rsid w:val="00114C87"/>
    <w:rsid w:val="00117112"/>
    <w:rsid w:val="001177A0"/>
    <w:rsid w:val="0012217D"/>
    <w:rsid w:val="001231DC"/>
    <w:rsid w:val="00126009"/>
    <w:rsid w:val="00126C9A"/>
    <w:rsid w:val="00130C72"/>
    <w:rsid w:val="00133E75"/>
    <w:rsid w:val="001348BA"/>
    <w:rsid w:val="00135344"/>
    <w:rsid w:val="001369DC"/>
    <w:rsid w:val="0015053A"/>
    <w:rsid w:val="001553C0"/>
    <w:rsid w:val="00156607"/>
    <w:rsid w:val="00157892"/>
    <w:rsid w:val="00157B0A"/>
    <w:rsid w:val="00157B8C"/>
    <w:rsid w:val="00161008"/>
    <w:rsid w:val="001626DA"/>
    <w:rsid w:val="00164D0A"/>
    <w:rsid w:val="001666E8"/>
    <w:rsid w:val="00167447"/>
    <w:rsid w:val="00170044"/>
    <w:rsid w:val="0017201C"/>
    <w:rsid w:val="0017280A"/>
    <w:rsid w:val="00174D43"/>
    <w:rsid w:val="00176132"/>
    <w:rsid w:val="001771EF"/>
    <w:rsid w:val="001776DD"/>
    <w:rsid w:val="0018132E"/>
    <w:rsid w:val="00182972"/>
    <w:rsid w:val="0018364D"/>
    <w:rsid w:val="00183705"/>
    <w:rsid w:val="001925D2"/>
    <w:rsid w:val="00192F4C"/>
    <w:rsid w:val="00194E39"/>
    <w:rsid w:val="00194F94"/>
    <w:rsid w:val="00196BAD"/>
    <w:rsid w:val="001A3DAA"/>
    <w:rsid w:val="001A74D9"/>
    <w:rsid w:val="001B4411"/>
    <w:rsid w:val="001B4E72"/>
    <w:rsid w:val="001B558E"/>
    <w:rsid w:val="001B6B6B"/>
    <w:rsid w:val="001B706D"/>
    <w:rsid w:val="001B78E4"/>
    <w:rsid w:val="001C0870"/>
    <w:rsid w:val="001C12AE"/>
    <w:rsid w:val="001D0785"/>
    <w:rsid w:val="001D7B24"/>
    <w:rsid w:val="001E311B"/>
    <w:rsid w:val="001E33DE"/>
    <w:rsid w:val="001E5793"/>
    <w:rsid w:val="001E68B7"/>
    <w:rsid w:val="001F0A13"/>
    <w:rsid w:val="001F3E56"/>
    <w:rsid w:val="001F6CDC"/>
    <w:rsid w:val="00204249"/>
    <w:rsid w:val="002048A8"/>
    <w:rsid w:val="00207A89"/>
    <w:rsid w:val="002105F9"/>
    <w:rsid w:val="00214CD0"/>
    <w:rsid w:val="002175D7"/>
    <w:rsid w:val="002216FA"/>
    <w:rsid w:val="00224D8A"/>
    <w:rsid w:val="00224EE3"/>
    <w:rsid w:val="00226777"/>
    <w:rsid w:val="00232C04"/>
    <w:rsid w:val="002340E8"/>
    <w:rsid w:val="00236731"/>
    <w:rsid w:val="00240961"/>
    <w:rsid w:val="002466A9"/>
    <w:rsid w:val="002477EC"/>
    <w:rsid w:val="00250CF3"/>
    <w:rsid w:val="00253223"/>
    <w:rsid w:val="002547BA"/>
    <w:rsid w:val="0026284C"/>
    <w:rsid w:val="00262CD5"/>
    <w:rsid w:val="002661CB"/>
    <w:rsid w:val="00267155"/>
    <w:rsid w:val="00267164"/>
    <w:rsid w:val="00272CC5"/>
    <w:rsid w:val="00273315"/>
    <w:rsid w:val="00276509"/>
    <w:rsid w:val="00276E28"/>
    <w:rsid w:val="00277BD9"/>
    <w:rsid w:val="00281404"/>
    <w:rsid w:val="00284A3C"/>
    <w:rsid w:val="002916B4"/>
    <w:rsid w:val="00293BC0"/>
    <w:rsid w:val="00295285"/>
    <w:rsid w:val="00297383"/>
    <w:rsid w:val="002A2CC5"/>
    <w:rsid w:val="002A5752"/>
    <w:rsid w:val="002B1A3C"/>
    <w:rsid w:val="002B1D24"/>
    <w:rsid w:val="002B27C7"/>
    <w:rsid w:val="002B2B11"/>
    <w:rsid w:val="002B6A91"/>
    <w:rsid w:val="002C41C3"/>
    <w:rsid w:val="002C68BA"/>
    <w:rsid w:val="002D099D"/>
    <w:rsid w:val="002D367D"/>
    <w:rsid w:val="002D7E68"/>
    <w:rsid w:val="002E02D0"/>
    <w:rsid w:val="002E2D47"/>
    <w:rsid w:val="002E3CEA"/>
    <w:rsid w:val="002E4FAA"/>
    <w:rsid w:val="002E61F0"/>
    <w:rsid w:val="002E7F5D"/>
    <w:rsid w:val="002F38E4"/>
    <w:rsid w:val="002F4584"/>
    <w:rsid w:val="002F4BCF"/>
    <w:rsid w:val="002F6773"/>
    <w:rsid w:val="002F6875"/>
    <w:rsid w:val="00300DE4"/>
    <w:rsid w:val="003038B0"/>
    <w:rsid w:val="00304B42"/>
    <w:rsid w:val="00306C91"/>
    <w:rsid w:val="0030745E"/>
    <w:rsid w:val="00314325"/>
    <w:rsid w:val="0031672D"/>
    <w:rsid w:val="0031735F"/>
    <w:rsid w:val="00317796"/>
    <w:rsid w:val="00322210"/>
    <w:rsid w:val="00322FA6"/>
    <w:rsid w:val="00324A99"/>
    <w:rsid w:val="00325185"/>
    <w:rsid w:val="00333C4C"/>
    <w:rsid w:val="00340BDD"/>
    <w:rsid w:val="00341F14"/>
    <w:rsid w:val="003422D0"/>
    <w:rsid w:val="00347F55"/>
    <w:rsid w:val="00352FBB"/>
    <w:rsid w:val="003538AF"/>
    <w:rsid w:val="00355899"/>
    <w:rsid w:val="0036409F"/>
    <w:rsid w:val="00366B44"/>
    <w:rsid w:val="00372C5A"/>
    <w:rsid w:val="003733B4"/>
    <w:rsid w:val="003774F7"/>
    <w:rsid w:val="003813BF"/>
    <w:rsid w:val="00383B7E"/>
    <w:rsid w:val="00392587"/>
    <w:rsid w:val="00392C4F"/>
    <w:rsid w:val="00393528"/>
    <w:rsid w:val="003946E7"/>
    <w:rsid w:val="003964E9"/>
    <w:rsid w:val="003A144F"/>
    <w:rsid w:val="003A2C86"/>
    <w:rsid w:val="003A3F39"/>
    <w:rsid w:val="003A6C1D"/>
    <w:rsid w:val="003B12BE"/>
    <w:rsid w:val="003B2606"/>
    <w:rsid w:val="003B2A1A"/>
    <w:rsid w:val="003B7B1C"/>
    <w:rsid w:val="003C1C16"/>
    <w:rsid w:val="003C3279"/>
    <w:rsid w:val="003C3CA9"/>
    <w:rsid w:val="003C408F"/>
    <w:rsid w:val="003C5134"/>
    <w:rsid w:val="003C64C6"/>
    <w:rsid w:val="003D475F"/>
    <w:rsid w:val="003D52B1"/>
    <w:rsid w:val="003D7680"/>
    <w:rsid w:val="003E0451"/>
    <w:rsid w:val="003E3B40"/>
    <w:rsid w:val="003E4ADB"/>
    <w:rsid w:val="003E54BD"/>
    <w:rsid w:val="003E6AC2"/>
    <w:rsid w:val="003F199F"/>
    <w:rsid w:val="003F3AA7"/>
    <w:rsid w:val="0040165F"/>
    <w:rsid w:val="00404A00"/>
    <w:rsid w:val="004104B5"/>
    <w:rsid w:val="00413491"/>
    <w:rsid w:val="00413545"/>
    <w:rsid w:val="00416EDC"/>
    <w:rsid w:val="00421041"/>
    <w:rsid w:val="00421394"/>
    <w:rsid w:val="004227F7"/>
    <w:rsid w:val="0042368B"/>
    <w:rsid w:val="004271DF"/>
    <w:rsid w:val="00427283"/>
    <w:rsid w:val="00427D04"/>
    <w:rsid w:val="0043465C"/>
    <w:rsid w:val="00436278"/>
    <w:rsid w:val="00440055"/>
    <w:rsid w:val="004411B6"/>
    <w:rsid w:val="00443F98"/>
    <w:rsid w:val="0044773A"/>
    <w:rsid w:val="004509FC"/>
    <w:rsid w:val="00452A81"/>
    <w:rsid w:val="00452EF9"/>
    <w:rsid w:val="00453173"/>
    <w:rsid w:val="0045641F"/>
    <w:rsid w:val="004565B2"/>
    <w:rsid w:val="00462C33"/>
    <w:rsid w:val="00462F43"/>
    <w:rsid w:val="00463676"/>
    <w:rsid w:val="004647A8"/>
    <w:rsid w:val="00465C52"/>
    <w:rsid w:val="0046662C"/>
    <w:rsid w:val="00470291"/>
    <w:rsid w:val="004706C2"/>
    <w:rsid w:val="0047160E"/>
    <w:rsid w:val="00472462"/>
    <w:rsid w:val="00474389"/>
    <w:rsid w:val="0048137C"/>
    <w:rsid w:val="0048369D"/>
    <w:rsid w:val="00487D8C"/>
    <w:rsid w:val="0049004D"/>
    <w:rsid w:val="00493962"/>
    <w:rsid w:val="00493BDC"/>
    <w:rsid w:val="00494DD5"/>
    <w:rsid w:val="00495C12"/>
    <w:rsid w:val="004973E3"/>
    <w:rsid w:val="004A1E15"/>
    <w:rsid w:val="004A1EE9"/>
    <w:rsid w:val="004A69FC"/>
    <w:rsid w:val="004A776A"/>
    <w:rsid w:val="004B28E5"/>
    <w:rsid w:val="004B3511"/>
    <w:rsid w:val="004B5E2F"/>
    <w:rsid w:val="004B771C"/>
    <w:rsid w:val="004C379E"/>
    <w:rsid w:val="004C5BEA"/>
    <w:rsid w:val="004D01B6"/>
    <w:rsid w:val="004D0650"/>
    <w:rsid w:val="004D1CC6"/>
    <w:rsid w:val="004D3DB7"/>
    <w:rsid w:val="004D3E1F"/>
    <w:rsid w:val="004D5F92"/>
    <w:rsid w:val="004D79BA"/>
    <w:rsid w:val="004E0598"/>
    <w:rsid w:val="004E1D37"/>
    <w:rsid w:val="004E4FC5"/>
    <w:rsid w:val="004E5929"/>
    <w:rsid w:val="004E6A95"/>
    <w:rsid w:val="004F0974"/>
    <w:rsid w:val="004F09CA"/>
    <w:rsid w:val="004F2468"/>
    <w:rsid w:val="004F2BD3"/>
    <w:rsid w:val="0050002C"/>
    <w:rsid w:val="00500479"/>
    <w:rsid w:val="00500F10"/>
    <w:rsid w:val="00501492"/>
    <w:rsid w:val="00503F02"/>
    <w:rsid w:val="00506D54"/>
    <w:rsid w:val="00510581"/>
    <w:rsid w:val="0051087E"/>
    <w:rsid w:val="00511955"/>
    <w:rsid w:val="005129E6"/>
    <w:rsid w:val="005149F6"/>
    <w:rsid w:val="00515A57"/>
    <w:rsid w:val="00515FA9"/>
    <w:rsid w:val="0051665D"/>
    <w:rsid w:val="00520CD8"/>
    <w:rsid w:val="00525378"/>
    <w:rsid w:val="0052644B"/>
    <w:rsid w:val="00532D8E"/>
    <w:rsid w:val="00533CF9"/>
    <w:rsid w:val="00542154"/>
    <w:rsid w:val="00542289"/>
    <w:rsid w:val="005425E0"/>
    <w:rsid w:val="00542763"/>
    <w:rsid w:val="00546AF2"/>
    <w:rsid w:val="005471D2"/>
    <w:rsid w:val="00547251"/>
    <w:rsid w:val="005540A5"/>
    <w:rsid w:val="00560D5B"/>
    <w:rsid w:val="005612A4"/>
    <w:rsid w:val="0056427B"/>
    <w:rsid w:val="00564777"/>
    <w:rsid w:val="005702E0"/>
    <w:rsid w:val="0057059B"/>
    <w:rsid w:val="00572826"/>
    <w:rsid w:val="00573566"/>
    <w:rsid w:val="00573B75"/>
    <w:rsid w:val="00573DE6"/>
    <w:rsid w:val="00574688"/>
    <w:rsid w:val="00575426"/>
    <w:rsid w:val="00576E63"/>
    <w:rsid w:val="00577D93"/>
    <w:rsid w:val="00584940"/>
    <w:rsid w:val="005856A9"/>
    <w:rsid w:val="00591AD7"/>
    <w:rsid w:val="00592F39"/>
    <w:rsid w:val="00593E06"/>
    <w:rsid w:val="00594698"/>
    <w:rsid w:val="005A0551"/>
    <w:rsid w:val="005A1A56"/>
    <w:rsid w:val="005A1D61"/>
    <w:rsid w:val="005A4351"/>
    <w:rsid w:val="005A511B"/>
    <w:rsid w:val="005A5C4A"/>
    <w:rsid w:val="005A646B"/>
    <w:rsid w:val="005A6498"/>
    <w:rsid w:val="005B3696"/>
    <w:rsid w:val="005B37BC"/>
    <w:rsid w:val="005B38D8"/>
    <w:rsid w:val="005B420C"/>
    <w:rsid w:val="005B74CC"/>
    <w:rsid w:val="005C2786"/>
    <w:rsid w:val="005C383C"/>
    <w:rsid w:val="005C3B62"/>
    <w:rsid w:val="005C3CAB"/>
    <w:rsid w:val="005C5E8D"/>
    <w:rsid w:val="005D2B4C"/>
    <w:rsid w:val="005D4F28"/>
    <w:rsid w:val="005D561E"/>
    <w:rsid w:val="005D638C"/>
    <w:rsid w:val="005F0CA6"/>
    <w:rsid w:val="005F36F1"/>
    <w:rsid w:val="005F5DA5"/>
    <w:rsid w:val="005F78B0"/>
    <w:rsid w:val="005F79C4"/>
    <w:rsid w:val="005F7AC7"/>
    <w:rsid w:val="00602CE6"/>
    <w:rsid w:val="00606E84"/>
    <w:rsid w:val="00607524"/>
    <w:rsid w:val="00607707"/>
    <w:rsid w:val="00621F90"/>
    <w:rsid w:val="00624781"/>
    <w:rsid w:val="00633125"/>
    <w:rsid w:val="00636B29"/>
    <w:rsid w:val="00640158"/>
    <w:rsid w:val="00642045"/>
    <w:rsid w:val="0064254B"/>
    <w:rsid w:val="00642913"/>
    <w:rsid w:val="00645F78"/>
    <w:rsid w:val="006460CF"/>
    <w:rsid w:val="00646D37"/>
    <w:rsid w:val="006524E9"/>
    <w:rsid w:val="00652ECF"/>
    <w:rsid w:val="00654A4B"/>
    <w:rsid w:val="00654F71"/>
    <w:rsid w:val="0066031D"/>
    <w:rsid w:val="0066089E"/>
    <w:rsid w:val="00660DCF"/>
    <w:rsid w:val="006673D7"/>
    <w:rsid w:val="0066744F"/>
    <w:rsid w:val="006718C0"/>
    <w:rsid w:val="00673392"/>
    <w:rsid w:val="006743E4"/>
    <w:rsid w:val="00674410"/>
    <w:rsid w:val="006757BE"/>
    <w:rsid w:val="0068121C"/>
    <w:rsid w:val="006819E5"/>
    <w:rsid w:val="00682AD0"/>
    <w:rsid w:val="00683352"/>
    <w:rsid w:val="00684F5B"/>
    <w:rsid w:val="00685434"/>
    <w:rsid w:val="0068651E"/>
    <w:rsid w:val="00686C98"/>
    <w:rsid w:val="00687906"/>
    <w:rsid w:val="00687FF1"/>
    <w:rsid w:val="006917FE"/>
    <w:rsid w:val="00696DC1"/>
    <w:rsid w:val="006A0260"/>
    <w:rsid w:val="006A1D5F"/>
    <w:rsid w:val="006B1409"/>
    <w:rsid w:val="006B3E47"/>
    <w:rsid w:val="006B4B5C"/>
    <w:rsid w:val="006C303D"/>
    <w:rsid w:val="006C4773"/>
    <w:rsid w:val="006C4AC4"/>
    <w:rsid w:val="006C6351"/>
    <w:rsid w:val="006C78BF"/>
    <w:rsid w:val="006C7C06"/>
    <w:rsid w:val="006D6109"/>
    <w:rsid w:val="006D6D3E"/>
    <w:rsid w:val="006D7B01"/>
    <w:rsid w:val="006D7E7E"/>
    <w:rsid w:val="006E58D7"/>
    <w:rsid w:val="006E611B"/>
    <w:rsid w:val="006E7444"/>
    <w:rsid w:val="006E7A37"/>
    <w:rsid w:val="006F053A"/>
    <w:rsid w:val="006F31F5"/>
    <w:rsid w:val="006F3F95"/>
    <w:rsid w:val="006F6FC7"/>
    <w:rsid w:val="00705244"/>
    <w:rsid w:val="00705934"/>
    <w:rsid w:val="007070D3"/>
    <w:rsid w:val="0070721B"/>
    <w:rsid w:val="0070768D"/>
    <w:rsid w:val="00714A2E"/>
    <w:rsid w:val="00715483"/>
    <w:rsid w:val="00721F24"/>
    <w:rsid w:val="007222F2"/>
    <w:rsid w:val="0072553E"/>
    <w:rsid w:val="007258A7"/>
    <w:rsid w:val="007265A1"/>
    <w:rsid w:val="007276E7"/>
    <w:rsid w:val="00731BD8"/>
    <w:rsid w:val="007353A5"/>
    <w:rsid w:val="00737F23"/>
    <w:rsid w:val="00743E12"/>
    <w:rsid w:val="00745338"/>
    <w:rsid w:val="007466C6"/>
    <w:rsid w:val="007472D9"/>
    <w:rsid w:val="007508EC"/>
    <w:rsid w:val="00751D78"/>
    <w:rsid w:val="00752598"/>
    <w:rsid w:val="00752700"/>
    <w:rsid w:val="00752C83"/>
    <w:rsid w:val="0075399C"/>
    <w:rsid w:val="00753BD3"/>
    <w:rsid w:val="00763A17"/>
    <w:rsid w:val="00764085"/>
    <w:rsid w:val="0077238F"/>
    <w:rsid w:val="00773128"/>
    <w:rsid w:val="00773E42"/>
    <w:rsid w:val="007744CA"/>
    <w:rsid w:val="0077590D"/>
    <w:rsid w:val="00775DD5"/>
    <w:rsid w:val="0078119A"/>
    <w:rsid w:val="007840B1"/>
    <w:rsid w:val="0079062B"/>
    <w:rsid w:val="00793774"/>
    <w:rsid w:val="00793A1C"/>
    <w:rsid w:val="007953DA"/>
    <w:rsid w:val="00797D51"/>
    <w:rsid w:val="007A12D7"/>
    <w:rsid w:val="007A16BE"/>
    <w:rsid w:val="007A1A7A"/>
    <w:rsid w:val="007A1BB5"/>
    <w:rsid w:val="007A30D3"/>
    <w:rsid w:val="007A4887"/>
    <w:rsid w:val="007A7C7F"/>
    <w:rsid w:val="007B020D"/>
    <w:rsid w:val="007B1B8C"/>
    <w:rsid w:val="007B1B97"/>
    <w:rsid w:val="007B1E4B"/>
    <w:rsid w:val="007B3024"/>
    <w:rsid w:val="007B3F91"/>
    <w:rsid w:val="007B45DC"/>
    <w:rsid w:val="007B6D9C"/>
    <w:rsid w:val="007B70F7"/>
    <w:rsid w:val="007C1580"/>
    <w:rsid w:val="007C1886"/>
    <w:rsid w:val="007C2D3E"/>
    <w:rsid w:val="007C3111"/>
    <w:rsid w:val="007C401F"/>
    <w:rsid w:val="007C48C2"/>
    <w:rsid w:val="007C51F6"/>
    <w:rsid w:val="007C6DA9"/>
    <w:rsid w:val="007D326C"/>
    <w:rsid w:val="007D3BC5"/>
    <w:rsid w:val="007D4D46"/>
    <w:rsid w:val="007D6123"/>
    <w:rsid w:val="007D6561"/>
    <w:rsid w:val="007E54D7"/>
    <w:rsid w:val="007E7F46"/>
    <w:rsid w:val="007E7FD7"/>
    <w:rsid w:val="007F154C"/>
    <w:rsid w:val="007F3066"/>
    <w:rsid w:val="007F3D80"/>
    <w:rsid w:val="007F66FB"/>
    <w:rsid w:val="007F7BC3"/>
    <w:rsid w:val="00806F7A"/>
    <w:rsid w:val="00810915"/>
    <w:rsid w:val="00811361"/>
    <w:rsid w:val="00813448"/>
    <w:rsid w:val="008140BF"/>
    <w:rsid w:val="008146E1"/>
    <w:rsid w:val="00816120"/>
    <w:rsid w:val="00817611"/>
    <w:rsid w:val="008178F0"/>
    <w:rsid w:val="008211F5"/>
    <w:rsid w:val="00822667"/>
    <w:rsid w:val="00822E7B"/>
    <w:rsid w:val="008251AD"/>
    <w:rsid w:val="0082532B"/>
    <w:rsid w:val="008257E4"/>
    <w:rsid w:val="00830C8E"/>
    <w:rsid w:val="0083164F"/>
    <w:rsid w:val="00832344"/>
    <w:rsid w:val="00832DF4"/>
    <w:rsid w:val="0083384A"/>
    <w:rsid w:val="00835693"/>
    <w:rsid w:val="008357E1"/>
    <w:rsid w:val="00837D93"/>
    <w:rsid w:val="008445C4"/>
    <w:rsid w:val="008449DE"/>
    <w:rsid w:val="00844F3F"/>
    <w:rsid w:val="0084608B"/>
    <w:rsid w:val="00850C79"/>
    <w:rsid w:val="00852764"/>
    <w:rsid w:val="00853266"/>
    <w:rsid w:val="0085351F"/>
    <w:rsid w:val="00853C0C"/>
    <w:rsid w:val="0085485C"/>
    <w:rsid w:val="00854A24"/>
    <w:rsid w:val="008602B7"/>
    <w:rsid w:val="00862610"/>
    <w:rsid w:val="008627AD"/>
    <w:rsid w:val="00864956"/>
    <w:rsid w:val="00864C29"/>
    <w:rsid w:val="00867D4E"/>
    <w:rsid w:val="0087137F"/>
    <w:rsid w:val="00873680"/>
    <w:rsid w:val="0087541F"/>
    <w:rsid w:val="008762A7"/>
    <w:rsid w:val="00882558"/>
    <w:rsid w:val="008833E0"/>
    <w:rsid w:val="00886FAA"/>
    <w:rsid w:val="00892CB8"/>
    <w:rsid w:val="00895558"/>
    <w:rsid w:val="00896CB5"/>
    <w:rsid w:val="00896E2B"/>
    <w:rsid w:val="0089736A"/>
    <w:rsid w:val="008A199E"/>
    <w:rsid w:val="008A25E6"/>
    <w:rsid w:val="008A3258"/>
    <w:rsid w:val="008A3888"/>
    <w:rsid w:val="008A3B9A"/>
    <w:rsid w:val="008A3EA5"/>
    <w:rsid w:val="008A57CA"/>
    <w:rsid w:val="008A630D"/>
    <w:rsid w:val="008B06F1"/>
    <w:rsid w:val="008B39AE"/>
    <w:rsid w:val="008B57AE"/>
    <w:rsid w:val="008B7737"/>
    <w:rsid w:val="008C23EE"/>
    <w:rsid w:val="008C6CB8"/>
    <w:rsid w:val="008D07D7"/>
    <w:rsid w:val="008D1C1F"/>
    <w:rsid w:val="008D382F"/>
    <w:rsid w:val="008D72BB"/>
    <w:rsid w:val="008E0D6F"/>
    <w:rsid w:val="008E22C1"/>
    <w:rsid w:val="008E24BF"/>
    <w:rsid w:val="008E31F0"/>
    <w:rsid w:val="008E4503"/>
    <w:rsid w:val="008E54AB"/>
    <w:rsid w:val="008E5A23"/>
    <w:rsid w:val="008E7F0D"/>
    <w:rsid w:val="008F0A72"/>
    <w:rsid w:val="008F4C19"/>
    <w:rsid w:val="008F7020"/>
    <w:rsid w:val="00900E80"/>
    <w:rsid w:val="00905669"/>
    <w:rsid w:val="00907980"/>
    <w:rsid w:val="009101B6"/>
    <w:rsid w:val="00910ED3"/>
    <w:rsid w:val="009121F9"/>
    <w:rsid w:val="00912945"/>
    <w:rsid w:val="00912DED"/>
    <w:rsid w:val="0092101E"/>
    <w:rsid w:val="009233C6"/>
    <w:rsid w:val="009277DA"/>
    <w:rsid w:val="00931F5C"/>
    <w:rsid w:val="00934CD1"/>
    <w:rsid w:val="009351DF"/>
    <w:rsid w:val="00936857"/>
    <w:rsid w:val="00937E1E"/>
    <w:rsid w:val="00940D2C"/>
    <w:rsid w:val="0094596E"/>
    <w:rsid w:val="009548F0"/>
    <w:rsid w:val="009560A9"/>
    <w:rsid w:val="009573D4"/>
    <w:rsid w:val="00957767"/>
    <w:rsid w:val="0095782A"/>
    <w:rsid w:val="00962EAA"/>
    <w:rsid w:val="00964A9F"/>
    <w:rsid w:val="0097168C"/>
    <w:rsid w:val="009732A6"/>
    <w:rsid w:val="009741F3"/>
    <w:rsid w:val="009751C3"/>
    <w:rsid w:val="009752CC"/>
    <w:rsid w:val="00975EE1"/>
    <w:rsid w:val="00976C75"/>
    <w:rsid w:val="00985A8E"/>
    <w:rsid w:val="009862EF"/>
    <w:rsid w:val="00994087"/>
    <w:rsid w:val="00996002"/>
    <w:rsid w:val="00996815"/>
    <w:rsid w:val="009973C9"/>
    <w:rsid w:val="009A395B"/>
    <w:rsid w:val="009A5EDD"/>
    <w:rsid w:val="009B0DEC"/>
    <w:rsid w:val="009B1985"/>
    <w:rsid w:val="009B261A"/>
    <w:rsid w:val="009B31D6"/>
    <w:rsid w:val="009B4C23"/>
    <w:rsid w:val="009B6550"/>
    <w:rsid w:val="009C0729"/>
    <w:rsid w:val="009C0AE8"/>
    <w:rsid w:val="009C6A82"/>
    <w:rsid w:val="009C705E"/>
    <w:rsid w:val="009D4462"/>
    <w:rsid w:val="009D4E60"/>
    <w:rsid w:val="009D7501"/>
    <w:rsid w:val="009D7828"/>
    <w:rsid w:val="009E09FE"/>
    <w:rsid w:val="009E1D37"/>
    <w:rsid w:val="009E436B"/>
    <w:rsid w:val="009E6A04"/>
    <w:rsid w:val="009E6D84"/>
    <w:rsid w:val="009F09B0"/>
    <w:rsid w:val="009F0ABF"/>
    <w:rsid w:val="009F1523"/>
    <w:rsid w:val="009F4A40"/>
    <w:rsid w:val="009F65C5"/>
    <w:rsid w:val="00A01407"/>
    <w:rsid w:val="00A01FE1"/>
    <w:rsid w:val="00A038B4"/>
    <w:rsid w:val="00A04985"/>
    <w:rsid w:val="00A06258"/>
    <w:rsid w:val="00A06D3A"/>
    <w:rsid w:val="00A0715D"/>
    <w:rsid w:val="00A101F0"/>
    <w:rsid w:val="00A13091"/>
    <w:rsid w:val="00A14113"/>
    <w:rsid w:val="00A14229"/>
    <w:rsid w:val="00A1488D"/>
    <w:rsid w:val="00A14F02"/>
    <w:rsid w:val="00A1672D"/>
    <w:rsid w:val="00A17B61"/>
    <w:rsid w:val="00A21BDF"/>
    <w:rsid w:val="00A21F81"/>
    <w:rsid w:val="00A2207E"/>
    <w:rsid w:val="00A23AA3"/>
    <w:rsid w:val="00A23AFD"/>
    <w:rsid w:val="00A2425B"/>
    <w:rsid w:val="00A279F3"/>
    <w:rsid w:val="00A3083C"/>
    <w:rsid w:val="00A32F99"/>
    <w:rsid w:val="00A338B5"/>
    <w:rsid w:val="00A344A6"/>
    <w:rsid w:val="00A3652C"/>
    <w:rsid w:val="00A377C4"/>
    <w:rsid w:val="00A37C2C"/>
    <w:rsid w:val="00A419B9"/>
    <w:rsid w:val="00A4412F"/>
    <w:rsid w:val="00A458BA"/>
    <w:rsid w:val="00A460AD"/>
    <w:rsid w:val="00A47D2A"/>
    <w:rsid w:val="00A5158B"/>
    <w:rsid w:val="00A52950"/>
    <w:rsid w:val="00A53E30"/>
    <w:rsid w:val="00A54B9A"/>
    <w:rsid w:val="00A56DDC"/>
    <w:rsid w:val="00A5736D"/>
    <w:rsid w:val="00A62952"/>
    <w:rsid w:val="00A63871"/>
    <w:rsid w:val="00A63CBD"/>
    <w:rsid w:val="00A64077"/>
    <w:rsid w:val="00A64129"/>
    <w:rsid w:val="00A65AC8"/>
    <w:rsid w:val="00A804A8"/>
    <w:rsid w:val="00A8291F"/>
    <w:rsid w:val="00A8430C"/>
    <w:rsid w:val="00A85047"/>
    <w:rsid w:val="00A85B36"/>
    <w:rsid w:val="00A86B38"/>
    <w:rsid w:val="00A95B86"/>
    <w:rsid w:val="00A9635D"/>
    <w:rsid w:val="00A96BC7"/>
    <w:rsid w:val="00AA1C46"/>
    <w:rsid w:val="00AA3876"/>
    <w:rsid w:val="00AA768F"/>
    <w:rsid w:val="00AA77AE"/>
    <w:rsid w:val="00AB5768"/>
    <w:rsid w:val="00AB6FF3"/>
    <w:rsid w:val="00AC2B64"/>
    <w:rsid w:val="00AC3785"/>
    <w:rsid w:val="00AC402B"/>
    <w:rsid w:val="00AC45F6"/>
    <w:rsid w:val="00AC6CB6"/>
    <w:rsid w:val="00AD06F2"/>
    <w:rsid w:val="00AD3D6C"/>
    <w:rsid w:val="00AD4DBC"/>
    <w:rsid w:val="00AD66CF"/>
    <w:rsid w:val="00AD68BC"/>
    <w:rsid w:val="00AF05D9"/>
    <w:rsid w:val="00AF0E4E"/>
    <w:rsid w:val="00AF16F7"/>
    <w:rsid w:val="00AF2B34"/>
    <w:rsid w:val="00AF376B"/>
    <w:rsid w:val="00AF5FF5"/>
    <w:rsid w:val="00AF67FB"/>
    <w:rsid w:val="00B0108F"/>
    <w:rsid w:val="00B0149C"/>
    <w:rsid w:val="00B01B0A"/>
    <w:rsid w:val="00B01D60"/>
    <w:rsid w:val="00B03746"/>
    <w:rsid w:val="00B057A0"/>
    <w:rsid w:val="00B07C5D"/>
    <w:rsid w:val="00B11D0F"/>
    <w:rsid w:val="00B11DAA"/>
    <w:rsid w:val="00B16018"/>
    <w:rsid w:val="00B162D8"/>
    <w:rsid w:val="00B20178"/>
    <w:rsid w:val="00B208A3"/>
    <w:rsid w:val="00B20DFB"/>
    <w:rsid w:val="00B21C0C"/>
    <w:rsid w:val="00B2319F"/>
    <w:rsid w:val="00B24E22"/>
    <w:rsid w:val="00B30FAA"/>
    <w:rsid w:val="00B317C7"/>
    <w:rsid w:val="00B31FB9"/>
    <w:rsid w:val="00B37811"/>
    <w:rsid w:val="00B401C8"/>
    <w:rsid w:val="00B412CE"/>
    <w:rsid w:val="00B41610"/>
    <w:rsid w:val="00B41A0A"/>
    <w:rsid w:val="00B41E7E"/>
    <w:rsid w:val="00B442B8"/>
    <w:rsid w:val="00B45ED6"/>
    <w:rsid w:val="00B461F5"/>
    <w:rsid w:val="00B46BA2"/>
    <w:rsid w:val="00B50534"/>
    <w:rsid w:val="00B51CDC"/>
    <w:rsid w:val="00B54C63"/>
    <w:rsid w:val="00B574B8"/>
    <w:rsid w:val="00B6082A"/>
    <w:rsid w:val="00B640CD"/>
    <w:rsid w:val="00B65A08"/>
    <w:rsid w:val="00B66C8B"/>
    <w:rsid w:val="00B6714F"/>
    <w:rsid w:val="00B7720E"/>
    <w:rsid w:val="00B77640"/>
    <w:rsid w:val="00B857F4"/>
    <w:rsid w:val="00B86FD2"/>
    <w:rsid w:val="00B87615"/>
    <w:rsid w:val="00B932EC"/>
    <w:rsid w:val="00B94744"/>
    <w:rsid w:val="00B951B7"/>
    <w:rsid w:val="00B95A8B"/>
    <w:rsid w:val="00B97727"/>
    <w:rsid w:val="00BA0C99"/>
    <w:rsid w:val="00BA1345"/>
    <w:rsid w:val="00BA316A"/>
    <w:rsid w:val="00BA41E2"/>
    <w:rsid w:val="00BA470A"/>
    <w:rsid w:val="00BA6977"/>
    <w:rsid w:val="00BA6D49"/>
    <w:rsid w:val="00BB5004"/>
    <w:rsid w:val="00BB5015"/>
    <w:rsid w:val="00BB7208"/>
    <w:rsid w:val="00BC0AF7"/>
    <w:rsid w:val="00BC11BF"/>
    <w:rsid w:val="00BC4B6F"/>
    <w:rsid w:val="00BC5036"/>
    <w:rsid w:val="00BC5E65"/>
    <w:rsid w:val="00BC7B48"/>
    <w:rsid w:val="00BD108E"/>
    <w:rsid w:val="00BD1AC6"/>
    <w:rsid w:val="00BD3D06"/>
    <w:rsid w:val="00BD4267"/>
    <w:rsid w:val="00BD4798"/>
    <w:rsid w:val="00BD7E70"/>
    <w:rsid w:val="00BE23EB"/>
    <w:rsid w:val="00BE379C"/>
    <w:rsid w:val="00BE4945"/>
    <w:rsid w:val="00BE5DBA"/>
    <w:rsid w:val="00BE6F9E"/>
    <w:rsid w:val="00BF1A19"/>
    <w:rsid w:val="00BF2483"/>
    <w:rsid w:val="00BF3C1E"/>
    <w:rsid w:val="00BF45BB"/>
    <w:rsid w:val="00C0017B"/>
    <w:rsid w:val="00C03745"/>
    <w:rsid w:val="00C04617"/>
    <w:rsid w:val="00C04D8C"/>
    <w:rsid w:val="00C055D6"/>
    <w:rsid w:val="00C061EA"/>
    <w:rsid w:val="00C069B0"/>
    <w:rsid w:val="00C06D72"/>
    <w:rsid w:val="00C1011A"/>
    <w:rsid w:val="00C1340B"/>
    <w:rsid w:val="00C17DCF"/>
    <w:rsid w:val="00C218A3"/>
    <w:rsid w:val="00C22300"/>
    <w:rsid w:val="00C23A40"/>
    <w:rsid w:val="00C249CC"/>
    <w:rsid w:val="00C25329"/>
    <w:rsid w:val="00C27709"/>
    <w:rsid w:val="00C27BC9"/>
    <w:rsid w:val="00C323B5"/>
    <w:rsid w:val="00C32654"/>
    <w:rsid w:val="00C32E4B"/>
    <w:rsid w:val="00C37C2C"/>
    <w:rsid w:val="00C41A91"/>
    <w:rsid w:val="00C43D6E"/>
    <w:rsid w:val="00C50509"/>
    <w:rsid w:val="00C5085F"/>
    <w:rsid w:val="00C50E60"/>
    <w:rsid w:val="00C51059"/>
    <w:rsid w:val="00C51A2E"/>
    <w:rsid w:val="00C5251D"/>
    <w:rsid w:val="00C60977"/>
    <w:rsid w:val="00C610C3"/>
    <w:rsid w:val="00C62110"/>
    <w:rsid w:val="00C6535C"/>
    <w:rsid w:val="00C720D0"/>
    <w:rsid w:val="00C76BB5"/>
    <w:rsid w:val="00C77F1D"/>
    <w:rsid w:val="00C80581"/>
    <w:rsid w:val="00C84CA5"/>
    <w:rsid w:val="00C91C43"/>
    <w:rsid w:val="00C92F30"/>
    <w:rsid w:val="00C93A6A"/>
    <w:rsid w:val="00C96FF7"/>
    <w:rsid w:val="00CA0922"/>
    <w:rsid w:val="00CA1475"/>
    <w:rsid w:val="00CA2F9D"/>
    <w:rsid w:val="00CA6161"/>
    <w:rsid w:val="00CB05A9"/>
    <w:rsid w:val="00CB089A"/>
    <w:rsid w:val="00CB1517"/>
    <w:rsid w:val="00CB1B2B"/>
    <w:rsid w:val="00CB4BD9"/>
    <w:rsid w:val="00CB7AC5"/>
    <w:rsid w:val="00CC0371"/>
    <w:rsid w:val="00CC09A6"/>
    <w:rsid w:val="00CC12B4"/>
    <w:rsid w:val="00CC204D"/>
    <w:rsid w:val="00CC673C"/>
    <w:rsid w:val="00CC6D60"/>
    <w:rsid w:val="00CC6E4B"/>
    <w:rsid w:val="00CC7BF6"/>
    <w:rsid w:val="00CD1063"/>
    <w:rsid w:val="00CD15CE"/>
    <w:rsid w:val="00CD5334"/>
    <w:rsid w:val="00CD68E4"/>
    <w:rsid w:val="00CE1E4B"/>
    <w:rsid w:val="00CE3729"/>
    <w:rsid w:val="00CE3941"/>
    <w:rsid w:val="00CE3DB0"/>
    <w:rsid w:val="00CE471D"/>
    <w:rsid w:val="00CE7346"/>
    <w:rsid w:val="00CF0289"/>
    <w:rsid w:val="00CF2111"/>
    <w:rsid w:val="00CF449E"/>
    <w:rsid w:val="00CF6453"/>
    <w:rsid w:val="00D02179"/>
    <w:rsid w:val="00D073B1"/>
    <w:rsid w:val="00D17FE2"/>
    <w:rsid w:val="00D20695"/>
    <w:rsid w:val="00D20A0A"/>
    <w:rsid w:val="00D231EF"/>
    <w:rsid w:val="00D2322B"/>
    <w:rsid w:val="00D2401E"/>
    <w:rsid w:val="00D249B0"/>
    <w:rsid w:val="00D250C8"/>
    <w:rsid w:val="00D25186"/>
    <w:rsid w:val="00D26D2C"/>
    <w:rsid w:val="00D2700D"/>
    <w:rsid w:val="00D270FF"/>
    <w:rsid w:val="00D30F50"/>
    <w:rsid w:val="00D3523B"/>
    <w:rsid w:val="00D3776E"/>
    <w:rsid w:val="00D40733"/>
    <w:rsid w:val="00D429EF"/>
    <w:rsid w:val="00D42DC4"/>
    <w:rsid w:val="00D44CB7"/>
    <w:rsid w:val="00D50177"/>
    <w:rsid w:val="00D50B0C"/>
    <w:rsid w:val="00D52C07"/>
    <w:rsid w:val="00D54BCC"/>
    <w:rsid w:val="00D55173"/>
    <w:rsid w:val="00D56076"/>
    <w:rsid w:val="00D61D7F"/>
    <w:rsid w:val="00D62AB1"/>
    <w:rsid w:val="00D66CA7"/>
    <w:rsid w:val="00D676FA"/>
    <w:rsid w:val="00D74429"/>
    <w:rsid w:val="00D76B96"/>
    <w:rsid w:val="00D820EC"/>
    <w:rsid w:val="00D847D4"/>
    <w:rsid w:val="00D84AD3"/>
    <w:rsid w:val="00D91CF0"/>
    <w:rsid w:val="00D95346"/>
    <w:rsid w:val="00D97251"/>
    <w:rsid w:val="00D97968"/>
    <w:rsid w:val="00DA05A7"/>
    <w:rsid w:val="00DA0EE7"/>
    <w:rsid w:val="00DA2402"/>
    <w:rsid w:val="00DA4FCE"/>
    <w:rsid w:val="00DA5493"/>
    <w:rsid w:val="00DA5695"/>
    <w:rsid w:val="00DB0F59"/>
    <w:rsid w:val="00DB71F5"/>
    <w:rsid w:val="00DC2211"/>
    <w:rsid w:val="00DC2D20"/>
    <w:rsid w:val="00DC2FC3"/>
    <w:rsid w:val="00DC5202"/>
    <w:rsid w:val="00DC62A1"/>
    <w:rsid w:val="00DC7336"/>
    <w:rsid w:val="00DD46A7"/>
    <w:rsid w:val="00DD47C4"/>
    <w:rsid w:val="00DE2118"/>
    <w:rsid w:val="00DE59AE"/>
    <w:rsid w:val="00DF06D2"/>
    <w:rsid w:val="00DF67D3"/>
    <w:rsid w:val="00DF6967"/>
    <w:rsid w:val="00E0127F"/>
    <w:rsid w:val="00E056E7"/>
    <w:rsid w:val="00E066A2"/>
    <w:rsid w:val="00E137F5"/>
    <w:rsid w:val="00E2297B"/>
    <w:rsid w:val="00E31513"/>
    <w:rsid w:val="00E338EC"/>
    <w:rsid w:val="00E34206"/>
    <w:rsid w:val="00E419AB"/>
    <w:rsid w:val="00E43DCC"/>
    <w:rsid w:val="00E45FFA"/>
    <w:rsid w:val="00E517A8"/>
    <w:rsid w:val="00E523AC"/>
    <w:rsid w:val="00E52BD5"/>
    <w:rsid w:val="00E53CBD"/>
    <w:rsid w:val="00E53EDA"/>
    <w:rsid w:val="00E545E3"/>
    <w:rsid w:val="00E54CAA"/>
    <w:rsid w:val="00E575BE"/>
    <w:rsid w:val="00E606D3"/>
    <w:rsid w:val="00E6137E"/>
    <w:rsid w:val="00E62E6C"/>
    <w:rsid w:val="00E6434A"/>
    <w:rsid w:val="00E6515D"/>
    <w:rsid w:val="00E66CCE"/>
    <w:rsid w:val="00E67D86"/>
    <w:rsid w:val="00E70C24"/>
    <w:rsid w:val="00E751EE"/>
    <w:rsid w:val="00E7570E"/>
    <w:rsid w:val="00E767DA"/>
    <w:rsid w:val="00E77905"/>
    <w:rsid w:val="00E77A55"/>
    <w:rsid w:val="00E80481"/>
    <w:rsid w:val="00E82A64"/>
    <w:rsid w:val="00E839F1"/>
    <w:rsid w:val="00E84439"/>
    <w:rsid w:val="00E8456F"/>
    <w:rsid w:val="00E850EB"/>
    <w:rsid w:val="00E8690E"/>
    <w:rsid w:val="00E87373"/>
    <w:rsid w:val="00E8747C"/>
    <w:rsid w:val="00E874BD"/>
    <w:rsid w:val="00E87FDF"/>
    <w:rsid w:val="00E91B6A"/>
    <w:rsid w:val="00E92DC7"/>
    <w:rsid w:val="00E9531C"/>
    <w:rsid w:val="00E96082"/>
    <w:rsid w:val="00E97F3D"/>
    <w:rsid w:val="00EA374C"/>
    <w:rsid w:val="00EA39CA"/>
    <w:rsid w:val="00EA45F2"/>
    <w:rsid w:val="00EA47E1"/>
    <w:rsid w:val="00EA4BA4"/>
    <w:rsid w:val="00EA4D62"/>
    <w:rsid w:val="00EA7918"/>
    <w:rsid w:val="00EA7E6B"/>
    <w:rsid w:val="00EB1A25"/>
    <w:rsid w:val="00EB31B2"/>
    <w:rsid w:val="00EB4609"/>
    <w:rsid w:val="00EB5302"/>
    <w:rsid w:val="00EB77E2"/>
    <w:rsid w:val="00EB7CAE"/>
    <w:rsid w:val="00EB7DB9"/>
    <w:rsid w:val="00EC0952"/>
    <w:rsid w:val="00EC1CBE"/>
    <w:rsid w:val="00EC2770"/>
    <w:rsid w:val="00EC5079"/>
    <w:rsid w:val="00ED000F"/>
    <w:rsid w:val="00ED2BF9"/>
    <w:rsid w:val="00ED42E7"/>
    <w:rsid w:val="00EE18AB"/>
    <w:rsid w:val="00EE1C80"/>
    <w:rsid w:val="00EE1D83"/>
    <w:rsid w:val="00EE643B"/>
    <w:rsid w:val="00EE6FA4"/>
    <w:rsid w:val="00EF06DC"/>
    <w:rsid w:val="00EF3E65"/>
    <w:rsid w:val="00EF455B"/>
    <w:rsid w:val="00EF59F5"/>
    <w:rsid w:val="00F0025A"/>
    <w:rsid w:val="00F00492"/>
    <w:rsid w:val="00F0156B"/>
    <w:rsid w:val="00F01775"/>
    <w:rsid w:val="00F02DB0"/>
    <w:rsid w:val="00F037E0"/>
    <w:rsid w:val="00F10575"/>
    <w:rsid w:val="00F1313A"/>
    <w:rsid w:val="00F21C99"/>
    <w:rsid w:val="00F245A1"/>
    <w:rsid w:val="00F26316"/>
    <w:rsid w:val="00F26FB9"/>
    <w:rsid w:val="00F27022"/>
    <w:rsid w:val="00F27569"/>
    <w:rsid w:val="00F30EA4"/>
    <w:rsid w:val="00F31126"/>
    <w:rsid w:val="00F374A3"/>
    <w:rsid w:val="00F40749"/>
    <w:rsid w:val="00F453A8"/>
    <w:rsid w:val="00F45FB9"/>
    <w:rsid w:val="00F4608C"/>
    <w:rsid w:val="00F57E13"/>
    <w:rsid w:val="00F60D71"/>
    <w:rsid w:val="00F64D50"/>
    <w:rsid w:val="00F67EAD"/>
    <w:rsid w:val="00F70D53"/>
    <w:rsid w:val="00F71FDC"/>
    <w:rsid w:val="00F76467"/>
    <w:rsid w:val="00F77FDB"/>
    <w:rsid w:val="00F80A41"/>
    <w:rsid w:val="00F83F77"/>
    <w:rsid w:val="00F85313"/>
    <w:rsid w:val="00F92861"/>
    <w:rsid w:val="00F933F2"/>
    <w:rsid w:val="00F93BC8"/>
    <w:rsid w:val="00F94B73"/>
    <w:rsid w:val="00F95FF9"/>
    <w:rsid w:val="00F965EB"/>
    <w:rsid w:val="00F97321"/>
    <w:rsid w:val="00FA0115"/>
    <w:rsid w:val="00FA042C"/>
    <w:rsid w:val="00FA5315"/>
    <w:rsid w:val="00FA7227"/>
    <w:rsid w:val="00FB4647"/>
    <w:rsid w:val="00FB5D3C"/>
    <w:rsid w:val="00FC0F01"/>
    <w:rsid w:val="00FC12AA"/>
    <w:rsid w:val="00FC2DC2"/>
    <w:rsid w:val="00FC4CF9"/>
    <w:rsid w:val="00FC73E8"/>
    <w:rsid w:val="00FD06FA"/>
    <w:rsid w:val="00FD1AAF"/>
    <w:rsid w:val="00FD4DC5"/>
    <w:rsid w:val="00FD7507"/>
    <w:rsid w:val="00FE0EF7"/>
    <w:rsid w:val="00FE17AD"/>
    <w:rsid w:val="00FE4025"/>
    <w:rsid w:val="00FE6F6E"/>
    <w:rsid w:val="00FF14BA"/>
    <w:rsid w:val="00FF3A06"/>
    <w:rsid w:val="00FF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FB6A9B-9CFC-406C-9FC8-AE9EAA381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A4FCE"/>
  </w:style>
  <w:style w:type="paragraph" w:styleId="Ttulo1">
    <w:name w:val="heading 1"/>
    <w:basedOn w:val="Normal"/>
    <w:next w:val="Normal"/>
    <w:link w:val="Ttulo1Car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</w:rPr>
  </w:style>
  <w:style w:type="paragraph" w:styleId="Ttulo2">
    <w:name w:val="heading 2"/>
    <w:basedOn w:val="Normal"/>
    <w:next w:val="Normal"/>
    <w:link w:val="Ttulo2Car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57">
    <w:name w:val="5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6">
    <w:name w:val="5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5">
    <w:name w:val="5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4">
    <w:name w:val="5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3">
    <w:name w:val="5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2">
    <w:name w:val="5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0">
    <w:name w:val="5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9">
    <w:name w:val="4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8">
    <w:name w:val="4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7">
    <w:name w:val="4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6">
    <w:name w:val="4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7">
    <w:name w:val="3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6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6D84"/>
    <w:rPr>
      <w:rFonts w:ascii="Tahoma" w:hAnsi="Tahoma" w:cs="Tahoma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E6D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E6D84"/>
    <w:rPr>
      <w:b/>
      <w:bCs/>
      <w:sz w:val="20"/>
    </w:rPr>
  </w:style>
  <w:style w:type="paragraph" w:styleId="Prrafodelista">
    <w:name w:val="List Paragraph"/>
    <w:basedOn w:val="Normal"/>
    <w:uiPriority w:val="34"/>
    <w:qFormat/>
    <w:rsid w:val="00AF05D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33CF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421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154"/>
  </w:style>
  <w:style w:type="paragraph" w:styleId="Piedepgina">
    <w:name w:val="footer"/>
    <w:basedOn w:val="Normal"/>
    <w:link w:val="PiedepginaCar"/>
    <w:uiPriority w:val="99"/>
    <w:unhideWhenUsed/>
    <w:rsid w:val="005421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154"/>
  </w:style>
  <w:style w:type="character" w:styleId="Hipervnculovisitado">
    <w:name w:val="FollowedHyperlink"/>
    <w:basedOn w:val="Fuentedeprrafopredeter"/>
    <w:uiPriority w:val="99"/>
    <w:semiHidden/>
    <w:unhideWhenUsed/>
    <w:rsid w:val="008C23EE"/>
    <w:rPr>
      <w:color w:val="800080" w:themeColor="followedHyperlink"/>
      <w:u w:val="single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CC6E4B"/>
    <w:pPr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styleId="TDC1">
    <w:name w:val="toc 1"/>
    <w:basedOn w:val="Normal"/>
    <w:next w:val="Normal"/>
    <w:autoRedefine/>
    <w:uiPriority w:val="39"/>
    <w:unhideWhenUsed/>
    <w:rsid w:val="00CC6E4B"/>
    <w:pPr>
      <w:spacing w:after="100"/>
    </w:pPr>
  </w:style>
  <w:style w:type="table" w:styleId="Tablaconcuadrcula">
    <w:name w:val="Table Grid"/>
    <w:basedOn w:val="Tablanormal"/>
    <w:uiPriority w:val="59"/>
    <w:rsid w:val="00696DC1"/>
    <w:pPr>
      <w:spacing w:after="0" w:line="240" w:lineRule="auto"/>
    </w:pPr>
    <w:rPr>
      <w:rFonts w:cs="Times New Roman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1">
    <w:name w:val="Medium Shading 1"/>
    <w:basedOn w:val="Tablanormal"/>
    <w:uiPriority w:val="63"/>
    <w:rsid w:val="00696DC1"/>
    <w:pPr>
      <w:spacing w:after="0" w:line="240" w:lineRule="auto"/>
    </w:pPr>
    <w:rPr>
      <w:rFonts w:cs="Times New Roman"/>
      <w:color w:val="auto"/>
      <w:szCs w:val="22"/>
      <w:lang w:eastAsia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tulo1Car">
    <w:name w:val="Título 1 Car"/>
    <w:basedOn w:val="Fuentedeprrafopredeter"/>
    <w:link w:val="Ttulo1"/>
    <w:rsid w:val="00A21F81"/>
    <w:rPr>
      <w:rFonts w:ascii="Cambria" w:eastAsia="Cambria" w:hAnsi="Cambria" w:cs="Cambria"/>
      <w:b/>
      <w:color w:val="366091"/>
      <w:sz w:val="28"/>
    </w:rPr>
  </w:style>
  <w:style w:type="paragraph" w:styleId="TDC2">
    <w:name w:val="toc 2"/>
    <w:basedOn w:val="Normal"/>
    <w:next w:val="Normal"/>
    <w:autoRedefine/>
    <w:uiPriority w:val="39"/>
    <w:unhideWhenUsed/>
    <w:rsid w:val="004A69FC"/>
    <w:pPr>
      <w:spacing w:after="100"/>
      <w:ind w:left="220"/>
    </w:pPr>
  </w:style>
  <w:style w:type="character" w:customStyle="1" w:styleId="Ttulo2Car">
    <w:name w:val="Título 2 Car"/>
    <w:basedOn w:val="Fuentedeprrafopredeter"/>
    <w:link w:val="Ttulo2"/>
    <w:rsid w:val="004A69FC"/>
    <w:rPr>
      <w:rFonts w:ascii="Cambria" w:eastAsia="Cambria" w:hAnsi="Cambria" w:cs="Cambria"/>
      <w:b/>
      <w:color w:val="4F81BD"/>
      <w:sz w:val="26"/>
    </w:rPr>
  </w:style>
  <w:style w:type="character" w:customStyle="1" w:styleId="apple-converted-space">
    <w:name w:val="apple-converted-space"/>
    <w:basedOn w:val="Fuentedeprrafopredeter"/>
    <w:rsid w:val="005A511B"/>
  </w:style>
  <w:style w:type="paragraph" w:styleId="NormalWeb">
    <w:name w:val="Normal (Web)"/>
    <w:basedOn w:val="Normal"/>
    <w:uiPriority w:val="99"/>
    <w:unhideWhenUsed/>
    <w:rsid w:val="00466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ef-journal">
    <w:name w:val="ref-journal"/>
    <w:basedOn w:val="Fuentedeprrafopredeter"/>
    <w:rsid w:val="00684F5B"/>
  </w:style>
  <w:style w:type="character" w:customStyle="1" w:styleId="ref-vol">
    <w:name w:val="ref-vol"/>
    <w:basedOn w:val="Fuentedeprrafopredeter"/>
    <w:rsid w:val="00684F5B"/>
  </w:style>
  <w:style w:type="character" w:customStyle="1" w:styleId="nowrap">
    <w:name w:val="nowrap"/>
    <w:basedOn w:val="Fuentedeprrafopredeter"/>
    <w:rsid w:val="00684F5B"/>
  </w:style>
  <w:style w:type="table" w:customStyle="1" w:styleId="Tablaconcuadrcula1">
    <w:name w:val="Tabla con cuadrícula1"/>
    <w:basedOn w:val="Tablanormal"/>
    <w:uiPriority w:val="59"/>
    <w:rsid w:val="00E0127F"/>
    <w:pPr>
      <w:spacing w:after="0" w:line="240" w:lineRule="auto"/>
    </w:pPr>
    <w:rPr>
      <w:rFonts w:eastAsia="Times New Roman" w:cs="Times New Roman"/>
      <w:color w:val="auto"/>
      <w:szCs w:val="22"/>
      <w:lang w:val="es-HN" w:eastAsia="es-H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606D3"/>
    <w:rPr>
      <w:color w:val="808080"/>
      <w:shd w:val="clear" w:color="auto" w:fill="E6E6E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6A8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6A8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6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ho.int/patientsafety/implementation/checklists/childbirth/en/" TargetMode="External"/><Relationship Id="rId18" Type="http://schemas.openxmlformats.org/officeDocument/2006/relationships/hyperlink" Target="http://dx.doi.org/10.1038%2Fmodpathol.3880461" TargetMode="External"/><Relationship Id="rId26" Type="http://schemas.openxmlformats.org/officeDocument/2006/relationships/hyperlink" Target="http://www.who.int/patientsafety/implementation/checklists/childbirth/en/" TargetMode="External"/><Relationship Id="rId39" Type="http://schemas.openxmlformats.org/officeDocument/2006/relationships/hyperlink" Target="http://www.who.int/patientsafety/implementation/checklists/childbirth/en/" TargetMode="External"/><Relationship Id="rId21" Type="http://schemas.openxmlformats.org/officeDocument/2006/relationships/hyperlink" Target="http://www.who.int/vmnis/indicators/haemoglobin_es.pdf" TargetMode="External"/><Relationship Id="rId34" Type="http://schemas.openxmlformats.org/officeDocument/2006/relationships/hyperlink" Target="http://www.who.int/patientsafety/implementation/checklists/childbirth/en/" TargetMode="External"/><Relationship Id="rId42" Type="http://schemas.openxmlformats.org/officeDocument/2006/relationships/hyperlink" Target="http://www.who.int/patientsafety/implementation/checklists/childbirth/en/" TargetMode="External"/><Relationship Id="rId47" Type="http://schemas.openxmlformats.org/officeDocument/2006/relationships/hyperlink" Target="http://www.cenetec.salud.gob.mx/interior/catalogoMaestroGPC.html" TargetMode="External"/><Relationship Id="rId50" Type="http://schemas.openxmlformats.org/officeDocument/2006/relationships/hyperlink" Target="http://www.cenetec.salud.gob.mx/interior/catalogoMaestroGPC.html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who.int/patientsafety/implementation/checklists/childbirth/en/" TargetMode="External"/><Relationship Id="rId20" Type="http://schemas.openxmlformats.org/officeDocument/2006/relationships/hyperlink" Target="http://www.who.int/patientsafety/implementation/checklists/childbirth/en/" TargetMode="External"/><Relationship Id="rId29" Type="http://schemas.openxmlformats.org/officeDocument/2006/relationships/hyperlink" Target="http://www.who.int/patientsafety/implementation/checklists/childbirth/en/" TargetMode="External"/><Relationship Id="rId41" Type="http://schemas.openxmlformats.org/officeDocument/2006/relationships/hyperlink" Target="http://www.who.int/patientsafety/implementation/checklists/childbirth/en/" TargetMode="External"/><Relationship Id="rId54" Type="http://schemas.openxmlformats.org/officeDocument/2006/relationships/hyperlink" Target="http://apps.who.int/classifications/icd10/browse/2015/en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ho.int/patientsafety/implementation/checklists/childbirth/en/" TargetMode="External"/><Relationship Id="rId24" Type="http://schemas.openxmlformats.org/officeDocument/2006/relationships/hyperlink" Target="http://www.who.int/patientsafety/implementation/checklists/childbirth/en/" TargetMode="External"/><Relationship Id="rId32" Type="http://schemas.openxmlformats.org/officeDocument/2006/relationships/hyperlink" Target="http://www.who.int/patientsafety/implementation/checklists/childbirth/en/" TargetMode="External"/><Relationship Id="rId37" Type="http://schemas.openxmlformats.org/officeDocument/2006/relationships/hyperlink" Target="http://www.who.int/patientsafety/implementation/checklists/childbirth/en/" TargetMode="External"/><Relationship Id="rId40" Type="http://schemas.openxmlformats.org/officeDocument/2006/relationships/hyperlink" Target="http://www.who.int/patientsafety/implementation/checklists/childbirth/en/" TargetMode="External"/><Relationship Id="rId45" Type="http://schemas.openxmlformats.org/officeDocument/2006/relationships/hyperlink" Target="http://www.who.int/patientsafety/implementation/checklists/childbirth/en/" TargetMode="External"/><Relationship Id="rId53" Type="http://schemas.openxmlformats.org/officeDocument/2006/relationships/hyperlink" Target="http://apps.who.int/classifications/icd10/browse/2015/en" TargetMode="External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who.int/patientsafety/implementation/checklists/childbirth/en/" TargetMode="External"/><Relationship Id="rId23" Type="http://schemas.openxmlformats.org/officeDocument/2006/relationships/hyperlink" Target="http://www.who.int/patientsafety/implementation/checklists/childbirth/en/" TargetMode="External"/><Relationship Id="rId28" Type="http://schemas.openxmlformats.org/officeDocument/2006/relationships/hyperlink" Target="http://www.who.int/patientsafety/implementation/checklists/childbirth/en/" TargetMode="External"/><Relationship Id="rId36" Type="http://schemas.openxmlformats.org/officeDocument/2006/relationships/hyperlink" Target="http://www.who.int/patientsafety/implementation/checklists/childbirth/en/" TargetMode="External"/><Relationship Id="rId49" Type="http://schemas.openxmlformats.org/officeDocument/2006/relationships/hyperlink" Target="http://www.cenetec.salud.gob.mx/interior/catalogoMaestroGPC.html" TargetMode="External"/><Relationship Id="rId57" Type="http://schemas.openxmlformats.org/officeDocument/2006/relationships/footer" Target="footer1.xml"/><Relationship Id="rId61" Type="http://schemas.openxmlformats.org/officeDocument/2006/relationships/fontTable" Target="fontTable.xml"/><Relationship Id="rId10" Type="http://schemas.openxmlformats.org/officeDocument/2006/relationships/hyperlink" Target="http://www.who.int/patientsafety/implementation/checklists/childbirth/en/" TargetMode="External"/><Relationship Id="rId19" Type="http://schemas.openxmlformats.org/officeDocument/2006/relationships/hyperlink" Target="http://www.ncbi.nlm.nih.gov/pubmed/11743041" TargetMode="External"/><Relationship Id="rId31" Type="http://schemas.openxmlformats.org/officeDocument/2006/relationships/hyperlink" Target="http://www.who.int/patientsafety/implementation/checklists/childbirth/en/" TargetMode="External"/><Relationship Id="rId44" Type="http://schemas.openxmlformats.org/officeDocument/2006/relationships/hyperlink" Target="http://www.who.int/patientsafety/implementation/checklists/childbirth/en/" TargetMode="External"/><Relationship Id="rId52" Type="http://schemas.openxmlformats.org/officeDocument/2006/relationships/hyperlink" Target="https://eciemaps.mspsi.es/ecieMaps/browser/index_10_mc.html" TargetMode="External"/><Relationship Id="rId6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who.int/patientsafety/implementation/checklists/childbirth/en/" TargetMode="External"/><Relationship Id="rId14" Type="http://schemas.openxmlformats.org/officeDocument/2006/relationships/hyperlink" Target="http://www.who.int/patientsafety/implementation/checklists/childbirth/en/" TargetMode="External"/><Relationship Id="rId22" Type="http://schemas.openxmlformats.org/officeDocument/2006/relationships/hyperlink" Target="http://apps.who.int/rhl/pregnancy_childbirth/childbirth/postpartum_haemorrhage/sfguide/es/" TargetMode="External"/><Relationship Id="rId27" Type="http://schemas.openxmlformats.org/officeDocument/2006/relationships/hyperlink" Target="http://www.who.int/patientsafety/implementation/checklists/childbirth/en/" TargetMode="External"/><Relationship Id="rId30" Type="http://schemas.openxmlformats.org/officeDocument/2006/relationships/hyperlink" Target="http://www.who.int/patientsafety/implementation/checklists/childbirth/en/" TargetMode="External"/><Relationship Id="rId35" Type="http://schemas.openxmlformats.org/officeDocument/2006/relationships/hyperlink" Target="http://www.who.int/patientsafety/implementation/checklists/childbirth/en/" TargetMode="External"/><Relationship Id="rId43" Type="http://schemas.openxmlformats.org/officeDocument/2006/relationships/hyperlink" Target="http://www.who.int/patientsafety/implementation/checklists/childbirth/en/" TargetMode="External"/><Relationship Id="rId48" Type="http://schemas.openxmlformats.org/officeDocument/2006/relationships/hyperlink" Target="http://www.cenetec.salud.gob.mx/interior/catalogoMaestroGPC.html" TargetMode="External"/><Relationship Id="rId56" Type="http://schemas.openxmlformats.org/officeDocument/2006/relationships/header" Target="header2.xml"/><Relationship Id="rId8" Type="http://schemas.openxmlformats.org/officeDocument/2006/relationships/hyperlink" Target="http://www.aeped.es/documentos/protocolos-neonatologia" TargetMode="External"/><Relationship Id="rId51" Type="http://schemas.openxmlformats.org/officeDocument/2006/relationships/hyperlink" Target="https://eciemaps.mspsi.es/ecieMaps/browser/index_10_mc.html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who.int/patientsafety/implementation/checklists/childbirth/en/" TargetMode="External"/><Relationship Id="rId17" Type="http://schemas.openxmlformats.org/officeDocument/2006/relationships/hyperlink" Target="http://emedicine.medscape.com/article/984289-overview" TargetMode="External"/><Relationship Id="rId25" Type="http://schemas.openxmlformats.org/officeDocument/2006/relationships/hyperlink" Target="http://www.who.int/patientsafety/implementation/checklists/childbirth/en/" TargetMode="External"/><Relationship Id="rId33" Type="http://schemas.openxmlformats.org/officeDocument/2006/relationships/hyperlink" Target="http://www.who.int/patientsafety/implementation/checklists/childbirth/en/" TargetMode="External"/><Relationship Id="rId38" Type="http://schemas.openxmlformats.org/officeDocument/2006/relationships/hyperlink" Target="http://www.who.int/patientsafety/implementation/checklists/childbirth/en/" TargetMode="External"/><Relationship Id="rId46" Type="http://schemas.openxmlformats.org/officeDocument/2006/relationships/hyperlink" Target="http://www.cenetec.salud.gob.mx/interior/catalogoMaestroGPC.html" TargetMode="External"/><Relationship Id="rId5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A2EEB-06E2-4EF5-8AE9-65580E3F6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53</Pages>
  <Words>13736</Words>
  <Characters>75554</Characters>
  <Application>Microsoft Office Word</Application>
  <DocSecurity>0</DocSecurity>
  <Lines>629</Lines>
  <Paragraphs>178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Fernandez Elorriaga</dc:creator>
  <cp:lastModifiedBy>Maria Fernandez Elorriaga</cp:lastModifiedBy>
  <cp:revision>66</cp:revision>
  <cp:lastPrinted>2015-08-05T15:10:00Z</cp:lastPrinted>
  <dcterms:created xsi:type="dcterms:W3CDTF">2017-10-09T16:40:00Z</dcterms:created>
  <dcterms:modified xsi:type="dcterms:W3CDTF">2018-03-29T15:20:00Z</dcterms:modified>
</cp:coreProperties>
</file>