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C9034" w14:textId="0157FF79" w:rsidR="001C0A4A" w:rsidRPr="00717EDF" w:rsidRDefault="00784FF1" w:rsidP="000E0A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7ED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D0D95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717EDF">
        <w:rPr>
          <w:rFonts w:ascii="Times New Roman" w:hAnsi="Times New Roman" w:cs="Times New Roman"/>
          <w:b/>
          <w:sz w:val="24"/>
          <w:szCs w:val="24"/>
        </w:rPr>
        <w:t>1</w:t>
      </w:r>
      <w:r w:rsidR="001C0A4A" w:rsidRPr="00717EDF">
        <w:rPr>
          <w:rFonts w:ascii="Times New Roman" w:hAnsi="Times New Roman" w:cs="Times New Roman"/>
          <w:b/>
          <w:sz w:val="24"/>
          <w:szCs w:val="24"/>
        </w:rPr>
        <w:t>: Dietary intake at trial entry and 36 weeks according to energy reporting status</w:t>
      </w:r>
    </w:p>
    <w:tbl>
      <w:tblPr>
        <w:tblStyle w:val="TableGrid"/>
        <w:tblW w:w="13433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1701"/>
        <w:gridCol w:w="1701"/>
        <w:gridCol w:w="1417"/>
        <w:gridCol w:w="1701"/>
        <w:gridCol w:w="1843"/>
        <w:gridCol w:w="1276"/>
      </w:tblGrid>
      <w:tr w:rsidR="00113D86" w:rsidRPr="00717EDF" w14:paraId="30FE0F42" w14:textId="77777777" w:rsidTr="00AC26C4">
        <w:tc>
          <w:tcPr>
            <w:tcW w:w="3794" w:type="dxa"/>
            <w:gridSpan w:val="2"/>
            <w:vMerge w:val="restart"/>
          </w:tcPr>
          <w:p w14:paraId="3F54DF0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3402" w:type="dxa"/>
            <w:gridSpan w:val="2"/>
          </w:tcPr>
          <w:p w14:paraId="35FBE11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Trial entry</w:t>
            </w:r>
          </w:p>
        </w:tc>
        <w:tc>
          <w:tcPr>
            <w:tcW w:w="1417" w:type="dxa"/>
          </w:tcPr>
          <w:p w14:paraId="1AF7CE6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 AR vs UR Trial entry</w:t>
            </w:r>
          </w:p>
        </w:tc>
        <w:tc>
          <w:tcPr>
            <w:tcW w:w="3544" w:type="dxa"/>
            <w:gridSpan w:val="2"/>
          </w:tcPr>
          <w:p w14:paraId="2FB6407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36 weeks</w:t>
            </w:r>
          </w:p>
        </w:tc>
        <w:tc>
          <w:tcPr>
            <w:tcW w:w="1276" w:type="dxa"/>
          </w:tcPr>
          <w:p w14:paraId="7DD35F5B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 AR vs UR 36 weeks</w:t>
            </w:r>
          </w:p>
        </w:tc>
      </w:tr>
      <w:tr w:rsidR="00AC26C4" w:rsidRPr="00717EDF" w14:paraId="2D55245E" w14:textId="77777777" w:rsidTr="00AC26C4">
        <w:tc>
          <w:tcPr>
            <w:tcW w:w="3794" w:type="dxa"/>
            <w:gridSpan w:val="2"/>
            <w:vMerge/>
          </w:tcPr>
          <w:p w14:paraId="1D9C31B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2C120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  <w:p w14:paraId="11BD24AA" w14:textId="51629CBE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701" w:type="dxa"/>
          </w:tcPr>
          <w:p w14:paraId="20343A1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</w:p>
          <w:p w14:paraId="0EA658C2" w14:textId="4F240B60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417" w:type="dxa"/>
          </w:tcPr>
          <w:p w14:paraId="1EA7C55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4B9E8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  <w:p w14:paraId="610CC8A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N=251</w:t>
            </w:r>
          </w:p>
        </w:tc>
        <w:tc>
          <w:tcPr>
            <w:tcW w:w="1843" w:type="dxa"/>
          </w:tcPr>
          <w:p w14:paraId="4279957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</w:p>
          <w:p w14:paraId="4D66D86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N=253</w:t>
            </w:r>
          </w:p>
        </w:tc>
        <w:tc>
          <w:tcPr>
            <w:tcW w:w="1276" w:type="dxa"/>
          </w:tcPr>
          <w:p w14:paraId="7D89DFA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6C4" w:rsidRPr="00717EDF" w14:paraId="56F70A61" w14:textId="77777777" w:rsidTr="00AC26C4">
        <w:tc>
          <w:tcPr>
            <w:tcW w:w="1809" w:type="dxa"/>
            <w:vMerge w:val="restart"/>
          </w:tcPr>
          <w:p w14:paraId="3660EDC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Macronutrients</w:t>
            </w:r>
          </w:p>
        </w:tc>
        <w:tc>
          <w:tcPr>
            <w:tcW w:w="1985" w:type="dxa"/>
          </w:tcPr>
          <w:p w14:paraId="3F8FF8D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Carbohydrate (g)</w:t>
            </w:r>
          </w:p>
        </w:tc>
        <w:tc>
          <w:tcPr>
            <w:tcW w:w="1701" w:type="dxa"/>
          </w:tcPr>
          <w:p w14:paraId="114B07E3" w14:textId="0D4ECAD3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67A3B87" w14:textId="419066E5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±72.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A4A560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30D315E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173.4±45.1</w:t>
            </w:r>
          </w:p>
        </w:tc>
        <w:tc>
          <w:tcPr>
            <w:tcW w:w="1843" w:type="dxa"/>
          </w:tcPr>
          <w:p w14:paraId="2CFCCE3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307.6±77.6</w:t>
            </w:r>
          </w:p>
        </w:tc>
        <w:tc>
          <w:tcPr>
            <w:tcW w:w="1276" w:type="dxa"/>
          </w:tcPr>
          <w:p w14:paraId="7980A2EB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043F3D66" w14:textId="77777777" w:rsidTr="00AC26C4">
        <w:tc>
          <w:tcPr>
            <w:tcW w:w="1809" w:type="dxa"/>
            <w:vMerge/>
          </w:tcPr>
          <w:p w14:paraId="5E56129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130AA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Carbohydrate (%)</w:t>
            </w:r>
          </w:p>
        </w:tc>
        <w:tc>
          <w:tcPr>
            <w:tcW w:w="1701" w:type="dxa"/>
          </w:tcPr>
          <w:p w14:paraId="208CC1E6" w14:textId="5BC84505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±6.4</w:t>
            </w:r>
          </w:p>
        </w:tc>
        <w:tc>
          <w:tcPr>
            <w:tcW w:w="1701" w:type="dxa"/>
          </w:tcPr>
          <w:p w14:paraId="52F7597D" w14:textId="591E6AA9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630EE71" w14:textId="7EEEB932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701" w:type="dxa"/>
          </w:tcPr>
          <w:p w14:paraId="4E3863A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46.3±6.4</w:t>
            </w:r>
          </w:p>
        </w:tc>
        <w:tc>
          <w:tcPr>
            <w:tcW w:w="1843" w:type="dxa"/>
          </w:tcPr>
          <w:p w14:paraId="6454E32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47.1±5.0</w:t>
            </w:r>
          </w:p>
        </w:tc>
        <w:tc>
          <w:tcPr>
            <w:tcW w:w="1276" w:type="dxa"/>
          </w:tcPr>
          <w:p w14:paraId="279B19F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</w:tr>
      <w:tr w:rsidR="00AC26C4" w:rsidRPr="00717EDF" w14:paraId="16077010" w14:textId="77777777" w:rsidTr="00AC26C4">
        <w:tc>
          <w:tcPr>
            <w:tcW w:w="1809" w:type="dxa"/>
            <w:vMerge/>
          </w:tcPr>
          <w:p w14:paraId="0923156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F99FE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Protein (g)</w:t>
            </w:r>
          </w:p>
        </w:tc>
        <w:tc>
          <w:tcPr>
            <w:tcW w:w="1701" w:type="dxa"/>
          </w:tcPr>
          <w:p w14:paraId="00777E2B" w14:textId="6AF47284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±18.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32FDBAA" w14:textId="2EA464CD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E0ACA6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5F036E8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70.6±19.0</w:t>
            </w:r>
          </w:p>
        </w:tc>
        <w:tc>
          <w:tcPr>
            <w:tcW w:w="1843" w:type="dxa"/>
          </w:tcPr>
          <w:p w14:paraId="21B3F68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114.7±26.6</w:t>
            </w:r>
          </w:p>
        </w:tc>
        <w:tc>
          <w:tcPr>
            <w:tcW w:w="1276" w:type="dxa"/>
          </w:tcPr>
          <w:p w14:paraId="100474F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6C5AA5B7" w14:textId="77777777" w:rsidTr="00AC26C4">
        <w:tc>
          <w:tcPr>
            <w:tcW w:w="1809" w:type="dxa"/>
            <w:vMerge/>
          </w:tcPr>
          <w:p w14:paraId="3662CAD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0D4AD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Protein (%)</w:t>
            </w:r>
          </w:p>
        </w:tc>
        <w:tc>
          <w:tcPr>
            <w:tcW w:w="1701" w:type="dxa"/>
          </w:tcPr>
          <w:p w14:paraId="23FCE9A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23.8±4.1</w:t>
            </w:r>
          </w:p>
        </w:tc>
        <w:tc>
          <w:tcPr>
            <w:tcW w:w="1701" w:type="dxa"/>
          </w:tcPr>
          <w:p w14:paraId="389D8E4E" w14:textId="06776B2B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0F6914DD" w14:textId="2E56F304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4D52238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23.7±4.4</w:t>
            </w:r>
          </w:p>
        </w:tc>
        <w:tc>
          <w:tcPr>
            <w:tcW w:w="1843" w:type="dxa"/>
          </w:tcPr>
          <w:p w14:paraId="632A93B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22.2±3.6</w:t>
            </w:r>
          </w:p>
        </w:tc>
        <w:tc>
          <w:tcPr>
            <w:tcW w:w="1276" w:type="dxa"/>
          </w:tcPr>
          <w:p w14:paraId="7371B5D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5F7A473F" w14:textId="77777777" w:rsidTr="00AC26C4">
        <w:tc>
          <w:tcPr>
            <w:tcW w:w="1809" w:type="dxa"/>
            <w:vMerge/>
          </w:tcPr>
          <w:p w14:paraId="6C9453C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5F656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Fat (g)</w:t>
            </w:r>
          </w:p>
        </w:tc>
        <w:tc>
          <w:tcPr>
            <w:tcW w:w="1701" w:type="dxa"/>
          </w:tcPr>
          <w:p w14:paraId="13C194A8" w14:textId="55B769DB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470B705" w14:textId="54289B9F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329E0F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28A7DBF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45.9±12.5</w:t>
            </w:r>
          </w:p>
        </w:tc>
        <w:tc>
          <w:tcPr>
            <w:tcW w:w="1843" w:type="dxa"/>
          </w:tcPr>
          <w:p w14:paraId="4AAD643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80.8±20.2</w:t>
            </w:r>
          </w:p>
        </w:tc>
        <w:tc>
          <w:tcPr>
            <w:tcW w:w="1276" w:type="dxa"/>
          </w:tcPr>
          <w:p w14:paraId="78EAB6F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12C2BBD6" w14:textId="77777777" w:rsidTr="00AC26C4">
        <w:tc>
          <w:tcPr>
            <w:tcW w:w="1809" w:type="dxa"/>
            <w:vMerge/>
          </w:tcPr>
          <w:p w14:paraId="710C1F2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1481F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Fat (%)</w:t>
            </w:r>
          </w:p>
        </w:tc>
        <w:tc>
          <w:tcPr>
            <w:tcW w:w="1701" w:type="dxa"/>
          </w:tcPr>
          <w:p w14:paraId="22CA0C23" w14:textId="60B3B0E5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±4.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3C4071DB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28.0±4.2</w:t>
            </w:r>
          </w:p>
        </w:tc>
        <w:tc>
          <w:tcPr>
            <w:tcW w:w="1417" w:type="dxa"/>
          </w:tcPr>
          <w:p w14:paraId="0F5CC1EB" w14:textId="61F3CF70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14:paraId="7488024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28.4±4.7</w:t>
            </w:r>
          </w:p>
        </w:tc>
        <w:tc>
          <w:tcPr>
            <w:tcW w:w="1843" w:type="dxa"/>
          </w:tcPr>
          <w:p w14:paraId="20CD2B1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28.7±3.9</w:t>
            </w:r>
          </w:p>
        </w:tc>
        <w:tc>
          <w:tcPr>
            <w:tcW w:w="1276" w:type="dxa"/>
          </w:tcPr>
          <w:p w14:paraId="79FA4F5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0.310</w:t>
            </w:r>
          </w:p>
        </w:tc>
      </w:tr>
      <w:tr w:rsidR="00AC26C4" w:rsidRPr="00717EDF" w14:paraId="28774F77" w14:textId="77777777" w:rsidTr="00AC26C4">
        <w:tc>
          <w:tcPr>
            <w:tcW w:w="1809" w:type="dxa"/>
            <w:vMerge/>
          </w:tcPr>
          <w:p w14:paraId="53ACC4B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02FD9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Saturated fat (g)</w:t>
            </w:r>
          </w:p>
        </w:tc>
        <w:tc>
          <w:tcPr>
            <w:tcW w:w="1701" w:type="dxa"/>
          </w:tcPr>
          <w:p w14:paraId="5BC664C9" w14:textId="6169EAA8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17.6±5.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65156D4D" w14:textId="375C093F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±9.4</w:t>
            </w:r>
          </w:p>
        </w:tc>
        <w:tc>
          <w:tcPr>
            <w:tcW w:w="1417" w:type="dxa"/>
          </w:tcPr>
          <w:p w14:paraId="020F0D9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16896C4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19.1±6.0</w:t>
            </w:r>
          </w:p>
        </w:tc>
        <w:tc>
          <w:tcPr>
            <w:tcW w:w="1843" w:type="dxa"/>
          </w:tcPr>
          <w:p w14:paraId="310B43B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33.5±9.6</w:t>
            </w:r>
          </w:p>
        </w:tc>
        <w:tc>
          <w:tcPr>
            <w:tcW w:w="1276" w:type="dxa"/>
          </w:tcPr>
          <w:p w14:paraId="1830F01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6D878001" w14:textId="77777777" w:rsidTr="00AC26C4">
        <w:tc>
          <w:tcPr>
            <w:tcW w:w="1809" w:type="dxa"/>
            <w:vMerge/>
          </w:tcPr>
          <w:p w14:paraId="0430490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6F096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Saturated fat (%)</w:t>
            </w:r>
          </w:p>
        </w:tc>
        <w:tc>
          <w:tcPr>
            <w:tcW w:w="1701" w:type="dxa"/>
          </w:tcPr>
          <w:p w14:paraId="7DC8AF86" w14:textId="6065386A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702923B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11.4±2.4</w:t>
            </w:r>
          </w:p>
        </w:tc>
        <w:tc>
          <w:tcPr>
            <w:tcW w:w="1417" w:type="dxa"/>
          </w:tcPr>
          <w:p w14:paraId="58B0A04C" w14:textId="263230F9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701" w:type="dxa"/>
          </w:tcPr>
          <w:p w14:paraId="0B026CA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11.8±2.6</w:t>
            </w:r>
          </w:p>
        </w:tc>
        <w:tc>
          <w:tcPr>
            <w:tcW w:w="1843" w:type="dxa"/>
          </w:tcPr>
          <w:p w14:paraId="770F5C3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11.9±2.4</w:t>
            </w:r>
          </w:p>
        </w:tc>
        <w:tc>
          <w:tcPr>
            <w:tcW w:w="1276" w:type="dxa"/>
          </w:tcPr>
          <w:p w14:paraId="2350CAF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0.465</w:t>
            </w:r>
          </w:p>
        </w:tc>
      </w:tr>
      <w:tr w:rsidR="00AC26C4" w:rsidRPr="00717EDF" w14:paraId="4E49A4A6" w14:textId="77777777" w:rsidTr="00AC26C4">
        <w:tc>
          <w:tcPr>
            <w:tcW w:w="1809" w:type="dxa"/>
            <w:vMerge/>
          </w:tcPr>
          <w:p w14:paraId="0246A67F" w14:textId="77777777" w:rsidR="00113D86" w:rsidRPr="00717EDF" w:rsidRDefault="00113D86" w:rsidP="000E0AF9">
            <w:pPr>
              <w:tabs>
                <w:tab w:val="left" w:pos="1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6DFAA0" w14:textId="77777777" w:rsidR="00113D86" w:rsidRPr="00717EDF" w:rsidRDefault="00113D86" w:rsidP="000E0AF9">
            <w:pPr>
              <w:tabs>
                <w:tab w:val="left" w:pos="1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MUFA (g)</w:t>
            </w:r>
          </w:p>
        </w:tc>
        <w:tc>
          <w:tcPr>
            <w:tcW w:w="1701" w:type="dxa"/>
          </w:tcPr>
          <w:p w14:paraId="7534B792" w14:textId="6E8D7A99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±4.5</w:t>
            </w:r>
          </w:p>
        </w:tc>
        <w:tc>
          <w:tcPr>
            <w:tcW w:w="1701" w:type="dxa"/>
          </w:tcPr>
          <w:p w14:paraId="02735F18" w14:textId="1247D6E0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±7.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F13C35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543A574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15.8±4.7</w:t>
            </w:r>
          </w:p>
        </w:tc>
        <w:tc>
          <w:tcPr>
            <w:tcW w:w="1843" w:type="dxa"/>
          </w:tcPr>
          <w:p w14:paraId="5D32E16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27.8±7.6</w:t>
            </w:r>
          </w:p>
        </w:tc>
        <w:tc>
          <w:tcPr>
            <w:tcW w:w="1276" w:type="dxa"/>
          </w:tcPr>
          <w:p w14:paraId="03FE4FD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5A156E65" w14:textId="77777777" w:rsidTr="00AC26C4">
        <w:tc>
          <w:tcPr>
            <w:tcW w:w="1809" w:type="dxa"/>
            <w:vMerge/>
          </w:tcPr>
          <w:p w14:paraId="7A3E6152" w14:textId="77777777" w:rsidR="00113D86" w:rsidRPr="00717EDF" w:rsidRDefault="00113D86" w:rsidP="000E0AF9">
            <w:pPr>
              <w:tabs>
                <w:tab w:val="left" w:pos="1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289201" w14:textId="77777777" w:rsidR="00113D86" w:rsidRPr="00717EDF" w:rsidRDefault="00113D86" w:rsidP="000E0AF9">
            <w:pPr>
              <w:tabs>
                <w:tab w:val="left" w:pos="1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MUFA (%)</w:t>
            </w:r>
          </w:p>
        </w:tc>
        <w:tc>
          <w:tcPr>
            <w:tcW w:w="1701" w:type="dxa"/>
          </w:tcPr>
          <w:p w14:paraId="1D761D16" w14:textId="690AF92F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9.7±2.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7469DF9" w14:textId="41BF6024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4B273026" w14:textId="65D82FB3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982</w:t>
            </w:r>
          </w:p>
        </w:tc>
        <w:tc>
          <w:tcPr>
            <w:tcW w:w="1701" w:type="dxa"/>
          </w:tcPr>
          <w:p w14:paraId="396F01B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9.8±2.0</w:t>
            </w:r>
          </w:p>
        </w:tc>
        <w:tc>
          <w:tcPr>
            <w:tcW w:w="1843" w:type="dxa"/>
          </w:tcPr>
          <w:p w14:paraId="72A1902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9.9±1.7</w:t>
            </w:r>
          </w:p>
        </w:tc>
        <w:tc>
          <w:tcPr>
            <w:tcW w:w="1276" w:type="dxa"/>
          </w:tcPr>
          <w:p w14:paraId="3B23739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</w:tr>
      <w:tr w:rsidR="00AC26C4" w:rsidRPr="00717EDF" w14:paraId="6D90C814" w14:textId="77777777" w:rsidTr="00AC26C4">
        <w:tc>
          <w:tcPr>
            <w:tcW w:w="1809" w:type="dxa"/>
            <w:vMerge/>
          </w:tcPr>
          <w:p w14:paraId="0339080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F617F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PUFA (g)</w:t>
            </w:r>
          </w:p>
        </w:tc>
        <w:tc>
          <w:tcPr>
            <w:tcW w:w="1701" w:type="dxa"/>
          </w:tcPr>
          <w:p w14:paraId="25021848" w14:textId="31AAD213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±1.8</w:t>
            </w:r>
          </w:p>
        </w:tc>
        <w:tc>
          <w:tcPr>
            <w:tcW w:w="1701" w:type="dxa"/>
          </w:tcPr>
          <w:p w14:paraId="5C6A3974" w14:textId="0E049B9D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22AF2E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74B65B7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6.0±1.8</w:t>
            </w:r>
          </w:p>
        </w:tc>
        <w:tc>
          <w:tcPr>
            <w:tcW w:w="1843" w:type="dxa"/>
          </w:tcPr>
          <w:p w14:paraId="12E0D21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11.1±3.5</w:t>
            </w:r>
          </w:p>
        </w:tc>
        <w:tc>
          <w:tcPr>
            <w:tcW w:w="1276" w:type="dxa"/>
          </w:tcPr>
          <w:p w14:paraId="55E92DD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0451BCB4" w14:textId="77777777" w:rsidTr="00AC26C4">
        <w:tc>
          <w:tcPr>
            <w:tcW w:w="1809" w:type="dxa"/>
            <w:vMerge/>
          </w:tcPr>
          <w:p w14:paraId="665896D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9F550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PUFA (%)</w:t>
            </w:r>
          </w:p>
        </w:tc>
        <w:tc>
          <w:tcPr>
            <w:tcW w:w="1701" w:type="dxa"/>
          </w:tcPr>
          <w:p w14:paraId="4E8EAE3C" w14:textId="61D28C35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±0.9</w:t>
            </w:r>
          </w:p>
        </w:tc>
        <w:tc>
          <w:tcPr>
            <w:tcW w:w="1701" w:type="dxa"/>
          </w:tcPr>
          <w:p w14:paraId="52BF1DD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3.9±0.8</w:t>
            </w:r>
          </w:p>
        </w:tc>
        <w:tc>
          <w:tcPr>
            <w:tcW w:w="1417" w:type="dxa"/>
          </w:tcPr>
          <w:p w14:paraId="08E7DBF5" w14:textId="6559BF1B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</w:tcPr>
          <w:p w14:paraId="41EDF13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3.7±0.8</w:t>
            </w:r>
          </w:p>
        </w:tc>
        <w:tc>
          <w:tcPr>
            <w:tcW w:w="1843" w:type="dxa"/>
          </w:tcPr>
          <w:p w14:paraId="604C839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3.9±0.8</w:t>
            </w:r>
          </w:p>
        </w:tc>
        <w:tc>
          <w:tcPr>
            <w:tcW w:w="1276" w:type="dxa"/>
          </w:tcPr>
          <w:p w14:paraId="7260BD7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AC26C4" w:rsidRPr="00717EDF" w14:paraId="3D36838A" w14:textId="77777777" w:rsidTr="00AC26C4">
        <w:tc>
          <w:tcPr>
            <w:tcW w:w="1809" w:type="dxa"/>
            <w:vMerge/>
          </w:tcPr>
          <w:p w14:paraId="4EC0EEA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913FE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Fibre (g)</w:t>
            </w:r>
          </w:p>
        </w:tc>
        <w:tc>
          <w:tcPr>
            <w:tcW w:w="1701" w:type="dxa"/>
          </w:tcPr>
          <w:p w14:paraId="114D980D" w14:textId="3F055BE8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±7.9</w:t>
            </w:r>
          </w:p>
        </w:tc>
        <w:tc>
          <w:tcPr>
            <w:tcW w:w="1701" w:type="dxa"/>
          </w:tcPr>
          <w:p w14:paraId="68CEEC5C" w14:textId="5E27731C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±11.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654E63C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0B55D74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21.8±7.7</w:t>
            </w:r>
          </w:p>
        </w:tc>
        <w:tc>
          <w:tcPr>
            <w:tcW w:w="1843" w:type="dxa"/>
          </w:tcPr>
          <w:p w14:paraId="772FA0EB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37.7±13.2</w:t>
            </w:r>
          </w:p>
        </w:tc>
        <w:tc>
          <w:tcPr>
            <w:tcW w:w="1276" w:type="dxa"/>
          </w:tcPr>
          <w:p w14:paraId="793D3C1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7546B55B" w14:textId="77777777" w:rsidTr="00AC26C4">
        <w:tc>
          <w:tcPr>
            <w:tcW w:w="1809" w:type="dxa"/>
            <w:vMerge/>
          </w:tcPr>
          <w:p w14:paraId="4A4E17E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F83BF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Alcohol (g)</w:t>
            </w:r>
          </w:p>
        </w:tc>
        <w:tc>
          <w:tcPr>
            <w:tcW w:w="1701" w:type="dxa"/>
          </w:tcPr>
          <w:p w14:paraId="3E20F893" w14:textId="4C1749A4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1ECFFB0" w14:textId="281FA3EA" w:rsidR="00113D86" w:rsidRPr="00717EDF" w:rsidRDefault="009C3397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3D86"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3D86"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3D86"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C19C613" w14:textId="60E00380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14:paraId="13D0972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0.20±0.98</w:t>
            </w:r>
          </w:p>
        </w:tc>
        <w:tc>
          <w:tcPr>
            <w:tcW w:w="1843" w:type="dxa"/>
          </w:tcPr>
          <w:p w14:paraId="44437B4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0.33±1.22</w:t>
            </w:r>
          </w:p>
        </w:tc>
        <w:tc>
          <w:tcPr>
            <w:tcW w:w="1276" w:type="dxa"/>
          </w:tcPr>
          <w:p w14:paraId="6BDC160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</w:tr>
      <w:tr w:rsidR="00784FF1" w:rsidRPr="00717EDF" w14:paraId="57DA36BD" w14:textId="77777777" w:rsidTr="00784FF1">
        <w:trPr>
          <w:trHeight w:val="98"/>
        </w:trPr>
        <w:tc>
          <w:tcPr>
            <w:tcW w:w="1809" w:type="dxa"/>
            <w:vMerge w:val="restart"/>
          </w:tcPr>
          <w:p w14:paraId="34A84C9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Micronutrients</w:t>
            </w:r>
          </w:p>
        </w:tc>
        <w:tc>
          <w:tcPr>
            <w:tcW w:w="1985" w:type="dxa"/>
          </w:tcPr>
          <w:p w14:paraId="378ED8F4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Sodium (mg)</w:t>
            </w:r>
          </w:p>
        </w:tc>
        <w:tc>
          <w:tcPr>
            <w:tcW w:w="1701" w:type="dxa"/>
          </w:tcPr>
          <w:p w14:paraId="7E25E6E6" w14:textId="6819876A" w:rsidR="00784FF1" w:rsidRPr="00717EDF" w:rsidRDefault="00784FF1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F17F2BB" w14:textId="780899C6" w:rsidR="00784FF1" w:rsidRPr="00717EDF" w:rsidRDefault="00784FF1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±10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4C79613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17D51BD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1835.5±639.9</w:t>
            </w:r>
          </w:p>
        </w:tc>
        <w:tc>
          <w:tcPr>
            <w:tcW w:w="1843" w:type="dxa"/>
          </w:tcPr>
          <w:p w14:paraId="6599BEC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3221.9±948.9</w:t>
            </w:r>
          </w:p>
        </w:tc>
        <w:tc>
          <w:tcPr>
            <w:tcW w:w="1276" w:type="dxa"/>
          </w:tcPr>
          <w:p w14:paraId="5638B08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76C0D976" w14:textId="77777777" w:rsidTr="00AC26C4">
        <w:tc>
          <w:tcPr>
            <w:tcW w:w="1809" w:type="dxa"/>
            <w:vMerge/>
          </w:tcPr>
          <w:p w14:paraId="6972D3D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36B20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Calcium (mg)</w:t>
            </w:r>
          </w:p>
        </w:tc>
        <w:tc>
          <w:tcPr>
            <w:tcW w:w="1701" w:type="dxa"/>
          </w:tcPr>
          <w:p w14:paraId="4E57BFB5" w14:textId="756E5FDA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17625999" w14:textId="669C6A03" w:rsidR="00113D86" w:rsidRPr="00717EDF" w:rsidRDefault="00113D86" w:rsidP="009C33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±4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417" w:type="dxa"/>
          </w:tcPr>
          <w:p w14:paraId="33140A1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22D2EC9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724.2±272.7</w:t>
            </w:r>
          </w:p>
        </w:tc>
        <w:tc>
          <w:tcPr>
            <w:tcW w:w="1843" w:type="dxa"/>
          </w:tcPr>
          <w:p w14:paraId="10CB427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1227.2±386.7</w:t>
            </w:r>
          </w:p>
        </w:tc>
        <w:tc>
          <w:tcPr>
            <w:tcW w:w="1276" w:type="dxa"/>
          </w:tcPr>
          <w:p w14:paraId="60C1680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07D7540E" w14:textId="77777777" w:rsidTr="00AC26C4">
        <w:tc>
          <w:tcPr>
            <w:tcW w:w="1809" w:type="dxa"/>
            <w:vMerge/>
          </w:tcPr>
          <w:p w14:paraId="5F638CE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21A90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Iron (mg)</w:t>
            </w:r>
          </w:p>
        </w:tc>
        <w:tc>
          <w:tcPr>
            <w:tcW w:w="1701" w:type="dxa"/>
          </w:tcPr>
          <w:p w14:paraId="6B5E37F9" w14:textId="0DCADF2F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189641C6" w14:textId="3AE0B4AA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±4.1</w:t>
            </w:r>
          </w:p>
        </w:tc>
        <w:tc>
          <w:tcPr>
            <w:tcW w:w="1417" w:type="dxa"/>
          </w:tcPr>
          <w:p w14:paraId="5765F53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7D7CFFD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9.7±2.8</w:t>
            </w:r>
          </w:p>
        </w:tc>
        <w:tc>
          <w:tcPr>
            <w:tcW w:w="1843" w:type="dxa"/>
          </w:tcPr>
          <w:p w14:paraId="3F70CD0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16.7±4.8</w:t>
            </w:r>
          </w:p>
        </w:tc>
        <w:tc>
          <w:tcPr>
            <w:tcW w:w="1276" w:type="dxa"/>
          </w:tcPr>
          <w:p w14:paraId="6576563D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20D84831" w14:textId="77777777" w:rsidTr="00AC26C4">
        <w:tc>
          <w:tcPr>
            <w:tcW w:w="1809" w:type="dxa"/>
            <w:vMerge/>
          </w:tcPr>
          <w:p w14:paraId="6AC0542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696FC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Zinc (mg)</w:t>
            </w:r>
          </w:p>
        </w:tc>
        <w:tc>
          <w:tcPr>
            <w:tcW w:w="1701" w:type="dxa"/>
          </w:tcPr>
          <w:p w14:paraId="3AF1F8B0" w14:textId="11157864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FDE5838" w14:textId="5BC15A58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9C33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FEB45D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3FE33FB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8.5±2.3</w:t>
            </w:r>
          </w:p>
        </w:tc>
        <w:tc>
          <w:tcPr>
            <w:tcW w:w="1843" w:type="dxa"/>
          </w:tcPr>
          <w:p w14:paraId="0C103DE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13.9±3.4</w:t>
            </w:r>
          </w:p>
        </w:tc>
        <w:tc>
          <w:tcPr>
            <w:tcW w:w="1276" w:type="dxa"/>
          </w:tcPr>
          <w:p w14:paraId="66247CE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55C4D8E2" w14:textId="77777777" w:rsidTr="00AC26C4">
        <w:tc>
          <w:tcPr>
            <w:tcW w:w="1809" w:type="dxa"/>
            <w:vMerge/>
          </w:tcPr>
          <w:p w14:paraId="245641F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2D631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Magnesium (mg)</w:t>
            </w:r>
          </w:p>
        </w:tc>
        <w:tc>
          <w:tcPr>
            <w:tcW w:w="1701" w:type="dxa"/>
          </w:tcPr>
          <w:p w14:paraId="14404D31" w14:textId="1A9A6114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±6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1DE1BBC" w14:textId="7C7C914F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391.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±10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0DAA0F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1E5ECB6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243.2±66.9</w:t>
            </w:r>
          </w:p>
        </w:tc>
        <w:tc>
          <w:tcPr>
            <w:tcW w:w="1843" w:type="dxa"/>
          </w:tcPr>
          <w:p w14:paraId="35ADEF7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411.6±109.1</w:t>
            </w:r>
          </w:p>
        </w:tc>
        <w:tc>
          <w:tcPr>
            <w:tcW w:w="1276" w:type="dxa"/>
          </w:tcPr>
          <w:p w14:paraId="6CC8287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774BC176" w14:textId="77777777" w:rsidTr="00AC26C4">
        <w:tc>
          <w:tcPr>
            <w:tcW w:w="1809" w:type="dxa"/>
            <w:vMerge/>
          </w:tcPr>
          <w:p w14:paraId="7BC141E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0AE32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Phosphorus (mg)</w:t>
            </w:r>
          </w:p>
        </w:tc>
        <w:tc>
          <w:tcPr>
            <w:tcW w:w="1701" w:type="dxa"/>
          </w:tcPr>
          <w:p w14:paraId="7CBA6401" w14:textId="1BA86224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59B63B7" w14:textId="2486BB03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±4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054D25F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7BB56CC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1173.7±309.2</w:t>
            </w:r>
          </w:p>
        </w:tc>
        <w:tc>
          <w:tcPr>
            <w:tcW w:w="1843" w:type="dxa"/>
          </w:tcPr>
          <w:p w14:paraId="7A1C2E5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1955.8±444.1</w:t>
            </w:r>
          </w:p>
        </w:tc>
        <w:tc>
          <w:tcPr>
            <w:tcW w:w="1276" w:type="dxa"/>
          </w:tcPr>
          <w:p w14:paraId="262BBF0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2BCC4A81" w14:textId="77777777" w:rsidTr="00AC26C4">
        <w:tc>
          <w:tcPr>
            <w:tcW w:w="1809" w:type="dxa"/>
            <w:vMerge/>
          </w:tcPr>
          <w:p w14:paraId="3049B0D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132F2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Potassium (mg)</w:t>
            </w:r>
          </w:p>
        </w:tc>
        <w:tc>
          <w:tcPr>
            <w:tcW w:w="1701" w:type="dxa"/>
          </w:tcPr>
          <w:p w14:paraId="7904EAB1" w14:textId="259B5B35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±6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CAC8E59" w14:textId="3926565D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±10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12DDC48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60C91A8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2569.4±720.3</w:t>
            </w:r>
          </w:p>
        </w:tc>
        <w:tc>
          <w:tcPr>
            <w:tcW w:w="1843" w:type="dxa"/>
          </w:tcPr>
          <w:p w14:paraId="1E0A87D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4218.7±1071.3</w:t>
            </w:r>
          </w:p>
        </w:tc>
        <w:tc>
          <w:tcPr>
            <w:tcW w:w="1276" w:type="dxa"/>
          </w:tcPr>
          <w:p w14:paraId="1509960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6AFC1DEC" w14:textId="77777777" w:rsidTr="00AC26C4">
        <w:tc>
          <w:tcPr>
            <w:tcW w:w="1809" w:type="dxa"/>
            <w:vMerge/>
          </w:tcPr>
          <w:p w14:paraId="5752FBC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929F2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Iodine (g)</w:t>
            </w:r>
          </w:p>
        </w:tc>
        <w:tc>
          <w:tcPr>
            <w:tcW w:w="1701" w:type="dxa"/>
          </w:tcPr>
          <w:p w14:paraId="04F026B6" w14:textId="1B79CE4D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±7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0C09C68C" w14:textId="24D30EC4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±10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E12A5B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5C6BB0B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148.9±66.3</w:t>
            </w:r>
          </w:p>
        </w:tc>
        <w:tc>
          <w:tcPr>
            <w:tcW w:w="1843" w:type="dxa"/>
          </w:tcPr>
          <w:p w14:paraId="2A687EC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257.2±98.3</w:t>
            </w:r>
          </w:p>
        </w:tc>
        <w:tc>
          <w:tcPr>
            <w:tcW w:w="1276" w:type="dxa"/>
          </w:tcPr>
          <w:p w14:paraId="05D5828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341EDF7E" w14:textId="77777777" w:rsidTr="00AC26C4">
        <w:trPr>
          <w:trHeight w:val="76"/>
        </w:trPr>
        <w:tc>
          <w:tcPr>
            <w:tcW w:w="1809" w:type="dxa"/>
            <w:vMerge/>
          </w:tcPr>
          <w:p w14:paraId="6514D42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1AD75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Vitamin A **(g)</w:t>
            </w:r>
          </w:p>
        </w:tc>
        <w:tc>
          <w:tcPr>
            <w:tcW w:w="1701" w:type="dxa"/>
          </w:tcPr>
          <w:p w14:paraId="7FC33CC0" w14:textId="11F7FF26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±5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FFE9B8A" w14:textId="74715499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±77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5A1FED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12BA1B6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983.9±491.9</w:t>
            </w:r>
          </w:p>
        </w:tc>
        <w:tc>
          <w:tcPr>
            <w:tcW w:w="1843" w:type="dxa"/>
          </w:tcPr>
          <w:p w14:paraId="08BA191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1619.9±966.4</w:t>
            </w:r>
          </w:p>
        </w:tc>
        <w:tc>
          <w:tcPr>
            <w:tcW w:w="1276" w:type="dxa"/>
          </w:tcPr>
          <w:p w14:paraId="66610C3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749F2D28" w14:textId="77777777" w:rsidTr="00AC26C4">
        <w:tc>
          <w:tcPr>
            <w:tcW w:w="1809" w:type="dxa"/>
            <w:vMerge/>
          </w:tcPr>
          <w:p w14:paraId="1F70B71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2DEBA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Retinol (g)</w:t>
            </w:r>
          </w:p>
        </w:tc>
        <w:tc>
          <w:tcPr>
            <w:tcW w:w="1701" w:type="dxa"/>
          </w:tcPr>
          <w:p w14:paraId="76B5C213" w14:textId="50596CDE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35E34864" w14:textId="57472DBD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B5CF6F9" w14:textId="60B27E4E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701" w:type="dxa"/>
          </w:tcPr>
          <w:p w14:paraId="687B95B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228.2±154.2</w:t>
            </w:r>
          </w:p>
        </w:tc>
        <w:tc>
          <w:tcPr>
            <w:tcW w:w="1843" w:type="dxa"/>
          </w:tcPr>
          <w:p w14:paraId="682B264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458.8±582.9</w:t>
            </w:r>
          </w:p>
        </w:tc>
        <w:tc>
          <w:tcPr>
            <w:tcW w:w="1276" w:type="dxa"/>
          </w:tcPr>
          <w:p w14:paraId="5A6876B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448686B3" w14:textId="77777777" w:rsidTr="00AC26C4">
        <w:tc>
          <w:tcPr>
            <w:tcW w:w="1809" w:type="dxa"/>
            <w:vMerge/>
          </w:tcPr>
          <w:p w14:paraId="1994603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3B6A5A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Thiamin (mg)</w:t>
            </w:r>
          </w:p>
        </w:tc>
        <w:tc>
          <w:tcPr>
            <w:tcW w:w="1701" w:type="dxa"/>
          </w:tcPr>
          <w:p w14:paraId="3E6BF92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1.0±0.3</w:t>
            </w:r>
          </w:p>
        </w:tc>
        <w:tc>
          <w:tcPr>
            <w:tcW w:w="1701" w:type="dxa"/>
          </w:tcPr>
          <w:p w14:paraId="4F41395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1.7±0.5</w:t>
            </w:r>
          </w:p>
        </w:tc>
        <w:tc>
          <w:tcPr>
            <w:tcW w:w="1417" w:type="dxa"/>
          </w:tcPr>
          <w:p w14:paraId="1441639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2B979A4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1.1±0.34</w:t>
            </w:r>
          </w:p>
        </w:tc>
        <w:tc>
          <w:tcPr>
            <w:tcW w:w="1843" w:type="dxa"/>
          </w:tcPr>
          <w:p w14:paraId="7205CB7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1.9±0.63</w:t>
            </w:r>
          </w:p>
        </w:tc>
        <w:tc>
          <w:tcPr>
            <w:tcW w:w="1276" w:type="dxa"/>
          </w:tcPr>
          <w:p w14:paraId="635B66E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5363F52A" w14:textId="77777777" w:rsidTr="00AC26C4">
        <w:tc>
          <w:tcPr>
            <w:tcW w:w="1809" w:type="dxa"/>
            <w:vMerge/>
          </w:tcPr>
          <w:p w14:paraId="77EA6D5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72C86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Riboflavin (mg)</w:t>
            </w:r>
          </w:p>
        </w:tc>
        <w:tc>
          <w:tcPr>
            <w:tcW w:w="1701" w:type="dxa"/>
          </w:tcPr>
          <w:p w14:paraId="097DF640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1.5±0.6</w:t>
            </w:r>
          </w:p>
        </w:tc>
        <w:tc>
          <w:tcPr>
            <w:tcW w:w="1701" w:type="dxa"/>
          </w:tcPr>
          <w:p w14:paraId="405CB3F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2.5±0.8</w:t>
            </w:r>
          </w:p>
        </w:tc>
        <w:tc>
          <w:tcPr>
            <w:tcW w:w="1417" w:type="dxa"/>
          </w:tcPr>
          <w:p w14:paraId="3F70E5D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692E648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1.7±0.59</w:t>
            </w:r>
          </w:p>
        </w:tc>
        <w:tc>
          <w:tcPr>
            <w:tcW w:w="1843" w:type="dxa"/>
          </w:tcPr>
          <w:p w14:paraId="33D2D5A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2.8±0.84</w:t>
            </w:r>
          </w:p>
        </w:tc>
        <w:tc>
          <w:tcPr>
            <w:tcW w:w="1276" w:type="dxa"/>
          </w:tcPr>
          <w:p w14:paraId="3A5B15E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1FB33596" w14:textId="77777777" w:rsidTr="00AC26C4">
        <w:tc>
          <w:tcPr>
            <w:tcW w:w="1809" w:type="dxa"/>
            <w:vMerge/>
          </w:tcPr>
          <w:p w14:paraId="3CC1399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CABD2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Niacin (mg)</w:t>
            </w:r>
          </w:p>
        </w:tc>
        <w:tc>
          <w:tcPr>
            <w:tcW w:w="1701" w:type="dxa"/>
          </w:tcPr>
          <w:p w14:paraId="0BC67714" w14:textId="4EA728DF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±4.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7D2F6CE" w14:textId="597908C6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±6.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353340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3A0089D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16.7±5.0</w:t>
            </w:r>
          </w:p>
        </w:tc>
        <w:tc>
          <w:tcPr>
            <w:tcW w:w="1843" w:type="dxa"/>
          </w:tcPr>
          <w:p w14:paraId="41B438D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26.0±7.0</w:t>
            </w:r>
          </w:p>
        </w:tc>
        <w:tc>
          <w:tcPr>
            <w:tcW w:w="1276" w:type="dxa"/>
          </w:tcPr>
          <w:p w14:paraId="39F5A47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1332FEE5" w14:textId="77777777" w:rsidTr="00AC26C4">
        <w:tc>
          <w:tcPr>
            <w:tcW w:w="1809" w:type="dxa"/>
            <w:vMerge/>
          </w:tcPr>
          <w:p w14:paraId="391B727E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040BA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Vitamin C (mg)</w:t>
            </w:r>
          </w:p>
        </w:tc>
        <w:tc>
          <w:tcPr>
            <w:tcW w:w="1701" w:type="dxa"/>
          </w:tcPr>
          <w:p w14:paraId="4F413674" w14:textId="682D322D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±68.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3D2DFFA" w14:textId="5541ADE8" w:rsidR="00113D86" w:rsidRPr="00717EDF" w:rsidRDefault="00113D86" w:rsidP="00103F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.7±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417" w:type="dxa"/>
          </w:tcPr>
          <w:p w14:paraId="1BE7398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1096193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95.8±67.7</w:t>
            </w:r>
          </w:p>
        </w:tc>
        <w:tc>
          <w:tcPr>
            <w:tcW w:w="1843" w:type="dxa"/>
          </w:tcPr>
          <w:p w14:paraId="6951A5B9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163.2±90.8</w:t>
            </w:r>
          </w:p>
        </w:tc>
        <w:tc>
          <w:tcPr>
            <w:tcW w:w="1276" w:type="dxa"/>
          </w:tcPr>
          <w:p w14:paraId="7C4F8F2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2923F823" w14:textId="77777777" w:rsidTr="00AC26C4">
        <w:tc>
          <w:tcPr>
            <w:tcW w:w="1809" w:type="dxa"/>
            <w:vMerge/>
          </w:tcPr>
          <w:p w14:paraId="26694E4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EC4D96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Vitamin E (mg)</w:t>
            </w:r>
          </w:p>
        </w:tc>
        <w:tc>
          <w:tcPr>
            <w:tcW w:w="1701" w:type="dxa"/>
          </w:tcPr>
          <w:p w14:paraId="746946E2" w14:textId="0BD6E08D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5D152AD" w14:textId="0BBA604C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A5D730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7E1234D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5.0±1.7</w:t>
            </w:r>
          </w:p>
        </w:tc>
        <w:tc>
          <w:tcPr>
            <w:tcW w:w="1843" w:type="dxa"/>
          </w:tcPr>
          <w:p w14:paraId="1B814A5C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8.9±2.5</w:t>
            </w:r>
          </w:p>
        </w:tc>
        <w:tc>
          <w:tcPr>
            <w:tcW w:w="1276" w:type="dxa"/>
          </w:tcPr>
          <w:p w14:paraId="4A0E7ED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154E3276" w14:textId="77777777" w:rsidTr="00AC26C4">
        <w:tc>
          <w:tcPr>
            <w:tcW w:w="1809" w:type="dxa"/>
            <w:vMerge/>
          </w:tcPr>
          <w:p w14:paraId="63F312E1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283C78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Total folate (g)</w:t>
            </w:r>
          </w:p>
        </w:tc>
        <w:tc>
          <w:tcPr>
            <w:tcW w:w="1701" w:type="dxa"/>
          </w:tcPr>
          <w:p w14:paraId="45A4B5AA" w14:textId="587E2FA3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±12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3F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ADA0E27" w14:textId="757222D9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±19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A5DCE5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7BC31B6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367.1±120.3</w:t>
            </w:r>
          </w:p>
        </w:tc>
        <w:tc>
          <w:tcPr>
            <w:tcW w:w="1843" w:type="dxa"/>
          </w:tcPr>
          <w:p w14:paraId="06FF393B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466.3±163.9</w:t>
            </w:r>
          </w:p>
        </w:tc>
        <w:tc>
          <w:tcPr>
            <w:tcW w:w="1276" w:type="dxa"/>
          </w:tcPr>
          <w:p w14:paraId="084334D3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C26C4" w:rsidRPr="00717EDF" w14:paraId="6D8B377E" w14:textId="77777777" w:rsidTr="00AC26C4">
        <w:tc>
          <w:tcPr>
            <w:tcW w:w="1809" w:type="dxa"/>
            <w:vMerge/>
          </w:tcPr>
          <w:p w14:paraId="73F287FF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58252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Food folate (g)</w:t>
            </w:r>
          </w:p>
        </w:tc>
        <w:tc>
          <w:tcPr>
            <w:tcW w:w="1701" w:type="dxa"/>
          </w:tcPr>
          <w:p w14:paraId="6295B84F" w14:textId="2ED12C48" w:rsidR="00113D86" w:rsidRPr="00717EDF" w:rsidRDefault="00113D86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4CC8D8F" w14:textId="00336F38" w:rsidR="00113D86" w:rsidRPr="00717EDF" w:rsidRDefault="00113D86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65F7F24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289D59E7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277.0±100.0</w:t>
            </w:r>
          </w:p>
        </w:tc>
        <w:tc>
          <w:tcPr>
            <w:tcW w:w="1843" w:type="dxa"/>
          </w:tcPr>
          <w:p w14:paraId="378EB3E2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466.3±163.9</w:t>
            </w:r>
          </w:p>
        </w:tc>
        <w:tc>
          <w:tcPr>
            <w:tcW w:w="1276" w:type="dxa"/>
          </w:tcPr>
          <w:p w14:paraId="7897AB15" w14:textId="77777777" w:rsidR="00113D86" w:rsidRPr="00717EDF" w:rsidRDefault="00113D86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84FF1" w:rsidRPr="00717EDF" w14:paraId="0A47C9D2" w14:textId="77777777" w:rsidTr="00AC26C4">
        <w:tc>
          <w:tcPr>
            <w:tcW w:w="1809" w:type="dxa"/>
            <w:vMerge w:val="restart"/>
          </w:tcPr>
          <w:p w14:paraId="10DCC82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Other dietary factors</w:t>
            </w:r>
          </w:p>
        </w:tc>
        <w:tc>
          <w:tcPr>
            <w:tcW w:w="1985" w:type="dxa"/>
          </w:tcPr>
          <w:p w14:paraId="00F7188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Glycemic index</w:t>
            </w:r>
          </w:p>
        </w:tc>
        <w:tc>
          <w:tcPr>
            <w:tcW w:w="1701" w:type="dxa"/>
          </w:tcPr>
          <w:p w14:paraId="2274816E" w14:textId="04475AF8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A962E01" w14:textId="407988D4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±3.6</w:t>
            </w:r>
          </w:p>
        </w:tc>
        <w:tc>
          <w:tcPr>
            <w:tcW w:w="1417" w:type="dxa"/>
          </w:tcPr>
          <w:p w14:paraId="1E6FC7ED" w14:textId="1182F15A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949</w:t>
            </w:r>
          </w:p>
        </w:tc>
        <w:tc>
          <w:tcPr>
            <w:tcW w:w="1701" w:type="dxa"/>
          </w:tcPr>
          <w:p w14:paraId="41558BF1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50.3±3.9</w:t>
            </w:r>
          </w:p>
        </w:tc>
        <w:tc>
          <w:tcPr>
            <w:tcW w:w="1843" w:type="dxa"/>
          </w:tcPr>
          <w:p w14:paraId="09E662E9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50.3±3.4</w:t>
            </w:r>
          </w:p>
        </w:tc>
        <w:tc>
          <w:tcPr>
            <w:tcW w:w="1276" w:type="dxa"/>
          </w:tcPr>
          <w:p w14:paraId="666D4D9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0.860</w:t>
            </w:r>
          </w:p>
        </w:tc>
      </w:tr>
      <w:tr w:rsidR="00784FF1" w:rsidRPr="00717EDF" w14:paraId="74C24577" w14:textId="77777777" w:rsidTr="00AC26C4">
        <w:tc>
          <w:tcPr>
            <w:tcW w:w="1809" w:type="dxa"/>
            <w:vMerge/>
          </w:tcPr>
          <w:p w14:paraId="7F1636D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42766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Glycemic load</w:t>
            </w:r>
          </w:p>
        </w:tc>
        <w:tc>
          <w:tcPr>
            <w:tcW w:w="1701" w:type="dxa"/>
          </w:tcPr>
          <w:p w14:paraId="1AC50BFC" w14:textId="430A8BAF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±21.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4698FBA" w14:textId="12BA7571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0BB897E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2596861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87.4±25.1</w:t>
            </w:r>
          </w:p>
        </w:tc>
        <w:tc>
          <w:tcPr>
            <w:tcW w:w="1843" w:type="dxa"/>
          </w:tcPr>
          <w:p w14:paraId="1AA2AF4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155.3±42.4</w:t>
            </w:r>
          </w:p>
        </w:tc>
        <w:tc>
          <w:tcPr>
            <w:tcW w:w="1276" w:type="dxa"/>
          </w:tcPr>
          <w:p w14:paraId="6E2AA329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84FF1" w:rsidRPr="00717EDF" w14:paraId="46A88008" w14:textId="77777777" w:rsidTr="00AC26C4">
        <w:tc>
          <w:tcPr>
            <w:tcW w:w="1809" w:type="dxa"/>
            <w:vMerge/>
          </w:tcPr>
          <w:p w14:paraId="5BEFE3E2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06467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Caffeine (mg)</w:t>
            </w:r>
          </w:p>
        </w:tc>
        <w:tc>
          <w:tcPr>
            <w:tcW w:w="1701" w:type="dxa"/>
          </w:tcPr>
          <w:p w14:paraId="14CA3C9E" w14:textId="066C590B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±116.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2D8436C4" w14:textId="6A003C2F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±16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435CDF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01" w:type="dxa"/>
          </w:tcPr>
          <w:p w14:paraId="5F2BC251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104.7±124.8</w:t>
            </w:r>
          </w:p>
        </w:tc>
        <w:tc>
          <w:tcPr>
            <w:tcW w:w="1843" w:type="dxa"/>
          </w:tcPr>
          <w:p w14:paraId="2CCA76BE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142.5±133.7</w:t>
            </w:r>
          </w:p>
        </w:tc>
        <w:tc>
          <w:tcPr>
            <w:tcW w:w="1276" w:type="dxa"/>
          </w:tcPr>
          <w:p w14:paraId="6E3A1E4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84FF1" w:rsidRPr="00717EDF" w14:paraId="0416AE8F" w14:textId="77777777" w:rsidTr="00AC26C4">
        <w:tc>
          <w:tcPr>
            <w:tcW w:w="1809" w:type="dxa"/>
            <w:vMerge w:val="restart"/>
          </w:tcPr>
          <w:p w14:paraId="49447EA9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Diet quality components</w:t>
            </w:r>
          </w:p>
        </w:tc>
        <w:tc>
          <w:tcPr>
            <w:tcW w:w="1985" w:type="dxa"/>
          </w:tcPr>
          <w:p w14:paraId="63BBE55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total fruit</w:t>
            </w:r>
          </w:p>
        </w:tc>
        <w:tc>
          <w:tcPr>
            <w:tcW w:w="1701" w:type="dxa"/>
          </w:tcPr>
          <w:p w14:paraId="3A5B4E65" w14:textId="127D12FF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BDB4D3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4.5±1.0</w:t>
            </w:r>
          </w:p>
        </w:tc>
        <w:tc>
          <w:tcPr>
            <w:tcW w:w="1417" w:type="dxa"/>
          </w:tcPr>
          <w:p w14:paraId="072DE644" w14:textId="634E8DD0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06E7636C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4.2±1.3</w:t>
            </w:r>
          </w:p>
        </w:tc>
        <w:tc>
          <w:tcPr>
            <w:tcW w:w="1843" w:type="dxa"/>
          </w:tcPr>
          <w:p w14:paraId="75DDD9D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4.4±1.1</w:t>
            </w:r>
          </w:p>
        </w:tc>
        <w:tc>
          <w:tcPr>
            <w:tcW w:w="1276" w:type="dxa"/>
          </w:tcPr>
          <w:p w14:paraId="5AFBAC8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</w:tr>
      <w:tr w:rsidR="00784FF1" w:rsidRPr="00717EDF" w14:paraId="3D2D8BA1" w14:textId="77777777" w:rsidTr="00AC26C4">
        <w:tc>
          <w:tcPr>
            <w:tcW w:w="1809" w:type="dxa"/>
            <w:vMerge/>
          </w:tcPr>
          <w:p w14:paraId="75334C8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0CF50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whole fruit</w:t>
            </w:r>
          </w:p>
        </w:tc>
        <w:tc>
          <w:tcPr>
            <w:tcW w:w="1701" w:type="dxa"/>
          </w:tcPr>
          <w:p w14:paraId="2820B063" w14:textId="2D220124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91B8B34" w14:textId="33FC64C3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00B7F714" w14:textId="74B26421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C8E5BA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4.2±1.5</w:t>
            </w:r>
          </w:p>
        </w:tc>
        <w:tc>
          <w:tcPr>
            <w:tcW w:w="1843" w:type="dxa"/>
          </w:tcPr>
          <w:p w14:paraId="6C6022DD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4.6±1.0</w:t>
            </w:r>
          </w:p>
        </w:tc>
        <w:tc>
          <w:tcPr>
            <w:tcW w:w="1276" w:type="dxa"/>
          </w:tcPr>
          <w:p w14:paraId="3F2658E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784FF1" w:rsidRPr="00717EDF" w14:paraId="73E43741" w14:textId="77777777" w:rsidTr="00AC26C4">
        <w:tc>
          <w:tcPr>
            <w:tcW w:w="1809" w:type="dxa"/>
            <w:vMerge/>
          </w:tcPr>
          <w:p w14:paraId="1752870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3658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total veg</w:t>
            </w:r>
          </w:p>
        </w:tc>
        <w:tc>
          <w:tcPr>
            <w:tcW w:w="1701" w:type="dxa"/>
          </w:tcPr>
          <w:p w14:paraId="072A85D2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4.8±0.7</w:t>
            </w:r>
          </w:p>
        </w:tc>
        <w:tc>
          <w:tcPr>
            <w:tcW w:w="1701" w:type="dxa"/>
          </w:tcPr>
          <w:p w14:paraId="055C8F5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4.9±0.5</w:t>
            </w:r>
          </w:p>
        </w:tc>
        <w:tc>
          <w:tcPr>
            <w:tcW w:w="1417" w:type="dxa"/>
          </w:tcPr>
          <w:p w14:paraId="4AF41CCD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701" w:type="dxa"/>
          </w:tcPr>
          <w:p w14:paraId="1201CBA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4.8±0.6</w:t>
            </w:r>
          </w:p>
        </w:tc>
        <w:tc>
          <w:tcPr>
            <w:tcW w:w="1843" w:type="dxa"/>
          </w:tcPr>
          <w:p w14:paraId="69EE7DB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4.8±0.6</w:t>
            </w:r>
          </w:p>
        </w:tc>
        <w:tc>
          <w:tcPr>
            <w:tcW w:w="1276" w:type="dxa"/>
          </w:tcPr>
          <w:p w14:paraId="7D59AA39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0.674</w:t>
            </w:r>
          </w:p>
        </w:tc>
      </w:tr>
      <w:tr w:rsidR="00784FF1" w:rsidRPr="00717EDF" w14:paraId="30ACDD92" w14:textId="77777777" w:rsidTr="00AC26C4">
        <w:tc>
          <w:tcPr>
            <w:tcW w:w="1809" w:type="dxa"/>
            <w:vMerge/>
          </w:tcPr>
          <w:p w14:paraId="15289DD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3C2A3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dark veg</w:t>
            </w:r>
          </w:p>
        </w:tc>
        <w:tc>
          <w:tcPr>
            <w:tcW w:w="1701" w:type="dxa"/>
          </w:tcPr>
          <w:p w14:paraId="692CED34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4.6±0.9</w:t>
            </w:r>
          </w:p>
        </w:tc>
        <w:tc>
          <w:tcPr>
            <w:tcW w:w="1701" w:type="dxa"/>
          </w:tcPr>
          <w:p w14:paraId="7B94C093" w14:textId="082D9136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14ACBBB2" w14:textId="5728862E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1A94B8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4.7±0.9</w:t>
            </w:r>
          </w:p>
        </w:tc>
        <w:tc>
          <w:tcPr>
            <w:tcW w:w="1843" w:type="dxa"/>
          </w:tcPr>
          <w:p w14:paraId="16C3EFF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4.7±0.9</w:t>
            </w:r>
          </w:p>
        </w:tc>
        <w:tc>
          <w:tcPr>
            <w:tcW w:w="1276" w:type="dxa"/>
          </w:tcPr>
          <w:p w14:paraId="75D96962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0.728</w:t>
            </w:r>
          </w:p>
        </w:tc>
      </w:tr>
      <w:tr w:rsidR="00784FF1" w:rsidRPr="00717EDF" w14:paraId="07D48159" w14:textId="77777777" w:rsidTr="00AC26C4">
        <w:tc>
          <w:tcPr>
            <w:tcW w:w="1809" w:type="dxa"/>
            <w:vMerge/>
          </w:tcPr>
          <w:p w14:paraId="72BD0560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841DD3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total grain</w:t>
            </w:r>
          </w:p>
        </w:tc>
        <w:tc>
          <w:tcPr>
            <w:tcW w:w="1701" w:type="dxa"/>
          </w:tcPr>
          <w:p w14:paraId="5F78FB7F" w14:textId="2F9D3A31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3F551AC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4.0±0.9</w:t>
            </w:r>
          </w:p>
        </w:tc>
        <w:tc>
          <w:tcPr>
            <w:tcW w:w="1417" w:type="dxa"/>
          </w:tcPr>
          <w:p w14:paraId="3EF1A78D" w14:textId="296DE5A3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01" w:type="dxa"/>
          </w:tcPr>
          <w:p w14:paraId="57B5A2D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3.8±1.0</w:t>
            </w:r>
          </w:p>
        </w:tc>
        <w:tc>
          <w:tcPr>
            <w:tcW w:w="1843" w:type="dxa"/>
          </w:tcPr>
          <w:p w14:paraId="6E34EB0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4.1±0.9</w:t>
            </w:r>
          </w:p>
        </w:tc>
        <w:tc>
          <w:tcPr>
            <w:tcW w:w="1276" w:type="dxa"/>
          </w:tcPr>
          <w:p w14:paraId="7F29F622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84FF1" w:rsidRPr="00717EDF" w14:paraId="0203F295" w14:textId="77777777" w:rsidTr="00AC26C4">
        <w:tc>
          <w:tcPr>
            <w:tcW w:w="1809" w:type="dxa"/>
            <w:vMerge/>
          </w:tcPr>
          <w:p w14:paraId="7E72E4B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BCE87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wholegrain</w:t>
            </w:r>
          </w:p>
        </w:tc>
        <w:tc>
          <w:tcPr>
            <w:tcW w:w="1701" w:type="dxa"/>
          </w:tcPr>
          <w:p w14:paraId="2230039D" w14:textId="00D46CEC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701" w:type="dxa"/>
          </w:tcPr>
          <w:p w14:paraId="27076FB5" w14:textId="70634D82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±0.85</w:t>
            </w:r>
          </w:p>
        </w:tc>
        <w:tc>
          <w:tcPr>
            <w:tcW w:w="1417" w:type="dxa"/>
          </w:tcPr>
          <w:p w14:paraId="63554C24" w14:textId="2CA161C6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1" w:type="dxa"/>
          </w:tcPr>
          <w:p w14:paraId="5A56F5A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0.55±0.77</w:t>
            </w:r>
          </w:p>
        </w:tc>
        <w:tc>
          <w:tcPr>
            <w:tcW w:w="1843" w:type="dxa"/>
          </w:tcPr>
          <w:p w14:paraId="551B6CD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0.85±0.99</w:t>
            </w:r>
          </w:p>
        </w:tc>
        <w:tc>
          <w:tcPr>
            <w:tcW w:w="1276" w:type="dxa"/>
          </w:tcPr>
          <w:p w14:paraId="182C995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84FF1" w:rsidRPr="00717EDF" w14:paraId="091C32AE" w14:textId="77777777" w:rsidTr="00AC26C4">
        <w:tc>
          <w:tcPr>
            <w:tcW w:w="1809" w:type="dxa"/>
            <w:vMerge/>
          </w:tcPr>
          <w:p w14:paraId="6C7DEC4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DE822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milk</w:t>
            </w:r>
          </w:p>
        </w:tc>
        <w:tc>
          <w:tcPr>
            <w:tcW w:w="1701" w:type="dxa"/>
          </w:tcPr>
          <w:p w14:paraId="34346757" w14:textId="4630BD60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6.6±3.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96D4587" w14:textId="56DDDA8C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7.2±2.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50112C7A" w14:textId="1816226D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14:paraId="3DE4156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7.4±2.7</w:t>
            </w:r>
          </w:p>
        </w:tc>
        <w:tc>
          <w:tcPr>
            <w:tcW w:w="1843" w:type="dxa"/>
          </w:tcPr>
          <w:p w14:paraId="72158BB2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7.5±2.6</w:t>
            </w:r>
          </w:p>
        </w:tc>
        <w:tc>
          <w:tcPr>
            <w:tcW w:w="1276" w:type="dxa"/>
          </w:tcPr>
          <w:p w14:paraId="3F9D1ADC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784FF1" w:rsidRPr="00717EDF" w14:paraId="12E85CC8" w14:textId="77777777" w:rsidTr="00AC26C4">
        <w:tc>
          <w:tcPr>
            <w:tcW w:w="1809" w:type="dxa"/>
            <w:vMerge/>
          </w:tcPr>
          <w:p w14:paraId="19D0FF00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D368E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meat bean</w:t>
            </w:r>
          </w:p>
        </w:tc>
        <w:tc>
          <w:tcPr>
            <w:tcW w:w="1701" w:type="dxa"/>
          </w:tcPr>
          <w:p w14:paraId="266C782E" w14:textId="626401F6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A4B45C5" w14:textId="3359125D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4C064DE" w14:textId="7B225019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3EA6B60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9.4±1.5</w:t>
            </w:r>
          </w:p>
        </w:tc>
        <w:tc>
          <w:tcPr>
            <w:tcW w:w="1843" w:type="dxa"/>
          </w:tcPr>
          <w:p w14:paraId="5325E35E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9.4±1.3</w:t>
            </w:r>
          </w:p>
        </w:tc>
        <w:tc>
          <w:tcPr>
            <w:tcW w:w="1276" w:type="dxa"/>
          </w:tcPr>
          <w:p w14:paraId="6F906E6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0.906</w:t>
            </w:r>
          </w:p>
        </w:tc>
      </w:tr>
      <w:tr w:rsidR="00784FF1" w:rsidRPr="00717EDF" w14:paraId="765C5136" w14:textId="77777777" w:rsidTr="00AC26C4">
        <w:tc>
          <w:tcPr>
            <w:tcW w:w="1809" w:type="dxa"/>
            <w:vMerge/>
          </w:tcPr>
          <w:p w14:paraId="773C25C4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81CA7C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oil</w:t>
            </w:r>
          </w:p>
        </w:tc>
        <w:tc>
          <w:tcPr>
            <w:tcW w:w="1701" w:type="dxa"/>
          </w:tcPr>
          <w:p w14:paraId="6341E1AB" w14:textId="6E67D8DF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5.3±3.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17B492A" w14:textId="20F7E4B7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5.5±3.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1B2CD9D" w14:textId="610E0424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1701" w:type="dxa"/>
          </w:tcPr>
          <w:p w14:paraId="6386D587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4.9±3.4</w:t>
            </w:r>
          </w:p>
        </w:tc>
        <w:tc>
          <w:tcPr>
            <w:tcW w:w="1843" w:type="dxa"/>
          </w:tcPr>
          <w:p w14:paraId="46BA7F8C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5.1±3.2</w:t>
            </w:r>
          </w:p>
        </w:tc>
        <w:tc>
          <w:tcPr>
            <w:tcW w:w="1276" w:type="dxa"/>
          </w:tcPr>
          <w:p w14:paraId="7BBC0016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</w:tr>
      <w:tr w:rsidR="00784FF1" w:rsidRPr="00717EDF" w14:paraId="3268F534" w14:textId="77777777" w:rsidTr="00AC26C4">
        <w:tc>
          <w:tcPr>
            <w:tcW w:w="1809" w:type="dxa"/>
            <w:vMerge/>
          </w:tcPr>
          <w:p w14:paraId="4EA48352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4EC0A0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sat fat</w:t>
            </w:r>
          </w:p>
        </w:tc>
        <w:tc>
          <w:tcPr>
            <w:tcW w:w="1701" w:type="dxa"/>
          </w:tcPr>
          <w:p w14:paraId="204079D1" w14:textId="71C1B3BD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±3.0</w:t>
            </w:r>
          </w:p>
        </w:tc>
        <w:tc>
          <w:tcPr>
            <w:tcW w:w="1701" w:type="dxa"/>
          </w:tcPr>
          <w:p w14:paraId="648E0989" w14:textId="2F19519F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±3.0</w:t>
            </w:r>
          </w:p>
        </w:tc>
        <w:tc>
          <w:tcPr>
            <w:tcW w:w="1417" w:type="dxa"/>
          </w:tcPr>
          <w:p w14:paraId="3810B8F7" w14:textId="795D1341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1701" w:type="dxa"/>
          </w:tcPr>
          <w:p w14:paraId="7494C0A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4.8±3.1</w:t>
            </w:r>
          </w:p>
        </w:tc>
        <w:tc>
          <w:tcPr>
            <w:tcW w:w="1843" w:type="dxa"/>
          </w:tcPr>
          <w:p w14:paraId="09AFE093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4.6±2.9</w:t>
            </w:r>
          </w:p>
        </w:tc>
        <w:tc>
          <w:tcPr>
            <w:tcW w:w="1276" w:type="dxa"/>
          </w:tcPr>
          <w:p w14:paraId="3B471E7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</w:tr>
      <w:tr w:rsidR="00784FF1" w:rsidRPr="00717EDF" w14:paraId="54D5E49E" w14:textId="77777777" w:rsidTr="00AC26C4">
        <w:tc>
          <w:tcPr>
            <w:tcW w:w="1809" w:type="dxa"/>
            <w:vMerge/>
          </w:tcPr>
          <w:p w14:paraId="7F939F4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5293BA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sodium</w:t>
            </w:r>
          </w:p>
        </w:tc>
        <w:tc>
          <w:tcPr>
            <w:tcW w:w="1701" w:type="dxa"/>
          </w:tcPr>
          <w:p w14:paraId="43FA291A" w14:textId="02B8A44C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6.4±2.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6F079ED0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6.1±2.4</w:t>
            </w:r>
          </w:p>
        </w:tc>
        <w:tc>
          <w:tcPr>
            <w:tcW w:w="1417" w:type="dxa"/>
          </w:tcPr>
          <w:p w14:paraId="12647FA3" w14:textId="00839882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701" w:type="dxa"/>
          </w:tcPr>
          <w:p w14:paraId="34813D3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6.3±2.4</w:t>
            </w:r>
          </w:p>
        </w:tc>
        <w:tc>
          <w:tcPr>
            <w:tcW w:w="1843" w:type="dxa"/>
          </w:tcPr>
          <w:p w14:paraId="5D177A1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6.1±2.4</w:t>
            </w:r>
          </w:p>
        </w:tc>
        <w:tc>
          <w:tcPr>
            <w:tcW w:w="1276" w:type="dxa"/>
          </w:tcPr>
          <w:p w14:paraId="68B3CD3F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0.239</w:t>
            </w:r>
          </w:p>
        </w:tc>
      </w:tr>
      <w:tr w:rsidR="00784FF1" w:rsidRPr="00717EDF" w14:paraId="231EFB34" w14:textId="77777777" w:rsidTr="00AC26C4">
        <w:tc>
          <w:tcPr>
            <w:tcW w:w="1809" w:type="dxa"/>
            <w:vMerge/>
          </w:tcPr>
          <w:p w14:paraId="2CB06F7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B121EB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HEI SOFAAS</w:t>
            </w:r>
          </w:p>
        </w:tc>
        <w:tc>
          <w:tcPr>
            <w:tcW w:w="1701" w:type="dxa"/>
          </w:tcPr>
          <w:p w14:paraId="316EE740" w14:textId="130F4F93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6AA428B" w14:textId="734271D8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4CC77C21" w14:textId="5716738A" w:rsidR="00784FF1" w:rsidRPr="00717EDF" w:rsidRDefault="00784FF1" w:rsidP="00297A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97A1F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701" w:type="dxa"/>
          </w:tcPr>
          <w:p w14:paraId="1BF1C93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15.7±3.6</w:t>
            </w:r>
          </w:p>
        </w:tc>
        <w:tc>
          <w:tcPr>
            <w:tcW w:w="1843" w:type="dxa"/>
          </w:tcPr>
          <w:p w14:paraId="25C12AE8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15.4±3.2</w:t>
            </w:r>
          </w:p>
        </w:tc>
        <w:tc>
          <w:tcPr>
            <w:tcW w:w="1276" w:type="dxa"/>
          </w:tcPr>
          <w:p w14:paraId="7E97DDA5" w14:textId="77777777" w:rsidR="00784FF1" w:rsidRPr="00717EDF" w:rsidRDefault="00784FF1" w:rsidP="000E0A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EDF">
              <w:rPr>
                <w:rFonts w:ascii="Times New Roman" w:hAnsi="Times New Roman" w:cs="Times New Roman"/>
                <w:sz w:val="24"/>
                <w:szCs w:val="24"/>
              </w:rPr>
              <w:t>0.307</w:t>
            </w:r>
          </w:p>
        </w:tc>
      </w:tr>
    </w:tbl>
    <w:p w14:paraId="05BEC8BD" w14:textId="77777777" w:rsidR="00D52444" w:rsidRPr="00717EDF" w:rsidRDefault="00D52444" w:rsidP="00D52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reporters were excluded from analysis</w:t>
      </w:r>
    </w:p>
    <w:p w14:paraId="7697C1E5" w14:textId="135B4994" w:rsidR="001C0A4A" w:rsidRPr="00717EDF" w:rsidRDefault="001C0A4A" w:rsidP="00D52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7EDF">
        <w:rPr>
          <w:rFonts w:ascii="Times New Roman" w:hAnsi="Times New Roman" w:cs="Times New Roman"/>
          <w:sz w:val="24"/>
          <w:szCs w:val="24"/>
        </w:rPr>
        <w:t xml:space="preserve">Data are presented as mean±SD and were analysed by independent t test </w:t>
      </w:r>
    </w:p>
    <w:p w14:paraId="36F65D63" w14:textId="77777777" w:rsidR="001C0A4A" w:rsidRPr="00717EDF" w:rsidRDefault="001C0A4A" w:rsidP="000E0A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7EDF">
        <w:rPr>
          <w:rFonts w:ascii="Times New Roman" w:hAnsi="Times New Roman" w:cs="Times New Roman"/>
          <w:sz w:val="24"/>
          <w:szCs w:val="24"/>
        </w:rPr>
        <w:t>** Total vitamin A equivalents</w:t>
      </w:r>
    </w:p>
    <w:p w14:paraId="246967B9" w14:textId="77777777" w:rsidR="00717EDF" w:rsidRPr="00717EDF" w:rsidRDefault="00717EDF" w:rsidP="000E0A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7EDF">
        <w:rPr>
          <w:rFonts w:ascii="Times New Roman" w:hAnsi="Times New Roman" w:cs="Times New Roman"/>
          <w:sz w:val="24"/>
          <w:szCs w:val="24"/>
        </w:rPr>
        <w:t xml:space="preserve">AR: Adequate reporter; </w:t>
      </w:r>
      <w:r w:rsidR="001C0A4A" w:rsidRPr="00717EDF">
        <w:rPr>
          <w:rFonts w:ascii="Times New Roman" w:hAnsi="Times New Roman" w:cs="Times New Roman"/>
          <w:sz w:val="24"/>
          <w:szCs w:val="24"/>
        </w:rPr>
        <w:t>HEI: Healthy eating index; MUFA: Monounsaturated fat; PUFA: Polyunsaturated fat; SOFAAS: solid fats, alcohol and added sugars</w:t>
      </w:r>
      <w:r w:rsidRPr="00717EDF">
        <w:rPr>
          <w:rFonts w:ascii="Times New Roman" w:hAnsi="Times New Roman" w:cs="Times New Roman"/>
          <w:sz w:val="24"/>
          <w:szCs w:val="24"/>
        </w:rPr>
        <w:t>; UR: Under reporter</w:t>
      </w:r>
    </w:p>
    <w:p w14:paraId="7ABCE5FE" w14:textId="0E302AA2" w:rsidR="00784FF1" w:rsidRPr="00717EDF" w:rsidRDefault="00784FF1" w:rsidP="000E0A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84FF1" w:rsidRPr="00717EDF" w:rsidSect="000E0AF9"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6AD15" w14:textId="77777777" w:rsidR="009C3397" w:rsidRDefault="009C3397" w:rsidP="000E0AF9">
      <w:pPr>
        <w:spacing w:after="0" w:line="240" w:lineRule="auto"/>
      </w:pPr>
      <w:r>
        <w:separator/>
      </w:r>
    </w:p>
  </w:endnote>
  <w:endnote w:type="continuationSeparator" w:id="0">
    <w:p w14:paraId="543363EA" w14:textId="77777777" w:rsidR="009C3397" w:rsidRDefault="009C3397" w:rsidP="000E0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38354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72F563" w14:textId="65B532E7" w:rsidR="009C3397" w:rsidRDefault="009C33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0D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F00F87" w14:textId="77777777" w:rsidR="009C3397" w:rsidRDefault="009C33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F6161" w14:textId="77777777" w:rsidR="009C3397" w:rsidRDefault="009C3397" w:rsidP="000E0AF9">
      <w:pPr>
        <w:spacing w:after="0" w:line="240" w:lineRule="auto"/>
      </w:pPr>
      <w:r>
        <w:separator/>
      </w:r>
    </w:p>
  </w:footnote>
  <w:footnote w:type="continuationSeparator" w:id="0">
    <w:p w14:paraId="77AAB53E" w14:textId="77777777" w:rsidR="009C3397" w:rsidRDefault="009C3397" w:rsidP="000E0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5694"/>
    <w:multiLevelType w:val="hybridMultilevel"/>
    <w:tmpl w:val="E7924A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0063E3"/>
    <w:multiLevelType w:val="hybridMultilevel"/>
    <w:tmpl w:val="8668C6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BB5"/>
    <w:multiLevelType w:val="hybridMultilevel"/>
    <w:tmpl w:val="58C021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02E5B"/>
    <w:multiLevelType w:val="hybridMultilevel"/>
    <w:tmpl w:val="3CBC7B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6D123D2"/>
    <w:multiLevelType w:val="hybridMultilevel"/>
    <w:tmpl w:val="D1F688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41A604A"/>
    <w:multiLevelType w:val="hybridMultilevel"/>
    <w:tmpl w:val="62523C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9AA3EB1"/>
    <w:multiLevelType w:val="hybridMultilevel"/>
    <w:tmpl w:val="710A02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AD85939"/>
    <w:multiLevelType w:val="hybridMultilevel"/>
    <w:tmpl w:val="37924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8F44A3"/>
    <w:multiLevelType w:val="hybridMultilevel"/>
    <w:tmpl w:val="BECC17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FA472C4"/>
    <w:multiLevelType w:val="hybridMultilevel"/>
    <w:tmpl w:val="1F404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1CC5C50"/>
    <w:multiLevelType w:val="hybridMultilevel"/>
    <w:tmpl w:val="7A520E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47C0645"/>
    <w:multiLevelType w:val="hybridMultilevel"/>
    <w:tmpl w:val="A42A63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4D13EDE"/>
    <w:multiLevelType w:val="hybridMultilevel"/>
    <w:tmpl w:val="31FE5B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4E1391B"/>
    <w:multiLevelType w:val="hybridMultilevel"/>
    <w:tmpl w:val="1E66A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B25E60"/>
    <w:multiLevelType w:val="hybridMultilevel"/>
    <w:tmpl w:val="8758BD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D4D55FB"/>
    <w:multiLevelType w:val="hybridMultilevel"/>
    <w:tmpl w:val="7B644D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12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15"/>
  </w:num>
  <w:num w:numId="10">
    <w:abstractNumId w:val="0"/>
  </w:num>
  <w:num w:numId="11">
    <w:abstractNumId w:val="10"/>
  </w:num>
  <w:num w:numId="12">
    <w:abstractNumId w:val="11"/>
  </w:num>
  <w:num w:numId="13">
    <w:abstractNumId w:val="8"/>
  </w:num>
  <w:num w:numId="14">
    <w:abstractNumId w:val="13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rit J Nutri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rfwxsaxoazrpcedax8xdaabsfz0dv5rp0ws&quot;&gt;PhDlibrary-Saved-Saved-Saved&lt;record-ids&gt;&lt;item&gt;734&lt;/item&gt;&lt;item&gt;2228&lt;/item&gt;&lt;item&gt;5385&lt;/item&gt;&lt;item&gt;5386&lt;/item&gt;&lt;item&gt;5861&lt;/item&gt;&lt;item&gt;5986&lt;/item&gt;&lt;item&gt;6502&lt;/item&gt;&lt;item&gt;6605&lt;/item&gt;&lt;item&gt;6773&lt;/item&gt;&lt;item&gt;7235&lt;/item&gt;&lt;item&gt;7521&lt;/item&gt;&lt;item&gt;7522&lt;/item&gt;&lt;item&gt;7523&lt;/item&gt;&lt;item&gt;7557&lt;/item&gt;&lt;item&gt;7602&lt;/item&gt;&lt;item&gt;7610&lt;/item&gt;&lt;/record-ids&gt;&lt;/item&gt;&lt;/Libraries&gt;"/>
    <w:docVar w:name="Total_Editing_Time" w:val="1"/>
  </w:docVars>
  <w:rsids>
    <w:rsidRoot w:val="00AC2509"/>
    <w:rsid w:val="00005C03"/>
    <w:rsid w:val="000078C8"/>
    <w:rsid w:val="000104B5"/>
    <w:rsid w:val="00014CD3"/>
    <w:rsid w:val="0002453D"/>
    <w:rsid w:val="0003245F"/>
    <w:rsid w:val="00046918"/>
    <w:rsid w:val="00072060"/>
    <w:rsid w:val="0007452D"/>
    <w:rsid w:val="00074FA9"/>
    <w:rsid w:val="000A1B17"/>
    <w:rsid w:val="000A265A"/>
    <w:rsid w:val="000A623F"/>
    <w:rsid w:val="000B1609"/>
    <w:rsid w:val="000C71C2"/>
    <w:rsid w:val="000C7578"/>
    <w:rsid w:val="000D1867"/>
    <w:rsid w:val="000E0AF9"/>
    <w:rsid w:val="000F3564"/>
    <w:rsid w:val="000F42C0"/>
    <w:rsid w:val="000F77AA"/>
    <w:rsid w:val="00102EB7"/>
    <w:rsid w:val="00103FEF"/>
    <w:rsid w:val="00113D86"/>
    <w:rsid w:val="00123988"/>
    <w:rsid w:val="00130B39"/>
    <w:rsid w:val="0013409B"/>
    <w:rsid w:val="001508F2"/>
    <w:rsid w:val="00151BAE"/>
    <w:rsid w:val="00156151"/>
    <w:rsid w:val="0016086E"/>
    <w:rsid w:val="00160A3D"/>
    <w:rsid w:val="0016252E"/>
    <w:rsid w:val="00166636"/>
    <w:rsid w:val="001707D6"/>
    <w:rsid w:val="0017238F"/>
    <w:rsid w:val="001809BF"/>
    <w:rsid w:val="00185C7B"/>
    <w:rsid w:val="00187667"/>
    <w:rsid w:val="00190260"/>
    <w:rsid w:val="001A16E6"/>
    <w:rsid w:val="001C0A4A"/>
    <w:rsid w:val="001C3628"/>
    <w:rsid w:val="001F28B5"/>
    <w:rsid w:val="001F4481"/>
    <w:rsid w:val="001F5F00"/>
    <w:rsid w:val="00200674"/>
    <w:rsid w:val="002149F7"/>
    <w:rsid w:val="00220281"/>
    <w:rsid w:val="00232D47"/>
    <w:rsid w:val="00234B18"/>
    <w:rsid w:val="00241B81"/>
    <w:rsid w:val="0024348C"/>
    <w:rsid w:val="00243E85"/>
    <w:rsid w:val="00251BE7"/>
    <w:rsid w:val="0025564D"/>
    <w:rsid w:val="002559D5"/>
    <w:rsid w:val="002624B2"/>
    <w:rsid w:val="00263300"/>
    <w:rsid w:val="00266870"/>
    <w:rsid w:val="00267F93"/>
    <w:rsid w:val="00271A50"/>
    <w:rsid w:val="00280C61"/>
    <w:rsid w:val="002817D9"/>
    <w:rsid w:val="0029029F"/>
    <w:rsid w:val="00291B5F"/>
    <w:rsid w:val="00295AAE"/>
    <w:rsid w:val="00296D49"/>
    <w:rsid w:val="00297A1F"/>
    <w:rsid w:val="002B0019"/>
    <w:rsid w:val="002B44C1"/>
    <w:rsid w:val="002D0D95"/>
    <w:rsid w:val="002D5F3A"/>
    <w:rsid w:val="002D6D6C"/>
    <w:rsid w:val="002F18D9"/>
    <w:rsid w:val="002F2312"/>
    <w:rsid w:val="002F6A8C"/>
    <w:rsid w:val="003064A0"/>
    <w:rsid w:val="0030666C"/>
    <w:rsid w:val="00313639"/>
    <w:rsid w:val="00322832"/>
    <w:rsid w:val="00331E24"/>
    <w:rsid w:val="00331EAD"/>
    <w:rsid w:val="00332D33"/>
    <w:rsid w:val="00335F68"/>
    <w:rsid w:val="003368F5"/>
    <w:rsid w:val="00346456"/>
    <w:rsid w:val="003470C1"/>
    <w:rsid w:val="0035728D"/>
    <w:rsid w:val="00362502"/>
    <w:rsid w:val="0036546E"/>
    <w:rsid w:val="00366870"/>
    <w:rsid w:val="003671B1"/>
    <w:rsid w:val="0036733C"/>
    <w:rsid w:val="00371509"/>
    <w:rsid w:val="003739DB"/>
    <w:rsid w:val="00381AE6"/>
    <w:rsid w:val="00384CE8"/>
    <w:rsid w:val="00392A97"/>
    <w:rsid w:val="0039300B"/>
    <w:rsid w:val="00394BBD"/>
    <w:rsid w:val="003A6721"/>
    <w:rsid w:val="003C6845"/>
    <w:rsid w:val="003D6CC9"/>
    <w:rsid w:val="003D71DA"/>
    <w:rsid w:val="003E0556"/>
    <w:rsid w:val="003E7D9D"/>
    <w:rsid w:val="003F0C7E"/>
    <w:rsid w:val="003F2074"/>
    <w:rsid w:val="003F602D"/>
    <w:rsid w:val="004006F9"/>
    <w:rsid w:val="0040648C"/>
    <w:rsid w:val="0040655A"/>
    <w:rsid w:val="0041133F"/>
    <w:rsid w:val="00421CD3"/>
    <w:rsid w:val="00427FF5"/>
    <w:rsid w:val="00430340"/>
    <w:rsid w:val="00431FCE"/>
    <w:rsid w:val="004320A6"/>
    <w:rsid w:val="00441740"/>
    <w:rsid w:val="004428D3"/>
    <w:rsid w:val="004430D6"/>
    <w:rsid w:val="004510BB"/>
    <w:rsid w:val="00455386"/>
    <w:rsid w:val="004572B8"/>
    <w:rsid w:val="004605A5"/>
    <w:rsid w:val="00464929"/>
    <w:rsid w:val="00464C7E"/>
    <w:rsid w:val="00474286"/>
    <w:rsid w:val="00480C15"/>
    <w:rsid w:val="00482533"/>
    <w:rsid w:val="00483D1F"/>
    <w:rsid w:val="00494E2D"/>
    <w:rsid w:val="004A0EEA"/>
    <w:rsid w:val="004B5A3B"/>
    <w:rsid w:val="004B6A96"/>
    <w:rsid w:val="004C1F06"/>
    <w:rsid w:val="004D41A5"/>
    <w:rsid w:val="004E1B68"/>
    <w:rsid w:val="004E4FF8"/>
    <w:rsid w:val="004F0A0F"/>
    <w:rsid w:val="004F3FF1"/>
    <w:rsid w:val="004F4BF7"/>
    <w:rsid w:val="00530E9D"/>
    <w:rsid w:val="005345DF"/>
    <w:rsid w:val="005349AC"/>
    <w:rsid w:val="00535034"/>
    <w:rsid w:val="00535CF2"/>
    <w:rsid w:val="0054338C"/>
    <w:rsid w:val="00552698"/>
    <w:rsid w:val="00565F91"/>
    <w:rsid w:val="0057515B"/>
    <w:rsid w:val="00583158"/>
    <w:rsid w:val="005917F1"/>
    <w:rsid w:val="00594369"/>
    <w:rsid w:val="00595BF9"/>
    <w:rsid w:val="005A0C6B"/>
    <w:rsid w:val="005B2320"/>
    <w:rsid w:val="005B78B7"/>
    <w:rsid w:val="005C3FDA"/>
    <w:rsid w:val="005D1662"/>
    <w:rsid w:val="005D4633"/>
    <w:rsid w:val="005E1C54"/>
    <w:rsid w:val="005E4258"/>
    <w:rsid w:val="005F740A"/>
    <w:rsid w:val="0060236D"/>
    <w:rsid w:val="0060243B"/>
    <w:rsid w:val="006027C6"/>
    <w:rsid w:val="00603840"/>
    <w:rsid w:val="006052A5"/>
    <w:rsid w:val="00607AFB"/>
    <w:rsid w:val="00607BBD"/>
    <w:rsid w:val="00611BBC"/>
    <w:rsid w:val="00620363"/>
    <w:rsid w:val="00621B45"/>
    <w:rsid w:val="00621C20"/>
    <w:rsid w:val="00624219"/>
    <w:rsid w:val="00630DAE"/>
    <w:rsid w:val="00632785"/>
    <w:rsid w:val="006341B9"/>
    <w:rsid w:val="006404D5"/>
    <w:rsid w:val="00643874"/>
    <w:rsid w:val="006443EC"/>
    <w:rsid w:val="00647EEF"/>
    <w:rsid w:val="00651887"/>
    <w:rsid w:val="0065786C"/>
    <w:rsid w:val="00661E5E"/>
    <w:rsid w:val="0066525C"/>
    <w:rsid w:val="00665328"/>
    <w:rsid w:val="00665617"/>
    <w:rsid w:val="0066563A"/>
    <w:rsid w:val="00675FFF"/>
    <w:rsid w:val="006770C0"/>
    <w:rsid w:val="00683606"/>
    <w:rsid w:val="006A2873"/>
    <w:rsid w:val="006A2B19"/>
    <w:rsid w:val="006A738C"/>
    <w:rsid w:val="006B15F0"/>
    <w:rsid w:val="006C16F1"/>
    <w:rsid w:val="006D2AE0"/>
    <w:rsid w:val="006D2EB6"/>
    <w:rsid w:val="006E3B13"/>
    <w:rsid w:val="006F1459"/>
    <w:rsid w:val="006F1577"/>
    <w:rsid w:val="00706864"/>
    <w:rsid w:val="00717EDF"/>
    <w:rsid w:val="007201AE"/>
    <w:rsid w:val="0072030C"/>
    <w:rsid w:val="00726518"/>
    <w:rsid w:val="00734FDC"/>
    <w:rsid w:val="00740A45"/>
    <w:rsid w:val="00740CC4"/>
    <w:rsid w:val="007420ED"/>
    <w:rsid w:val="007437F5"/>
    <w:rsid w:val="00745A87"/>
    <w:rsid w:val="0075196A"/>
    <w:rsid w:val="00751FE0"/>
    <w:rsid w:val="00754B85"/>
    <w:rsid w:val="00766028"/>
    <w:rsid w:val="00770064"/>
    <w:rsid w:val="00770A19"/>
    <w:rsid w:val="00775CE8"/>
    <w:rsid w:val="00776D7B"/>
    <w:rsid w:val="00784907"/>
    <w:rsid w:val="00784FF1"/>
    <w:rsid w:val="0078627D"/>
    <w:rsid w:val="00786D65"/>
    <w:rsid w:val="00792252"/>
    <w:rsid w:val="00794ED4"/>
    <w:rsid w:val="007A32AF"/>
    <w:rsid w:val="007A3E95"/>
    <w:rsid w:val="007B4306"/>
    <w:rsid w:val="007B72A3"/>
    <w:rsid w:val="007C3DB7"/>
    <w:rsid w:val="007C4E7F"/>
    <w:rsid w:val="007D38EC"/>
    <w:rsid w:val="007D4043"/>
    <w:rsid w:val="007D4C0B"/>
    <w:rsid w:val="007F34CE"/>
    <w:rsid w:val="00803BE6"/>
    <w:rsid w:val="00804C9E"/>
    <w:rsid w:val="00812A12"/>
    <w:rsid w:val="00814120"/>
    <w:rsid w:val="00816399"/>
    <w:rsid w:val="00843124"/>
    <w:rsid w:val="00855CB8"/>
    <w:rsid w:val="00855D29"/>
    <w:rsid w:val="008560FB"/>
    <w:rsid w:val="00857EAA"/>
    <w:rsid w:val="00885C03"/>
    <w:rsid w:val="00887F4E"/>
    <w:rsid w:val="008909DC"/>
    <w:rsid w:val="008915F0"/>
    <w:rsid w:val="00892868"/>
    <w:rsid w:val="00897E2C"/>
    <w:rsid w:val="008B12EE"/>
    <w:rsid w:val="008B5C1C"/>
    <w:rsid w:val="008C6D39"/>
    <w:rsid w:val="008D02CF"/>
    <w:rsid w:val="008E3C13"/>
    <w:rsid w:val="008E4CE0"/>
    <w:rsid w:val="00903891"/>
    <w:rsid w:val="0090659C"/>
    <w:rsid w:val="0091706A"/>
    <w:rsid w:val="00932E58"/>
    <w:rsid w:val="009355E1"/>
    <w:rsid w:val="00936840"/>
    <w:rsid w:val="00941FE8"/>
    <w:rsid w:val="00947C7C"/>
    <w:rsid w:val="0096743D"/>
    <w:rsid w:val="009729B3"/>
    <w:rsid w:val="00975BAC"/>
    <w:rsid w:val="00975F63"/>
    <w:rsid w:val="0097772E"/>
    <w:rsid w:val="0098267C"/>
    <w:rsid w:val="009842F2"/>
    <w:rsid w:val="00994E90"/>
    <w:rsid w:val="00995794"/>
    <w:rsid w:val="009A03C2"/>
    <w:rsid w:val="009A340B"/>
    <w:rsid w:val="009B19D6"/>
    <w:rsid w:val="009B6542"/>
    <w:rsid w:val="009C1EFD"/>
    <w:rsid w:val="009C3397"/>
    <w:rsid w:val="009C3B64"/>
    <w:rsid w:val="009D1E0D"/>
    <w:rsid w:val="009E06A7"/>
    <w:rsid w:val="009E20E5"/>
    <w:rsid w:val="009E5981"/>
    <w:rsid w:val="009F1DD7"/>
    <w:rsid w:val="00A00DA0"/>
    <w:rsid w:val="00A24183"/>
    <w:rsid w:val="00A33E54"/>
    <w:rsid w:val="00A46127"/>
    <w:rsid w:val="00A471D5"/>
    <w:rsid w:val="00A476D6"/>
    <w:rsid w:val="00A478CE"/>
    <w:rsid w:val="00A539D2"/>
    <w:rsid w:val="00A672C9"/>
    <w:rsid w:val="00A7321D"/>
    <w:rsid w:val="00A7547E"/>
    <w:rsid w:val="00A81E6D"/>
    <w:rsid w:val="00A83A71"/>
    <w:rsid w:val="00A94CD2"/>
    <w:rsid w:val="00A959DE"/>
    <w:rsid w:val="00A9696F"/>
    <w:rsid w:val="00A96F0F"/>
    <w:rsid w:val="00AA5B60"/>
    <w:rsid w:val="00AB0A23"/>
    <w:rsid w:val="00AB149F"/>
    <w:rsid w:val="00AB607E"/>
    <w:rsid w:val="00AC2509"/>
    <w:rsid w:val="00AC26C4"/>
    <w:rsid w:val="00AE23D3"/>
    <w:rsid w:val="00AF2F0F"/>
    <w:rsid w:val="00AF75EF"/>
    <w:rsid w:val="00B1385A"/>
    <w:rsid w:val="00B335CA"/>
    <w:rsid w:val="00B350CD"/>
    <w:rsid w:val="00B51084"/>
    <w:rsid w:val="00B5128B"/>
    <w:rsid w:val="00B52AA9"/>
    <w:rsid w:val="00B548ED"/>
    <w:rsid w:val="00B62C60"/>
    <w:rsid w:val="00B65362"/>
    <w:rsid w:val="00B7126E"/>
    <w:rsid w:val="00B81C8A"/>
    <w:rsid w:val="00B82605"/>
    <w:rsid w:val="00B852C8"/>
    <w:rsid w:val="00B8546E"/>
    <w:rsid w:val="00B85F30"/>
    <w:rsid w:val="00B9292F"/>
    <w:rsid w:val="00B9296E"/>
    <w:rsid w:val="00BB36E5"/>
    <w:rsid w:val="00BC24F1"/>
    <w:rsid w:val="00BD1F69"/>
    <w:rsid w:val="00BD30E7"/>
    <w:rsid w:val="00BD7460"/>
    <w:rsid w:val="00BE02B9"/>
    <w:rsid w:val="00BE0A3E"/>
    <w:rsid w:val="00BE6810"/>
    <w:rsid w:val="00C036F1"/>
    <w:rsid w:val="00C05B9D"/>
    <w:rsid w:val="00C1471F"/>
    <w:rsid w:val="00C16DEC"/>
    <w:rsid w:val="00C20FF6"/>
    <w:rsid w:val="00C36593"/>
    <w:rsid w:val="00C46349"/>
    <w:rsid w:val="00C543F4"/>
    <w:rsid w:val="00C60424"/>
    <w:rsid w:val="00C66453"/>
    <w:rsid w:val="00C7163C"/>
    <w:rsid w:val="00C83645"/>
    <w:rsid w:val="00C850CD"/>
    <w:rsid w:val="00C931FF"/>
    <w:rsid w:val="00C94043"/>
    <w:rsid w:val="00CB6FE3"/>
    <w:rsid w:val="00CB7367"/>
    <w:rsid w:val="00CD0B64"/>
    <w:rsid w:val="00CD125F"/>
    <w:rsid w:val="00CD3080"/>
    <w:rsid w:val="00CD4D8B"/>
    <w:rsid w:val="00CD6532"/>
    <w:rsid w:val="00CE37D4"/>
    <w:rsid w:val="00CE3AD6"/>
    <w:rsid w:val="00CE6485"/>
    <w:rsid w:val="00CE7846"/>
    <w:rsid w:val="00CF6236"/>
    <w:rsid w:val="00CF6391"/>
    <w:rsid w:val="00D01442"/>
    <w:rsid w:val="00D0444B"/>
    <w:rsid w:val="00D138D5"/>
    <w:rsid w:val="00D14E63"/>
    <w:rsid w:val="00D169C0"/>
    <w:rsid w:val="00D20561"/>
    <w:rsid w:val="00D2153E"/>
    <w:rsid w:val="00D23180"/>
    <w:rsid w:val="00D30847"/>
    <w:rsid w:val="00D338F7"/>
    <w:rsid w:val="00D46239"/>
    <w:rsid w:val="00D52444"/>
    <w:rsid w:val="00D73498"/>
    <w:rsid w:val="00D877E1"/>
    <w:rsid w:val="00D95684"/>
    <w:rsid w:val="00D96ECE"/>
    <w:rsid w:val="00DA7A37"/>
    <w:rsid w:val="00DB16D3"/>
    <w:rsid w:val="00DB6499"/>
    <w:rsid w:val="00DC27BC"/>
    <w:rsid w:val="00DD340B"/>
    <w:rsid w:val="00DD5CE2"/>
    <w:rsid w:val="00DE0312"/>
    <w:rsid w:val="00DE4A4F"/>
    <w:rsid w:val="00DF34CB"/>
    <w:rsid w:val="00E05513"/>
    <w:rsid w:val="00E166B5"/>
    <w:rsid w:val="00E25107"/>
    <w:rsid w:val="00E25292"/>
    <w:rsid w:val="00E30400"/>
    <w:rsid w:val="00E40123"/>
    <w:rsid w:val="00E50523"/>
    <w:rsid w:val="00E50668"/>
    <w:rsid w:val="00E51D30"/>
    <w:rsid w:val="00E54D37"/>
    <w:rsid w:val="00E56F81"/>
    <w:rsid w:val="00E6173C"/>
    <w:rsid w:val="00E628A9"/>
    <w:rsid w:val="00E63B00"/>
    <w:rsid w:val="00E6645B"/>
    <w:rsid w:val="00E710D4"/>
    <w:rsid w:val="00E82112"/>
    <w:rsid w:val="00E90D8D"/>
    <w:rsid w:val="00E93192"/>
    <w:rsid w:val="00E9493B"/>
    <w:rsid w:val="00EA5BC0"/>
    <w:rsid w:val="00EC2B2F"/>
    <w:rsid w:val="00EC6223"/>
    <w:rsid w:val="00ED0CF7"/>
    <w:rsid w:val="00ED3452"/>
    <w:rsid w:val="00EE15E6"/>
    <w:rsid w:val="00EE262A"/>
    <w:rsid w:val="00EE6038"/>
    <w:rsid w:val="00EF1254"/>
    <w:rsid w:val="00EF3A55"/>
    <w:rsid w:val="00EF5EFD"/>
    <w:rsid w:val="00EF60F0"/>
    <w:rsid w:val="00F0099D"/>
    <w:rsid w:val="00F05203"/>
    <w:rsid w:val="00F1685D"/>
    <w:rsid w:val="00F20135"/>
    <w:rsid w:val="00F201CA"/>
    <w:rsid w:val="00F33E1D"/>
    <w:rsid w:val="00F51D60"/>
    <w:rsid w:val="00F52C15"/>
    <w:rsid w:val="00F615AB"/>
    <w:rsid w:val="00F66223"/>
    <w:rsid w:val="00F66E20"/>
    <w:rsid w:val="00F7772A"/>
    <w:rsid w:val="00F82CFC"/>
    <w:rsid w:val="00F9297E"/>
    <w:rsid w:val="00F93F4E"/>
    <w:rsid w:val="00FA7122"/>
    <w:rsid w:val="00FC44A8"/>
    <w:rsid w:val="00FC4DE9"/>
    <w:rsid w:val="00FC6A16"/>
    <w:rsid w:val="00FD7870"/>
    <w:rsid w:val="00FE1590"/>
    <w:rsid w:val="00FE4312"/>
    <w:rsid w:val="00FF3582"/>
    <w:rsid w:val="00FF48C5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52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B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3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8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7B7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2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72A3"/>
    <w:rPr>
      <w:rFonts w:eastAsiaTheme="minorEastAsia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2A3"/>
    <w:rPr>
      <w:rFonts w:ascii="Tahoma" w:eastAsiaTheme="minorEastAsia" w:hAnsi="Tahoma" w:cs="Tahoma"/>
      <w:sz w:val="16"/>
      <w:szCs w:val="16"/>
      <w:lang w:eastAsia="en-AU"/>
    </w:rPr>
  </w:style>
  <w:style w:type="paragraph" w:styleId="ListParagraph">
    <w:name w:val="List Paragraph"/>
    <w:basedOn w:val="Normal"/>
    <w:uiPriority w:val="34"/>
    <w:qFormat/>
    <w:rsid w:val="002B0019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060"/>
    <w:rPr>
      <w:rFonts w:eastAsiaTheme="minorEastAsia"/>
      <w:b/>
      <w:bCs/>
      <w:sz w:val="20"/>
      <w:szCs w:val="20"/>
      <w:lang w:eastAsia="en-AU"/>
    </w:rPr>
  </w:style>
  <w:style w:type="paragraph" w:styleId="PlainText">
    <w:name w:val="Plain Text"/>
    <w:basedOn w:val="Normal"/>
    <w:link w:val="PlainTextChar"/>
    <w:uiPriority w:val="99"/>
    <w:unhideWhenUsed/>
    <w:rsid w:val="0072030C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2030C"/>
    <w:rPr>
      <w:rFonts w:ascii="Consolas" w:hAnsi="Consolas"/>
      <w:sz w:val="21"/>
      <w:szCs w:val="21"/>
    </w:rPr>
  </w:style>
  <w:style w:type="paragraph" w:customStyle="1" w:styleId="Title4">
    <w:name w:val="Title4"/>
    <w:basedOn w:val="Normal"/>
    <w:rsid w:val="00C16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A7A37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232D47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32D47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32D47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32D47"/>
    <w:rPr>
      <w:rFonts w:ascii="Calibri" w:hAnsi="Calibri"/>
      <w:noProof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B6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4E1B68"/>
    <w:pPr>
      <w:spacing w:after="0" w:line="360" w:lineRule="auto"/>
      <w:jc w:val="both"/>
    </w:pPr>
    <w:rPr>
      <w:rFonts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E1B68"/>
    <w:rPr>
      <w:rFonts w:cs="Times New Roman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E9493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E0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AF9"/>
  </w:style>
  <w:style w:type="paragraph" w:styleId="Footer">
    <w:name w:val="footer"/>
    <w:basedOn w:val="Normal"/>
    <w:link w:val="FooterChar"/>
    <w:uiPriority w:val="99"/>
    <w:unhideWhenUsed/>
    <w:rsid w:val="000E0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AF9"/>
  </w:style>
  <w:style w:type="character" w:styleId="LineNumber">
    <w:name w:val="line number"/>
    <w:basedOn w:val="DefaultParagraphFont"/>
    <w:uiPriority w:val="99"/>
    <w:semiHidden/>
    <w:unhideWhenUsed/>
    <w:rsid w:val="000E0A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B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3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8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7B7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2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72A3"/>
    <w:rPr>
      <w:rFonts w:eastAsiaTheme="minorEastAsia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2A3"/>
    <w:rPr>
      <w:rFonts w:ascii="Tahoma" w:eastAsiaTheme="minorEastAsia" w:hAnsi="Tahoma" w:cs="Tahoma"/>
      <w:sz w:val="16"/>
      <w:szCs w:val="16"/>
      <w:lang w:eastAsia="en-AU"/>
    </w:rPr>
  </w:style>
  <w:style w:type="paragraph" w:styleId="ListParagraph">
    <w:name w:val="List Paragraph"/>
    <w:basedOn w:val="Normal"/>
    <w:uiPriority w:val="34"/>
    <w:qFormat/>
    <w:rsid w:val="002B0019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060"/>
    <w:rPr>
      <w:rFonts w:eastAsiaTheme="minorEastAsia"/>
      <w:b/>
      <w:bCs/>
      <w:sz w:val="20"/>
      <w:szCs w:val="20"/>
      <w:lang w:eastAsia="en-AU"/>
    </w:rPr>
  </w:style>
  <w:style w:type="paragraph" w:styleId="PlainText">
    <w:name w:val="Plain Text"/>
    <w:basedOn w:val="Normal"/>
    <w:link w:val="PlainTextChar"/>
    <w:uiPriority w:val="99"/>
    <w:unhideWhenUsed/>
    <w:rsid w:val="0072030C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2030C"/>
    <w:rPr>
      <w:rFonts w:ascii="Consolas" w:hAnsi="Consolas"/>
      <w:sz w:val="21"/>
      <w:szCs w:val="21"/>
    </w:rPr>
  </w:style>
  <w:style w:type="paragraph" w:customStyle="1" w:styleId="Title4">
    <w:name w:val="Title4"/>
    <w:basedOn w:val="Normal"/>
    <w:rsid w:val="00C16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A7A37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232D47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32D47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32D47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32D47"/>
    <w:rPr>
      <w:rFonts w:ascii="Calibri" w:hAnsi="Calibri"/>
      <w:noProof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B6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4E1B68"/>
    <w:pPr>
      <w:spacing w:after="0" w:line="360" w:lineRule="auto"/>
      <w:jc w:val="both"/>
    </w:pPr>
    <w:rPr>
      <w:rFonts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E1B68"/>
    <w:rPr>
      <w:rFonts w:cs="Times New Roman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E9493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E0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AF9"/>
  </w:style>
  <w:style w:type="paragraph" w:styleId="Footer">
    <w:name w:val="footer"/>
    <w:basedOn w:val="Normal"/>
    <w:link w:val="FooterChar"/>
    <w:uiPriority w:val="99"/>
    <w:unhideWhenUsed/>
    <w:rsid w:val="000E0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AF9"/>
  </w:style>
  <w:style w:type="character" w:styleId="LineNumber">
    <w:name w:val="line number"/>
    <w:basedOn w:val="DefaultParagraphFont"/>
    <w:uiPriority w:val="99"/>
    <w:semiHidden/>
    <w:unhideWhenUsed/>
    <w:rsid w:val="000E0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2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9D621-EBCA-445A-BDA4-A0E7A57B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3176</Characters>
  <Application>Microsoft Office Word</Application>
  <DocSecurity>0</DocSecurity>
  <Lines>453</Lines>
  <Paragraphs>366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Moran</dc:creator>
  <cp:lastModifiedBy>JLOAYON</cp:lastModifiedBy>
  <cp:revision>4</cp:revision>
  <dcterms:created xsi:type="dcterms:W3CDTF">2018-04-30T01:38:00Z</dcterms:created>
  <dcterms:modified xsi:type="dcterms:W3CDTF">2018-05-19T04:01:00Z</dcterms:modified>
</cp:coreProperties>
</file>