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31" w:rsidRDefault="00170A74" w:rsidP="00CC413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Additional file 1</w:t>
      </w:r>
    </w:p>
    <w:p w:rsidR="00CC4131" w:rsidRPr="00540C68" w:rsidRDefault="00CC4131" w:rsidP="00CC4131">
      <w:pPr>
        <w:rPr>
          <w:rFonts w:ascii="Times New Roman" w:hAnsi="Times New Roman" w:cs="Times New Roman"/>
          <w:sz w:val="18"/>
          <w:szCs w:val="20"/>
        </w:rPr>
      </w:pPr>
      <w:r w:rsidRPr="00540C68">
        <w:rPr>
          <w:rFonts w:ascii="Times New Roman" w:hAnsi="Times New Roman" w:cs="Times New Roman"/>
          <w:sz w:val="18"/>
          <w:szCs w:val="20"/>
        </w:rPr>
        <w:t xml:space="preserve">Table </w:t>
      </w:r>
      <w:r w:rsidR="00170A74">
        <w:rPr>
          <w:rFonts w:ascii="Times New Roman" w:hAnsi="Times New Roman" w:cs="Times New Roman"/>
          <w:sz w:val="18"/>
          <w:szCs w:val="20"/>
        </w:rPr>
        <w:t>S</w:t>
      </w:r>
      <w:bookmarkStart w:id="0" w:name="_GoBack"/>
      <w:bookmarkEnd w:id="0"/>
      <w:r w:rsidRPr="00540C68">
        <w:rPr>
          <w:rFonts w:ascii="Times New Roman" w:hAnsi="Times New Roman" w:cs="Times New Roman"/>
          <w:sz w:val="18"/>
          <w:szCs w:val="20"/>
        </w:rPr>
        <w:t xml:space="preserve">1. </w:t>
      </w:r>
      <w:r w:rsidRPr="00540C68">
        <w:rPr>
          <w:rFonts w:ascii="Times New Roman" w:hAnsi="Times New Roman" w:cs="Times New Roman"/>
          <w:sz w:val="20"/>
        </w:rPr>
        <w:t>Weighted char</w:t>
      </w:r>
      <w:r>
        <w:rPr>
          <w:rFonts w:ascii="Times New Roman" w:hAnsi="Times New Roman" w:cs="Times New Roman"/>
          <w:sz w:val="20"/>
        </w:rPr>
        <w:t>acteristics by</w:t>
      </w:r>
      <w:r w:rsidRPr="00540C68">
        <w:rPr>
          <w:rFonts w:ascii="Times New Roman" w:hAnsi="Times New Roman" w:cs="Times New Roman"/>
          <w:sz w:val="20"/>
        </w:rPr>
        <w:t xml:space="preserve"> race</w:t>
      </w:r>
      <w:r>
        <w:rPr>
          <w:rFonts w:ascii="Times New Roman" w:hAnsi="Times New Roman" w:cs="Times New Roman"/>
          <w:sz w:val="20"/>
        </w:rPr>
        <w:t>, and percent of each subgroup enrolled in WIC</w:t>
      </w:r>
    </w:p>
    <w:tbl>
      <w:tblPr>
        <w:tblStyle w:val="TableGrid"/>
        <w:tblW w:w="10035" w:type="dxa"/>
        <w:jc w:val="center"/>
        <w:tblLook w:val="04A0" w:firstRow="1" w:lastRow="0" w:firstColumn="1" w:lastColumn="0" w:noHBand="0" w:noVBand="1"/>
      </w:tblPr>
      <w:tblGrid>
        <w:gridCol w:w="1333"/>
        <w:gridCol w:w="890"/>
        <w:gridCol w:w="562"/>
        <w:gridCol w:w="889"/>
        <w:gridCol w:w="561"/>
        <w:gridCol w:w="889"/>
        <w:gridCol w:w="561"/>
        <w:gridCol w:w="889"/>
        <w:gridCol w:w="561"/>
        <w:gridCol w:w="889"/>
        <w:gridCol w:w="561"/>
        <w:gridCol w:w="889"/>
        <w:gridCol w:w="561"/>
      </w:tblGrid>
      <w:tr w:rsidR="00CC4131" w:rsidTr="00956BF4">
        <w:trPr>
          <w:trHeight w:val="381"/>
          <w:jc w:val="center"/>
        </w:trPr>
        <w:tc>
          <w:tcPr>
            <w:tcW w:w="1333" w:type="dxa"/>
            <w:tcBorders>
              <w:left w:val="nil"/>
            </w:tcBorders>
          </w:tcPr>
          <w:p w:rsidR="00CC4131" w:rsidRDefault="00CC4131" w:rsidP="00956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White Live Births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White Stillbirths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Black Live Births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Black Stillbirths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Hispanic Live Births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  <w:right w:val="nil"/>
            </w:tcBorders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Hispanic Stillbirths</w:t>
            </w:r>
          </w:p>
        </w:tc>
      </w:tr>
      <w:tr w:rsidR="00CC4131" w:rsidRPr="00906881" w:rsidTr="00956BF4">
        <w:trPr>
          <w:trHeight w:val="567"/>
          <w:jc w:val="center"/>
        </w:trPr>
        <w:tc>
          <w:tcPr>
            <w:tcW w:w="1333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Weighted N</w:t>
            </w:r>
          </w:p>
        </w:tc>
        <w:tc>
          <w:tcPr>
            <w:tcW w:w="56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</w:t>
            </w: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 xml:space="preserve"> WIC</w:t>
            </w:r>
          </w:p>
        </w:tc>
        <w:tc>
          <w:tcPr>
            <w:tcW w:w="88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Weighted N</w:t>
            </w:r>
          </w:p>
        </w:tc>
        <w:tc>
          <w:tcPr>
            <w:tcW w:w="56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</w:t>
            </w: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 xml:space="preserve"> WIC</w:t>
            </w:r>
          </w:p>
        </w:tc>
        <w:tc>
          <w:tcPr>
            <w:tcW w:w="88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Weighted N</w:t>
            </w:r>
          </w:p>
        </w:tc>
        <w:tc>
          <w:tcPr>
            <w:tcW w:w="56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 </w:t>
            </w: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WIC</w:t>
            </w:r>
          </w:p>
        </w:tc>
        <w:tc>
          <w:tcPr>
            <w:tcW w:w="88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Weighted N</w:t>
            </w:r>
          </w:p>
        </w:tc>
        <w:tc>
          <w:tcPr>
            <w:tcW w:w="56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C4131" w:rsidRPr="00906881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 xml:space="preserve">%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 </w:t>
            </w: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WIC</w:t>
            </w:r>
          </w:p>
        </w:tc>
        <w:tc>
          <w:tcPr>
            <w:tcW w:w="88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Default="00CC4131" w:rsidP="00956BF4">
            <w:pPr>
              <w:jc w:val="center"/>
            </w:pPr>
            <w:r w:rsidRPr="000C08F4">
              <w:rPr>
                <w:rFonts w:ascii="Times New Roman" w:hAnsi="Times New Roman" w:cs="Times New Roman"/>
                <w:sz w:val="16"/>
                <w:szCs w:val="16"/>
              </w:rPr>
              <w:t>Weighted N</w:t>
            </w:r>
          </w:p>
        </w:tc>
        <w:tc>
          <w:tcPr>
            <w:tcW w:w="56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C4131" w:rsidRDefault="00CC4131" w:rsidP="00956BF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 in  WIC</w:t>
            </w:r>
          </w:p>
        </w:tc>
        <w:tc>
          <w:tcPr>
            <w:tcW w:w="88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Default="00CC4131" w:rsidP="00956BF4">
            <w:pPr>
              <w:jc w:val="center"/>
            </w:pPr>
            <w:r w:rsidRPr="000C08F4">
              <w:rPr>
                <w:rFonts w:ascii="Times New Roman" w:hAnsi="Times New Roman" w:cs="Times New Roman"/>
                <w:sz w:val="16"/>
                <w:szCs w:val="16"/>
              </w:rPr>
              <w:t>Weighted N</w:t>
            </w:r>
          </w:p>
        </w:tc>
        <w:tc>
          <w:tcPr>
            <w:tcW w:w="56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C4131" w:rsidRDefault="00CC4131" w:rsidP="00956BF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 in  WIC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Maternal age</w:t>
            </w:r>
          </w:p>
        </w:tc>
        <w:tc>
          <w:tcPr>
            <w:tcW w:w="890" w:type="dxa"/>
            <w:tcBorders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&lt;20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62.6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61.8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20-34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20.0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45.7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35-39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35.2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40+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</w:tr>
      <w:tr w:rsidR="00CC4131" w:rsidRPr="00906881" w:rsidTr="00956BF4">
        <w:trPr>
          <w:trHeight w:val="279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Gestational Age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18-23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49.3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24-27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32.5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28-31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11.8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47.5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32-36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26.7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37+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582675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26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56.4</w:t>
            </w:r>
          </w:p>
        </w:tc>
      </w:tr>
      <w:tr w:rsidR="00CC4131" w:rsidRPr="00906881" w:rsidTr="00956BF4">
        <w:trPr>
          <w:trHeight w:val="381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Pregnancy History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371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Nulliparous (no losses)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23.3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</w:tr>
      <w:tr w:rsidR="00CC4131" w:rsidRPr="00906881" w:rsidTr="00956BF4">
        <w:trPr>
          <w:trHeight w:val="577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Nulliparous (previous losses)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</w:tr>
      <w:tr w:rsidR="00CC4131" w:rsidRPr="00906881" w:rsidTr="00956BF4">
        <w:trPr>
          <w:trHeight w:val="371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Multiparous (no losses)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55.4</w:t>
            </w:r>
          </w:p>
        </w:tc>
      </w:tr>
      <w:tr w:rsidR="00CC4131" w:rsidRPr="00906881" w:rsidTr="00956BF4">
        <w:trPr>
          <w:trHeight w:val="577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Multiparous (losses, no stillbirth)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46.1</w:t>
            </w:r>
          </w:p>
        </w:tc>
      </w:tr>
      <w:tr w:rsidR="00CC4131" w:rsidRPr="00906881" w:rsidTr="00956BF4">
        <w:trPr>
          <w:trHeight w:val="567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Multiparous (previous stillbirth)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12.3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Insurance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Medicaid/None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53.9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57.9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Diabetes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72.4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583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19.7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45.2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Hypertension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558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Obese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25.8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48.7</w:t>
            </w:r>
          </w:p>
        </w:tc>
      </w:tr>
      <w:tr w:rsidR="00CC4131" w:rsidRPr="00906881" w:rsidTr="00956BF4">
        <w:trPr>
          <w:trHeight w:val="450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Prenatal Care </w:t>
            </w: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First Trimester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538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46.3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46.1</w:t>
            </w:r>
          </w:p>
        </w:tc>
      </w:tr>
      <w:tr w:rsidR="00CC4131" w:rsidRPr="00906881" w:rsidTr="00956BF4">
        <w:trPr>
          <w:trHeight w:val="234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Hospitalization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72.5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18.4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44.9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Neither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57.7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50.5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Cohabitating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49.3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55.1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38.4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Education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0-11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57.6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43.2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43.7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13+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Wages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561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45.1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61.4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56.6</w:t>
            </w:r>
          </w:p>
        </w:tc>
      </w:tr>
      <w:tr w:rsidR="00CC4131" w:rsidRPr="00906881" w:rsidTr="00956BF4">
        <w:trPr>
          <w:trHeight w:val="567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b/>
                <w:sz w:val="16"/>
                <w:szCs w:val="16"/>
              </w:rPr>
              <w:t>Smoked during pregnancy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46.1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63.9</w:t>
            </w: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16.2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45.3</w:t>
            </w:r>
          </w:p>
        </w:tc>
      </w:tr>
      <w:tr w:rsidR="00CC4131" w:rsidRPr="00906881" w:rsidTr="00956BF4">
        <w:trPr>
          <w:trHeight w:val="381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Lifetime illicit drug use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131" w:rsidRPr="00906881" w:rsidTr="00956BF4">
        <w:trPr>
          <w:trHeight w:val="185"/>
          <w:jc w:val="center"/>
        </w:trPr>
        <w:tc>
          <w:tcPr>
            <w:tcW w:w="1333" w:type="dxa"/>
            <w:tcBorders>
              <w:top w:val="nil"/>
              <w:left w:val="nil"/>
              <w:bottom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0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889" w:type="dxa"/>
            <w:tcBorders>
              <w:top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</w:tr>
      <w:tr w:rsidR="00CC4131" w:rsidRPr="00906881" w:rsidTr="00956BF4">
        <w:trPr>
          <w:trHeight w:val="195"/>
          <w:jc w:val="center"/>
        </w:trPr>
        <w:tc>
          <w:tcPr>
            <w:tcW w:w="1333" w:type="dxa"/>
            <w:tcBorders>
              <w:top w:val="nil"/>
              <w:left w:val="nil"/>
            </w:tcBorders>
          </w:tcPr>
          <w:p w:rsidR="00CC4131" w:rsidRPr="00906881" w:rsidRDefault="00CC4131" w:rsidP="00956B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688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90" w:type="dxa"/>
            <w:tcBorders>
              <w:top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562" w:type="dxa"/>
            <w:tcBorders>
              <w:top w:val="nil"/>
              <w:lef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</w:tc>
        <w:tc>
          <w:tcPr>
            <w:tcW w:w="889" w:type="dxa"/>
            <w:tcBorders>
              <w:top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1" w:type="dxa"/>
            <w:tcBorders>
              <w:top w:val="nil"/>
              <w:lef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89" w:type="dxa"/>
            <w:tcBorders>
              <w:top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1" w:type="dxa"/>
            <w:tcBorders>
              <w:top w:val="nil"/>
              <w:lef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889" w:type="dxa"/>
            <w:tcBorders>
              <w:top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61" w:type="dxa"/>
            <w:tcBorders>
              <w:top w:val="nil"/>
              <w:lef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889" w:type="dxa"/>
            <w:tcBorders>
              <w:top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561" w:type="dxa"/>
            <w:tcBorders>
              <w:top w:val="nil"/>
              <w:lef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889" w:type="dxa"/>
            <w:tcBorders>
              <w:top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1" w:type="dxa"/>
            <w:tcBorders>
              <w:top w:val="nil"/>
              <w:left w:val="nil"/>
              <w:right w:val="nil"/>
            </w:tcBorders>
            <w:vAlign w:val="center"/>
          </w:tcPr>
          <w:p w:rsidR="00CC4131" w:rsidRPr="009447A0" w:rsidRDefault="00CC4131" w:rsidP="00956B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47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47.8</w:t>
            </w:r>
          </w:p>
        </w:tc>
      </w:tr>
    </w:tbl>
    <w:p w:rsidR="009C0742" w:rsidRDefault="009C0742"/>
    <w:sectPr w:rsidR="009C0742" w:rsidSect="00CC41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C4131"/>
    <w:rsid w:val="00170A74"/>
    <w:rsid w:val="003F6A95"/>
    <w:rsid w:val="009C0742"/>
    <w:rsid w:val="00C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2321</Characters>
  <Application>Microsoft Office Word</Application>
  <DocSecurity>0</DocSecurity>
  <Lines>1160</Lines>
  <Paragraphs>592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Angley, Meghan</dc:creator>
  <cp:keywords/>
  <dc:description/>
  <cp:lastModifiedBy>AJTUALA</cp:lastModifiedBy>
  <cp:revision>3</cp:revision>
  <dcterms:created xsi:type="dcterms:W3CDTF">2018-06-22T14:56:00Z</dcterms:created>
  <dcterms:modified xsi:type="dcterms:W3CDTF">2018-06-27T21:57:00Z</dcterms:modified>
</cp:coreProperties>
</file>