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65" w:rsidRPr="007E6D0D" w:rsidRDefault="00625165" w:rsidP="00625165">
      <w:pPr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val="en-GB"/>
        </w:rPr>
      </w:pP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5</w:t>
      </w: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5E693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9168C4">
        <w:rPr>
          <w:rStyle w:val="simplepara"/>
          <w:rFonts w:asciiTheme="majorBidi" w:hAnsiTheme="majorBidi" w:cstheme="majorBidi"/>
          <w:sz w:val="24"/>
          <w:szCs w:val="24"/>
        </w:rPr>
        <w:t xml:space="preserve">Interview guide during the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focus group discussions</w:t>
      </w:r>
      <w:r w:rsidRPr="00C45869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(</w:t>
      </w:r>
      <w:r w:rsidRPr="00812162">
        <w:rPr>
          <w:rFonts w:ascii="Times New Roman" w:hAnsi="Times New Roman" w:cs="Times New Roman"/>
          <w:sz w:val="24"/>
          <w:szCs w:val="24"/>
        </w:rPr>
        <w:t>for pregnant women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) </w:t>
      </w:r>
      <w:r w:rsidRPr="005E693B">
        <w:rPr>
          <w:rFonts w:asciiTheme="majorBidi" w:eastAsia="Calibri" w:hAnsiTheme="majorBidi" w:cstheme="majorBidi"/>
          <w:sz w:val="24"/>
          <w:szCs w:val="24"/>
        </w:rPr>
        <w:t>for the study conducted on</w:t>
      </w:r>
      <w:r w:rsidRPr="005E693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E693B">
        <w:rPr>
          <w:rFonts w:asciiTheme="majorBidi" w:hAnsiTheme="majorBidi" w:cstheme="majorBidi"/>
          <w:sz w:val="24"/>
          <w:szCs w:val="24"/>
        </w:rPr>
        <w:t>participation of father</w:t>
      </w:r>
      <w:r>
        <w:rPr>
          <w:rFonts w:asciiTheme="majorBidi" w:hAnsiTheme="majorBidi" w:cstheme="majorBidi"/>
          <w:sz w:val="24"/>
          <w:szCs w:val="24"/>
        </w:rPr>
        <w:t>s</w:t>
      </w:r>
      <w:r w:rsidRPr="005E693B">
        <w:rPr>
          <w:rFonts w:asciiTheme="majorBidi" w:hAnsiTheme="majorBidi" w:cstheme="majorBidi"/>
          <w:sz w:val="24"/>
          <w:szCs w:val="24"/>
        </w:rPr>
        <w:t xml:space="preserve"> in perinatal care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from the perspective of </w:t>
      </w:r>
      <w:r w:rsidRPr="005E693B">
        <w:rPr>
          <w:rFonts w:asciiTheme="majorBidi" w:eastAsia="Calibri" w:hAnsiTheme="majorBidi" w:cstheme="majorBidi"/>
          <w:sz w:val="24"/>
          <w:szCs w:val="24"/>
        </w:rPr>
        <w:t>mothers, fathers, caregivers, managers and policymakers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in Tabriz </w:t>
      </w:r>
      <w:r>
        <w:rPr>
          <w:rFonts w:asciiTheme="majorBidi" w:eastAsia="Times New Roman" w:hAnsiTheme="majorBidi" w:cstheme="majorBidi"/>
          <w:sz w:val="24"/>
          <w:szCs w:val="24"/>
          <w:lang w:val="en-GB"/>
        </w:rPr>
        <w:t>T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>own, Iran, 2017</w:t>
      </w:r>
      <w:r w:rsidRPr="007E6D0D">
        <w:rPr>
          <w:rFonts w:asciiTheme="majorBidi" w:hAnsiTheme="majorBidi" w:cstheme="majorBidi"/>
          <w:color w:val="333333"/>
          <w:sz w:val="24"/>
          <w:szCs w:val="24"/>
        </w:rPr>
        <w:t xml:space="preserve"> (See methods section for further description)</w:t>
      </w:r>
      <w:r>
        <w:rPr>
          <w:rFonts w:asciiTheme="majorBidi" w:hAnsiTheme="majorBidi" w:cstheme="majorBidi"/>
          <w:color w:val="333333"/>
          <w:sz w:val="24"/>
          <w:szCs w:val="24"/>
        </w:rPr>
        <w:t>.</w:t>
      </w:r>
    </w:p>
    <w:p w:rsidR="00625165" w:rsidRPr="005552D7" w:rsidRDefault="00625165" w:rsidP="00625165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 xml:space="preserve">Introduction: </w:t>
      </w:r>
      <w:r w:rsidRPr="005552D7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>Aim, to create appropriate atmosphere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Name of the interviewer and affiliation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Purpose of the study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Consent to take part in the study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Confidentiality, explain how the data will be used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Discussion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will last approximately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60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-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val="en-GB"/>
        </w:rPr>
        <w:t>90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minutes</w:t>
      </w:r>
    </w:p>
    <w:p w:rsidR="00625165" w:rsidRPr="005552D7" w:rsidRDefault="00625165" w:rsidP="00625165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Audio recorded to ensure interviewer can fully engage in the interview</w:t>
      </w:r>
    </w:p>
    <w:p w:rsidR="00625165" w:rsidRPr="004A2669" w:rsidRDefault="00625165" w:rsidP="00625165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GB"/>
        </w:rPr>
      </w:pPr>
      <w:r w:rsidRPr="00FB36AD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Warm up questions: </w:t>
      </w:r>
      <w:r w:rsidRPr="004A2669">
        <w:rPr>
          <w:rFonts w:asciiTheme="majorBidi" w:eastAsia="Times New Roman" w:hAnsiTheme="majorBidi" w:cstheme="majorBidi"/>
          <w:i/>
          <w:iCs/>
          <w:sz w:val="24"/>
          <w:szCs w:val="24"/>
          <w:lang w:val="en-GB"/>
        </w:rPr>
        <w:t>Aim\ make participants comfortable</w:t>
      </w:r>
    </w:p>
    <w:p w:rsidR="00625165" w:rsidRPr="00ED5BB5" w:rsidRDefault="00625165" w:rsidP="00625165">
      <w:pPr>
        <w:numPr>
          <w:ilvl w:val="0"/>
          <w:numId w:val="6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>Please introduce yourself?</w:t>
      </w:r>
    </w:p>
    <w:p w:rsidR="00625165" w:rsidRPr="00ED5BB5" w:rsidRDefault="00625165" w:rsidP="00625165">
      <w:pPr>
        <w:numPr>
          <w:ilvl w:val="0"/>
          <w:numId w:val="6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>How old are you?</w:t>
      </w:r>
    </w:p>
    <w:p w:rsidR="00625165" w:rsidRPr="00ED5BB5" w:rsidRDefault="00625165" w:rsidP="00625165">
      <w:pPr>
        <w:numPr>
          <w:ilvl w:val="0"/>
          <w:numId w:val="6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education level?</w:t>
      </w:r>
    </w:p>
    <w:p w:rsidR="00625165" w:rsidRPr="00ED5BB5" w:rsidRDefault="00625165" w:rsidP="00625165">
      <w:pPr>
        <w:numPr>
          <w:ilvl w:val="0"/>
          <w:numId w:val="6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do? </w:t>
      </w:r>
    </w:p>
    <w:p w:rsidR="00625165" w:rsidRDefault="00625165" w:rsidP="00625165">
      <w:pPr>
        <w:numPr>
          <w:ilvl w:val="0"/>
          <w:numId w:val="6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How many children do you have? </w:t>
      </w:r>
    </w:p>
    <w:p w:rsidR="00625165" w:rsidRPr="00FB36AD" w:rsidRDefault="00625165" w:rsidP="00625165">
      <w:pPr>
        <w:ind w:left="284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FB36AD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   </w:t>
      </w:r>
      <w:r w:rsidRPr="00FB36A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Questions of the interview guide in the focus group discussions of pregnant women</w:t>
      </w:r>
    </w:p>
    <w:p w:rsidR="00625165" w:rsidRPr="00ED5BB5" w:rsidRDefault="00625165" w:rsidP="00625165">
      <w:pPr>
        <w:numPr>
          <w:ilvl w:val="0"/>
          <w:numId w:val="7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opinion about the participation of husbands during pregnancy? Please explain.</w:t>
      </w:r>
    </w:p>
    <w:p w:rsidR="00625165" w:rsidRPr="00ED5BB5" w:rsidRDefault="00625165" w:rsidP="00625165">
      <w:pPr>
        <w:numPr>
          <w:ilvl w:val="0"/>
          <w:numId w:val="7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is your opinion about the participation of husbands during childbearing? </w:t>
      </w:r>
    </w:p>
    <w:p w:rsidR="00625165" w:rsidRPr="00ED5BB5" w:rsidRDefault="00625165" w:rsidP="00625165">
      <w:pPr>
        <w:numPr>
          <w:ilvl w:val="0"/>
          <w:numId w:val="7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is your opinion about the participation of fathers in caring the mother and infant after childbearing? </w:t>
      </w:r>
    </w:p>
    <w:p w:rsidR="00625165" w:rsidRPr="00ED5BB5" w:rsidRDefault="00625165" w:rsidP="00625165">
      <w:pPr>
        <w:numPr>
          <w:ilvl w:val="0"/>
          <w:numId w:val="7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D5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In your opinion, how fathers can be involved in caring the mother and the infant after childbirth? </w:t>
      </w:r>
    </w:p>
    <w:p w:rsidR="00D5185D" w:rsidRDefault="00D5185D">
      <w:bookmarkStart w:id="0" w:name="_GoBack"/>
      <w:bookmarkEnd w:id="0"/>
    </w:p>
    <w:sectPr w:rsidR="00D5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7334"/>
    <w:multiLevelType w:val="hybridMultilevel"/>
    <w:tmpl w:val="829283F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563D1"/>
    <w:multiLevelType w:val="hybridMultilevel"/>
    <w:tmpl w:val="9F9E0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9103A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9774FF0"/>
    <w:multiLevelType w:val="hybridMultilevel"/>
    <w:tmpl w:val="A4806C7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4053515"/>
    <w:multiLevelType w:val="hybridMultilevel"/>
    <w:tmpl w:val="37ECA8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28525AF"/>
    <w:multiLevelType w:val="hybridMultilevel"/>
    <w:tmpl w:val="21A2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46"/>
    <w:rsid w:val="0013175A"/>
    <w:rsid w:val="00625165"/>
    <w:rsid w:val="00D5185D"/>
    <w:rsid w:val="00E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16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16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75A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  <w:style w:type="character" w:customStyle="1" w:styleId="Heading1Char">
    <w:name w:val="Heading 1 Char"/>
    <w:basedOn w:val="DefaultParagraphFont"/>
    <w:link w:val="Heading1"/>
    <w:uiPriority w:val="9"/>
    <w:rsid w:val="00131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Szunyogova, Eva, BioMed Central Ltd.</dc:creator>
  <cp:lastModifiedBy>Szunyogova, Eva, BioMed Central Ltd.</cp:lastModifiedBy>
  <cp:revision>2</cp:revision>
  <dcterms:created xsi:type="dcterms:W3CDTF">2018-06-26T07:56:00Z</dcterms:created>
  <dcterms:modified xsi:type="dcterms:W3CDTF">2018-06-26T07:56:00Z</dcterms:modified>
</cp:coreProperties>
</file>