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F787E6" w14:textId="0920C100" w:rsidR="00D06B2E" w:rsidRPr="00D06B2E" w:rsidRDefault="00BA5848" w:rsidP="00D06B2E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Additional </w:t>
      </w:r>
      <w:bookmarkStart w:id="0" w:name="_GoBack"/>
      <w:r w:rsidR="00F40174">
        <w:rPr>
          <w:rFonts w:ascii="Times New Roman" w:hAnsi="Times New Roman" w:cs="Times New Roman"/>
          <w:b/>
        </w:rPr>
        <w:t>f</w:t>
      </w:r>
      <w:bookmarkEnd w:id="0"/>
      <w:r w:rsidR="00D06B2E" w:rsidRPr="00D06B2E">
        <w:rPr>
          <w:rFonts w:ascii="Times New Roman" w:hAnsi="Times New Roman" w:cs="Times New Roman"/>
          <w:b/>
        </w:rPr>
        <w:t xml:space="preserve">ile </w:t>
      </w:r>
      <w:bookmarkStart w:id="1" w:name="_Toc486094071"/>
      <w:r w:rsidR="00247EAE">
        <w:rPr>
          <w:rFonts w:ascii="Times New Roman" w:hAnsi="Times New Roman" w:cs="Times New Roman"/>
          <w:b/>
        </w:rPr>
        <w:t>1</w:t>
      </w:r>
      <w:r w:rsidR="00D06B2E" w:rsidRPr="00D06B2E">
        <w:rPr>
          <w:rFonts w:ascii="Times New Roman" w:hAnsi="Times New Roman" w:cs="Times New Roman"/>
          <w:noProof/>
        </w:rPr>
        <w:t>.</w:t>
      </w:r>
      <w:proofErr w:type="gramEnd"/>
      <w:r w:rsidR="00D06B2E" w:rsidRPr="00D06B2E">
        <w:rPr>
          <w:rFonts w:ascii="Times New Roman" w:hAnsi="Times New Roman" w:cs="Times New Roman"/>
          <w:noProof/>
        </w:rPr>
        <w:t xml:space="preserve"> </w:t>
      </w:r>
      <w:r w:rsidR="00D06B2E" w:rsidRPr="00D06B2E">
        <w:rPr>
          <w:rFonts w:ascii="Times New Roman" w:hAnsi="Times New Roman" w:cs="Times New Roman"/>
          <w:i/>
        </w:rPr>
        <w:t>Model fit indices for maternal</w:t>
      </w:r>
      <w:r w:rsidR="00D06B2E">
        <w:rPr>
          <w:rFonts w:ascii="Times New Roman" w:hAnsi="Times New Roman" w:cs="Times New Roman"/>
          <w:i/>
        </w:rPr>
        <w:t xml:space="preserve"> depression trajectories</w:t>
      </w:r>
      <w:r w:rsidR="00D06B2E" w:rsidRPr="00D06B2E">
        <w:rPr>
          <w:rFonts w:ascii="Times New Roman" w:hAnsi="Times New Roman" w:cs="Times New Roman"/>
          <w:i/>
        </w:rPr>
        <w:t xml:space="preserve"> with 2-6 groups.</w:t>
      </w:r>
      <w:bookmarkEnd w:id="1"/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497"/>
        <w:gridCol w:w="1203"/>
        <w:gridCol w:w="2880"/>
        <w:gridCol w:w="1116"/>
        <w:gridCol w:w="2880"/>
      </w:tblGrid>
      <w:tr w:rsidR="00D06B2E" w:rsidRPr="00D06B2E" w14:paraId="3B88812E" w14:textId="77777777" w:rsidTr="00D04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225702E" w14:textId="77777777" w:rsidR="00D06B2E" w:rsidRPr="00D06B2E" w:rsidRDefault="00D06B2E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b w:val="0"/>
                <w:color w:val="000000"/>
              </w:rPr>
              <w:t>Number of groups</w:t>
            </w:r>
          </w:p>
        </w:tc>
        <w:tc>
          <w:tcPr>
            <w:tcW w:w="952" w:type="pct"/>
            <w:noWrap/>
            <w:hideMark/>
          </w:tcPr>
          <w:p w14:paraId="414D3E4C" w14:textId="77777777" w:rsidR="00D06B2E" w:rsidRPr="00D06B2E" w:rsidRDefault="00D06B2E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b w:val="0"/>
                <w:color w:val="000000"/>
              </w:rPr>
              <w:t>BIC (n=2453)</w:t>
            </w:r>
          </w:p>
        </w:tc>
        <w:tc>
          <w:tcPr>
            <w:tcW w:w="1375" w:type="pct"/>
            <w:noWrap/>
            <w:hideMark/>
          </w:tcPr>
          <w:p w14:paraId="4B5BBC2E" w14:textId="77777777" w:rsidR="00D06B2E" w:rsidRPr="00D06B2E" w:rsidRDefault="00D06B2E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b w:val="0"/>
                <w:color w:val="000000"/>
              </w:rPr>
              <w:t>Probability of being the correct model</w:t>
            </w:r>
          </w:p>
        </w:tc>
        <w:tc>
          <w:tcPr>
            <w:tcW w:w="643" w:type="pct"/>
            <w:noWrap/>
            <w:hideMark/>
          </w:tcPr>
          <w:p w14:paraId="194F10FF" w14:textId="77777777" w:rsidR="00D06B2E" w:rsidRPr="00D06B2E" w:rsidRDefault="00D06B2E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b w:val="0"/>
                <w:color w:val="000000"/>
              </w:rPr>
              <w:t>BIC (n=615)</w:t>
            </w:r>
          </w:p>
        </w:tc>
        <w:tc>
          <w:tcPr>
            <w:tcW w:w="1291" w:type="pct"/>
            <w:noWrap/>
            <w:hideMark/>
          </w:tcPr>
          <w:p w14:paraId="094BC9C7" w14:textId="77777777" w:rsidR="00D06B2E" w:rsidRPr="00D06B2E" w:rsidRDefault="00D06B2E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b w:val="0"/>
                <w:color w:val="000000"/>
              </w:rPr>
              <w:t>Probability of being the correct model</w:t>
            </w:r>
          </w:p>
        </w:tc>
      </w:tr>
      <w:tr w:rsidR="00D06B2E" w:rsidRPr="00D06B2E" w14:paraId="7A2DE1EA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ED089CA" w14:textId="77777777" w:rsidR="00D06B2E" w:rsidRPr="00D06B2E" w:rsidRDefault="00D06B2E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b w:val="0"/>
                <w:color w:val="000000"/>
              </w:rPr>
              <w:t>2</w:t>
            </w:r>
          </w:p>
        </w:tc>
        <w:tc>
          <w:tcPr>
            <w:tcW w:w="952" w:type="pct"/>
            <w:noWrap/>
          </w:tcPr>
          <w:p w14:paraId="2143008C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-7485.6</w:t>
            </w:r>
          </w:p>
        </w:tc>
        <w:tc>
          <w:tcPr>
            <w:tcW w:w="1375" w:type="pct"/>
            <w:noWrap/>
          </w:tcPr>
          <w:p w14:paraId="2278BF92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  <w:tc>
          <w:tcPr>
            <w:tcW w:w="643" w:type="pct"/>
            <w:noWrap/>
          </w:tcPr>
          <w:p w14:paraId="0D5A0D2C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-7474.5</w:t>
            </w:r>
          </w:p>
        </w:tc>
        <w:tc>
          <w:tcPr>
            <w:tcW w:w="1291" w:type="pct"/>
            <w:noWrap/>
          </w:tcPr>
          <w:p w14:paraId="52B80F40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</w:tr>
      <w:tr w:rsidR="00D06B2E" w:rsidRPr="00D06B2E" w14:paraId="4CDB1162" w14:textId="77777777" w:rsidTr="00D040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D40BBC7" w14:textId="77777777" w:rsidR="00D06B2E" w:rsidRPr="00D06B2E" w:rsidRDefault="00D06B2E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b w:val="0"/>
                <w:color w:val="000000"/>
              </w:rPr>
              <w:t>3</w:t>
            </w:r>
          </w:p>
        </w:tc>
        <w:tc>
          <w:tcPr>
            <w:tcW w:w="952" w:type="pct"/>
            <w:noWrap/>
          </w:tcPr>
          <w:p w14:paraId="47709F2E" w14:textId="77777777" w:rsidR="00D06B2E" w:rsidRPr="00D06B2E" w:rsidRDefault="00D06B2E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-7443.4</w:t>
            </w:r>
          </w:p>
        </w:tc>
        <w:tc>
          <w:tcPr>
            <w:tcW w:w="1375" w:type="pct"/>
            <w:noWrap/>
          </w:tcPr>
          <w:p w14:paraId="4697720A" w14:textId="77777777" w:rsidR="00D06B2E" w:rsidRPr="00D06B2E" w:rsidRDefault="00D06B2E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0.0157</w:t>
            </w:r>
          </w:p>
        </w:tc>
        <w:tc>
          <w:tcPr>
            <w:tcW w:w="643" w:type="pct"/>
            <w:noWrap/>
          </w:tcPr>
          <w:p w14:paraId="3AFECAAA" w14:textId="77777777" w:rsidR="00D06B2E" w:rsidRPr="00D06B2E" w:rsidRDefault="00D06B2E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-7426.8</w:t>
            </w:r>
          </w:p>
        </w:tc>
        <w:tc>
          <w:tcPr>
            <w:tcW w:w="1291" w:type="pct"/>
            <w:noWrap/>
          </w:tcPr>
          <w:p w14:paraId="5BB1BE36" w14:textId="77777777" w:rsidR="00D06B2E" w:rsidRPr="00D06B2E" w:rsidRDefault="00D06B2E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0.0001</w:t>
            </w:r>
          </w:p>
        </w:tc>
      </w:tr>
      <w:tr w:rsidR="00D06B2E" w:rsidRPr="00D06B2E" w14:paraId="3C18F81D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B36A86F" w14:textId="77777777" w:rsidR="00D06B2E" w:rsidRPr="00D06B2E" w:rsidRDefault="00D06B2E" w:rsidP="00D040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52" w:type="pct"/>
            <w:noWrap/>
          </w:tcPr>
          <w:p w14:paraId="4AE856E8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06B2E">
              <w:rPr>
                <w:rFonts w:ascii="Times New Roman" w:hAnsi="Times New Roman" w:cs="Times New Roman"/>
                <w:b/>
                <w:color w:val="000000"/>
              </w:rPr>
              <w:t>-7439.3</w:t>
            </w:r>
          </w:p>
        </w:tc>
        <w:tc>
          <w:tcPr>
            <w:tcW w:w="1375" w:type="pct"/>
            <w:noWrap/>
          </w:tcPr>
          <w:p w14:paraId="4E5ADF0B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06B2E">
              <w:rPr>
                <w:rFonts w:ascii="Times New Roman" w:hAnsi="Times New Roman" w:cs="Times New Roman"/>
                <w:b/>
                <w:color w:val="000000"/>
              </w:rPr>
              <w:t>0.9839</w:t>
            </w:r>
          </w:p>
        </w:tc>
        <w:tc>
          <w:tcPr>
            <w:tcW w:w="643" w:type="pct"/>
            <w:noWrap/>
          </w:tcPr>
          <w:p w14:paraId="0F2B7DE5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06B2E">
              <w:rPr>
                <w:rFonts w:ascii="Times New Roman" w:hAnsi="Times New Roman" w:cs="Times New Roman"/>
                <w:b/>
                <w:color w:val="000000"/>
              </w:rPr>
              <w:t>-7417.1</w:t>
            </w:r>
          </w:p>
        </w:tc>
        <w:tc>
          <w:tcPr>
            <w:tcW w:w="1291" w:type="pct"/>
            <w:noWrap/>
          </w:tcPr>
          <w:p w14:paraId="128965F4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06B2E">
              <w:rPr>
                <w:rFonts w:ascii="Times New Roman" w:hAnsi="Times New Roman" w:cs="Times New Roman"/>
                <w:b/>
                <w:color w:val="000000"/>
              </w:rPr>
              <w:t>0.8909</w:t>
            </w:r>
          </w:p>
        </w:tc>
      </w:tr>
      <w:tr w:rsidR="00D06B2E" w:rsidRPr="00D06B2E" w14:paraId="4D423E39" w14:textId="77777777" w:rsidTr="00D0407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4F34C66" w14:textId="77777777" w:rsidR="00D06B2E" w:rsidRPr="00D06B2E" w:rsidRDefault="00D06B2E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b w:val="0"/>
                <w:color w:val="000000"/>
              </w:rPr>
              <w:t>5</w:t>
            </w:r>
          </w:p>
        </w:tc>
        <w:tc>
          <w:tcPr>
            <w:tcW w:w="952" w:type="pct"/>
            <w:noWrap/>
          </w:tcPr>
          <w:p w14:paraId="24C6B30F" w14:textId="77777777" w:rsidR="00D06B2E" w:rsidRPr="00D06B2E" w:rsidRDefault="00D06B2E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-7446.9</w:t>
            </w:r>
          </w:p>
        </w:tc>
        <w:tc>
          <w:tcPr>
            <w:tcW w:w="1375" w:type="pct"/>
            <w:noWrap/>
          </w:tcPr>
          <w:p w14:paraId="75CFFD4B" w14:textId="77777777" w:rsidR="00D06B2E" w:rsidRPr="00D06B2E" w:rsidRDefault="00D06B2E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0.0005</w:t>
            </w:r>
          </w:p>
        </w:tc>
        <w:tc>
          <w:tcPr>
            <w:tcW w:w="643" w:type="pct"/>
            <w:noWrap/>
          </w:tcPr>
          <w:p w14:paraId="473524F3" w14:textId="77777777" w:rsidR="00D06B2E" w:rsidRPr="00D06B2E" w:rsidRDefault="00D06B2E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-7419.2</w:t>
            </w:r>
          </w:p>
        </w:tc>
        <w:tc>
          <w:tcPr>
            <w:tcW w:w="1291" w:type="pct"/>
            <w:noWrap/>
          </w:tcPr>
          <w:p w14:paraId="5CD75E1C" w14:textId="77777777" w:rsidR="00D06B2E" w:rsidRPr="00D06B2E" w:rsidRDefault="00D06B2E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0.1091</w:t>
            </w:r>
          </w:p>
        </w:tc>
      </w:tr>
      <w:tr w:rsidR="00D06B2E" w:rsidRPr="00D06B2E" w14:paraId="0253D0C6" w14:textId="77777777" w:rsidTr="00D04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159F9B0" w14:textId="77777777" w:rsidR="00D06B2E" w:rsidRPr="00D06B2E" w:rsidRDefault="00D06B2E" w:rsidP="00D0407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D06B2E">
              <w:rPr>
                <w:rFonts w:ascii="Times New Roman" w:eastAsia="Times New Roman" w:hAnsi="Times New Roman" w:cs="Times New Roman"/>
                <w:b w:val="0"/>
                <w:color w:val="000000"/>
              </w:rPr>
              <w:t>6</w:t>
            </w:r>
          </w:p>
        </w:tc>
        <w:tc>
          <w:tcPr>
            <w:tcW w:w="952" w:type="pct"/>
            <w:noWrap/>
          </w:tcPr>
          <w:p w14:paraId="73CC7468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-7472.5</w:t>
            </w:r>
          </w:p>
        </w:tc>
        <w:tc>
          <w:tcPr>
            <w:tcW w:w="1375" w:type="pct"/>
            <w:noWrap/>
          </w:tcPr>
          <w:p w14:paraId="059A9EB7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  <w:tc>
          <w:tcPr>
            <w:tcW w:w="643" w:type="pct"/>
            <w:noWrap/>
          </w:tcPr>
          <w:p w14:paraId="17C784E9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-7439.3</w:t>
            </w:r>
          </w:p>
        </w:tc>
        <w:tc>
          <w:tcPr>
            <w:tcW w:w="1291" w:type="pct"/>
            <w:noWrap/>
          </w:tcPr>
          <w:p w14:paraId="5C429B7C" w14:textId="77777777" w:rsidR="00D06B2E" w:rsidRPr="00D06B2E" w:rsidRDefault="00D06B2E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D06B2E">
              <w:rPr>
                <w:rFonts w:ascii="Times New Roman" w:hAnsi="Times New Roman" w:cs="Times New Roman"/>
                <w:color w:val="000000"/>
              </w:rPr>
              <w:t>0.0000</w:t>
            </w:r>
          </w:p>
        </w:tc>
      </w:tr>
    </w:tbl>
    <w:p w14:paraId="647CDE8B" w14:textId="77777777" w:rsidR="00D06B2E" w:rsidRPr="00D06B2E" w:rsidRDefault="00D06B2E" w:rsidP="00D06B2E">
      <w:pPr>
        <w:rPr>
          <w:rFonts w:ascii="Times New Roman" w:hAnsi="Times New Roman" w:cs="Times New Roman"/>
        </w:rPr>
      </w:pPr>
      <w:r w:rsidRPr="00D06B2E">
        <w:rPr>
          <w:rFonts w:ascii="Times New Roman" w:hAnsi="Times New Roman" w:cs="Times New Roman"/>
          <w:i/>
        </w:rPr>
        <w:t>Notes:</w:t>
      </w:r>
      <w:r w:rsidRPr="00D06B2E">
        <w:rPr>
          <w:rFonts w:ascii="Times New Roman" w:hAnsi="Times New Roman" w:cs="Times New Roman"/>
        </w:rPr>
        <w:t xml:space="preserve"> BIC, Bayesian information criterion; n=2453, the total number of assessments used in model estimation across persons and time; n=615, the number of individuals in the estimation sample. </w:t>
      </w:r>
    </w:p>
    <w:p w14:paraId="497EB65B" w14:textId="77777777" w:rsidR="00D06B2E" w:rsidRPr="00D06B2E" w:rsidRDefault="00D06B2E">
      <w:pPr>
        <w:rPr>
          <w:rFonts w:ascii="Times New Roman" w:hAnsi="Times New Roman" w:cs="Times New Roman"/>
          <w:b/>
        </w:rPr>
      </w:pPr>
    </w:p>
    <w:sectPr w:rsidR="00D06B2E" w:rsidRPr="00D06B2E" w:rsidSect="0051728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0A24D" w14:textId="77777777" w:rsidR="009935A5" w:rsidRDefault="009935A5" w:rsidP="00A4732E">
      <w:r>
        <w:separator/>
      </w:r>
    </w:p>
  </w:endnote>
  <w:endnote w:type="continuationSeparator" w:id="0">
    <w:p w14:paraId="7A616AA1" w14:textId="77777777" w:rsidR="009935A5" w:rsidRDefault="009935A5" w:rsidP="00A4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7A34EC" w14:textId="77777777" w:rsidR="009935A5" w:rsidRDefault="009935A5" w:rsidP="00A4732E">
      <w:r>
        <w:separator/>
      </w:r>
    </w:p>
  </w:footnote>
  <w:footnote w:type="continuationSeparator" w:id="0">
    <w:p w14:paraId="11A67968" w14:textId="77777777" w:rsidR="009935A5" w:rsidRDefault="009935A5" w:rsidP="00A4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A4655" w14:textId="77777777" w:rsidR="00A4732E" w:rsidRDefault="00A4732E">
    <w:pPr>
      <w:pStyle w:val="Header"/>
    </w:pPr>
  </w:p>
  <w:p w14:paraId="7188E3AC" w14:textId="77777777" w:rsidR="00A4732E" w:rsidRDefault="00A473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A4732E"/>
    <w:rsid w:val="000037A7"/>
    <w:rsid w:val="0001043E"/>
    <w:rsid w:val="00042BA7"/>
    <w:rsid w:val="00054C7F"/>
    <w:rsid w:val="00077103"/>
    <w:rsid w:val="00097869"/>
    <w:rsid w:val="0010229D"/>
    <w:rsid w:val="001540D3"/>
    <w:rsid w:val="00164161"/>
    <w:rsid w:val="0019028C"/>
    <w:rsid w:val="001A750B"/>
    <w:rsid w:val="001B3F77"/>
    <w:rsid w:val="001B7168"/>
    <w:rsid w:val="001C6F89"/>
    <w:rsid w:val="001E7795"/>
    <w:rsid w:val="0021011C"/>
    <w:rsid w:val="00247EAE"/>
    <w:rsid w:val="00253182"/>
    <w:rsid w:val="00277780"/>
    <w:rsid w:val="00356765"/>
    <w:rsid w:val="003651E9"/>
    <w:rsid w:val="003A4844"/>
    <w:rsid w:val="003C0B5E"/>
    <w:rsid w:val="003C4B6F"/>
    <w:rsid w:val="003C56E3"/>
    <w:rsid w:val="003E7BC2"/>
    <w:rsid w:val="00414656"/>
    <w:rsid w:val="00456F45"/>
    <w:rsid w:val="00475433"/>
    <w:rsid w:val="004761F6"/>
    <w:rsid w:val="00481D4B"/>
    <w:rsid w:val="004A25FA"/>
    <w:rsid w:val="004C0072"/>
    <w:rsid w:val="004D0293"/>
    <w:rsid w:val="004E6E38"/>
    <w:rsid w:val="005021A3"/>
    <w:rsid w:val="0051728E"/>
    <w:rsid w:val="005242EB"/>
    <w:rsid w:val="005745CD"/>
    <w:rsid w:val="00574A4C"/>
    <w:rsid w:val="00587108"/>
    <w:rsid w:val="005A3CF7"/>
    <w:rsid w:val="005A3D28"/>
    <w:rsid w:val="005C4322"/>
    <w:rsid w:val="005D7103"/>
    <w:rsid w:val="005F0924"/>
    <w:rsid w:val="0062637E"/>
    <w:rsid w:val="0065652B"/>
    <w:rsid w:val="00656D5E"/>
    <w:rsid w:val="0066424B"/>
    <w:rsid w:val="00673F5E"/>
    <w:rsid w:val="006951B6"/>
    <w:rsid w:val="006C15EF"/>
    <w:rsid w:val="006C2580"/>
    <w:rsid w:val="006C74DF"/>
    <w:rsid w:val="006F72B1"/>
    <w:rsid w:val="00710F7F"/>
    <w:rsid w:val="00717E71"/>
    <w:rsid w:val="00723C57"/>
    <w:rsid w:val="0073392D"/>
    <w:rsid w:val="007500E1"/>
    <w:rsid w:val="007611AC"/>
    <w:rsid w:val="007847B5"/>
    <w:rsid w:val="00791B26"/>
    <w:rsid w:val="00792A11"/>
    <w:rsid w:val="007C085B"/>
    <w:rsid w:val="007D3845"/>
    <w:rsid w:val="00801505"/>
    <w:rsid w:val="0081529B"/>
    <w:rsid w:val="00850A23"/>
    <w:rsid w:val="0086727B"/>
    <w:rsid w:val="008A6DC9"/>
    <w:rsid w:val="008B73EB"/>
    <w:rsid w:val="008C7BF7"/>
    <w:rsid w:val="008F0687"/>
    <w:rsid w:val="00944470"/>
    <w:rsid w:val="009447BB"/>
    <w:rsid w:val="0097331B"/>
    <w:rsid w:val="0097745E"/>
    <w:rsid w:val="009935A5"/>
    <w:rsid w:val="009A3E0B"/>
    <w:rsid w:val="009B2AFA"/>
    <w:rsid w:val="009D17C5"/>
    <w:rsid w:val="009D4AD2"/>
    <w:rsid w:val="00A37141"/>
    <w:rsid w:val="00A4732E"/>
    <w:rsid w:val="00A85F39"/>
    <w:rsid w:val="00AA212B"/>
    <w:rsid w:val="00AA3F20"/>
    <w:rsid w:val="00AB7998"/>
    <w:rsid w:val="00AC48A9"/>
    <w:rsid w:val="00AE22D7"/>
    <w:rsid w:val="00AF0730"/>
    <w:rsid w:val="00B17301"/>
    <w:rsid w:val="00B25F11"/>
    <w:rsid w:val="00B47699"/>
    <w:rsid w:val="00B50C17"/>
    <w:rsid w:val="00B6683E"/>
    <w:rsid w:val="00B8198B"/>
    <w:rsid w:val="00BA5848"/>
    <w:rsid w:val="00BD7973"/>
    <w:rsid w:val="00C01816"/>
    <w:rsid w:val="00C10DEE"/>
    <w:rsid w:val="00C525C0"/>
    <w:rsid w:val="00C5485F"/>
    <w:rsid w:val="00C708E7"/>
    <w:rsid w:val="00C72BDF"/>
    <w:rsid w:val="00C85D93"/>
    <w:rsid w:val="00CA6E27"/>
    <w:rsid w:val="00CC5AE1"/>
    <w:rsid w:val="00D06B2E"/>
    <w:rsid w:val="00D34FFA"/>
    <w:rsid w:val="00D703E6"/>
    <w:rsid w:val="00DD6E92"/>
    <w:rsid w:val="00DF2A6C"/>
    <w:rsid w:val="00E0201A"/>
    <w:rsid w:val="00E073C1"/>
    <w:rsid w:val="00E31BE3"/>
    <w:rsid w:val="00E5129B"/>
    <w:rsid w:val="00E60CE2"/>
    <w:rsid w:val="00E6617F"/>
    <w:rsid w:val="00E66E2F"/>
    <w:rsid w:val="00E85973"/>
    <w:rsid w:val="00E95826"/>
    <w:rsid w:val="00EA567E"/>
    <w:rsid w:val="00ED57B2"/>
    <w:rsid w:val="00ED71AF"/>
    <w:rsid w:val="00EE2816"/>
    <w:rsid w:val="00EE3440"/>
    <w:rsid w:val="00EE45CE"/>
    <w:rsid w:val="00F23473"/>
    <w:rsid w:val="00F40174"/>
    <w:rsid w:val="00F44BCE"/>
    <w:rsid w:val="00F74BD7"/>
    <w:rsid w:val="00F83F5F"/>
    <w:rsid w:val="00FB34C1"/>
    <w:rsid w:val="00FD04BB"/>
    <w:rsid w:val="00FD6B70"/>
    <w:rsid w:val="00FE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A9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D06B2E"/>
    <w:rPr>
      <w:rFonts w:ascii="Times New Roman" w:eastAsiaTheme="minorEastAsia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D06B2E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D06B2E"/>
    <w:rPr>
      <w:rFonts w:ascii="Times New Roman" w:eastAsiaTheme="minorEastAsia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D06B2E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486</Characters>
  <Application>Microsoft Office Word</Application>
  <DocSecurity>0</DocSecurity>
  <Lines>40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Asma</dc:creator>
  <cp:keywords/>
  <dc:description/>
  <cp:lastModifiedBy>CBNODADO</cp:lastModifiedBy>
  <cp:revision>5</cp:revision>
  <dcterms:created xsi:type="dcterms:W3CDTF">2017-10-09T19:45:00Z</dcterms:created>
  <dcterms:modified xsi:type="dcterms:W3CDTF">2019-01-10T13:04:00Z</dcterms:modified>
</cp:coreProperties>
</file>