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2B1" w:rsidRPr="00F632B1" w:rsidRDefault="00F632B1" w:rsidP="00F632B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32B1">
        <w:rPr>
          <w:rFonts w:ascii="Times New Roman" w:hAnsi="Times New Roman"/>
          <w:b/>
          <w:sz w:val="24"/>
          <w:szCs w:val="24"/>
        </w:rPr>
        <w:t>FOCUS GROUP DISCUSSION (FGD) GUIDE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632B1">
        <w:rPr>
          <w:rFonts w:ascii="Times New Roman" w:hAnsi="Times New Roman"/>
          <w:b/>
          <w:sz w:val="24"/>
          <w:szCs w:val="24"/>
        </w:rPr>
        <w:t>ON SOCIO-CULTURAL FACTORS ASSOCIATED WITH MATERNAL MORTALITY AND MATERNAL HEALTH DECISIONS</w:t>
      </w:r>
    </w:p>
    <w:p w:rsidR="00C25DE4" w:rsidRDefault="00C25DE4" w:rsidP="00F632B1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F632B1" w:rsidRPr="00F632B1" w:rsidRDefault="00F632B1" w:rsidP="00F632B1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F632B1">
        <w:rPr>
          <w:rFonts w:ascii="Times New Roman" w:hAnsi="Times New Roman"/>
          <w:b/>
          <w:sz w:val="24"/>
          <w:szCs w:val="24"/>
        </w:rPr>
        <w:t>Demographic Information on Participants</w:t>
      </w:r>
    </w:p>
    <w:p w:rsidR="00F632B1" w:rsidRPr="00FD5997" w:rsidRDefault="00F632B1" w:rsidP="00FD599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FD5997">
        <w:rPr>
          <w:rFonts w:ascii="Times New Roman" w:hAnsi="Times New Roman"/>
          <w:sz w:val="24"/>
          <w:szCs w:val="24"/>
        </w:rPr>
        <w:t>Number of participants ___________</w:t>
      </w:r>
    </w:p>
    <w:p w:rsidR="00F632B1" w:rsidRPr="00FD5997" w:rsidRDefault="00F632B1" w:rsidP="00FD599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FD5997">
        <w:rPr>
          <w:rFonts w:ascii="Times New Roman" w:hAnsi="Times New Roman"/>
          <w:sz w:val="24"/>
          <w:szCs w:val="24"/>
        </w:rPr>
        <w:t>Number of males _______________</w:t>
      </w:r>
    </w:p>
    <w:p w:rsidR="00F632B1" w:rsidRPr="00FD5997" w:rsidRDefault="00F632B1" w:rsidP="00FD599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FD5997">
        <w:rPr>
          <w:rFonts w:ascii="Times New Roman" w:hAnsi="Times New Roman"/>
          <w:sz w:val="24"/>
          <w:szCs w:val="24"/>
        </w:rPr>
        <w:t>Number of Females ___________</w:t>
      </w:r>
    </w:p>
    <w:p w:rsidR="00F632B1" w:rsidRPr="00FD5997" w:rsidRDefault="00F632B1" w:rsidP="00FD599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FD5997">
        <w:rPr>
          <w:rFonts w:ascii="Times New Roman" w:hAnsi="Times New Roman"/>
          <w:sz w:val="24"/>
          <w:szCs w:val="24"/>
        </w:rPr>
        <w:t>Age range of participants ___________</w:t>
      </w:r>
    </w:p>
    <w:p w:rsidR="00F632B1" w:rsidRPr="00FD5997" w:rsidRDefault="00F632B1" w:rsidP="00FD599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FD5997">
        <w:rPr>
          <w:rFonts w:ascii="Times New Roman" w:hAnsi="Times New Roman"/>
          <w:sz w:val="24"/>
          <w:szCs w:val="24"/>
        </w:rPr>
        <w:t>Number of married participants ___________</w:t>
      </w:r>
    </w:p>
    <w:p w:rsidR="00F632B1" w:rsidRPr="00FD5997" w:rsidRDefault="00F632B1" w:rsidP="00FD599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FD5997">
        <w:rPr>
          <w:rFonts w:ascii="Times New Roman" w:hAnsi="Times New Roman"/>
          <w:sz w:val="24"/>
          <w:szCs w:val="24"/>
        </w:rPr>
        <w:t>Number of unmarried participants __________</w:t>
      </w:r>
    </w:p>
    <w:p w:rsidR="00F632B1" w:rsidRPr="00FD5997" w:rsidRDefault="00F632B1" w:rsidP="00FD599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FD5997">
        <w:rPr>
          <w:rFonts w:ascii="Times New Roman" w:hAnsi="Times New Roman"/>
          <w:sz w:val="24"/>
          <w:szCs w:val="24"/>
        </w:rPr>
        <w:t>Number of divorced par</w:t>
      </w:r>
      <w:r w:rsidR="00FD5997" w:rsidRPr="00FD5997">
        <w:rPr>
          <w:rFonts w:ascii="Times New Roman" w:hAnsi="Times New Roman"/>
          <w:sz w:val="24"/>
          <w:szCs w:val="24"/>
        </w:rPr>
        <w:t>ti</w:t>
      </w:r>
      <w:r w:rsidRPr="00FD5997">
        <w:rPr>
          <w:rFonts w:ascii="Times New Roman" w:hAnsi="Times New Roman"/>
          <w:sz w:val="24"/>
          <w:szCs w:val="24"/>
        </w:rPr>
        <w:t>cipants _____________</w:t>
      </w:r>
    </w:p>
    <w:p w:rsidR="00F632B1" w:rsidRPr="00FD5997" w:rsidRDefault="00F632B1" w:rsidP="00FD599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FD5997">
        <w:rPr>
          <w:rFonts w:ascii="Times New Roman" w:hAnsi="Times New Roman"/>
          <w:sz w:val="24"/>
          <w:szCs w:val="24"/>
        </w:rPr>
        <w:t>Number of participants with no formal education _________</w:t>
      </w:r>
    </w:p>
    <w:p w:rsidR="00F632B1" w:rsidRPr="00FD5997" w:rsidRDefault="00F632B1" w:rsidP="00FD599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FD5997">
        <w:rPr>
          <w:rFonts w:ascii="Times New Roman" w:hAnsi="Times New Roman"/>
          <w:sz w:val="24"/>
          <w:szCs w:val="24"/>
        </w:rPr>
        <w:t>Number of participants with primary education __________</w:t>
      </w:r>
    </w:p>
    <w:p w:rsidR="00F632B1" w:rsidRPr="00FD5997" w:rsidRDefault="00F632B1" w:rsidP="00FD599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FD5997">
        <w:rPr>
          <w:rFonts w:ascii="Times New Roman" w:hAnsi="Times New Roman"/>
          <w:sz w:val="24"/>
          <w:szCs w:val="24"/>
        </w:rPr>
        <w:t>Number of participants with secondary education ___________</w:t>
      </w:r>
    </w:p>
    <w:p w:rsidR="00FD5997" w:rsidRPr="00FD5997" w:rsidRDefault="00FD5997" w:rsidP="00FD599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FD5997">
        <w:rPr>
          <w:rFonts w:ascii="Times New Roman" w:hAnsi="Times New Roman"/>
          <w:sz w:val="24"/>
          <w:szCs w:val="24"/>
        </w:rPr>
        <w:t>Number of participants with tertiary education __________</w:t>
      </w:r>
    </w:p>
    <w:p w:rsidR="00F632B1" w:rsidRPr="00FD5997" w:rsidRDefault="00FD5997" w:rsidP="00F632B1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FD5997">
        <w:rPr>
          <w:rFonts w:ascii="Times New Roman" w:hAnsi="Times New Roman"/>
          <w:b/>
          <w:sz w:val="24"/>
          <w:szCs w:val="24"/>
        </w:rPr>
        <w:t>Information on Social and Cultural Practices Associated with Maternal Mortality</w:t>
      </w:r>
    </w:p>
    <w:p w:rsidR="00F632B1" w:rsidRPr="00C25DE4" w:rsidRDefault="00F632B1" w:rsidP="00C25DE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C25DE4">
        <w:rPr>
          <w:rFonts w:ascii="Times New Roman" w:hAnsi="Times New Roman"/>
          <w:sz w:val="24"/>
          <w:szCs w:val="24"/>
        </w:rPr>
        <w:t>Prevailing social activities</w:t>
      </w:r>
      <w:r w:rsidR="00341EBC">
        <w:rPr>
          <w:rFonts w:ascii="Times New Roman" w:hAnsi="Times New Roman"/>
          <w:sz w:val="24"/>
          <w:szCs w:val="24"/>
        </w:rPr>
        <w:t>, economic, traditional and</w:t>
      </w:r>
      <w:r w:rsidR="00FD5997" w:rsidRPr="00C25DE4">
        <w:rPr>
          <w:rFonts w:ascii="Times New Roman" w:hAnsi="Times New Roman"/>
          <w:sz w:val="24"/>
          <w:szCs w:val="24"/>
        </w:rPr>
        <w:t xml:space="preserve"> cultural practices</w:t>
      </w:r>
      <w:r w:rsidRPr="00C25DE4">
        <w:rPr>
          <w:rFonts w:ascii="Times New Roman" w:hAnsi="Times New Roman"/>
          <w:sz w:val="24"/>
          <w:szCs w:val="24"/>
        </w:rPr>
        <w:t xml:space="preserve"> in community</w:t>
      </w:r>
    </w:p>
    <w:p w:rsidR="00F632B1" w:rsidRPr="00C25DE4" w:rsidRDefault="00F632B1" w:rsidP="00C25DE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C25DE4">
        <w:rPr>
          <w:rFonts w:ascii="Times New Roman" w:hAnsi="Times New Roman"/>
          <w:sz w:val="24"/>
          <w:szCs w:val="24"/>
        </w:rPr>
        <w:t>Social</w:t>
      </w:r>
      <w:r w:rsidR="00341EBC">
        <w:rPr>
          <w:rFonts w:ascii="Times New Roman" w:hAnsi="Times New Roman"/>
          <w:sz w:val="24"/>
          <w:szCs w:val="24"/>
        </w:rPr>
        <w:t>, economic, traditional</w:t>
      </w:r>
      <w:r w:rsidRPr="00C25DE4">
        <w:rPr>
          <w:rFonts w:ascii="Times New Roman" w:hAnsi="Times New Roman"/>
          <w:sz w:val="24"/>
          <w:szCs w:val="24"/>
        </w:rPr>
        <w:t xml:space="preserve"> an</w:t>
      </w:r>
      <w:r w:rsidR="00FD5997" w:rsidRPr="00C25DE4">
        <w:rPr>
          <w:rFonts w:ascii="Times New Roman" w:hAnsi="Times New Roman"/>
          <w:sz w:val="24"/>
          <w:szCs w:val="24"/>
        </w:rPr>
        <w:t>d cultural practices associated with</w:t>
      </w:r>
      <w:r w:rsidRPr="00C25DE4">
        <w:rPr>
          <w:rFonts w:ascii="Times New Roman" w:hAnsi="Times New Roman"/>
          <w:sz w:val="24"/>
          <w:szCs w:val="24"/>
        </w:rPr>
        <w:t xml:space="preserve"> maternal health and mortality</w:t>
      </w:r>
    </w:p>
    <w:p w:rsidR="00FD5997" w:rsidRPr="00C25DE4" w:rsidRDefault="00FD5997" w:rsidP="00C25DE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C25DE4">
        <w:rPr>
          <w:rFonts w:ascii="Times New Roman" w:hAnsi="Times New Roman"/>
          <w:sz w:val="24"/>
          <w:szCs w:val="24"/>
        </w:rPr>
        <w:t>How Social</w:t>
      </w:r>
      <w:r w:rsidR="00043BDB">
        <w:rPr>
          <w:rFonts w:ascii="Times New Roman" w:hAnsi="Times New Roman"/>
          <w:sz w:val="24"/>
          <w:szCs w:val="24"/>
        </w:rPr>
        <w:t>, economic, traditional</w:t>
      </w:r>
      <w:bookmarkStart w:id="0" w:name="_GoBack"/>
      <w:bookmarkEnd w:id="0"/>
      <w:r w:rsidRPr="00C25DE4">
        <w:rPr>
          <w:rFonts w:ascii="Times New Roman" w:hAnsi="Times New Roman"/>
          <w:sz w:val="24"/>
          <w:szCs w:val="24"/>
        </w:rPr>
        <w:t xml:space="preserve"> and cultural practices affect maternal mortality</w:t>
      </w:r>
      <w:r w:rsidR="00196F79">
        <w:rPr>
          <w:rFonts w:ascii="Times New Roman" w:hAnsi="Times New Roman"/>
          <w:sz w:val="24"/>
          <w:szCs w:val="24"/>
        </w:rPr>
        <w:t xml:space="preserve"> and maternal health decisions</w:t>
      </w:r>
    </w:p>
    <w:p w:rsidR="00F632B1" w:rsidRPr="00C25DE4" w:rsidRDefault="00F632B1" w:rsidP="00C25DE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C25DE4">
        <w:rPr>
          <w:rFonts w:ascii="Times New Roman" w:hAnsi="Times New Roman"/>
          <w:sz w:val="24"/>
          <w:szCs w:val="24"/>
        </w:rPr>
        <w:t>Effects of maternal illness and death on families</w:t>
      </w:r>
      <w:r w:rsidR="00FD5997" w:rsidRPr="00C25DE4">
        <w:rPr>
          <w:rFonts w:ascii="Times New Roman" w:hAnsi="Times New Roman"/>
          <w:sz w:val="24"/>
          <w:szCs w:val="24"/>
        </w:rPr>
        <w:t xml:space="preserve"> and </w:t>
      </w:r>
      <w:r w:rsidRPr="00C25DE4">
        <w:rPr>
          <w:rFonts w:ascii="Times New Roman" w:hAnsi="Times New Roman"/>
          <w:sz w:val="24"/>
          <w:szCs w:val="24"/>
        </w:rPr>
        <w:t>communities</w:t>
      </w:r>
    </w:p>
    <w:p w:rsidR="00C2330E" w:rsidRPr="00C25DE4" w:rsidRDefault="00F632B1" w:rsidP="00C25DE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C25DE4">
        <w:rPr>
          <w:rFonts w:ascii="Times New Roman" w:hAnsi="Times New Roman"/>
          <w:sz w:val="24"/>
          <w:szCs w:val="24"/>
        </w:rPr>
        <w:lastRenderedPageBreak/>
        <w:t>Suggestions on how to prevent maternal illness and deaths with respect to social activities</w:t>
      </w:r>
      <w:r w:rsidR="00FD5997" w:rsidRPr="00C25DE4">
        <w:rPr>
          <w:rFonts w:ascii="Times New Roman" w:hAnsi="Times New Roman"/>
          <w:sz w:val="24"/>
          <w:szCs w:val="24"/>
        </w:rPr>
        <w:t xml:space="preserve"> and </w:t>
      </w:r>
      <w:r w:rsidRPr="00C25DE4">
        <w:rPr>
          <w:rFonts w:ascii="Times New Roman" w:hAnsi="Times New Roman"/>
          <w:sz w:val="24"/>
          <w:szCs w:val="24"/>
        </w:rPr>
        <w:t>cultural practices.</w:t>
      </w:r>
    </w:p>
    <w:sectPr w:rsidR="00C2330E" w:rsidRPr="00C25DE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BCD" w:rsidRDefault="00087BCD" w:rsidP="00AE2B42">
      <w:pPr>
        <w:spacing w:after="0" w:line="240" w:lineRule="auto"/>
      </w:pPr>
      <w:r>
        <w:separator/>
      </w:r>
    </w:p>
  </w:endnote>
  <w:endnote w:type="continuationSeparator" w:id="0">
    <w:p w:rsidR="00087BCD" w:rsidRDefault="00087BCD" w:rsidP="00AE2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55661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E2B42" w:rsidRDefault="00AE2B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3BDB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1</w:t>
        </w:r>
      </w:p>
    </w:sdtContent>
  </w:sdt>
  <w:p w:rsidR="00AE2B42" w:rsidRDefault="00AE2B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BCD" w:rsidRDefault="00087BCD" w:rsidP="00AE2B42">
      <w:pPr>
        <w:spacing w:after="0" w:line="240" w:lineRule="auto"/>
      </w:pPr>
      <w:r>
        <w:separator/>
      </w:r>
    </w:p>
  </w:footnote>
  <w:footnote w:type="continuationSeparator" w:id="0">
    <w:p w:rsidR="00087BCD" w:rsidRDefault="00087BCD" w:rsidP="00AE2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67541"/>
    <w:multiLevelType w:val="hybridMultilevel"/>
    <w:tmpl w:val="0AAA8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93720"/>
    <w:multiLevelType w:val="hybridMultilevel"/>
    <w:tmpl w:val="24148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2B1"/>
    <w:rsid w:val="00043BDB"/>
    <w:rsid w:val="00087BCD"/>
    <w:rsid w:val="000B74BF"/>
    <w:rsid w:val="00196F79"/>
    <w:rsid w:val="00341EBC"/>
    <w:rsid w:val="00405787"/>
    <w:rsid w:val="00AE2B42"/>
    <w:rsid w:val="00C2330E"/>
    <w:rsid w:val="00C25DE4"/>
    <w:rsid w:val="00F632B1"/>
    <w:rsid w:val="00FD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9AF8D1-3072-4639-8A10-3AD42D11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2B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9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2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B4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2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B4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2019-01-14T14:06:00Z</dcterms:created>
  <dcterms:modified xsi:type="dcterms:W3CDTF">2019-01-15T16:02:00Z</dcterms:modified>
</cp:coreProperties>
</file>