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0F841" w14:textId="097CF387" w:rsidR="00A5079B" w:rsidRPr="005B0C94" w:rsidRDefault="00B66573" w:rsidP="005B0C94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64342">
        <w:rPr>
          <w:rFonts w:ascii="Times New Roman" w:hAnsi="Times New Roman" w:cs="Times New Roman"/>
        </w:rPr>
        <w:t>dditional file</w:t>
      </w:r>
      <w:r>
        <w:rPr>
          <w:rFonts w:ascii="Times New Roman" w:hAnsi="Times New Roman" w:cs="Times New Roman"/>
        </w:rPr>
        <w:t xml:space="preserve"> 2</w:t>
      </w:r>
      <w:r w:rsidR="00264342">
        <w:rPr>
          <w:rFonts w:ascii="Times New Roman" w:hAnsi="Times New Roman" w:cs="Times New Roman"/>
        </w:rPr>
        <w:t>:</w:t>
      </w:r>
      <w:bookmarkStart w:id="0" w:name="_GoBack"/>
      <w:bookmarkEnd w:id="0"/>
      <w:r w:rsidR="00A5079B" w:rsidRPr="005B0C94">
        <w:rPr>
          <w:rFonts w:ascii="Times New Roman" w:hAnsi="Times New Roman" w:cs="Times New Roman"/>
        </w:rPr>
        <w:t xml:space="preserve"> Variable/Outcome Definitions</w:t>
      </w:r>
    </w:p>
    <w:tbl>
      <w:tblPr>
        <w:tblStyle w:val="TableGrid"/>
        <w:tblW w:w="8944" w:type="dxa"/>
        <w:tblInd w:w="704" w:type="dxa"/>
        <w:tblLook w:val="04A0" w:firstRow="1" w:lastRow="0" w:firstColumn="1" w:lastColumn="0" w:noHBand="0" w:noVBand="1"/>
      </w:tblPr>
      <w:tblGrid>
        <w:gridCol w:w="3994"/>
        <w:gridCol w:w="4950"/>
      </w:tblGrid>
      <w:tr w:rsidR="00A5079B" w:rsidRPr="005B0C94" w14:paraId="4B59C590" w14:textId="77777777" w:rsidTr="00A80887">
        <w:tc>
          <w:tcPr>
            <w:tcW w:w="3994" w:type="dxa"/>
          </w:tcPr>
          <w:p w14:paraId="3260B1C7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B0C94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4950" w:type="dxa"/>
          </w:tcPr>
          <w:p w14:paraId="4290E2CE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5B0C94">
              <w:rPr>
                <w:rFonts w:ascii="Times New Roman" w:hAnsi="Times New Roman" w:cs="Times New Roman"/>
                <w:b/>
              </w:rPr>
              <w:t>Definition</w:t>
            </w:r>
          </w:p>
        </w:tc>
      </w:tr>
      <w:tr w:rsidR="00A5079B" w:rsidRPr="005B0C94" w14:paraId="7AF1AD7E" w14:textId="77777777" w:rsidTr="00A80887">
        <w:tc>
          <w:tcPr>
            <w:tcW w:w="3994" w:type="dxa"/>
          </w:tcPr>
          <w:p w14:paraId="4DFCFF27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4950" w:type="dxa"/>
          </w:tcPr>
          <w:p w14:paraId="7DD54CD6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Age of the mother at time of induction</w:t>
            </w:r>
          </w:p>
        </w:tc>
      </w:tr>
      <w:tr w:rsidR="00A5079B" w:rsidRPr="005B0C94" w14:paraId="1DC019E0" w14:textId="77777777" w:rsidTr="00A80887">
        <w:tc>
          <w:tcPr>
            <w:tcW w:w="3994" w:type="dxa"/>
          </w:tcPr>
          <w:p w14:paraId="2499AF70" w14:textId="4D4D265F" w:rsidR="00A5079B" w:rsidRPr="005B0C94" w:rsidRDefault="00A5079B" w:rsidP="0031299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 xml:space="preserve">Maternal Height </w:t>
            </w:r>
          </w:p>
        </w:tc>
        <w:tc>
          <w:tcPr>
            <w:tcW w:w="4950" w:type="dxa"/>
          </w:tcPr>
          <w:p w14:paraId="36EC2E7C" w14:textId="318A6797" w:rsidR="00A5079B" w:rsidRPr="005B0C94" w:rsidRDefault="009122E5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</w:t>
            </w:r>
            <w:r w:rsidR="00A80887">
              <w:rPr>
                <w:rFonts w:ascii="Times New Roman" w:hAnsi="Times New Roman" w:cs="Times New Roman"/>
              </w:rPr>
              <w:t xml:space="preserve"> reported in antenatal records</w:t>
            </w:r>
            <w:r>
              <w:rPr>
                <w:rFonts w:ascii="Times New Roman" w:hAnsi="Times New Roman" w:cs="Times New Roman"/>
              </w:rPr>
              <w:t>, in centimeters</w:t>
            </w:r>
          </w:p>
        </w:tc>
      </w:tr>
      <w:tr w:rsidR="00A5079B" w:rsidRPr="005B0C94" w14:paraId="2E063E61" w14:textId="77777777" w:rsidTr="00A80887">
        <w:tc>
          <w:tcPr>
            <w:tcW w:w="3994" w:type="dxa"/>
          </w:tcPr>
          <w:p w14:paraId="6DAD5D25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Maternal Weight (pre-pregnancy)</w:t>
            </w:r>
          </w:p>
        </w:tc>
        <w:tc>
          <w:tcPr>
            <w:tcW w:w="4950" w:type="dxa"/>
          </w:tcPr>
          <w:p w14:paraId="2EDB4C2E" w14:textId="572BBFC8" w:rsidR="00A5079B" w:rsidRPr="005B0C94" w:rsidRDefault="009122E5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 recorded </w:t>
            </w:r>
            <w:r w:rsidR="00A80887">
              <w:rPr>
                <w:rFonts w:ascii="Times New Roman" w:hAnsi="Times New Roman" w:cs="Times New Roman"/>
              </w:rPr>
              <w:t>at first antenatal visit</w:t>
            </w:r>
            <w:r>
              <w:rPr>
                <w:rFonts w:ascii="Times New Roman" w:hAnsi="Times New Roman" w:cs="Times New Roman"/>
              </w:rPr>
              <w:t>, in kilograms</w:t>
            </w:r>
          </w:p>
        </w:tc>
      </w:tr>
      <w:tr w:rsidR="00A5079B" w:rsidRPr="005B0C94" w14:paraId="783DAE3C" w14:textId="77777777" w:rsidTr="00A80887">
        <w:tc>
          <w:tcPr>
            <w:tcW w:w="3994" w:type="dxa"/>
          </w:tcPr>
          <w:p w14:paraId="55D6A412" w14:textId="44AFC991" w:rsidR="00A5079B" w:rsidRPr="005B0C94" w:rsidRDefault="0031299C" w:rsidP="0031299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Weight (at-</w:t>
            </w:r>
            <w:r w:rsidR="00A5079B" w:rsidRPr="005B0C94">
              <w:rPr>
                <w:rFonts w:ascii="Times New Roman" w:hAnsi="Times New Roman" w:cs="Times New Roman"/>
              </w:rPr>
              <w:t>delivery)</w:t>
            </w:r>
          </w:p>
        </w:tc>
        <w:tc>
          <w:tcPr>
            <w:tcW w:w="4950" w:type="dxa"/>
          </w:tcPr>
          <w:p w14:paraId="266127B9" w14:textId="20051C84" w:rsidR="00A5079B" w:rsidRPr="005B0C94" w:rsidRDefault="00A43F64" w:rsidP="00A43F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 recorded in antenatal records, </w:t>
            </w:r>
            <w:r w:rsidRPr="005B0C94">
              <w:rPr>
                <w:rFonts w:ascii="Times New Roman" w:hAnsi="Times New Roman" w:cs="Times New Roman"/>
              </w:rPr>
              <w:t>in kilograms</w:t>
            </w:r>
          </w:p>
        </w:tc>
      </w:tr>
      <w:tr w:rsidR="00A5079B" w:rsidRPr="005B0C94" w14:paraId="67DC16FF" w14:textId="77777777" w:rsidTr="00A80887">
        <w:tc>
          <w:tcPr>
            <w:tcW w:w="3994" w:type="dxa"/>
          </w:tcPr>
          <w:p w14:paraId="71521F51" w14:textId="03645AD7" w:rsidR="00A5079B" w:rsidRPr="005B0C94" w:rsidRDefault="00A80887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Gestational </w:t>
            </w:r>
            <w:r w:rsidR="00A5079B" w:rsidRPr="005B0C94">
              <w:rPr>
                <w:rFonts w:ascii="Times New Roman" w:hAnsi="Times New Roman" w:cs="Times New Roman"/>
              </w:rPr>
              <w:t>Weight Gain</w:t>
            </w:r>
          </w:p>
        </w:tc>
        <w:tc>
          <w:tcPr>
            <w:tcW w:w="4950" w:type="dxa"/>
          </w:tcPr>
          <w:p w14:paraId="76885970" w14:textId="1CDA8336" w:rsidR="00A5079B" w:rsidRPr="005B0C94" w:rsidRDefault="00A5079B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 xml:space="preserve">The difference between </w:t>
            </w:r>
            <w:r w:rsidR="00A80887">
              <w:rPr>
                <w:rFonts w:ascii="Times New Roman" w:hAnsi="Times New Roman" w:cs="Times New Roman"/>
              </w:rPr>
              <w:t xml:space="preserve">pre-pregnancy weight and last recorded </w:t>
            </w:r>
            <w:r w:rsidRPr="005B0C94">
              <w:rPr>
                <w:rFonts w:ascii="Times New Roman" w:hAnsi="Times New Roman" w:cs="Times New Roman"/>
              </w:rPr>
              <w:t xml:space="preserve">maternal weight </w:t>
            </w:r>
            <w:r w:rsidR="00A80887">
              <w:rPr>
                <w:rFonts w:ascii="Times New Roman" w:hAnsi="Times New Roman" w:cs="Times New Roman"/>
              </w:rPr>
              <w:t>during pregnancy</w:t>
            </w:r>
            <w:r w:rsidRPr="005B0C94">
              <w:rPr>
                <w:rFonts w:ascii="Times New Roman" w:hAnsi="Times New Roman" w:cs="Times New Roman"/>
              </w:rPr>
              <w:t>; in kilograms</w:t>
            </w:r>
          </w:p>
        </w:tc>
      </w:tr>
      <w:tr w:rsidR="00A5079B" w:rsidRPr="005B0C94" w14:paraId="6699884A" w14:textId="77777777" w:rsidTr="00A80887">
        <w:trPr>
          <w:trHeight w:val="255"/>
        </w:trPr>
        <w:tc>
          <w:tcPr>
            <w:tcW w:w="3994" w:type="dxa"/>
          </w:tcPr>
          <w:p w14:paraId="016B117A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Body Mass Index (BMI)</w:t>
            </w:r>
          </w:p>
        </w:tc>
        <w:tc>
          <w:tcPr>
            <w:tcW w:w="4950" w:type="dxa"/>
          </w:tcPr>
          <w:p w14:paraId="038A2AD3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[(weight in kilograms)/(height in meters)</w:t>
            </w:r>
            <w:r w:rsidRPr="005B0C9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B0C94">
              <w:rPr>
                <w:rFonts w:ascii="Times New Roman" w:hAnsi="Times New Roman" w:cs="Times New Roman"/>
              </w:rPr>
              <w:t>]</w:t>
            </w:r>
          </w:p>
        </w:tc>
      </w:tr>
      <w:tr w:rsidR="00A5079B" w:rsidRPr="005B0C94" w14:paraId="055565C5" w14:textId="77777777" w:rsidTr="00A80887">
        <w:trPr>
          <w:trHeight w:val="255"/>
        </w:trPr>
        <w:tc>
          <w:tcPr>
            <w:tcW w:w="3994" w:type="dxa"/>
          </w:tcPr>
          <w:p w14:paraId="2B0E6798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4950" w:type="dxa"/>
          </w:tcPr>
          <w:p w14:paraId="62A8EB3D" w14:textId="171A0A48" w:rsidR="00A5079B" w:rsidRPr="005B0C94" w:rsidRDefault="00A43F64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A80887">
              <w:rPr>
                <w:rFonts w:ascii="Times New Roman" w:hAnsi="Times New Roman" w:cs="Times New Roman"/>
              </w:rPr>
              <w:t>s reported in antenatal records</w:t>
            </w:r>
          </w:p>
        </w:tc>
      </w:tr>
      <w:tr w:rsidR="00A5079B" w:rsidRPr="005B0C94" w14:paraId="4A60B453" w14:textId="77777777" w:rsidTr="00A80887">
        <w:trPr>
          <w:trHeight w:val="255"/>
        </w:trPr>
        <w:tc>
          <w:tcPr>
            <w:tcW w:w="3994" w:type="dxa"/>
          </w:tcPr>
          <w:p w14:paraId="382DEB8B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Gravidity</w:t>
            </w:r>
          </w:p>
        </w:tc>
        <w:tc>
          <w:tcPr>
            <w:tcW w:w="4950" w:type="dxa"/>
          </w:tcPr>
          <w:p w14:paraId="54B1F715" w14:textId="42711720" w:rsidR="00A5079B" w:rsidRPr="005B0C94" w:rsidRDefault="00A43F64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A80887">
              <w:rPr>
                <w:rFonts w:ascii="Times New Roman" w:hAnsi="Times New Roman" w:cs="Times New Roman"/>
              </w:rPr>
              <w:t>s reported in antenatal records</w:t>
            </w:r>
          </w:p>
        </w:tc>
      </w:tr>
      <w:tr w:rsidR="00A5079B" w:rsidRPr="005B0C94" w14:paraId="16D85B45" w14:textId="77777777" w:rsidTr="00A80887">
        <w:trPr>
          <w:trHeight w:val="255"/>
        </w:trPr>
        <w:tc>
          <w:tcPr>
            <w:tcW w:w="3994" w:type="dxa"/>
          </w:tcPr>
          <w:p w14:paraId="7AF2A9DE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Cervical Exam</w:t>
            </w:r>
          </w:p>
          <w:p w14:paraId="4A6BA20F" w14:textId="76450C36" w:rsidR="00A5079B" w:rsidRPr="005B0C94" w:rsidRDefault="00A5079B" w:rsidP="005B0C94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Dil</w:t>
            </w:r>
            <w:r w:rsidR="00A80887">
              <w:rPr>
                <w:rFonts w:ascii="Times New Roman" w:hAnsi="Times New Roman" w:cs="Times New Roman"/>
              </w:rPr>
              <w:t>at</w:t>
            </w:r>
            <w:r w:rsidRPr="005B0C94">
              <w:rPr>
                <w:rFonts w:ascii="Times New Roman" w:hAnsi="Times New Roman" w:cs="Times New Roman"/>
              </w:rPr>
              <w:t>ation</w:t>
            </w:r>
            <w:r w:rsidR="00956019">
              <w:rPr>
                <w:rFonts w:ascii="Times New Roman" w:hAnsi="Times New Roman" w:cs="Times New Roman"/>
              </w:rPr>
              <w:t xml:space="preserve"> </w:t>
            </w:r>
          </w:p>
          <w:p w14:paraId="1E34EF65" w14:textId="77777777" w:rsidR="00A5079B" w:rsidRPr="005B0C94" w:rsidRDefault="00A5079B" w:rsidP="005B0C94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Consistency</w:t>
            </w:r>
          </w:p>
          <w:p w14:paraId="6FD0B647" w14:textId="77777777" w:rsidR="00A5079B" w:rsidRPr="005B0C94" w:rsidRDefault="00A5079B" w:rsidP="005B0C94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Position</w:t>
            </w:r>
          </w:p>
          <w:p w14:paraId="34EDB1A9" w14:textId="77777777" w:rsidR="00A5079B" w:rsidRPr="005B0C94" w:rsidRDefault="00A5079B" w:rsidP="005B0C94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Effacement</w:t>
            </w:r>
          </w:p>
          <w:p w14:paraId="1DC58194" w14:textId="77777777" w:rsidR="00A5079B" w:rsidRPr="005B0C94" w:rsidRDefault="00A5079B" w:rsidP="005B0C94">
            <w:pPr>
              <w:spacing w:line="480" w:lineRule="auto"/>
              <w:ind w:left="720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Fetal Station</w:t>
            </w:r>
          </w:p>
        </w:tc>
        <w:tc>
          <w:tcPr>
            <w:tcW w:w="4950" w:type="dxa"/>
          </w:tcPr>
          <w:p w14:paraId="3D08D4CC" w14:textId="617864B3" w:rsidR="00A5079B" w:rsidRPr="005B0C94" w:rsidRDefault="00A80887" w:rsidP="00A43F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reported in delivery records</w:t>
            </w:r>
            <w:r w:rsidR="00A43F64">
              <w:rPr>
                <w:rFonts w:ascii="Times New Roman" w:hAnsi="Times New Roman" w:cs="Times New Roman"/>
              </w:rPr>
              <w:t xml:space="preserve">, </w:t>
            </w:r>
            <w:r w:rsidR="00956019">
              <w:rPr>
                <w:rFonts w:ascii="Times New Roman" w:hAnsi="Times New Roman" w:cs="Times New Roman"/>
              </w:rPr>
              <w:t>at the</w:t>
            </w:r>
            <w:r w:rsidR="00A43F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time of induction </w:t>
            </w:r>
          </w:p>
        </w:tc>
      </w:tr>
      <w:tr w:rsidR="00A5079B" w:rsidRPr="005B0C94" w14:paraId="7ADFCB61" w14:textId="77777777" w:rsidTr="00A80887">
        <w:trPr>
          <w:trHeight w:val="255"/>
        </w:trPr>
        <w:tc>
          <w:tcPr>
            <w:tcW w:w="3994" w:type="dxa"/>
          </w:tcPr>
          <w:p w14:paraId="053232A6" w14:textId="7F39E7D2" w:rsidR="00A5079B" w:rsidRPr="005B0C94" w:rsidRDefault="00A80887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method of i</w:t>
            </w:r>
            <w:r w:rsidR="00A5079B" w:rsidRPr="005B0C94">
              <w:rPr>
                <w:rFonts w:ascii="Times New Roman" w:hAnsi="Times New Roman" w:cs="Times New Roman"/>
              </w:rPr>
              <w:t>nduction</w:t>
            </w:r>
          </w:p>
        </w:tc>
        <w:tc>
          <w:tcPr>
            <w:tcW w:w="4950" w:type="dxa"/>
          </w:tcPr>
          <w:p w14:paraId="71CDAFD7" w14:textId="79601BEA" w:rsidR="00A5079B" w:rsidRPr="005B0C94" w:rsidRDefault="00A80887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first method of </w:t>
            </w:r>
            <w:proofErr w:type="spellStart"/>
            <w:r>
              <w:rPr>
                <w:rFonts w:ascii="Times New Roman" w:hAnsi="Times New Roman" w:cs="Times New Roman"/>
              </w:rPr>
              <w:t>labo</w:t>
            </w:r>
            <w:r w:rsidR="00271D12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r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induction as reported in delivery records</w:t>
            </w:r>
          </w:p>
        </w:tc>
      </w:tr>
      <w:tr w:rsidR="00F53830" w:rsidRPr="005B0C94" w14:paraId="15D66AF1" w14:textId="77777777" w:rsidTr="00A80887">
        <w:trPr>
          <w:trHeight w:val="255"/>
        </w:trPr>
        <w:tc>
          <w:tcPr>
            <w:tcW w:w="3994" w:type="dxa"/>
          </w:tcPr>
          <w:p w14:paraId="1CB85C9A" w14:textId="5DD1502E" w:rsidR="00F53830" w:rsidRPr="005B0C94" w:rsidRDefault="00F53830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Fetal Indication for Induction</w:t>
            </w:r>
          </w:p>
        </w:tc>
        <w:tc>
          <w:tcPr>
            <w:tcW w:w="4950" w:type="dxa"/>
          </w:tcPr>
          <w:p w14:paraId="67C54434" w14:textId="07754B07" w:rsidR="00BF2E10" w:rsidRPr="005B0C94" w:rsidRDefault="00BF2E10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Any or more than one of: </w:t>
            </w:r>
            <w:r w:rsidRPr="00BF2E10">
              <w:rPr>
                <w:rFonts w:ascii="Times New Roman" w:hAnsi="Times New Roman" w:cs="Times New Roman"/>
              </w:rPr>
              <w:t xml:space="preserve">abnormal placentation, fetal anomaly, fetal growth restriction, abnormal non-stress test, abnormal Doppler studies or </w:t>
            </w:r>
            <w:r w:rsidRPr="00BF2E10">
              <w:rPr>
                <w:rFonts w:ascii="Times New Roman" w:hAnsi="Times New Roman" w:cs="Times New Roman"/>
              </w:rPr>
              <w:lastRenderedPageBreak/>
              <w:t>biophysical profile, reduced fetal movements at term, oligohydramnios, other evidence of fetus in distress that require early delivery</w:t>
            </w:r>
          </w:p>
        </w:tc>
      </w:tr>
      <w:tr w:rsidR="00A5079B" w:rsidRPr="005B0C94" w14:paraId="19EAFAB0" w14:textId="77777777" w:rsidTr="00A80887">
        <w:trPr>
          <w:trHeight w:val="255"/>
        </w:trPr>
        <w:tc>
          <w:tcPr>
            <w:tcW w:w="3994" w:type="dxa"/>
          </w:tcPr>
          <w:p w14:paraId="6A203452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lastRenderedPageBreak/>
              <w:t>Gestational Age</w:t>
            </w:r>
          </w:p>
        </w:tc>
        <w:tc>
          <w:tcPr>
            <w:tcW w:w="4950" w:type="dxa"/>
          </w:tcPr>
          <w:p w14:paraId="70842E23" w14:textId="77777777" w:rsidR="00A5079B" w:rsidRPr="005B0C94" w:rsidRDefault="00A5079B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Weeks + days/7; in weeks</w:t>
            </w:r>
          </w:p>
        </w:tc>
      </w:tr>
      <w:tr w:rsidR="00A5079B" w:rsidRPr="005B0C94" w14:paraId="2D05443C" w14:textId="77777777" w:rsidTr="00A80887">
        <w:trPr>
          <w:trHeight w:val="255"/>
        </w:trPr>
        <w:tc>
          <w:tcPr>
            <w:tcW w:w="3994" w:type="dxa"/>
          </w:tcPr>
          <w:p w14:paraId="2804ACA2" w14:textId="1A143214" w:rsidR="00A5079B" w:rsidRPr="005B0C94" w:rsidRDefault="00A5079B" w:rsidP="00A8088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B0C94">
              <w:rPr>
                <w:rFonts w:ascii="Times New Roman" w:hAnsi="Times New Roman" w:cs="Times New Roman"/>
              </w:rPr>
              <w:t>Mode of Delivery</w:t>
            </w:r>
          </w:p>
        </w:tc>
        <w:tc>
          <w:tcPr>
            <w:tcW w:w="4950" w:type="dxa"/>
          </w:tcPr>
          <w:p w14:paraId="565F9C8A" w14:textId="13D1F0C0" w:rsidR="00A5079B" w:rsidRPr="005B0C94" w:rsidRDefault="00A80887" w:rsidP="005B0C9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Cesarean delivery or vaginal delivery</w:t>
            </w:r>
          </w:p>
        </w:tc>
      </w:tr>
    </w:tbl>
    <w:p w14:paraId="6B737B0D" w14:textId="77777777" w:rsidR="00A5079B" w:rsidRPr="005B0C94" w:rsidRDefault="00A5079B" w:rsidP="005B0C94">
      <w:pPr>
        <w:spacing w:line="480" w:lineRule="auto"/>
        <w:rPr>
          <w:rFonts w:ascii="Times New Roman" w:hAnsi="Times New Roman" w:cs="Times New Roman"/>
        </w:rPr>
      </w:pPr>
    </w:p>
    <w:p w14:paraId="4844A539" w14:textId="77777777" w:rsidR="002F448A" w:rsidRPr="005B0C94" w:rsidRDefault="00264342" w:rsidP="005B0C94">
      <w:pPr>
        <w:spacing w:line="480" w:lineRule="auto"/>
        <w:rPr>
          <w:rFonts w:ascii="Times New Roman" w:hAnsi="Times New Roman" w:cs="Times New Roman"/>
        </w:rPr>
      </w:pPr>
    </w:p>
    <w:sectPr w:rsidR="002F448A" w:rsidRPr="005B0C94" w:rsidSect="00A850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7776B"/>
    <w:multiLevelType w:val="hybridMultilevel"/>
    <w:tmpl w:val="453A4892"/>
    <w:lvl w:ilvl="0" w:tplc="53FC5C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9B"/>
    <w:rsid w:val="000005FA"/>
    <w:rsid w:val="00002D23"/>
    <w:rsid w:val="00003486"/>
    <w:rsid w:val="00012244"/>
    <w:rsid w:val="00024643"/>
    <w:rsid w:val="00024E19"/>
    <w:rsid w:val="00032A9D"/>
    <w:rsid w:val="00052217"/>
    <w:rsid w:val="00062713"/>
    <w:rsid w:val="000770D5"/>
    <w:rsid w:val="00081E80"/>
    <w:rsid w:val="00081F95"/>
    <w:rsid w:val="0009473D"/>
    <w:rsid w:val="000A1F94"/>
    <w:rsid w:val="000B41E1"/>
    <w:rsid w:val="000C1FD4"/>
    <w:rsid w:val="000D5646"/>
    <w:rsid w:val="000E19BB"/>
    <w:rsid w:val="000E4CED"/>
    <w:rsid w:val="000E72C7"/>
    <w:rsid w:val="000F2A3E"/>
    <w:rsid w:val="001017F7"/>
    <w:rsid w:val="00101EF1"/>
    <w:rsid w:val="00103E27"/>
    <w:rsid w:val="001060AD"/>
    <w:rsid w:val="001063E3"/>
    <w:rsid w:val="00111502"/>
    <w:rsid w:val="001345F0"/>
    <w:rsid w:val="001356ED"/>
    <w:rsid w:val="00144F71"/>
    <w:rsid w:val="00146082"/>
    <w:rsid w:val="00154FFF"/>
    <w:rsid w:val="00162A61"/>
    <w:rsid w:val="001676B5"/>
    <w:rsid w:val="00173E12"/>
    <w:rsid w:val="00183D1F"/>
    <w:rsid w:val="001A0478"/>
    <w:rsid w:val="001A32C5"/>
    <w:rsid w:val="001A550B"/>
    <w:rsid w:val="001A7963"/>
    <w:rsid w:val="001B7E2B"/>
    <w:rsid w:val="001D2139"/>
    <w:rsid w:val="001D2C00"/>
    <w:rsid w:val="001D54F5"/>
    <w:rsid w:val="001E569C"/>
    <w:rsid w:val="001E6F0C"/>
    <w:rsid w:val="001F1ABD"/>
    <w:rsid w:val="00204CF9"/>
    <w:rsid w:val="00233BA7"/>
    <w:rsid w:val="00234B1F"/>
    <w:rsid w:val="0024228D"/>
    <w:rsid w:val="002555D7"/>
    <w:rsid w:val="002631B3"/>
    <w:rsid w:val="00264342"/>
    <w:rsid w:val="00271D12"/>
    <w:rsid w:val="00273650"/>
    <w:rsid w:val="00286416"/>
    <w:rsid w:val="00286484"/>
    <w:rsid w:val="002A6703"/>
    <w:rsid w:val="002B1497"/>
    <w:rsid w:val="002B791C"/>
    <w:rsid w:val="002D7764"/>
    <w:rsid w:val="002E79BB"/>
    <w:rsid w:val="002F3B08"/>
    <w:rsid w:val="002F4F85"/>
    <w:rsid w:val="003005EF"/>
    <w:rsid w:val="003026DD"/>
    <w:rsid w:val="00311256"/>
    <w:rsid w:val="0031185B"/>
    <w:rsid w:val="003128D2"/>
    <w:rsid w:val="0031299C"/>
    <w:rsid w:val="003130DB"/>
    <w:rsid w:val="00323B99"/>
    <w:rsid w:val="003313F6"/>
    <w:rsid w:val="00331814"/>
    <w:rsid w:val="00334DD3"/>
    <w:rsid w:val="00345B3B"/>
    <w:rsid w:val="00356A19"/>
    <w:rsid w:val="00362635"/>
    <w:rsid w:val="0037011F"/>
    <w:rsid w:val="00395122"/>
    <w:rsid w:val="003B1404"/>
    <w:rsid w:val="003B3F22"/>
    <w:rsid w:val="003B53AC"/>
    <w:rsid w:val="003B6743"/>
    <w:rsid w:val="003D02AC"/>
    <w:rsid w:val="003E6EB9"/>
    <w:rsid w:val="003E7475"/>
    <w:rsid w:val="003F3B14"/>
    <w:rsid w:val="003F6B5D"/>
    <w:rsid w:val="00411874"/>
    <w:rsid w:val="0041347B"/>
    <w:rsid w:val="00415D21"/>
    <w:rsid w:val="004327DC"/>
    <w:rsid w:val="00444938"/>
    <w:rsid w:val="00454960"/>
    <w:rsid w:val="00467F72"/>
    <w:rsid w:val="00470C7A"/>
    <w:rsid w:val="00474C9B"/>
    <w:rsid w:val="004760E9"/>
    <w:rsid w:val="004774DB"/>
    <w:rsid w:val="00482423"/>
    <w:rsid w:val="00486E97"/>
    <w:rsid w:val="004A1A0B"/>
    <w:rsid w:val="004B5BB4"/>
    <w:rsid w:val="004C0E05"/>
    <w:rsid w:val="004D54B1"/>
    <w:rsid w:val="004E1B21"/>
    <w:rsid w:val="004F52F3"/>
    <w:rsid w:val="005005CF"/>
    <w:rsid w:val="00502FE3"/>
    <w:rsid w:val="00504D8B"/>
    <w:rsid w:val="00506330"/>
    <w:rsid w:val="00511EEF"/>
    <w:rsid w:val="00517C48"/>
    <w:rsid w:val="00561038"/>
    <w:rsid w:val="00562F68"/>
    <w:rsid w:val="00565EEB"/>
    <w:rsid w:val="005672BD"/>
    <w:rsid w:val="005705EC"/>
    <w:rsid w:val="005708A0"/>
    <w:rsid w:val="005969FC"/>
    <w:rsid w:val="0059751F"/>
    <w:rsid w:val="005B0C94"/>
    <w:rsid w:val="005C4036"/>
    <w:rsid w:val="005C6EE9"/>
    <w:rsid w:val="005C71E0"/>
    <w:rsid w:val="005D0316"/>
    <w:rsid w:val="005D0495"/>
    <w:rsid w:val="005D5FFE"/>
    <w:rsid w:val="005E68B0"/>
    <w:rsid w:val="005E7EFB"/>
    <w:rsid w:val="005F2094"/>
    <w:rsid w:val="005F34AE"/>
    <w:rsid w:val="00615D43"/>
    <w:rsid w:val="00615E7F"/>
    <w:rsid w:val="00632764"/>
    <w:rsid w:val="0063360E"/>
    <w:rsid w:val="00633D7D"/>
    <w:rsid w:val="006364CE"/>
    <w:rsid w:val="00643F5D"/>
    <w:rsid w:val="00645200"/>
    <w:rsid w:val="00654CCB"/>
    <w:rsid w:val="0067158A"/>
    <w:rsid w:val="00674C75"/>
    <w:rsid w:val="0067747B"/>
    <w:rsid w:val="006A1F7D"/>
    <w:rsid w:val="006A4D3C"/>
    <w:rsid w:val="006B0564"/>
    <w:rsid w:val="006C36EE"/>
    <w:rsid w:val="006C4276"/>
    <w:rsid w:val="006D2F55"/>
    <w:rsid w:val="006D59DB"/>
    <w:rsid w:val="006E68DD"/>
    <w:rsid w:val="006E741E"/>
    <w:rsid w:val="006F0272"/>
    <w:rsid w:val="00700F8B"/>
    <w:rsid w:val="00704A8D"/>
    <w:rsid w:val="00710C06"/>
    <w:rsid w:val="00712339"/>
    <w:rsid w:val="007207D7"/>
    <w:rsid w:val="00756DD8"/>
    <w:rsid w:val="007600CA"/>
    <w:rsid w:val="00763E5E"/>
    <w:rsid w:val="00764FD4"/>
    <w:rsid w:val="007665FF"/>
    <w:rsid w:val="00772B0A"/>
    <w:rsid w:val="00780E9B"/>
    <w:rsid w:val="00781EB6"/>
    <w:rsid w:val="00797241"/>
    <w:rsid w:val="007A0FB3"/>
    <w:rsid w:val="007A3314"/>
    <w:rsid w:val="007A6554"/>
    <w:rsid w:val="007A7B10"/>
    <w:rsid w:val="007B3842"/>
    <w:rsid w:val="007B5F72"/>
    <w:rsid w:val="007B5F91"/>
    <w:rsid w:val="007D139E"/>
    <w:rsid w:val="007D24C3"/>
    <w:rsid w:val="007D313E"/>
    <w:rsid w:val="007D6231"/>
    <w:rsid w:val="007D6640"/>
    <w:rsid w:val="007E2658"/>
    <w:rsid w:val="00806AAB"/>
    <w:rsid w:val="00821E54"/>
    <w:rsid w:val="008249AE"/>
    <w:rsid w:val="0083106F"/>
    <w:rsid w:val="00831C50"/>
    <w:rsid w:val="008621FD"/>
    <w:rsid w:val="00863032"/>
    <w:rsid w:val="00875532"/>
    <w:rsid w:val="0088277E"/>
    <w:rsid w:val="008A6963"/>
    <w:rsid w:val="008A7850"/>
    <w:rsid w:val="008B02A6"/>
    <w:rsid w:val="008B7D98"/>
    <w:rsid w:val="008C181F"/>
    <w:rsid w:val="008C3ED6"/>
    <w:rsid w:val="008D150D"/>
    <w:rsid w:val="008D3784"/>
    <w:rsid w:val="008D742A"/>
    <w:rsid w:val="008E064C"/>
    <w:rsid w:val="008E3862"/>
    <w:rsid w:val="008E41DB"/>
    <w:rsid w:val="008E4B0D"/>
    <w:rsid w:val="008E5852"/>
    <w:rsid w:val="008F3540"/>
    <w:rsid w:val="009112BF"/>
    <w:rsid w:val="009122E5"/>
    <w:rsid w:val="009214B9"/>
    <w:rsid w:val="00921E03"/>
    <w:rsid w:val="00925E64"/>
    <w:rsid w:val="009263FC"/>
    <w:rsid w:val="0093297E"/>
    <w:rsid w:val="00941891"/>
    <w:rsid w:val="0094499C"/>
    <w:rsid w:val="00944A02"/>
    <w:rsid w:val="00956019"/>
    <w:rsid w:val="009572FA"/>
    <w:rsid w:val="00957EDD"/>
    <w:rsid w:val="00964B97"/>
    <w:rsid w:val="00965890"/>
    <w:rsid w:val="00966F70"/>
    <w:rsid w:val="00967398"/>
    <w:rsid w:val="009751B7"/>
    <w:rsid w:val="00975714"/>
    <w:rsid w:val="009967A1"/>
    <w:rsid w:val="009A5DBB"/>
    <w:rsid w:val="009C1C1A"/>
    <w:rsid w:val="009C20F9"/>
    <w:rsid w:val="009C3091"/>
    <w:rsid w:val="009C43D8"/>
    <w:rsid w:val="009C5A64"/>
    <w:rsid w:val="009D5B93"/>
    <w:rsid w:val="009E1C11"/>
    <w:rsid w:val="009E55B7"/>
    <w:rsid w:val="009E6CDA"/>
    <w:rsid w:val="009F147A"/>
    <w:rsid w:val="009F59C2"/>
    <w:rsid w:val="00A06739"/>
    <w:rsid w:val="00A14520"/>
    <w:rsid w:val="00A27212"/>
    <w:rsid w:val="00A31B2A"/>
    <w:rsid w:val="00A336A4"/>
    <w:rsid w:val="00A37EBC"/>
    <w:rsid w:val="00A43F64"/>
    <w:rsid w:val="00A5079B"/>
    <w:rsid w:val="00A51291"/>
    <w:rsid w:val="00A53FBF"/>
    <w:rsid w:val="00A63BE1"/>
    <w:rsid w:val="00A677D5"/>
    <w:rsid w:val="00A67DA4"/>
    <w:rsid w:val="00A719AB"/>
    <w:rsid w:val="00A73434"/>
    <w:rsid w:val="00A7739E"/>
    <w:rsid w:val="00A77CB4"/>
    <w:rsid w:val="00A80887"/>
    <w:rsid w:val="00A827F1"/>
    <w:rsid w:val="00A83210"/>
    <w:rsid w:val="00A85024"/>
    <w:rsid w:val="00A85C01"/>
    <w:rsid w:val="00A93BFC"/>
    <w:rsid w:val="00A9559D"/>
    <w:rsid w:val="00A96D67"/>
    <w:rsid w:val="00AA3DBB"/>
    <w:rsid w:val="00AA7E1D"/>
    <w:rsid w:val="00AC196C"/>
    <w:rsid w:val="00AC39FB"/>
    <w:rsid w:val="00AD2BDE"/>
    <w:rsid w:val="00AE5A72"/>
    <w:rsid w:val="00AF1385"/>
    <w:rsid w:val="00AF1941"/>
    <w:rsid w:val="00AF547A"/>
    <w:rsid w:val="00AF70D9"/>
    <w:rsid w:val="00B05366"/>
    <w:rsid w:val="00B07DA0"/>
    <w:rsid w:val="00B14D40"/>
    <w:rsid w:val="00B1624C"/>
    <w:rsid w:val="00B16683"/>
    <w:rsid w:val="00B2374B"/>
    <w:rsid w:val="00B314D1"/>
    <w:rsid w:val="00B40D2D"/>
    <w:rsid w:val="00B442BE"/>
    <w:rsid w:val="00B51121"/>
    <w:rsid w:val="00B539F3"/>
    <w:rsid w:val="00B57605"/>
    <w:rsid w:val="00B66573"/>
    <w:rsid w:val="00B71E10"/>
    <w:rsid w:val="00B73771"/>
    <w:rsid w:val="00B81537"/>
    <w:rsid w:val="00BC02EC"/>
    <w:rsid w:val="00BC103C"/>
    <w:rsid w:val="00BC5C5B"/>
    <w:rsid w:val="00BD5557"/>
    <w:rsid w:val="00BF2E10"/>
    <w:rsid w:val="00BF3E63"/>
    <w:rsid w:val="00C01195"/>
    <w:rsid w:val="00C0639C"/>
    <w:rsid w:val="00C13ABC"/>
    <w:rsid w:val="00C26CAB"/>
    <w:rsid w:val="00C27D34"/>
    <w:rsid w:val="00C36590"/>
    <w:rsid w:val="00C415A7"/>
    <w:rsid w:val="00C41A8C"/>
    <w:rsid w:val="00C51E7B"/>
    <w:rsid w:val="00C55672"/>
    <w:rsid w:val="00C702FB"/>
    <w:rsid w:val="00C77EC8"/>
    <w:rsid w:val="00C96FBB"/>
    <w:rsid w:val="00CB56F4"/>
    <w:rsid w:val="00CC1DF3"/>
    <w:rsid w:val="00CD18EF"/>
    <w:rsid w:val="00CD5E48"/>
    <w:rsid w:val="00CE5916"/>
    <w:rsid w:val="00CF22C0"/>
    <w:rsid w:val="00CF3AB0"/>
    <w:rsid w:val="00CF550F"/>
    <w:rsid w:val="00D04AEA"/>
    <w:rsid w:val="00D05ECF"/>
    <w:rsid w:val="00D17041"/>
    <w:rsid w:val="00D21194"/>
    <w:rsid w:val="00D21D1F"/>
    <w:rsid w:val="00D37FDB"/>
    <w:rsid w:val="00D40E94"/>
    <w:rsid w:val="00D55B59"/>
    <w:rsid w:val="00D57CE5"/>
    <w:rsid w:val="00D84662"/>
    <w:rsid w:val="00D852B3"/>
    <w:rsid w:val="00D94F0A"/>
    <w:rsid w:val="00D961ED"/>
    <w:rsid w:val="00DA2EF4"/>
    <w:rsid w:val="00DA3A0C"/>
    <w:rsid w:val="00DA6BC3"/>
    <w:rsid w:val="00DB298D"/>
    <w:rsid w:val="00DB3F74"/>
    <w:rsid w:val="00DB513F"/>
    <w:rsid w:val="00DC13B7"/>
    <w:rsid w:val="00DC6484"/>
    <w:rsid w:val="00DE1FDF"/>
    <w:rsid w:val="00DE4B33"/>
    <w:rsid w:val="00DF5D6D"/>
    <w:rsid w:val="00E01218"/>
    <w:rsid w:val="00E0337D"/>
    <w:rsid w:val="00E05523"/>
    <w:rsid w:val="00E167D3"/>
    <w:rsid w:val="00E239AE"/>
    <w:rsid w:val="00E33C19"/>
    <w:rsid w:val="00E4238C"/>
    <w:rsid w:val="00E47879"/>
    <w:rsid w:val="00E56EE6"/>
    <w:rsid w:val="00E612E9"/>
    <w:rsid w:val="00E659DA"/>
    <w:rsid w:val="00E70394"/>
    <w:rsid w:val="00E71CF8"/>
    <w:rsid w:val="00E761BE"/>
    <w:rsid w:val="00E85353"/>
    <w:rsid w:val="00E9361D"/>
    <w:rsid w:val="00E967D4"/>
    <w:rsid w:val="00EA0258"/>
    <w:rsid w:val="00EA209C"/>
    <w:rsid w:val="00EB0B71"/>
    <w:rsid w:val="00EB0DEF"/>
    <w:rsid w:val="00EB1265"/>
    <w:rsid w:val="00EB5CCA"/>
    <w:rsid w:val="00EC2588"/>
    <w:rsid w:val="00ED313D"/>
    <w:rsid w:val="00ED58A8"/>
    <w:rsid w:val="00EF6C5E"/>
    <w:rsid w:val="00F06D14"/>
    <w:rsid w:val="00F113CB"/>
    <w:rsid w:val="00F1382C"/>
    <w:rsid w:val="00F13D42"/>
    <w:rsid w:val="00F22E62"/>
    <w:rsid w:val="00F25888"/>
    <w:rsid w:val="00F308F4"/>
    <w:rsid w:val="00F53830"/>
    <w:rsid w:val="00FA11CF"/>
    <w:rsid w:val="00FA5226"/>
    <w:rsid w:val="00FA6D15"/>
    <w:rsid w:val="00FB017F"/>
    <w:rsid w:val="00FB6E0C"/>
    <w:rsid w:val="00FD1179"/>
    <w:rsid w:val="00FD1183"/>
    <w:rsid w:val="00FD157A"/>
    <w:rsid w:val="00FD598B"/>
    <w:rsid w:val="00FD6808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0BF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79B"/>
    <w:pPr>
      <w:ind w:left="720"/>
      <w:contextualSpacing/>
    </w:pPr>
  </w:style>
  <w:style w:type="table" w:styleId="TableGrid">
    <w:name w:val="Table Grid"/>
    <w:basedOn w:val="TableNormal"/>
    <w:uiPriority w:val="39"/>
    <w:rsid w:val="00A5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3F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F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F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F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F6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F6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79B"/>
    <w:pPr>
      <w:ind w:left="720"/>
      <w:contextualSpacing/>
    </w:pPr>
  </w:style>
  <w:style w:type="table" w:styleId="TableGrid">
    <w:name w:val="Table Grid"/>
    <w:basedOn w:val="TableNormal"/>
    <w:uiPriority w:val="39"/>
    <w:rsid w:val="00A5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3F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F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F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F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F6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F6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Hospital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Sepand Alavifard</dc:creator>
  <cp:lastModifiedBy>Capangan, Fritz</cp:lastModifiedBy>
  <cp:revision>4</cp:revision>
  <dcterms:created xsi:type="dcterms:W3CDTF">2018-06-28T19:28:00Z</dcterms:created>
  <dcterms:modified xsi:type="dcterms:W3CDTF">2019-04-12T07:46:00Z</dcterms:modified>
</cp:coreProperties>
</file>