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96" w:rsidRPr="00901781" w:rsidRDefault="00442A96" w:rsidP="00442A96">
      <w:pPr>
        <w:pStyle w:val="NoSpacing"/>
        <w:spacing w:line="360" w:lineRule="auto"/>
        <w:jc w:val="left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Additional File 1</w:t>
      </w:r>
      <w:bookmarkStart w:id="0" w:name="_GoBack"/>
      <w:bookmarkEnd w:id="0"/>
      <w:r w:rsidRPr="00901781">
        <w:rPr>
          <w:rFonts w:asciiTheme="majorHAnsi" w:hAnsiTheme="majorHAnsi" w:cs="Arial"/>
          <w:b/>
          <w:sz w:val="20"/>
          <w:szCs w:val="20"/>
        </w:rPr>
        <w:t xml:space="preserve">: Midwifery work-stream working group members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A96" w:rsidRPr="00901781" w:rsidTr="00F36BC5">
        <w:tc>
          <w:tcPr>
            <w:tcW w:w="0" w:type="auto"/>
          </w:tcPr>
          <w:p w:rsidR="00442A96" w:rsidRPr="00901781" w:rsidRDefault="00442A96" w:rsidP="00442A96">
            <w:pPr>
              <w:pStyle w:val="NoSpacing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ajorHAnsi" w:hAnsiTheme="majorHAnsi" w:cs="Arial"/>
                <w:sz w:val="20"/>
                <w:szCs w:val="20"/>
              </w:rPr>
            </w:pPr>
            <w:r w:rsidRPr="00901781">
              <w:rPr>
                <w:rFonts w:asciiTheme="majorHAnsi" w:hAnsiTheme="majorHAnsi" w:cs="Arial"/>
                <w:sz w:val="20"/>
                <w:szCs w:val="20"/>
              </w:rPr>
              <w:t>Office of the Nursing &amp; Midwifery Services Director (n=1)</w:t>
            </w:r>
          </w:p>
          <w:p w:rsidR="00442A96" w:rsidRPr="00901781" w:rsidRDefault="00442A96" w:rsidP="00442A96">
            <w:pPr>
              <w:pStyle w:val="NoSpacing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ajorHAnsi" w:hAnsiTheme="majorHAnsi" w:cs="Arial"/>
                <w:sz w:val="20"/>
                <w:szCs w:val="20"/>
              </w:rPr>
            </w:pPr>
            <w:r w:rsidRPr="00901781">
              <w:rPr>
                <w:rFonts w:asciiTheme="majorHAnsi" w:hAnsiTheme="majorHAnsi" w:cs="Arial"/>
                <w:sz w:val="20"/>
                <w:szCs w:val="20"/>
              </w:rPr>
              <w:t>National Lead, Nursing and Midwifery Planning Development, Health Services Executive, North-West (n=1)</w:t>
            </w:r>
          </w:p>
          <w:p w:rsidR="00442A96" w:rsidRPr="00901781" w:rsidRDefault="00442A96" w:rsidP="00442A96">
            <w:pPr>
              <w:pStyle w:val="NoSpacing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ajorHAnsi" w:hAnsiTheme="majorHAnsi" w:cs="Arial"/>
                <w:sz w:val="20"/>
                <w:szCs w:val="20"/>
              </w:rPr>
            </w:pPr>
            <w:r w:rsidRPr="00901781">
              <w:rPr>
                <w:rFonts w:asciiTheme="majorHAnsi" w:hAnsiTheme="majorHAnsi" w:cs="Arial"/>
                <w:sz w:val="20"/>
                <w:szCs w:val="20"/>
              </w:rPr>
              <w:t>Members, Nursing and Midwifery Planning Development, Health Services Executive, West/Mid-West (n=2), Dublin North-East (n=1)</w:t>
            </w:r>
          </w:p>
          <w:p w:rsidR="00442A96" w:rsidRPr="00901781" w:rsidRDefault="00442A96" w:rsidP="00442A96">
            <w:pPr>
              <w:pStyle w:val="NoSpacing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ajorHAnsi" w:hAnsiTheme="majorHAnsi" w:cs="Arial"/>
                <w:sz w:val="20"/>
                <w:szCs w:val="20"/>
              </w:rPr>
            </w:pPr>
            <w:r w:rsidRPr="00901781">
              <w:rPr>
                <w:rFonts w:asciiTheme="majorHAnsi" w:hAnsiTheme="majorHAnsi" w:cs="Arial"/>
                <w:sz w:val="20"/>
                <w:szCs w:val="20"/>
              </w:rPr>
              <w:t>Lead Academics, National University of Ireland Galway (n=2), Trinity College Dublin (n=1)</w:t>
            </w:r>
          </w:p>
          <w:p w:rsidR="00442A96" w:rsidRPr="00901781" w:rsidRDefault="00442A96" w:rsidP="00442A96">
            <w:pPr>
              <w:pStyle w:val="NoSpacing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ajorHAnsi" w:hAnsiTheme="majorHAnsi" w:cs="Arial"/>
                <w:sz w:val="20"/>
                <w:szCs w:val="20"/>
              </w:rPr>
            </w:pPr>
            <w:r w:rsidRPr="00901781">
              <w:rPr>
                <w:rFonts w:asciiTheme="majorHAnsi" w:hAnsiTheme="majorHAnsi" w:cs="Arial"/>
                <w:sz w:val="20"/>
                <w:szCs w:val="20"/>
              </w:rPr>
              <w:t>Research Assistant, National University of Ireland Galway (n=1)</w:t>
            </w:r>
          </w:p>
          <w:p w:rsidR="00442A96" w:rsidRPr="00901781" w:rsidRDefault="00442A96" w:rsidP="00442A96">
            <w:pPr>
              <w:pStyle w:val="NoSpacing"/>
              <w:numPr>
                <w:ilvl w:val="0"/>
                <w:numId w:val="1"/>
              </w:numPr>
              <w:spacing w:line="360" w:lineRule="auto"/>
              <w:jc w:val="left"/>
              <w:rPr>
                <w:rFonts w:asciiTheme="majorHAnsi" w:hAnsiTheme="majorHAnsi" w:cs="Arial"/>
                <w:sz w:val="20"/>
                <w:szCs w:val="20"/>
              </w:rPr>
            </w:pPr>
            <w:r w:rsidRPr="00901781">
              <w:rPr>
                <w:rFonts w:asciiTheme="majorHAnsi" w:hAnsiTheme="majorHAnsi" w:cs="Arial"/>
                <w:sz w:val="20"/>
                <w:szCs w:val="20"/>
              </w:rPr>
              <w:t>National Service User Representatives (including Directors of Midwifery, midwives in practice development roles, and staff midwives) (n=43)</w:t>
            </w:r>
          </w:p>
        </w:tc>
      </w:tr>
    </w:tbl>
    <w:p w:rsidR="003669B1" w:rsidRDefault="003669B1"/>
    <w:sectPr w:rsidR="00366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23DF8"/>
    <w:multiLevelType w:val="hybridMultilevel"/>
    <w:tmpl w:val="2B18C11A"/>
    <w:lvl w:ilvl="0" w:tplc="6F129992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96"/>
    <w:rsid w:val="003669B1"/>
    <w:rsid w:val="0044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42B56-3C34-473A-AC01-F220430B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A96"/>
    <w:pPr>
      <w:adjustRightInd w:val="0"/>
      <w:spacing w:after="200" w:line="276" w:lineRule="auto"/>
      <w:jc w:val="both"/>
    </w:pPr>
    <w:rPr>
      <w:rFonts w:ascii="Times New Roman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A96"/>
    <w:pPr>
      <w:spacing w:after="0" w:line="240" w:lineRule="auto"/>
    </w:pPr>
    <w:rPr>
      <w:rFonts w:eastAsiaTheme="minorEastAsia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42A96"/>
    <w:pPr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42A96"/>
    <w:rPr>
      <w:rFonts w:ascii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VALERIE</dc:creator>
  <cp:keywords/>
  <dc:description/>
  <cp:lastModifiedBy>SMITH, VALERIE</cp:lastModifiedBy>
  <cp:revision>1</cp:revision>
  <dcterms:created xsi:type="dcterms:W3CDTF">2019-05-26T14:17:00Z</dcterms:created>
  <dcterms:modified xsi:type="dcterms:W3CDTF">2019-05-26T14:18:00Z</dcterms:modified>
</cp:coreProperties>
</file>