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05EA00" w14:textId="67A8A39A" w:rsidR="00C466CF" w:rsidRPr="00C466CF" w:rsidRDefault="00C466CF" w:rsidP="00130A3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44062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844062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844062">
        <w:rPr>
          <w:rFonts w:ascii="Times New Roman" w:hAnsi="Times New Roman" w:cs="Times New Roman"/>
          <w:sz w:val="24"/>
          <w:szCs w:val="24"/>
        </w:rPr>
        <w:t>General characteristic of study population.</w:t>
      </w:r>
      <w:proofErr w:type="gramEnd"/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9"/>
        <w:gridCol w:w="3409"/>
        <w:gridCol w:w="895"/>
        <w:gridCol w:w="1005"/>
        <w:gridCol w:w="895"/>
        <w:gridCol w:w="1005"/>
        <w:gridCol w:w="764"/>
        <w:gridCol w:w="1002"/>
      </w:tblGrid>
      <w:tr w:rsidR="00C466CF" w:rsidRPr="00844062" w14:paraId="0C4505AA" w14:textId="77777777" w:rsidTr="005361FB">
        <w:trPr>
          <w:trHeight w:val="615"/>
        </w:trPr>
        <w:tc>
          <w:tcPr>
            <w:tcW w:w="135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5DC6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48D5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30" w:type="pct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F387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 xml:space="preserve">Total </w:t>
            </w:r>
            <w:r w:rsidRPr="00844062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br/>
            </w:r>
            <w:r w:rsidRPr="00844062">
              <w:rPr>
                <w:rFonts w:ascii="Times New Roman" w:eastAsia="맑은 고딕" w:hAnsi="Times New Roman" w:cs="Times New Roman"/>
                <w:bCs/>
                <w:kern w:val="0"/>
                <w:sz w:val="24"/>
                <w:szCs w:val="24"/>
              </w:rPr>
              <w:t>(N = 90,035)</w:t>
            </w:r>
          </w:p>
        </w:tc>
        <w:tc>
          <w:tcPr>
            <w:tcW w:w="1030" w:type="pct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622B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No SMM</w:t>
            </w:r>
            <w:r w:rsidRPr="00844062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br/>
            </w: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(N = 87,994)</w:t>
            </w:r>
          </w:p>
        </w:tc>
        <w:tc>
          <w:tcPr>
            <w:tcW w:w="958" w:type="pct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EBF7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SMM</w:t>
            </w:r>
            <w:r w:rsidRPr="00844062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br/>
            </w: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(N = 2,041)</w:t>
            </w:r>
          </w:p>
        </w:tc>
      </w:tr>
      <w:tr w:rsidR="00C466CF" w:rsidRPr="00844062" w14:paraId="034E31D3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F709C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3EC18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4292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N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FB521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(%)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8706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N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4C0C0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(%)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76842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N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949B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(%)</w:t>
            </w:r>
          </w:p>
        </w:tc>
      </w:tr>
      <w:tr w:rsidR="00C466CF" w:rsidRPr="00844062" w14:paraId="1124B7A1" w14:textId="77777777" w:rsidTr="005361FB">
        <w:trPr>
          <w:trHeight w:val="300"/>
        </w:trPr>
        <w:tc>
          <w:tcPr>
            <w:tcW w:w="19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A299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Postpartum readmission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B748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35A7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2F3E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4C3B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5C7B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B3E5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466CF" w:rsidRPr="00844062" w14:paraId="67620FAB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54B5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9319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10D0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89178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EB4B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(99.05)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6C5A4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87187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8E83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(99.08)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246D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1991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3DE4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(97.55)</w:t>
            </w:r>
          </w:p>
        </w:tc>
      </w:tr>
      <w:tr w:rsidR="00C466CF" w:rsidRPr="00844062" w14:paraId="3F5C72BF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00BD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2B5C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3A2F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857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0200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(0.95)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9396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807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D141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(0.92)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89C1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9AB4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(2.45)</w:t>
            </w:r>
          </w:p>
        </w:tc>
      </w:tr>
      <w:tr w:rsidR="00C466CF" w:rsidRPr="00844062" w14:paraId="4AEA2D52" w14:textId="77777777" w:rsidTr="005361FB">
        <w:trPr>
          <w:trHeight w:val="300"/>
        </w:trPr>
        <w:tc>
          <w:tcPr>
            <w:tcW w:w="19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AECD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24"/>
                <w:szCs w:val="24"/>
              </w:rPr>
              <w:t>Maternal characteristics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BE93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DB96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F15B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FD64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C5DB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46CA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466CF" w:rsidRPr="00844062" w14:paraId="69C69AE8" w14:textId="77777777" w:rsidTr="005361FB">
        <w:trPr>
          <w:trHeight w:val="300"/>
        </w:trPr>
        <w:tc>
          <w:tcPr>
            <w:tcW w:w="19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9820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Maternal age (years)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DF4D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70C6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4016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7479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1CD3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A5F4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466CF" w:rsidRPr="00844062" w14:paraId="321AA6ED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1AE3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652F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15-19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8E04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298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04CB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(0.33)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C1BA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284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D328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(0.32)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8379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A625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(0.69)</w:t>
            </w:r>
          </w:p>
        </w:tc>
      </w:tr>
      <w:tr w:rsidR="00C466CF" w:rsidRPr="00844062" w14:paraId="4C4B602F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2A25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AF86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20-24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8CA4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4151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5FD5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(4.61)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48E6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4055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7EE2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(4.61)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8BEE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96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0E204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(4.70)</w:t>
            </w:r>
          </w:p>
        </w:tc>
      </w:tr>
      <w:tr w:rsidR="00C466CF" w:rsidRPr="00844062" w14:paraId="08262040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5D5C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6D99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25-29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5FC0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28212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178C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(31.33)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3FA0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27737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CE404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(31.52)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4741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475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6CCA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(23.27)</w:t>
            </w:r>
          </w:p>
        </w:tc>
      </w:tr>
      <w:tr w:rsidR="00C466CF" w:rsidRPr="00844062" w14:paraId="37861F20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FFB3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516C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30-34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82AD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42410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10DD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(47.10)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CDBB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41492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65AB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(47.15)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2164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918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CD9A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(44.98)</w:t>
            </w:r>
          </w:p>
        </w:tc>
      </w:tr>
      <w:tr w:rsidR="00C466CF" w:rsidRPr="00844062" w14:paraId="6D727E48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4F17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FDF6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35-39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9903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13170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D564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(14.63)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2ED2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12739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FF76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(14.48)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34AB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431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5301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(21.12)</w:t>
            </w:r>
          </w:p>
        </w:tc>
      </w:tr>
      <w:tr w:rsidR="00C466CF" w:rsidRPr="00844062" w14:paraId="11861BA8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38EB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6AE0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40+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E976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1794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272D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(1.99)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BFBE4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1687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B419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(1.92)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0A0B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107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34CC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(5.24)</w:t>
            </w:r>
          </w:p>
        </w:tc>
      </w:tr>
      <w:tr w:rsidR="00C466CF" w:rsidRPr="00844062" w14:paraId="303F2AEA" w14:textId="77777777" w:rsidTr="005361FB">
        <w:trPr>
          <w:trHeight w:val="300"/>
        </w:trPr>
        <w:tc>
          <w:tcPr>
            <w:tcW w:w="19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FC4E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Income level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2FAE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0A0A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0D32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0815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FA7A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0581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466CF" w:rsidRPr="00844062" w14:paraId="50BAD9D8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E2954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43894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1Q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B876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8472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6013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(9.41)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A48F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8244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D1FD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(9.37)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B503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228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181B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(11.17)</w:t>
            </w:r>
          </w:p>
        </w:tc>
      </w:tr>
      <w:tr w:rsidR="00C466CF" w:rsidRPr="00844062" w14:paraId="7A492297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4178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64FC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2Q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F940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13185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ED1C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(14.64)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33F4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12881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E404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(14.64)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5EA2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304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55AC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(14.89)</w:t>
            </w:r>
          </w:p>
        </w:tc>
      </w:tr>
      <w:tr w:rsidR="00C466CF" w:rsidRPr="00844062" w14:paraId="5786C1CD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0FCE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41CE4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3Q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515E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23587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6AFF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(26.20)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9572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23074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1EE8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(26.22)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9809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513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649B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(25.13)</w:t>
            </w:r>
          </w:p>
        </w:tc>
      </w:tr>
      <w:tr w:rsidR="00C466CF" w:rsidRPr="00844062" w14:paraId="25A3DB57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5CAE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5322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4Q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17A74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29342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372C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(32.59)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736C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28708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E2FA4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(32.62)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65FE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634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9D2A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(31.06)</w:t>
            </w:r>
          </w:p>
        </w:tc>
      </w:tr>
      <w:tr w:rsidR="00C466CF" w:rsidRPr="00844062" w14:paraId="2962481F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25DB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114E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5Q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BFEA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15449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5BFA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(17.16)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6928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15087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13B7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(17.15)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2EA9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362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EA30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(17.74)</w:t>
            </w:r>
          </w:p>
        </w:tc>
      </w:tr>
      <w:tr w:rsidR="00C466CF" w:rsidRPr="00844062" w14:paraId="68C9DAFF" w14:textId="77777777" w:rsidTr="005361FB">
        <w:trPr>
          <w:trHeight w:val="300"/>
        </w:trPr>
        <w:tc>
          <w:tcPr>
            <w:tcW w:w="19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5A6A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Type of insurance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722E4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276F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9EDE4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824B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52EA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AF8D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466CF" w:rsidRPr="00844062" w14:paraId="6BFDE73C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368F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F918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Self-employed insured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E6C7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26225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3E03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(29.13)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D15F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25558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06DD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(29.05)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3758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667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179E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(32.68)</w:t>
            </w:r>
          </w:p>
        </w:tc>
      </w:tr>
      <w:tr w:rsidR="00C466CF" w:rsidRPr="00844062" w14:paraId="54621F97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CC69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C120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Employee insured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CA20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63527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1FB8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(70.56)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B616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62167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493D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(70.65)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7AC3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1360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78EE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(66.63)</w:t>
            </w:r>
          </w:p>
        </w:tc>
      </w:tr>
      <w:tr w:rsidR="00C466CF" w:rsidRPr="00844062" w14:paraId="0B58558E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2BE5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E062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Medical aid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FA0A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283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2D1E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(0.31)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B5D5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269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8A4F4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(0.31)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CF00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0BF5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(0.69)</w:t>
            </w:r>
          </w:p>
        </w:tc>
      </w:tr>
      <w:tr w:rsidR="00C466CF" w:rsidRPr="00844062" w14:paraId="3998521A" w14:textId="77777777" w:rsidTr="005361FB">
        <w:trPr>
          <w:trHeight w:val="300"/>
        </w:trPr>
        <w:tc>
          <w:tcPr>
            <w:tcW w:w="19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6D4D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Residential area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12FE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76FE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DF47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7A45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858C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376F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466CF" w:rsidRPr="00844062" w14:paraId="0B414211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27DE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49AD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Rural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55CC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26636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6533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(29.58)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2E23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25976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CEFC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(29.52)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8A8E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660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44B1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(32.34)</w:t>
            </w:r>
          </w:p>
        </w:tc>
      </w:tr>
      <w:tr w:rsidR="00C466CF" w:rsidRPr="00844062" w14:paraId="646F6C2A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04D0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90BD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Urban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83DA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63399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2F86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(70.42)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F759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62018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FA96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(70.48)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1C18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1381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B643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(67.66)</w:t>
            </w:r>
          </w:p>
        </w:tc>
      </w:tr>
      <w:tr w:rsidR="00C466CF" w:rsidRPr="00844062" w14:paraId="2792FD4E" w14:textId="77777777" w:rsidTr="005361FB">
        <w:trPr>
          <w:trHeight w:val="300"/>
        </w:trPr>
        <w:tc>
          <w:tcPr>
            <w:tcW w:w="19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5623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Working status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5EBD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472D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75C2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641A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120B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2160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466CF" w:rsidRPr="00844062" w14:paraId="40C1BE5D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C641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9910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Work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D102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25055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2AAB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(27.83)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C584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24500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3197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(27.84)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4F89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555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1BD8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(27.19)</w:t>
            </w:r>
          </w:p>
        </w:tc>
      </w:tr>
      <w:tr w:rsidR="00C466CF" w:rsidRPr="00844062" w14:paraId="19224B5C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0BE1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95D1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Not work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3E71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64980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4FA4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(72.17)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253F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63494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C840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(72.16)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1AAB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1486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F858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(72.81)</w:t>
            </w:r>
          </w:p>
        </w:tc>
      </w:tr>
      <w:tr w:rsidR="00C466CF" w:rsidRPr="00844062" w14:paraId="26CF700D" w14:textId="77777777" w:rsidTr="005361FB">
        <w:trPr>
          <w:trHeight w:val="300"/>
        </w:trPr>
        <w:tc>
          <w:tcPr>
            <w:tcW w:w="19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1CEA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Mode of delivery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0D7E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74B2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9E9C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A91B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5278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AE85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466CF" w:rsidRPr="00844062" w14:paraId="3EA09A57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A698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F52D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Spontaneous vaginal delivery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999B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31990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A96E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(35.53)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C408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31617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4A41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(35.93)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78B1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373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F42C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(18.28)</w:t>
            </w:r>
          </w:p>
        </w:tc>
      </w:tr>
      <w:tr w:rsidR="00C466CF" w:rsidRPr="00844062" w14:paraId="6E0DF83C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DC63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AC25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Instrumental delivery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E559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24648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5DDA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(27.38)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5A6D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24229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F398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(27.53)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F210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419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2BE5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(20.53)</w:t>
            </w:r>
          </w:p>
        </w:tc>
      </w:tr>
      <w:tr w:rsidR="00C466CF" w:rsidRPr="00844062" w14:paraId="1F119C16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8F8C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CC22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Cesarean section delivery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2616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33397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EE46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(37.09)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D7AF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32148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43CD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(36.53)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FB4F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1249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F2B6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(61.20)</w:t>
            </w:r>
          </w:p>
        </w:tc>
      </w:tr>
      <w:tr w:rsidR="00C466CF" w:rsidRPr="00844062" w14:paraId="101538CF" w14:textId="77777777" w:rsidTr="005361FB">
        <w:trPr>
          <w:trHeight w:val="300"/>
        </w:trPr>
        <w:tc>
          <w:tcPr>
            <w:tcW w:w="19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DC74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Parity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25C4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B3B8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79BA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BEDB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B47A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84754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466CF" w:rsidRPr="00844062" w14:paraId="3B55E743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1282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D460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 (Nulliparous)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4D57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60081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EC67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(66.73)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FD98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58547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81EB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(66.54)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0936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1534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2ABC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(75.16)</w:t>
            </w:r>
          </w:p>
        </w:tc>
      </w:tr>
      <w:tr w:rsidR="00C466CF" w:rsidRPr="00844062" w14:paraId="0B4D7B79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5BE9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EA5F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1C42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26573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EFAB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(29.51)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408B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26126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EC84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(29.69)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5D89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447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38E7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(21.90)</w:t>
            </w:r>
          </w:p>
        </w:tc>
      </w:tr>
      <w:tr w:rsidR="00C466CF" w:rsidRPr="00844062" w14:paraId="0C779F9E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6775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C5EA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3+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7182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3381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6B64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(3.76)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BDCB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3321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0572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(3.77)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BCC0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015F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(2.94)</w:t>
            </w:r>
          </w:p>
        </w:tc>
      </w:tr>
      <w:tr w:rsidR="00C466CF" w:rsidRPr="00844062" w14:paraId="3EC66B16" w14:textId="77777777" w:rsidTr="005361FB">
        <w:trPr>
          <w:trHeight w:val="300"/>
        </w:trPr>
        <w:tc>
          <w:tcPr>
            <w:tcW w:w="19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31FA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Twin birth status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3214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0EDD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2639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49BE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E089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D807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466CF" w:rsidRPr="00844062" w14:paraId="513D0C40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70F9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F1E6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Singleton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F295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88944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2D90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(98.79)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CF89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87013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9E69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(98.89)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0F77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1931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36A2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(94.61)</w:t>
            </w:r>
          </w:p>
        </w:tc>
      </w:tr>
      <w:tr w:rsidR="00C466CF" w:rsidRPr="00844062" w14:paraId="1F3DD35C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BCD3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D7CC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Twin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862B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1091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FD57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(1.21)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CAE3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981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43D1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(1.11)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93FC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110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1733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(5.39)</w:t>
            </w:r>
          </w:p>
        </w:tc>
      </w:tr>
      <w:tr w:rsidR="00C466CF" w:rsidRPr="00844062" w14:paraId="241296CC" w14:textId="77777777" w:rsidTr="005361FB">
        <w:trPr>
          <w:trHeight w:val="300"/>
        </w:trPr>
        <w:tc>
          <w:tcPr>
            <w:tcW w:w="19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223C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lastRenderedPageBreak/>
              <w:t>Comorbidities during pregnancy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2407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0B6A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CFEC4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6589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1FD0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4399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466CF" w:rsidRPr="00844062" w14:paraId="43F71CE9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FDF6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9932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0512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73743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658A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(81.90)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2DDF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72500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9755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(82.39)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8529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1243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4601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(60.90)</w:t>
            </w:r>
          </w:p>
        </w:tc>
      </w:tr>
      <w:tr w:rsidR="00C466CF" w:rsidRPr="00844062" w14:paraId="35A06843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CE63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8C87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1+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E3F4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16292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EC21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(18.10)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9B04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15494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C29D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(17.61)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D469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798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8E40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(37.10)</w:t>
            </w:r>
          </w:p>
        </w:tc>
      </w:tr>
      <w:tr w:rsidR="00C466CF" w:rsidRPr="00844062" w14:paraId="21BCD9A4" w14:textId="77777777" w:rsidTr="005361FB">
        <w:trPr>
          <w:trHeight w:val="300"/>
        </w:trPr>
        <w:tc>
          <w:tcPr>
            <w:tcW w:w="19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CA10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24"/>
                <w:szCs w:val="24"/>
              </w:rPr>
              <w:t>Hospital characteristics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9E5A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C114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FDA4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6084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8328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761B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466CF" w:rsidRPr="00844062" w14:paraId="6BF2A217" w14:textId="77777777" w:rsidTr="005361FB">
        <w:trPr>
          <w:trHeight w:val="300"/>
        </w:trPr>
        <w:tc>
          <w:tcPr>
            <w:tcW w:w="19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61D7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Type of hospital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5B44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2C5C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AABB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AD42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92D3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7688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466CF" w:rsidRPr="00844062" w14:paraId="2D4ED562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1476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C848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Primary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5B1B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42542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ED46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(47.25)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74C0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41973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DB0C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(47.70)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4315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569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4B48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(27.88)</w:t>
            </w:r>
          </w:p>
        </w:tc>
      </w:tr>
      <w:tr w:rsidR="00C466CF" w:rsidRPr="00844062" w14:paraId="4A0A66B1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CD82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D624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Secondary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01F4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38200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CA65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(42.43)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5E5E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37578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2367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(42.71)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F979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622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7768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(30.48)</w:t>
            </w:r>
          </w:p>
        </w:tc>
      </w:tr>
      <w:tr w:rsidR="00C466CF" w:rsidRPr="00844062" w14:paraId="2D77AF89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26BB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C30E4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Tertiary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C5EA4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9293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77BD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(10.32)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5CA4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8443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DFF5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(9.59)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904D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850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AB4D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(41.65)</w:t>
            </w:r>
          </w:p>
        </w:tc>
      </w:tr>
      <w:tr w:rsidR="00C466CF" w:rsidRPr="00844062" w14:paraId="4399D5E4" w14:textId="77777777" w:rsidTr="005361FB">
        <w:trPr>
          <w:trHeight w:val="300"/>
        </w:trPr>
        <w:tc>
          <w:tcPr>
            <w:tcW w:w="19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5ED1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Profit status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6634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B6A4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98E6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7A52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7D6C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79C0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466CF" w:rsidRPr="00844062" w14:paraId="7951A6DE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F76B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B854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Public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5EE34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394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03E2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(0.44)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DEC6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382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43EF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(0.43)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1092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94BE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(0.59)</w:t>
            </w:r>
          </w:p>
        </w:tc>
      </w:tr>
      <w:tr w:rsidR="00C466CF" w:rsidRPr="00844062" w14:paraId="5B586C9D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B9D9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8946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Private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0F26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89641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036D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(99.56)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5367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87612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6607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(99.57)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ED59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2029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6174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(99.41)</w:t>
            </w:r>
          </w:p>
        </w:tc>
      </w:tr>
      <w:tr w:rsidR="00C466CF" w:rsidRPr="00844062" w14:paraId="68B66463" w14:textId="77777777" w:rsidTr="005361FB">
        <w:trPr>
          <w:trHeight w:val="300"/>
        </w:trPr>
        <w:tc>
          <w:tcPr>
            <w:tcW w:w="19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BB11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Teaching status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62C2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7C73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2E2C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3871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1AB0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A540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466CF" w:rsidRPr="00844062" w14:paraId="1760A780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60D9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5569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6CF4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85743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B493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(95.23)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3813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84194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0FF7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(95.68)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51B9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1549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08C3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(75.89)</w:t>
            </w:r>
          </w:p>
        </w:tc>
      </w:tr>
      <w:tr w:rsidR="00C466CF" w:rsidRPr="00844062" w14:paraId="1A679A55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69AE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1CC7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CBED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4292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1923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(4.77)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28E7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3800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F255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(4.32)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885D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492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2B5D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(24.11)</w:t>
            </w:r>
          </w:p>
        </w:tc>
      </w:tr>
      <w:tr w:rsidR="00C466CF" w:rsidRPr="00844062" w14:paraId="1ABAAC89" w14:textId="77777777" w:rsidTr="005361FB">
        <w:trPr>
          <w:trHeight w:val="300"/>
        </w:trPr>
        <w:tc>
          <w:tcPr>
            <w:tcW w:w="19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86774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Year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585E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015E4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48D2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86D1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D9CF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B7D8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466CF" w:rsidRPr="00844062" w14:paraId="55B953BB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9C21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88AC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2003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1EA7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8382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D753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(9.31)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73EA4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8181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AC3C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(9.30)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4F3C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201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9986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(9.85)</w:t>
            </w:r>
          </w:p>
        </w:tc>
      </w:tr>
      <w:tr w:rsidR="00C466CF" w:rsidRPr="00844062" w14:paraId="3E114555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E075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DAA9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2004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55B7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8356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28F1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(9.28)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83B4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8138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7B99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(9.25)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692D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218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B3D0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(10.68)</w:t>
            </w:r>
          </w:p>
        </w:tc>
      </w:tr>
      <w:tr w:rsidR="00C466CF" w:rsidRPr="00844062" w14:paraId="031AF532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D972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CCC1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2005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EAA8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8074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0056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(8.97)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B577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7865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677E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(8.94)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270F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209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4BFB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(10.24)</w:t>
            </w:r>
          </w:p>
        </w:tc>
      </w:tr>
      <w:tr w:rsidR="00C466CF" w:rsidRPr="00844062" w14:paraId="0304FA41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D375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1A71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2006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489C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8110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58DE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(9.01)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09F4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7931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AEC3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(9.01)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3CA4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179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3BB4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(8.77)</w:t>
            </w:r>
          </w:p>
        </w:tc>
      </w:tr>
      <w:tr w:rsidR="00C466CF" w:rsidRPr="00844062" w14:paraId="112E6D81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1371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BAFB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2007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11D5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8895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FFB0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(9.88)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E4CF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8678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C025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(9.86)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19BB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217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EACF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(10.63)</w:t>
            </w:r>
          </w:p>
        </w:tc>
      </w:tr>
      <w:tr w:rsidR="00C466CF" w:rsidRPr="00844062" w14:paraId="68B80ECA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BA55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1B16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2008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0616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8160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4F50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(9.06)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99E5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8005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CF076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(9.10)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1ABD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155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95FA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(7.59)</w:t>
            </w:r>
          </w:p>
        </w:tc>
      </w:tr>
      <w:tr w:rsidR="00C466CF" w:rsidRPr="00844062" w14:paraId="22542AA6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C5C5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F19D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2009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0568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7425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557A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(8.25)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FB7B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7252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7EDD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(8.24)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BABA4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173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4935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(8.48)</w:t>
            </w:r>
          </w:p>
        </w:tc>
      </w:tr>
      <w:tr w:rsidR="00C466CF" w:rsidRPr="00844062" w14:paraId="43ECB332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4D9D4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5645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2010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7650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7792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A938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(8.65)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A9CC7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7606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D460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(8.64)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3415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186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DC00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(9.11)</w:t>
            </w:r>
          </w:p>
        </w:tc>
      </w:tr>
      <w:tr w:rsidR="00C466CF" w:rsidRPr="00844062" w14:paraId="10FD57D3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3592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04520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2011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89E2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8474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96ECD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(9.41)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CA6B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8300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5423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(9.43)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A934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174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1977C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(8.53)</w:t>
            </w:r>
          </w:p>
        </w:tc>
      </w:tr>
      <w:tr w:rsidR="00C466CF" w:rsidRPr="00844062" w14:paraId="13FE9850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F031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616C4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2012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44ABF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8622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470A8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(9.58)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2ACD5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8437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D2C03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(9.59)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E579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185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40AC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(9.06)</w:t>
            </w:r>
          </w:p>
        </w:tc>
      </w:tr>
      <w:tr w:rsidR="00C466CF" w:rsidRPr="00844062" w14:paraId="22A569F0" w14:textId="77777777" w:rsidTr="005361FB">
        <w:trPr>
          <w:trHeight w:val="300"/>
        </w:trPr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25FFFE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DA7F54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2013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537B0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7745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A2A5C2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(8.60)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BDFFDB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7601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0D627A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(8.64)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87CE11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144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F943A9" w14:textId="77777777" w:rsidR="00C466CF" w:rsidRPr="00844062" w:rsidRDefault="00C466CF" w:rsidP="005361F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44062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(7.06)</w:t>
            </w:r>
          </w:p>
        </w:tc>
      </w:tr>
    </w:tbl>
    <w:p w14:paraId="7379925F" w14:textId="77777777" w:rsidR="00C466CF" w:rsidRDefault="00C466CF" w:rsidP="00130A3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CAC2209" w14:textId="5344D5AF" w:rsidR="006F759A" w:rsidRPr="00844062" w:rsidRDefault="006F759A" w:rsidP="00130A3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4062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C466CF">
        <w:rPr>
          <w:rFonts w:ascii="Times New Roman" w:hAnsi="Times New Roman" w:cs="Times New Roman" w:hint="eastAsia"/>
          <w:sz w:val="24"/>
          <w:szCs w:val="24"/>
        </w:rPr>
        <w:t>S</w:t>
      </w:r>
      <w:r w:rsidRPr="00844062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="00C875FB" w:rsidRPr="00844062">
        <w:rPr>
          <w:rFonts w:ascii="Times New Roman" w:hAnsi="Times New Roman" w:cs="Times New Roman"/>
          <w:sz w:val="24"/>
          <w:szCs w:val="24"/>
        </w:rPr>
        <w:t>The association between the incidence of postpartum readmission and risk factors.</w:t>
      </w:r>
      <w:proofErr w:type="gramEnd"/>
    </w:p>
    <w:tbl>
      <w:tblPr>
        <w:tblW w:w="89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96"/>
        <w:gridCol w:w="3236"/>
        <w:gridCol w:w="1056"/>
        <w:gridCol w:w="1056"/>
        <w:gridCol w:w="1526"/>
        <w:gridCol w:w="678"/>
        <w:gridCol w:w="272"/>
        <w:gridCol w:w="678"/>
      </w:tblGrid>
      <w:tr w:rsidR="00974AD2" w:rsidRPr="00974AD2" w14:paraId="4BAD7C90" w14:textId="77777777" w:rsidTr="00974AD2">
        <w:trPr>
          <w:trHeight w:val="315"/>
        </w:trPr>
        <w:tc>
          <w:tcPr>
            <w:tcW w:w="49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52A11C2" w14:textId="77A6963A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9F82EBE" w14:textId="3C1473AD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5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126252F" w14:textId="2966B823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05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F6D6712" w14:textId="40D43E4C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3056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18061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Postpartum readmission</w:t>
            </w:r>
          </w:p>
        </w:tc>
      </w:tr>
      <w:tr w:rsidR="00974AD2" w:rsidRPr="00974AD2" w14:paraId="52525D27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990779B" w14:textId="7FDFE398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649573E" w14:textId="4CDE1BDE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A4A88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Total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E16BE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N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F54D3D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Hazard Ratio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4A1129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95% CI</w:t>
            </w:r>
          </w:p>
        </w:tc>
      </w:tr>
      <w:tr w:rsidR="00974AD2" w:rsidRPr="00974AD2" w14:paraId="013E9836" w14:textId="77777777" w:rsidTr="00974AD2">
        <w:trPr>
          <w:trHeight w:val="300"/>
        </w:trPr>
        <w:tc>
          <w:tcPr>
            <w:tcW w:w="3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C938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Severe maternal morbidity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43C31D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0DDB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5A4F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5A2F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FAC46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DDDB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280A5C9D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61F90D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C52B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1E50D5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87994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0FDC1D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807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C0B3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63BA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EB623D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249F9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2F2FC075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FABD5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FD815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D15EF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2041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35128E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5AFD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2.35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7DEA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1.75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F5060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F438B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3.17</w:t>
            </w:r>
          </w:p>
        </w:tc>
      </w:tr>
      <w:tr w:rsidR="00974AD2" w:rsidRPr="00974AD2" w14:paraId="55D03707" w14:textId="77777777" w:rsidTr="00974AD2">
        <w:trPr>
          <w:trHeight w:val="300"/>
        </w:trPr>
        <w:tc>
          <w:tcPr>
            <w:tcW w:w="3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72065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Maternal characteristics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A29F0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BABAC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D820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92E11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254A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06329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452EA387" w14:textId="77777777" w:rsidTr="00974AD2">
        <w:trPr>
          <w:trHeight w:val="300"/>
        </w:trPr>
        <w:tc>
          <w:tcPr>
            <w:tcW w:w="3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DBF5C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Maternal age (years)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701B1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CC5F1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6869A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AA921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B2AB4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61D4D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54FD2E4E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45C1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8CD2D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15-19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153B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298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74F2C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93E7E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2.13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34A11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0.92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15128E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581B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4.88</w:t>
            </w:r>
          </w:p>
        </w:tc>
      </w:tr>
      <w:tr w:rsidR="00974AD2" w:rsidRPr="00974AD2" w14:paraId="4DA428DD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6395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33BC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20-24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9852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4151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6220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143FD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1.38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E2A22D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1.02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748E9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8EDC3E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1.88</w:t>
            </w:r>
          </w:p>
        </w:tc>
      </w:tr>
      <w:tr w:rsidR="00974AD2" w:rsidRPr="00974AD2" w14:paraId="6F0573A3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C0872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0E512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25-29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4BA7B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28212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6E2F4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308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8DD8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1.29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F6A3E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1.10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FAF9D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4F589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1.51</w:t>
            </w:r>
          </w:p>
        </w:tc>
      </w:tr>
      <w:tr w:rsidR="00974AD2" w:rsidRPr="00974AD2" w14:paraId="5017C861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2209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800F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30-34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E9D69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42410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AA7BD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355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61E22D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2EB8C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73A1B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104AF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3ECF44D4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6F205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92B3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35-39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3B7C8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13170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50C9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6052D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6200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0.83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17690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461F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1.27</w:t>
            </w:r>
          </w:p>
        </w:tc>
      </w:tr>
      <w:tr w:rsidR="00974AD2" w:rsidRPr="00974AD2" w14:paraId="7D665FE4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905BD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205DB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40+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B7ECB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1794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08A3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C304C5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1.26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9ADA8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0.82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BE222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319D25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1.96</w:t>
            </w:r>
          </w:p>
        </w:tc>
      </w:tr>
      <w:tr w:rsidR="00974AD2" w:rsidRPr="00974AD2" w14:paraId="780806D4" w14:textId="77777777" w:rsidTr="00974AD2">
        <w:trPr>
          <w:trHeight w:val="300"/>
        </w:trPr>
        <w:tc>
          <w:tcPr>
            <w:tcW w:w="3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79AAA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Income level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94E08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773BD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3E9C6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03600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87DE5D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A45E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1C874B0B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AEC6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4BE8C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1Q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2E37C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8472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1F393E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E3D8D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02775D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0.77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A9FAA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01F10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1.34</w:t>
            </w:r>
          </w:p>
        </w:tc>
      </w:tr>
      <w:tr w:rsidR="00974AD2" w:rsidRPr="00974AD2" w14:paraId="753EDF47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6A7C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E913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2Q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C6FA9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13185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87A75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2B17C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3B49F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0.78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905B9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15D2A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1.27</w:t>
            </w:r>
          </w:p>
        </w:tc>
      </w:tr>
      <w:tr w:rsidR="00974AD2" w:rsidRPr="00974AD2" w14:paraId="0A68726E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0890B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59CDE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3Q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FD44E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23587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007E2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216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F401B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0.75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F1E29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0.76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8F1F1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8739E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1.18</w:t>
            </w:r>
          </w:p>
        </w:tc>
      </w:tr>
      <w:tr w:rsidR="00974AD2" w:rsidRPr="00974AD2" w14:paraId="78928A15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AAD5E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9CCF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4Q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98BCB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29342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D10B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282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76B4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6BC6CE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0.84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B6AD4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22012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1.27</w:t>
            </w:r>
          </w:p>
        </w:tc>
      </w:tr>
      <w:tr w:rsidR="00974AD2" w:rsidRPr="00974AD2" w14:paraId="288F4F2B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C836D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C056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5Q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84EE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15449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18ECB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3EADD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9F8D6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01B90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25573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0753D8CA" w14:textId="77777777" w:rsidTr="00974AD2">
        <w:trPr>
          <w:trHeight w:val="300"/>
        </w:trPr>
        <w:tc>
          <w:tcPr>
            <w:tcW w:w="3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DCE00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Type of insurance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8BBB0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385E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85319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BF75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DDD3F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9D6D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6C15B3BC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0796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E2AD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Self-employed insured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2EBD25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26225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1B070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256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E8DE5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A7CC0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0.91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A5F5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854A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1.22</w:t>
            </w:r>
          </w:p>
        </w:tc>
      </w:tr>
      <w:tr w:rsidR="00974AD2" w:rsidRPr="00974AD2" w14:paraId="678C8555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9D1E4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00BC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Employee insured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F06D5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63527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9E93B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598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95D06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837F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36C11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9A4D1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6E4B850A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3F22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CCDD8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Medical aid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5BD325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283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C00E6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F4743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0.90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1AEE5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0.28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367EA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A6DBC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2.88</w:t>
            </w:r>
          </w:p>
        </w:tc>
      </w:tr>
      <w:tr w:rsidR="00974AD2" w:rsidRPr="00974AD2" w14:paraId="306916A6" w14:textId="77777777" w:rsidTr="00974AD2">
        <w:trPr>
          <w:trHeight w:val="300"/>
        </w:trPr>
        <w:tc>
          <w:tcPr>
            <w:tcW w:w="3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3BBFC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Residential area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3810F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013B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07B7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FC677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1AB3D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716CD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29195CBB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6AE0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9F269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Rural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79BB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26636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3C70F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281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C5F51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1.13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5852E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0.98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70BF0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5C82F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1.31</w:t>
            </w:r>
          </w:p>
        </w:tc>
      </w:tr>
      <w:tr w:rsidR="00974AD2" w:rsidRPr="00974AD2" w14:paraId="21A0A1A4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7365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BCA19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Urban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8FEC9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63399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74CC7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576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D539C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17C41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C9A26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684EB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0E7E6989" w14:textId="77777777" w:rsidTr="00974AD2">
        <w:trPr>
          <w:trHeight w:val="300"/>
        </w:trPr>
        <w:tc>
          <w:tcPr>
            <w:tcW w:w="3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5DE4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Working status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0D317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30979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34A6D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F1734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E0374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B6238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27479A4B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35EAD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3C54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Work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63F1A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25055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39C09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259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9D906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1.11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B8D64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0.95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01DB2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41543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1.30</w:t>
            </w:r>
          </w:p>
        </w:tc>
      </w:tr>
      <w:tr w:rsidR="00974AD2" w:rsidRPr="00974AD2" w14:paraId="42AB4E6D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6F575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3448D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Not work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D98DC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64980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218F6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598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87651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E1B2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A5051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C1B78D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2B16A970" w14:textId="77777777" w:rsidTr="00974AD2">
        <w:trPr>
          <w:trHeight w:val="300"/>
        </w:trPr>
        <w:tc>
          <w:tcPr>
            <w:tcW w:w="3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C79E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Mode of delivery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0D3F4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14EA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3179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5BC05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ED7E1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0B786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0D1FB6A2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6EF30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6CFB2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Spontaneous vaginal delivery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EBCAD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31990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D101C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282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3D21AE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41DE8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021A5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B836E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02D74818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AE0F7D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94EF7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Instrumental delivery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B2DBB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24648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45D6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255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9F919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A1BDB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0.91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F7666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213ABD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1.28</w:t>
            </w:r>
          </w:p>
        </w:tc>
      </w:tr>
      <w:tr w:rsidR="00974AD2" w:rsidRPr="00974AD2" w14:paraId="672F3F8A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5759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E116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Cesarean section delivery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DA50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33397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11FCB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320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1941F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0464D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0.86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9D6A4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37F15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1.20</w:t>
            </w:r>
          </w:p>
        </w:tc>
      </w:tr>
      <w:tr w:rsidR="00974AD2" w:rsidRPr="00974AD2" w14:paraId="5358A85F" w14:textId="77777777" w:rsidTr="00974AD2">
        <w:trPr>
          <w:trHeight w:val="300"/>
        </w:trPr>
        <w:tc>
          <w:tcPr>
            <w:tcW w:w="3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A5752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Parity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C928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EA08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C0760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7D3D2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A064C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47DF9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0831671A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40378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9F08E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 (Nulliparous)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25CECD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60081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B677D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629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3DF82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1.59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65F6E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1.03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BD52EE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2366F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2.44</w:t>
            </w:r>
          </w:p>
        </w:tc>
      </w:tr>
      <w:tr w:rsidR="00974AD2" w:rsidRPr="00974AD2" w14:paraId="7B26E270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4CF65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3FDD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7CFEF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26573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DFA8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903095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1.23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A4986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0.79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784E5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210B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1.90</w:t>
            </w:r>
          </w:p>
        </w:tc>
      </w:tr>
      <w:tr w:rsidR="00974AD2" w:rsidRPr="00974AD2" w14:paraId="55AF3A95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C9CCDD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C4FC9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3+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1B49E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3381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EF185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85408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0A731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EEC5C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2522A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5830E5B8" w14:textId="77777777" w:rsidTr="00974AD2">
        <w:trPr>
          <w:trHeight w:val="300"/>
        </w:trPr>
        <w:tc>
          <w:tcPr>
            <w:tcW w:w="3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73EC5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Twin birth status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DFE0D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1405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E383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4EDA4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181F1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6DC52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2E99D0C5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9B66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07A99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Singleton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010E3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88935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8A6AEE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845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35135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3B325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C514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8066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2BECB749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EAD00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3AD0A5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Twin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62FD5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9DE3AD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341AFE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0.86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FC767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0.47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5A68B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6EE24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1.58</w:t>
            </w:r>
          </w:p>
        </w:tc>
      </w:tr>
      <w:tr w:rsidR="00974AD2" w:rsidRPr="00974AD2" w14:paraId="0391E340" w14:textId="77777777" w:rsidTr="00974AD2">
        <w:trPr>
          <w:trHeight w:val="300"/>
        </w:trPr>
        <w:tc>
          <w:tcPr>
            <w:tcW w:w="3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0230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Comorbidities during pregnancy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D275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A7C2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EAF98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73A3CE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60080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0C77E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3D2F6759" w14:textId="77777777" w:rsidTr="00974AD2">
        <w:trPr>
          <w:trHeight w:val="319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7C3C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D6AC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E524F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73743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C7C9B5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676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2048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C3F4D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4175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4F885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7C1F208A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C9C1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C371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1+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AD51D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16292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4E65E5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A7CA0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FF0F9D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0.91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06F16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67972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1.27</w:t>
            </w:r>
          </w:p>
        </w:tc>
      </w:tr>
      <w:tr w:rsidR="00974AD2" w:rsidRPr="00974AD2" w14:paraId="65883AA1" w14:textId="77777777" w:rsidTr="00974AD2">
        <w:trPr>
          <w:trHeight w:val="300"/>
        </w:trPr>
        <w:tc>
          <w:tcPr>
            <w:tcW w:w="3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038C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Hospital characteristics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FE303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D4BC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A022C5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62E2D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A534F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ECA52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58FCF632" w14:textId="77777777" w:rsidTr="00974AD2">
        <w:trPr>
          <w:trHeight w:val="300"/>
        </w:trPr>
        <w:tc>
          <w:tcPr>
            <w:tcW w:w="3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E298D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Type of hospital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CCD1C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97903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83485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7A453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BCFC5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2A188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1270818B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DCA9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2927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Primary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49F0A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42542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A2994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E10E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3A5F6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0.94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6AE05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2D2EFD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1.27</w:t>
            </w:r>
          </w:p>
        </w:tc>
      </w:tr>
      <w:tr w:rsidR="00974AD2" w:rsidRPr="00974AD2" w14:paraId="7589A955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67EF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1E94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Secondary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BE317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38200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B7E4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327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A8A63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FE455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B69955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25285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729B3C07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21B4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CBD1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Tertiary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FE2C5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9293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6CB9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EC064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1.55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B925F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1.19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F21E3E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7EFC2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2.02</w:t>
            </w:r>
          </w:p>
        </w:tc>
      </w:tr>
      <w:tr w:rsidR="00974AD2" w:rsidRPr="00974AD2" w14:paraId="784BEA1D" w14:textId="77777777" w:rsidTr="00974AD2">
        <w:trPr>
          <w:trHeight w:val="300"/>
        </w:trPr>
        <w:tc>
          <w:tcPr>
            <w:tcW w:w="3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AC1A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Profit status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490F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FA376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2B9AC5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DD4E4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1019E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BDE01E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2657BFEB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1474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7780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Public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C4A89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394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839E7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63024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1.17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5AA5A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0.48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929AE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4DDE5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2.86</w:t>
            </w:r>
          </w:p>
        </w:tc>
      </w:tr>
      <w:tr w:rsidR="00974AD2" w:rsidRPr="00974AD2" w14:paraId="11D15DCB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A6E1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D57E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Private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F1BE3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89641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1C000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852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39F81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EE70C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68680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6B3B5E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6E039CC5" w14:textId="77777777" w:rsidTr="00974AD2">
        <w:trPr>
          <w:trHeight w:val="300"/>
        </w:trPr>
        <w:tc>
          <w:tcPr>
            <w:tcW w:w="3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7E3A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Teaching status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B54C4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3BBB4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8D305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8482B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97DC7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23C6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3994E35D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2269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FD7A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F12F9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85743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BB420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800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E079F5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B3721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0.76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BA34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23E855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1.55</w:t>
            </w:r>
          </w:p>
        </w:tc>
      </w:tr>
      <w:tr w:rsidR="00974AD2" w:rsidRPr="00974AD2" w14:paraId="03FC5FD0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3428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AE89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38C1C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4292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6E53F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7394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7DA59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45BC2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4F6C5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267BCF75" w14:textId="77777777" w:rsidTr="00974AD2">
        <w:trPr>
          <w:trHeight w:val="300"/>
        </w:trPr>
        <w:tc>
          <w:tcPr>
            <w:tcW w:w="3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45B0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Year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3B77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2070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C382B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7B4A2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D97F0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EC2CB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6E87F0D9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27BB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10EE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2003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04505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8382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BC0F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76EB7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35354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4A1CA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3A9C3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74AD2" w:rsidRPr="00974AD2" w14:paraId="09C15BED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FB33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BEF1E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2004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1488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8356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1791C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75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3F232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34760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0.74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16CE5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DB726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1.41</w:t>
            </w:r>
          </w:p>
        </w:tc>
      </w:tr>
      <w:tr w:rsidR="00974AD2" w:rsidRPr="00974AD2" w14:paraId="79CA0C8D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039A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1DD5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2005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F4581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8074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E491A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B53E1D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1.18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1CB51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0.86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5B923D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05FD0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1.62</w:t>
            </w:r>
          </w:p>
        </w:tc>
      </w:tr>
      <w:tr w:rsidR="00974AD2" w:rsidRPr="00974AD2" w14:paraId="5D7B7CDD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070D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5A61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2006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C0E2B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8110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C59E8E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089E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70E0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0.72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0100D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8A5F6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1.40</w:t>
            </w:r>
          </w:p>
        </w:tc>
      </w:tr>
      <w:tr w:rsidR="00974AD2" w:rsidRPr="00974AD2" w14:paraId="0D65BD52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200D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696F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2007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2B36C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8895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2874E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6D889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1.28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1DC6BE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0.94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5E689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EAB7E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1.75</w:t>
            </w:r>
          </w:p>
        </w:tc>
      </w:tr>
      <w:tr w:rsidR="00974AD2" w:rsidRPr="00974AD2" w14:paraId="1A00B11B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C9D4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A5FE5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2008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CDA96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8160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E80299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85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B873EE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1.32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44752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0.96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0728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57E0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1.81</w:t>
            </w:r>
          </w:p>
        </w:tc>
      </w:tr>
      <w:tr w:rsidR="00974AD2" w:rsidRPr="00974AD2" w14:paraId="1D9A027B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71521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4EEE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2009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AE64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7425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1178F4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59FAD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1.16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F8C78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0.82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0C1D9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86B53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1.62</w:t>
            </w:r>
          </w:p>
        </w:tc>
      </w:tr>
      <w:tr w:rsidR="00974AD2" w:rsidRPr="00974AD2" w14:paraId="33082DCD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DEC6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3A68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2010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57705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7792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7D8C6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801A5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1.22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7E799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0.88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0C039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F3120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1.70</w:t>
            </w:r>
          </w:p>
        </w:tc>
      </w:tr>
      <w:tr w:rsidR="00974AD2" w:rsidRPr="00974AD2" w14:paraId="14546DBD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1EA5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7CF6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2011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7CFE1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8474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2D418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37AB4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1.27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B3082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0.92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4CAAF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46B32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1.75</w:t>
            </w:r>
          </w:p>
        </w:tc>
      </w:tr>
      <w:tr w:rsidR="00974AD2" w:rsidRPr="00974AD2" w14:paraId="52596557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29B7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2F9B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2012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0311B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8622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CB555A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6163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1.48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DE2DFF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1.08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73B18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C2EF0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2.02</w:t>
            </w:r>
          </w:p>
        </w:tc>
      </w:tr>
      <w:tr w:rsidR="00974AD2" w:rsidRPr="00974AD2" w14:paraId="0C68EC32" w14:textId="77777777" w:rsidTr="00974AD2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1AD9F" w14:textId="3045E32A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E7FA2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2013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333FA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7745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1D75F6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4309C0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1.07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D9EB1C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0.75</w:t>
            </w:r>
          </w:p>
        </w:tc>
        <w:tc>
          <w:tcPr>
            <w:tcW w:w="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1D5B47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437EEB" w14:textId="77777777" w:rsidR="00974AD2" w:rsidRPr="00974AD2" w:rsidRDefault="00974AD2" w:rsidP="00974AD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74AD2">
              <w:rPr>
                <w:rFonts w:ascii="Times New Roman" w:eastAsia="맑은 고딕" w:hAnsi="Times New Roman" w:cs="Times New Roman"/>
                <w:kern w:val="0"/>
                <w:sz w:val="22"/>
              </w:rPr>
              <w:t>1.51</w:t>
            </w:r>
          </w:p>
        </w:tc>
      </w:tr>
    </w:tbl>
    <w:p w14:paraId="7852E2F2" w14:textId="77777777" w:rsidR="006F759A" w:rsidRPr="00844062" w:rsidRDefault="006F759A" w:rsidP="00130A3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ED958CC" w14:textId="275F47D4" w:rsidR="006F759A" w:rsidRPr="00844062" w:rsidRDefault="006F759A" w:rsidP="00130A3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6F759A" w:rsidRPr="00844062" w:rsidSect="002A3274">
      <w:footerReference w:type="default" r:id="rId9"/>
      <w:pgSz w:w="11906" w:h="16838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9195674" w16cid:durableId="1FD49B96"/>
  <w16cid:commentId w16cid:paraId="16ED3AAA" w16cid:durableId="1FD49B97"/>
  <w16cid:commentId w16cid:paraId="5D23457A" w16cid:durableId="1FD49B98"/>
  <w16cid:commentId w16cid:paraId="612C7DFF" w16cid:durableId="1FD49B99"/>
  <w16cid:commentId w16cid:paraId="5A464307" w16cid:durableId="1FD49B9A"/>
  <w16cid:commentId w16cid:paraId="426138E9" w16cid:durableId="1FD49B9B"/>
  <w16cid:commentId w16cid:paraId="4EF504C7" w16cid:durableId="1FD49B9C"/>
  <w16cid:commentId w16cid:paraId="2D6EBD00" w16cid:durableId="1FD49B9D"/>
  <w16cid:commentId w16cid:paraId="52E491A6" w16cid:durableId="1FD49B9E"/>
  <w16cid:commentId w16cid:paraId="6DC4A832" w16cid:durableId="1FD49B9F"/>
  <w16cid:commentId w16cid:paraId="47431B0D" w16cid:durableId="1FD49BA0"/>
  <w16cid:commentId w16cid:paraId="078ED5A3" w16cid:durableId="1FD49BA1"/>
  <w16cid:commentId w16cid:paraId="147BADCB" w16cid:durableId="1FD49BA2"/>
  <w16cid:commentId w16cid:paraId="5A264874" w16cid:durableId="1FD49BA3"/>
  <w16cid:commentId w16cid:paraId="1284FE0B" w16cid:durableId="1FD49BA4"/>
  <w16cid:commentId w16cid:paraId="20C093F4" w16cid:durableId="1FD49BA5"/>
  <w16cid:commentId w16cid:paraId="1312ADA3" w16cid:durableId="1FD49BA6"/>
  <w16cid:commentId w16cid:paraId="51734536" w16cid:durableId="1FD49BA7"/>
  <w16cid:commentId w16cid:paraId="2728BFD9" w16cid:durableId="1FD49BA8"/>
  <w16cid:commentId w16cid:paraId="67E0C1F7" w16cid:durableId="1FD49BA9"/>
  <w16cid:commentId w16cid:paraId="29A7CDB7" w16cid:durableId="1FD49BAA"/>
  <w16cid:commentId w16cid:paraId="6556E3C3" w16cid:durableId="1FD49BAB"/>
  <w16cid:commentId w16cid:paraId="3EE3FA0F" w16cid:durableId="1FD49BAC"/>
  <w16cid:commentId w16cid:paraId="64AEC807" w16cid:durableId="1FD49BAD"/>
  <w16cid:commentId w16cid:paraId="3E12599C" w16cid:durableId="1FD49BAE"/>
  <w16cid:commentId w16cid:paraId="031908F4" w16cid:durableId="1FD49BAF"/>
  <w16cid:commentId w16cid:paraId="677725FB" w16cid:durableId="1FD49BB0"/>
  <w16cid:commentId w16cid:paraId="45D51406" w16cid:durableId="1FD49BB1"/>
  <w16cid:commentId w16cid:paraId="370AECDB" w16cid:durableId="1FD49BB2"/>
  <w16cid:commentId w16cid:paraId="3EB72588" w16cid:durableId="1FD49BB3"/>
  <w16cid:commentId w16cid:paraId="6968CF87" w16cid:durableId="1FD49BB4"/>
  <w16cid:commentId w16cid:paraId="762D101F" w16cid:durableId="1FD49BB5"/>
  <w16cid:commentId w16cid:paraId="5ED381A7" w16cid:durableId="1FD49BB6"/>
  <w16cid:commentId w16cid:paraId="77DCCDB3" w16cid:durableId="1FD49BB7"/>
  <w16cid:commentId w16cid:paraId="369EB718" w16cid:durableId="1FD49BB8"/>
  <w16cid:commentId w16cid:paraId="7150A9AC" w16cid:durableId="1FD49BB9"/>
  <w16cid:commentId w16cid:paraId="1185CE45" w16cid:durableId="1FD49BBA"/>
  <w16cid:commentId w16cid:paraId="5546EF14" w16cid:durableId="1FD49BBB"/>
  <w16cid:commentId w16cid:paraId="1D4EAD15" w16cid:durableId="1FD49BB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91467E" w14:textId="77777777" w:rsidR="008D4078" w:rsidRDefault="008D4078" w:rsidP="008F3065">
      <w:pPr>
        <w:spacing w:after="0" w:line="240" w:lineRule="auto"/>
      </w:pPr>
      <w:r>
        <w:separator/>
      </w:r>
    </w:p>
  </w:endnote>
  <w:endnote w:type="continuationSeparator" w:id="0">
    <w:p w14:paraId="1C1CDE5B" w14:textId="77777777" w:rsidR="008D4078" w:rsidRDefault="008D4078" w:rsidP="008F3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8289236"/>
      <w:docPartObj>
        <w:docPartGallery w:val="Page Numbers (Bottom of Page)"/>
        <w:docPartUnique/>
      </w:docPartObj>
    </w:sdtPr>
    <w:sdtContent>
      <w:p w14:paraId="7AF1BD43" w14:textId="6204E539" w:rsidR="00ED2D3A" w:rsidRDefault="00ED2D3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4CE9" w:rsidRPr="00CF4CE9">
          <w:rPr>
            <w:noProof/>
            <w:lang w:val="ko-KR"/>
          </w:rPr>
          <w:t>2</w:t>
        </w:r>
        <w:r>
          <w:fldChar w:fldCharType="end"/>
        </w:r>
      </w:p>
    </w:sdtContent>
  </w:sdt>
  <w:p w14:paraId="28820CAF" w14:textId="77777777" w:rsidR="00ED2D3A" w:rsidRDefault="00ED2D3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084158" w14:textId="77777777" w:rsidR="008D4078" w:rsidRDefault="008D4078" w:rsidP="008F3065">
      <w:pPr>
        <w:spacing w:after="0" w:line="240" w:lineRule="auto"/>
      </w:pPr>
      <w:r>
        <w:separator/>
      </w:r>
    </w:p>
  </w:footnote>
  <w:footnote w:type="continuationSeparator" w:id="0">
    <w:p w14:paraId="68B246F5" w14:textId="77777777" w:rsidR="008D4078" w:rsidRDefault="008D4078" w:rsidP="008F3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9EA4EFD"/>
    <w:multiLevelType w:val="multilevel"/>
    <w:tmpl w:val="F45C1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A6B013C"/>
    <w:multiLevelType w:val="multilevel"/>
    <w:tmpl w:val="27008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B364540"/>
    <w:multiLevelType w:val="multilevel"/>
    <w:tmpl w:val="B3765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070E6B"/>
    <w:multiLevelType w:val="hybridMultilevel"/>
    <w:tmpl w:val="3EAA8D76"/>
    <w:lvl w:ilvl="0" w:tplc="51884A00">
      <w:start w:val="1"/>
      <w:numFmt w:val="decimal"/>
      <w:lvlText w:val="%1)"/>
      <w:lvlJc w:val="left"/>
      <w:pPr>
        <w:ind w:left="760" w:hanging="36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7A450488"/>
    <w:multiLevelType w:val="multilevel"/>
    <w:tmpl w:val="12127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bordersDoNotSurroundHeader/>
  <w:bordersDoNotSurroundFooter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131078" w:nlCheck="1" w:checkStyle="1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f9esxp5gzxzp4e9td5xa25uep9st9vewfar&quot;&gt;My EndNote Library&lt;record-ids&gt;&lt;item&gt;40&lt;/item&gt;&lt;item&gt;49&lt;/item&gt;&lt;item&gt;239&lt;/item&gt;&lt;item&gt;296&lt;/item&gt;&lt;item&gt;299&lt;/item&gt;&lt;item&gt;344&lt;/item&gt;&lt;item&gt;345&lt;/item&gt;&lt;item&gt;346&lt;/item&gt;&lt;item&gt;347&lt;/item&gt;&lt;item&gt;348&lt;/item&gt;&lt;item&gt;349&lt;/item&gt;&lt;item&gt;352&lt;/item&gt;&lt;/record-ids&gt;&lt;/item&gt;&lt;/Libraries&gt;"/>
    <w:docVar w:name="is_review_method" w:val="Cluster"/>
  </w:docVars>
  <w:rsids>
    <w:rsidRoot w:val="00FF7393"/>
    <w:rsid w:val="00004148"/>
    <w:rsid w:val="0001336F"/>
    <w:rsid w:val="0001609E"/>
    <w:rsid w:val="00063ABC"/>
    <w:rsid w:val="00072257"/>
    <w:rsid w:val="00074525"/>
    <w:rsid w:val="00087EA7"/>
    <w:rsid w:val="000902C0"/>
    <w:rsid w:val="000920CA"/>
    <w:rsid w:val="000A35FF"/>
    <w:rsid w:val="000A585A"/>
    <w:rsid w:val="000B6AB7"/>
    <w:rsid w:val="000C38CF"/>
    <w:rsid w:val="000D1136"/>
    <w:rsid w:val="000D4F54"/>
    <w:rsid w:val="000D7DD8"/>
    <w:rsid w:val="000E3E6A"/>
    <w:rsid w:val="0010334D"/>
    <w:rsid w:val="0011365D"/>
    <w:rsid w:val="00130A33"/>
    <w:rsid w:val="00137B6D"/>
    <w:rsid w:val="00142724"/>
    <w:rsid w:val="0015549E"/>
    <w:rsid w:val="00180E76"/>
    <w:rsid w:val="0018594E"/>
    <w:rsid w:val="00190402"/>
    <w:rsid w:val="00196379"/>
    <w:rsid w:val="001C02A4"/>
    <w:rsid w:val="001E68FB"/>
    <w:rsid w:val="001F37F3"/>
    <w:rsid w:val="001F564F"/>
    <w:rsid w:val="00212C57"/>
    <w:rsid w:val="00215F92"/>
    <w:rsid w:val="002162E8"/>
    <w:rsid w:val="00224CA6"/>
    <w:rsid w:val="00244E3A"/>
    <w:rsid w:val="00250E77"/>
    <w:rsid w:val="00270661"/>
    <w:rsid w:val="00272BED"/>
    <w:rsid w:val="00273F30"/>
    <w:rsid w:val="00274650"/>
    <w:rsid w:val="00282D65"/>
    <w:rsid w:val="002A3274"/>
    <w:rsid w:val="002C6DFE"/>
    <w:rsid w:val="002C7753"/>
    <w:rsid w:val="002D3CD7"/>
    <w:rsid w:val="002D6F34"/>
    <w:rsid w:val="003032A6"/>
    <w:rsid w:val="00305FD1"/>
    <w:rsid w:val="003105F7"/>
    <w:rsid w:val="0031294A"/>
    <w:rsid w:val="0034692F"/>
    <w:rsid w:val="00347FAE"/>
    <w:rsid w:val="00352594"/>
    <w:rsid w:val="00356D73"/>
    <w:rsid w:val="00364429"/>
    <w:rsid w:val="00373CD9"/>
    <w:rsid w:val="00380A90"/>
    <w:rsid w:val="00392419"/>
    <w:rsid w:val="003F0FF7"/>
    <w:rsid w:val="00415962"/>
    <w:rsid w:val="00427551"/>
    <w:rsid w:val="0043132A"/>
    <w:rsid w:val="004355D7"/>
    <w:rsid w:val="0045128A"/>
    <w:rsid w:val="004677A1"/>
    <w:rsid w:val="00476AA5"/>
    <w:rsid w:val="00480C32"/>
    <w:rsid w:val="0048107D"/>
    <w:rsid w:val="00481A61"/>
    <w:rsid w:val="004A04F4"/>
    <w:rsid w:val="004E13C0"/>
    <w:rsid w:val="004E2220"/>
    <w:rsid w:val="004E2624"/>
    <w:rsid w:val="004E48A1"/>
    <w:rsid w:val="004F3814"/>
    <w:rsid w:val="00500892"/>
    <w:rsid w:val="0050483C"/>
    <w:rsid w:val="0052479B"/>
    <w:rsid w:val="00540049"/>
    <w:rsid w:val="00540A4F"/>
    <w:rsid w:val="00546931"/>
    <w:rsid w:val="00561FBB"/>
    <w:rsid w:val="005624C3"/>
    <w:rsid w:val="005D3918"/>
    <w:rsid w:val="005E0CBF"/>
    <w:rsid w:val="006035A5"/>
    <w:rsid w:val="00611083"/>
    <w:rsid w:val="00615F69"/>
    <w:rsid w:val="006161F7"/>
    <w:rsid w:val="00627F88"/>
    <w:rsid w:val="006336A2"/>
    <w:rsid w:val="00635250"/>
    <w:rsid w:val="00645018"/>
    <w:rsid w:val="0066770D"/>
    <w:rsid w:val="006848DB"/>
    <w:rsid w:val="006956D5"/>
    <w:rsid w:val="006B04F3"/>
    <w:rsid w:val="006D4C02"/>
    <w:rsid w:val="006D62E3"/>
    <w:rsid w:val="006F759A"/>
    <w:rsid w:val="00712D0F"/>
    <w:rsid w:val="007216A6"/>
    <w:rsid w:val="007265A2"/>
    <w:rsid w:val="00735633"/>
    <w:rsid w:val="0075064E"/>
    <w:rsid w:val="00754ABF"/>
    <w:rsid w:val="007613A2"/>
    <w:rsid w:val="007721EA"/>
    <w:rsid w:val="00783421"/>
    <w:rsid w:val="007A332E"/>
    <w:rsid w:val="007B7EF2"/>
    <w:rsid w:val="007C0905"/>
    <w:rsid w:val="007C1901"/>
    <w:rsid w:val="007D7B9E"/>
    <w:rsid w:val="008279CF"/>
    <w:rsid w:val="00837C5E"/>
    <w:rsid w:val="00844062"/>
    <w:rsid w:val="008856F7"/>
    <w:rsid w:val="008862A1"/>
    <w:rsid w:val="00891D45"/>
    <w:rsid w:val="00892285"/>
    <w:rsid w:val="008A431D"/>
    <w:rsid w:val="008B7430"/>
    <w:rsid w:val="008D4078"/>
    <w:rsid w:val="008D4D6E"/>
    <w:rsid w:val="008E3249"/>
    <w:rsid w:val="008F3065"/>
    <w:rsid w:val="00924AF9"/>
    <w:rsid w:val="009354DC"/>
    <w:rsid w:val="00965E5A"/>
    <w:rsid w:val="00974AD2"/>
    <w:rsid w:val="009833BC"/>
    <w:rsid w:val="00990F11"/>
    <w:rsid w:val="009D559D"/>
    <w:rsid w:val="00A00BC1"/>
    <w:rsid w:val="00A061B2"/>
    <w:rsid w:val="00A10E14"/>
    <w:rsid w:val="00A12DC1"/>
    <w:rsid w:val="00A3119F"/>
    <w:rsid w:val="00A32166"/>
    <w:rsid w:val="00A35601"/>
    <w:rsid w:val="00A36C98"/>
    <w:rsid w:val="00A46855"/>
    <w:rsid w:val="00A52F95"/>
    <w:rsid w:val="00A5714F"/>
    <w:rsid w:val="00A60C9D"/>
    <w:rsid w:val="00A6413F"/>
    <w:rsid w:val="00A7678F"/>
    <w:rsid w:val="00A812BF"/>
    <w:rsid w:val="00AC71C9"/>
    <w:rsid w:val="00AF1C89"/>
    <w:rsid w:val="00B20C89"/>
    <w:rsid w:val="00B41BCB"/>
    <w:rsid w:val="00B45890"/>
    <w:rsid w:val="00B70CF7"/>
    <w:rsid w:val="00B83169"/>
    <w:rsid w:val="00B831D0"/>
    <w:rsid w:val="00B83652"/>
    <w:rsid w:val="00B9661E"/>
    <w:rsid w:val="00B97D47"/>
    <w:rsid w:val="00BA1552"/>
    <w:rsid w:val="00BB63C1"/>
    <w:rsid w:val="00BE08B8"/>
    <w:rsid w:val="00BE109D"/>
    <w:rsid w:val="00BE24DF"/>
    <w:rsid w:val="00BE28B1"/>
    <w:rsid w:val="00C20A22"/>
    <w:rsid w:val="00C466CF"/>
    <w:rsid w:val="00C60AD8"/>
    <w:rsid w:val="00C821EB"/>
    <w:rsid w:val="00C85D83"/>
    <w:rsid w:val="00C875FB"/>
    <w:rsid w:val="00CA4532"/>
    <w:rsid w:val="00CB356C"/>
    <w:rsid w:val="00CC23FB"/>
    <w:rsid w:val="00CC2C3C"/>
    <w:rsid w:val="00CC40E9"/>
    <w:rsid w:val="00CF0EF1"/>
    <w:rsid w:val="00CF4CE9"/>
    <w:rsid w:val="00D078A9"/>
    <w:rsid w:val="00D36FCA"/>
    <w:rsid w:val="00D37982"/>
    <w:rsid w:val="00D40A27"/>
    <w:rsid w:val="00D502E2"/>
    <w:rsid w:val="00D51C8F"/>
    <w:rsid w:val="00D66754"/>
    <w:rsid w:val="00D75191"/>
    <w:rsid w:val="00D86909"/>
    <w:rsid w:val="00D904A7"/>
    <w:rsid w:val="00D9434A"/>
    <w:rsid w:val="00DA3860"/>
    <w:rsid w:val="00DD46C6"/>
    <w:rsid w:val="00DE79C9"/>
    <w:rsid w:val="00DF74A1"/>
    <w:rsid w:val="00E04753"/>
    <w:rsid w:val="00E20D85"/>
    <w:rsid w:val="00E26E44"/>
    <w:rsid w:val="00E27E59"/>
    <w:rsid w:val="00E34219"/>
    <w:rsid w:val="00E70290"/>
    <w:rsid w:val="00E95D69"/>
    <w:rsid w:val="00E97086"/>
    <w:rsid w:val="00EB069A"/>
    <w:rsid w:val="00EC4520"/>
    <w:rsid w:val="00ED2D3A"/>
    <w:rsid w:val="00ED69B5"/>
    <w:rsid w:val="00F1046A"/>
    <w:rsid w:val="00F11642"/>
    <w:rsid w:val="00F24138"/>
    <w:rsid w:val="00F66F1F"/>
    <w:rsid w:val="00F725D5"/>
    <w:rsid w:val="00F851D7"/>
    <w:rsid w:val="00F914B7"/>
    <w:rsid w:val="00FA425D"/>
    <w:rsid w:val="00FB1783"/>
    <w:rsid w:val="00FC6098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42685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F95"/>
    <w:pPr>
      <w:ind w:leftChars="400" w:left="800"/>
    </w:pPr>
  </w:style>
  <w:style w:type="paragraph" w:customStyle="1" w:styleId="a4">
    <w:name w:val="바탕글"/>
    <w:basedOn w:val="a"/>
    <w:link w:val="Char"/>
    <w:rsid w:val="00A10E14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5">
    <w:name w:val="Hyperlink"/>
    <w:basedOn w:val="a0"/>
    <w:uiPriority w:val="99"/>
    <w:unhideWhenUsed/>
    <w:rsid w:val="00A10E14"/>
    <w:rPr>
      <w:color w:val="0000FF"/>
      <w:u w:val="single"/>
    </w:rPr>
  </w:style>
  <w:style w:type="paragraph" w:styleId="a6">
    <w:name w:val="header"/>
    <w:basedOn w:val="a"/>
    <w:link w:val="Char0"/>
    <w:uiPriority w:val="99"/>
    <w:unhideWhenUsed/>
    <w:rsid w:val="008F306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8F3065"/>
  </w:style>
  <w:style w:type="paragraph" w:styleId="a7">
    <w:name w:val="footer"/>
    <w:basedOn w:val="a"/>
    <w:link w:val="Char1"/>
    <w:uiPriority w:val="99"/>
    <w:unhideWhenUsed/>
    <w:rsid w:val="008F306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8F3065"/>
  </w:style>
  <w:style w:type="paragraph" w:styleId="a8">
    <w:name w:val="Normal (Web)"/>
    <w:basedOn w:val="a"/>
    <w:uiPriority w:val="99"/>
    <w:semiHidden/>
    <w:unhideWhenUsed/>
    <w:rsid w:val="008F306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8F3065"/>
    <w:rPr>
      <w:b/>
      <w:bCs/>
    </w:rPr>
  </w:style>
  <w:style w:type="paragraph" w:styleId="aa">
    <w:name w:val="Balloon Text"/>
    <w:basedOn w:val="a"/>
    <w:link w:val="Char2"/>
    <w:uiPriority w:val="99"/>
    <w:semiHidden/>
    <w:unhideWhenUsed/>
    <w:rsid w:val="00F1046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a"/>
    <w:uiPriority w:val="99"/>
    <w:semiHidden/>
    <w:rsid w:val="00F1046A"/>
    <w:rPr>
      <w:rFonts w:asciiTheme="majorHAnsi" w:eastAsiaTheme="majorEastAsia" w:hAnsiTheme="majorHAnsi" w:cstheme="majorBidi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rsid w:val="006F759A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Char">
    <w:name w:val="바탕글 Char"/>
    <w:basedOn w:val="a0"/>
    <w:link w:val="a4"/>
    <w:rsid w:val="006F759A"/>
    <w:rPr>
      <w:rFonts w:ascii="굴림" w:eastAsia="굴림" w:hAnsi="굴림" w:cs="굴림"/>
      <w:color w:val="000000"/>
      <w:kern w:val="0"/>
      <w:szCs w:val="20"/>
    </w:rPr>
  </w:style>
  <w:style w:type="character" w:customStyle="1" w:styleId="EndNoteBibliographyTitleChar">
    <w:name w:val="EndNote Bibliography Title Char"/>
    <w:basedOn w:val="Char"/>
    <w:link w:val="EndNoteBibliographyTitle"/>
    <w:rsid w:val="006F759A"/>
    <w:rPr>
      <w:rFonts w:ascii="맑은 고딕" w:eastAsia="맑은 고딕" w:hAnsi="맑은 고딕" w:cs="굴림"/>
      <w:noProof/>
      <w:color w:val="000000"/>
      <w:kern w:val="0"/>
      <w:szCs w:val="20"/>
    </w:rPr>
  </w:style>
  <w:style w:type="paragraph" w:customStyle="1" w:styleId="EndNoteBibliography">
    <w:name w:val="EndNote Bibliography"/>
    <w:basedOn w:val="a"/>
    <w:link w:val="EndNoteBibliographyChar"/>
    <w:rsid w:val="006F759A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Char"/>
    <w:link w:val="EndNoteBibliography"/>
    <w:rsid w:val="006F759A"/>
    <w:rPr>
      <w:rFonts w:ascii="맑은 고딕" w:eastAsia="맑은 고딕" w:hAnsi="맑은 고딕" w:cs="굴림"/>
      <w:noProof/>
      <w:color w:val="000000"/>
      <w:kern w:val="0"/>
      <w:szCs w:val="20"/>
    </w:rPr>
  </w:style>
  <w:style w:type="character" w:styleId="ab">
    <w:name w:val="annotation reference"/>
    <w:basedOn w:val="a0"/>
    <w:uiPriority w:val="99"/>
    <w:semiHidden/>
    <w:unhideWhenUsed/>
    <w:rsid w:val="000A35FF"/>
    <w:rPr>
      <w:sz w:val="18"/>
      <w:szCs w:val="18"/>
    </w:rPr>
  </w:style>
  <w:style w:type="paragraph" w:styleId="ac">
    <w:name w:val="annotation text"/>
    <w:basedOn w:val="a"/>
    <w:link w:val="Char3"/>
    <w:uiPriority w:val="99"/>
    <w:semiHidden/>
    <w:unhideWhenUsed/>
    <w:rsid w:val="000A35FF"/>
    <w:pPr>
      <w:spacing w:line="240" w:lineRule="auto"/>
    </w:pPr>
    <w:rPr>
      <w:sz w:val="24"/>
      <w:szCs w:val="24"/>
    </w:rPr>
  </w:style>
  <w:style w:type="character" w:customStyle="1" w:styleId="Char3">
    <w:name w:val="메모 텍스트 Char"/>
    <w:basedOn w:val="a0"/>
    <w:link w:val="ac"/>
    <w:uiPriority w:val="99"/>
    <w:semiHidden/>
    <w:rsid w:val="000A35FF"/>
    <w:rPr>
      <w:sz w:val="24"/>
      <w:szCs w:val="24"/>
    </w:rPr>
  </w:style>
  <w:style w:type="paragraph" w:styleId="ad">
    <w:name w:val="annotation subject"/>
    <w:basedOn w:val="ac"/>
    <w:next w:val="ac"/>
    <w:link w:val="Char4"/>
    <w:uiPriority w:val="99"/>
    <w:semiHidden/>
    <w:unhideWhenUsed/>
    <w:rsid w:val="000A35FF"/>
    <w:rPr>
      <w:b/>
      <w:bCs/>
      <w:sz w:val="20"/>
      <w:szCs w:val="20"/>
    </w:rPr>
  </w:style>
  <w:style w:type="character" w:customStyle="1" w:styleId="Char4">
    <w:name w:val="메모 주제 Char"/>
    <w:basedOn w:val="Char3"/>
    <w:link w:val="ad"/>
    <w:uiPriority w:val="99"/>
    <w:semiHidden/>
    <w:rsid w:val="000A35FF"/>
    <w:rPr>
      <w:b/>
      <w:bCs/>
      <w:sz w:val="24"/>
      <w:szCs w:val="20"/>
    </w:rPr>
  </w:style>
  <w:style w:type="paragraph" w:styleId="ae">
    <w:name w:val="Revision"/>
    <w:hidden/>
    <w:uiPriority w:val="99"/>
    <w:semiHidden/>
    <w:rsid w:val="0045128A"/>
    <w:pPr>
      <w:spacing w:after="0" w:line="240" w:lineRule="auto"/>
      <w:jc w:val="left"/>
    </w:pPr>
  </w:style>
  <w:style w:type="character" w:styleId="af">
    <w:name w:val="FollowedHyperlink"/>
    <w:basedOn w:val="a0"/>
    <w:uiPriority w:val="99"/>
    <w:semiHidden/>
    <w:unhideWhenUsed/>
    <w:rsid w:val="00282D65"/>
    <w:rPr>
      <w:color w:val="954F72" w:themeColor="followedHyperlink"/>
      <w:u w:val="single"/>
    </w:rPr>
  </w:style>
  <w:style w:type="character" w:styleId="af0">
    <w:name w:val="line number"/>
    <w:basedOn w:val="a0"/>
    <w:uiPriority w:val="99"/>
    <w:semiHidden/>
    <w:unhideWhenUsed/>
    <w:rsid w:val="002A32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F95"/>
    <w:pPr>
      <w:ind w:leftChars="400" w:left="800"/>
    </w:pPr>
  </w:style>
  <w:style w:type="paragraph" w:customStyle="1" w:styleId="a4">
    <w:name w:val="바탕글"/>
    <w:basedOn w:val="a"/>
    <w:link w:val="Char"/>
    <w:rsid w:val="00A10E14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5">
    <w:name w:val="Hyperlink"/>
    <w:basedOn w:val="a0"/>
    <w:uiPriority w:val="99"/>
    <w:unhideWhenUsed/>
    <w:rsid w:val="00A10E14"/>
    <w:rPr>
      <w:color w:val="0000FF"/>
      <w:u w:val="single"/>
    </w:rPr>
  </w:style>
  <w:style w:type="paragraph" w:styleId="a6">
    <w:name w:val="header"/>
    <w:basedOn w:val="a"/>
    <w:link w:val="Char0"/>
    <w:uiPriority w:val="99"/>
    <w:unhideWhenUsed/>
    <w:rsid w:val="008F306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8F3065"/>
  </w:style>
  <w:style w:type="paragraph" w:styleId="a7">
    <w:name w:val="footer"/>
    <w:basedOn w:val="a"/>
    <w:link w:val="Char1"/>
    <w:uiPriority w:val="99"/>
    <w:unhideWhenUsed/>
    <w:rsid w:val="008F306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8F3065"/>
  </w:style>
  <w:style w:type="paragraph" w:styleId="a8">
    <w:name w:val="Normal (Web)"/>
    <w:basedOn w:val="a"/>
    <w:uiPriority w:val="99"/>
    <w:semiHidden/>
    <w:unhideWhenUsed/>
    <w:rsid w:val="008F306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8F3065"/>
    <w:rPr>
      <w:b/>
      <w:bCs/>
    </w:rPr>
  </w:style>
  <w:style w:type="paragraph" w:styleId="aa">
    <w:name w:val="Balloon Text"/>
    <w:basedOn w:val="a"/>
    <w:link w:val="Char2"/>
    <w:uiPriority w:val="99"/>
    <w:semiHidden/>
    <w:unhideWhenUsed/>
    <w:rsid w:val="00F1046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a"/>
    <w:uiPriority w:val="99"/>
    <w:semiHidden/>
    <w:rsid w:val="00F1046A"/>
    <w:rPr>
      <w:rFonts w:asciiTheme="majorHAnsi" w:eastAsiaTheme="majorEastAsia" w:hAnsiTheme="majorHAnsi" w:cstheme="majorBidi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rsid w:val="006F759A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Char">
    <w:name w:val="바탕글 Char"/>
    <w:basedOn w:val="a0"/>
    <w:link w:val="a4"/>
    <w:rsid w:val="006F759A"/>
    <w:rPr>
      <w:rFonts w:ascii="굴림" w:eastAsia="굴림" w:hAnsi="굴림" w:cs="굴림"/>
      <w:color w:val="000000"/>
      <w:kern w:val="0"/>
      <w:szCs w:val="20"/>
    </w:rPr>
  </w:style>
  <w:style w:type="character" w:customStyle="1" w:styleId="EndNoteBibliographyTitleChar">
    <w:name w:val="EndNote Bibliography Title Char"/>
    <w:basedOn w:val="Char"/>
    <w:link w:val="EndNoteBibliographyTitle"/>
    <w:rsid w:val="006F759A"/>
    <w:rPr>
      <w:rFonts w:ascii="맑은 고딕" w:eastAsia="맑은 고딕" w:hAnsi="맑은 고딕" w:cs="굴림"/>
      <w:noProof/>
      <w:color w:val="000000"/>
      <w:kern w:val="0"/>
      <w:szCs w:val="20"/>
    </w:rPr>
  </w:style>
  <w:style w:type="paragraph" w:customStyle="1" w:styleId="EndNoteBibliography">
    <w:name w:val="EndNote Bibliography"/>
    <w:basedOn w:val="a"/>
    <w:link w:val="EndNoteBibliographyChar"/>
    <w:rsid w:val="006F759A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Char"/>
    <w:link w:val="EndNoteBibliography"/>
    <w:rsid w:val="006F759A"/>
    <w:rPr>
      <w:rFonts w:ascii="맑은 고딕" w:eastAsia="맑은 고딕" w:hAnsi="맑은 고딕" w:cs="굴림"/>
      <w:noProof/>
      <w:color w:val="000000"/>
      <w:kern w:val="0"/>
      <w:szCs w:val="20"/>
    </w:rPr>
  </w:style>
  <w:style w:type="character" w:styleId="ab">
    <w:name w:val="annotation reference"/>
    <w:basedOn w:val="a0"/>
    <w:uiPriority w:val="99"/>
    <w:semiHidden/>
    <w:unhideWhenUsed/>
    <w:rsid w:val="000A35FF"/>
    <w:rPr>
      <w:sz w:val="18"/>
      <w:szCs w:val="18"/>
    </w:rPr>
  </w:style>
  <w:style w:type="paragraph" w:styleId="ac">
    <w:name w:val="annotation text"/>
    <w:basedOn w:val="a"/>
    <w:link w:val="Char3"/>
    <w:uiPriority w:val="99"/>
    <w:semiHidden/>
    <w:unhideWhenUsed/>
    <w:rsid w:val="000A35FF"/>
    <w:pPr>
      <w:spacing w:line="240" w:lineRule="auto"/>
    </w:pPr>
    <w:rPr>
      <w:sz w:val="24"/>
      <w:szCs w:val="24"/>
    </w:rPr>
  </w:style>
  <w:style w:type="character" w:customStyle="1" w:styleId="Char3">
    <w:name w:val="메모 텍스트 Char"/>
    <w:basedOn w:val="a0"/>
    <w:link w:val="ac"/>
    <w:uiPriority w:val="99"/>
    <w:semiHidden/>
    <w:rsid w:val="000A35FF"/>
    <w:rPr>
      <w:sz w:val="24"/>
      <w:szCs w:val="24"/>
    </w:rPr>
  </w:style>
  <w:style w:type="paragraph" w:styleId="ad">
    <w:name w:val="annotation subject"/>
    <w:basedOn w:val="ac"/>
    <w:next w:val="ac"/>
    <w:link w:val="Char4"/>
    <w:uiPriority w:val="99"/>
    <w:semiHidden/>
    <w:unhideWhenUsed/>
    <w:rsid w:val="000A35FF"/>
    <w:rPr>
      <w:b/>
      <w:bCs/>
      <w:sz w:val="20"/>
      <w:szCs w:val="20"/>
    </w:rPr>
  </w:style>
  <w:style w:type="character" w:customStyle="1" w:styleId="Char4">
    <w:name w:val="메모 주제 Char"/>
    <w:basedOn w:val="Char3"/>
    <w:link w:val="ad"/>
    <w:uiPriority w:val="99"/>
    <w:semiHidden/>
    <w:rsid w:val="000A35FF"/>
    <w:rPr>
      <w:b/>
      <w:bCs/>
      <w:sz w:val="24"/>
      <w:szCs w:val="20"/>
    </w:rPr>
  </w:style>
  <w:style w:type="paragraph" w:styleId="ae">
    <w:name w:val="Revision"/>
    <w:hidden/>
    <w:uiPriority w:val="99"/>
    <w:semiHidden/>
    <w:rsid w:val="0045128A"/>
    <w:pPr>
      <w:spacing w:after="0" w:line="240" w:lineRule="auto"/>
      <w:jc w:val="left"/>
    </w:pPr>
  </w:style>
  <w:style w:type="character" w:styleId="af">
    <w:name w:val="FollowedHyperlink"/>
    <w:basedOn w:val="a0"/>
    <w:uiPriority w:val="99"/>
    <w:semiHidden/>
    <w:unhideWhenUsed/>
    <w:rsid w:val="00282D65"/>
    <w:rPr>
      <w:color w:val="954F72" w:themeColor="followedHyperlink"/>
      <w:u w:val="single"/>
    </w:rPr>
  </w:style>
  <w:style w:type="character" w:styleId="af0">
    <w:name w:val="line number"/>
    <w:basedOn w:val="a0"/>
    <w:uiPriority w:val="99"/>
    <w:semiHidden/>
    <w:unhideWhenUsed/>
    <w:rsid w:val="002A3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01F13-C361-42F7-8639-6B6AE4B8D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2018-12-20T02:36:00Z</cp:lastPrinted>
  <dcterms:created xsi:type="dcterms:W3CDTF">2019-12-04T13:50:00Z</dcterms:created>
  <dcterms:modified xsi:type="dcterms:W3CDTF">2019-12-04T13:50:00Z</dcterms:modified>
</cp:coreProperties>
</file>