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E3" w:rsidRPr="00A60399" w:rsidRDefault="000106E0" w:rsidP="000106E0">
      <w:pPr>
        <w:spacing w:line="360" w:lineRule="auto"/>
      </w:pPr>
      <w:bookmarkStart w:id="0" w:name="_GoBack"/>
      <w:bookmarkEnd w:id="0"/>
      <w:r w:rsidRPr="00A60399">
        <w:t xml:space="preserve">Table </w:t>
      </w:r>
      <w:r w:rsidRPr="00A60399">
        <w:rPr>
          <w:rFonts w:hint="eastAsia"/>
        </w:rPr>
        <w:t>S1</w:t>
      </w:r>
      <w:r w:rsidR="00812FE3" w:rsidRPr="00A60399">
        <w:t xml:space="preserve">. </w:t>
      </w:r>
      <w:r w:rsidRPr="00A60399">
        <w:rPr>
          <w:rFonts w:hint="eastAsia"/>
        </w:rPr>
        <w:t>Crude and</w:t>
      </w:r>
      <w:r w:rsidR="00BE6684" w:rsidRPr="00A60399">
        <w:rPr>
          <w:rFonts w:hint="eastAsia"/>
        </w:rPr>
        <w:t xml:space="preserve"> gestational age-adjusted</w:t>
      </w:r>
      <w:r w:rsidRPr="00A60399">
        <w:rPr>
          <w:rFonts w:hint="eastAsia"/>
        </w:rPr>
        <w:t xml:space="preserve"> odds ratio (OR) </w:t>
      </w:r>
      <w:r w:rsidR="00812FE3" w:rsidRPr="00A60399">
        <w:t>of death risks of the whole Huai’an region.</w:t>
      </w:r>
    </w:p>
    <w:p w:rsidR="00812FE3" w:rsidRPr="00A60399" w:rsidRDefault="00812FE3" w:rsidP="000106E0">
      <w:pPr>
        <w:spacing w:line="360" w:lineRule="auto"/>
      </w:pPr>
      <w:r w:rsidRPr="00A60399">
        <w:t>A.</w:t>
      </w:r>
      <w:r w:rsidRPr="00A60399">
        <w:tab/>
        <w:t>The total preterm births</w:t>
      </w:r>
      <w:r w:rsidR="00BE6684" w:rsidRPr="00A60399">
        <w:rPr>
          <w:rFonts w:hint="eastAsia"/>
        </w:rPr>
        <w:t xml:space="preserve"> associated </w:t>
      </w:r>
      <w:r w:rsidR="00F8633E">
        <w:rPr>
          <w:rFonts w:hint="eastAsia"/>
        </w:rPr>
        <w:t>all-</w:t>
      </w:r>
      <w:r w:rsidR="00BE6684" w:rsidRPr="00A60399">
        <w:rPr>
          <w:rFonts w:hint="eastAsia"/>
        </w:rPr>
        <w:t>death risks</w:t>
      </w:r>
    </w:p>
    <w:p w:rsidR="00812FE3" w:rsidRPr="00A60399" w:rsidRDefault="00812FE3" w:rsidP="000106E0">
      <w:pPr>
        <w:spacing w:line="360" w:lineRule="auto"/>
      </w:pPr>
      <w:r w:rsidRPr="00A60399">
        <w:t>_____________________________________________________________________</w:t>
      </w:r>
    </w:p>
    <w:p w:rsidR="00812FE3" w:rsidRPr="00A60399" w:rsidRDefault="00812FE3" w:rsidP="000106E0">
      <w:pPr>
        <w:spacing w:line="360" w:lineRule="auto"/>
      </w:pPr>
      <w:r w:rsidRPr="00A60399">
        <w:t>Variables</w:t>
      </w:r>
      <w:r w:rsidR="000106E0" w:rsidRPr="00A60399">
        <w:rPr>
          <w:rFonts w:hint="eastAsia"/>
          <w:vertAlign w:val="superscript"/>
        </w:rPr>
        <w:t>1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  <w:t>Crude O</w:t>
      </w:r>
      <w:r w:rsidR="000106E0" w:rsidRPr="00A60399">
        <w:t>R (95% CI)</w:t>
      </w:r>
      <w:r w:rsidR="000106E0" w:rsidRPr="00A60399">
        <w:tab/>
      </w:r>
      <w:r w:rsidR="000106E0" w:rsidRPr="00A60399">
        <w:tab/>
      </w:r>
      <w:r w:rsidR="000106E0" w:rsidRPr="00A60399">
        <w:tab/>
      </w:r>
      <w:r w:rsidR="000106E0" w:rsidRPr="00A60399">
        <w:tab/>
      </w:r>
      <w:r w:rsidR="000106E0" w:rsidRPr="00A60399">
        <w:tab/>
      </w:r>
      <w:r w:rsidR="00BE6684" w:rsidRPr="00A60399">
        <w:rPr>
          <w:rFonts w:hint="eastAsia"/>
        </w:rPr>
        <w:t>a</w:t>
      </w:r>
      <w:r w:rsidR="000106E0" w:rsidRPr="00A60399">
        <w:rPr>
          <w:rFonts w:hint="eastAsia"/>
        </w:rPr>
        <w:t>O</w:t>
      </w:r>
      <w:r w:rsidRPr="00A60399">
        <w:t>R (95% CI)</w:t>
      </w:r>
    </w:p>
    <w:p w:rsidR="00812FE3" w:rsidRPr="00A60399" w:rsidRDefault="00812FE3" w:rsidP="000106E0">
      <w:pPr>
        <w:spacing w:line="360" w:lineRule="auto"/>
      </w:pPr>
      <w:r w:rsidRPr="00A60399">
        <w:t>_____________________________________________________________________</w:t>
      </w:r>
    </w:p>
    <w:p w:rsidR="00812FE3" w:rsidRPr="00A60399" w:rsidRDefault="00812FE3" w:rsidP="000106E0">
      <w:pPr>
        <w:spacing w:line="360" w:lineRule="auto"/>
      </w:pPr>
      <w:r w:rsidRPr="00A60399">
        <w:t>Born in HWCH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345829" w:rsidRPr="00A60399">
        <w:rPr>
          <w:rFonts w:hint="eastAsia"/>
        </w:rPr>
        <w:t>1.11 (0.86-1.44)</w:t>
      </w:r>
      <w:r w:rsidR="00345829" w:rsidRPr="00A60399">
        <w:rPr>
          <w:rFonts w:hint="eastAsia"/>
        </w:rPr>
        <w:tab/>
      </w:r>
      <w:r w:rsidR="00345829" w:rsidRPr="00A60399">
        <w:rPr>
          <w:rFonts w:hint="eastAsia"/>
        </w:rPr>
        <w:tab/>
      </w:r>
      <w:r w:rsidR="00345829" w:rsidRPr="00A60399">
        <w:rPr>
          <w:rFonts w:hint="eastAsia"/>
        </w:rPr>
        <w:tab/>
      </w:r>
      <w:r w:rsidR="00345829" w:rsidRPr="00A60399">
        <w:rPr>
          <w:rFonts w:hint="eastAsia"/>
        </w:rPr>
        <w:tab/>
      </w:r>
      <w:r w:rsidR="00345829" w:rsidRPr="00A60399">
        <w:rPr>
          <w:rFonts w:hint="eastAsia"/>
        </w:rPr>
        <w:tab/>
      </w:r>
      <w:r w:rsidR="00345829" w:rsidRPr="00A60399">
        <w:rPr>
          <w:rFonts w:hint="eastAsia"/>
        </w:rPr>
        <w:tab/>
      </w:r>
      <w:r w:rsidR="00345829" w:rsidRPr="00A60399">
        <w:rPr>
          <w:rFonts w:hint="eastAsia"/>
        </w:rPr>
        <w:tab/>
      </w:r>
      <w:r w:rsidR="00345829" w:rsidRPr="00A60399">
        <w:rPr>
          <w:rFonts w:hint="eastAsia"/>
        </w:rPr>
        <w:tab/>
      </w:r>
      <w:r w:rsidR="00345829" w:rsidRPr="00A60399">
        <w:rPr>
          <w:rFonts w:hint="eastAsia"/>
        </w:rPr>
        <w:tab/>
      </w:r>
      <w:r w:rsidR="00215524" w:rsidRPr="00A60399">
        <w:rPr>
          <w:rFonts w:hint="eastAsia"/>
        </w:rPr>
        <w:t>0.79 (0.58-1.08)</w:t>
      </w:r>
    </w:p>
    <w:p w:rsidR="00812FE3" w:rsidRPr="00A60399" w:rsidRDefault="00812FE3" w:rsidP="000106E0">
      <w:pPr>
        <w:spacing w:line="360" w:lineRule="auto"/>
      </w:pPr>
      <w:r w:rsidRPr="00A60399">
        <w:t>PROM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15524" w:rsidRPr="00A60399">
        <w:rPr>
          <w:rFonts w:hint="eastAsia"/>
        </w:rPr>
        <w:t>0.67 (0.50-0.91)**</w:t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  <w:t>0.55 (0.38-0.78)**</w:t>
      </w:r>
    </w:p>
    <w:p w:rsidR="00812FE3" w:rsidRPr="00A60399" w:rsidRDefault="00812FE3" w:rsidP="000106E0">
      <w:pPr>
        <w:spacing w:line="360" w:lineRule="auto"/>
      </w:pPr>
      <w:r w:rsidRPr="00A60399">
        <w:t>HDP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15524" w:rsidRPr="00A60399">
        <w:rPr>
          <w:rFonts w:hint="eastAsia"/>
        </w:rPr>
        <w:t>0.87 (0.60-1.25)</w:t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  <w:t>1.24 (0.83-1.85)</w:t>
      </w:r>
    </w:p>
    <w:p w:rsidR="00812FE3" w:rsidRPr="00A60399" w:rsidRDefault="00812FE3" w:rsidP="000106E0">
      <w:pPr>
        <w:spacing w:line="360" w:lineRule="auto"/>
      </w:pPr>
      <w:r w:rsidRPr="00A60399">
        <w:t>GDM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15524" w:rsidRPr="00A60399">
        <w:rPr>
          <w:rFonts w:hint="eastAsia"/>
        </w:rPr>
        <w:t>1.13 (0.63-2.04)</w:t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  <w:t>1.69 (0.86-3.33)</w:t>
      </w:r>
    </w:p>
    <w:p w:rsidR="00812FE3" w:rsidRPr="00A60399" w:rsidRDefault="00812FE3" w:rsidP="000106E0">
      <w:pPr>
        <w:spacing w:line="360" w:lineRule="auto"/>
      </w:pPr>
      <w:r w:rsidRPr="00A60399">
        <w:t>Anemia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15524" w:rsidRPr="00A60399">
        <w:rPr>
          <w:rFonts w:hint="eastAsia"/>
        </w:rPr>
        <w:t>0.61 (0.40-0.95)*</w:t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  <w:t>0.60 (0.37-0.99)*</w:t>
      </w:r>
    </w:p>
    <w:p w:rsidR="00812FE3" w:rsidRPr="00A60399" w:rsidRDefault="00812FE3" w:rsidP="000106E0">
      <w:pPr>
        <w:spacing w:line="360" w:lineRule="auto"/>
      </w:pPr>
      <w:r w:rsidRPr="00A60399">
        <w:t>ANG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15524" w:rsidRPr="00A60399">
        <w:rPr>
          <w:rFonts w:hint="eastAsia"/>
        </w:rPr>
        <w:t>0.50 (0.38-0.67)*</w:t>
      </w:r>
      <w:r w:rsidR="00215524" w:rsidRPr="00A60399">
        <w:rPr>
          <w:rFonts w:hint="eastAsia"/>
        </w:rPr>
        <w:tab/>
        <w:t>**</w:t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  <w:t>0.42 (0.30-0.57)***</w:t>
      </w:r>
    </w:p>
    <w:p w:rsidR="00812FE3" w:rsidRPr="00A60399" w:rsidRDefault="00812FE3" w:rsidP="000106E0">
      <w:pPr>
        <w:spacing w:line="360" w:lineRule="auto"/>
      </w:pPr>
      <w:r w:rsidRPr="00A60399">
        <w:t>Cesarean delivery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15524" w:rsidRPr="00A60399">
        <w:rPr>
          <w:rFonts w:hint="eastAsia"/>
        </w:rPr>
        <w:t>0.22 (0.17-0.30)***</w:t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</w:r>
      <w:r w:rsidR="00215524" w:rsidRPr="00A60399">
        <w:rPr>
          <w:rFonts w:hint="eastAsia"/>
        </w:rPr>
        <w:tab/>
        <w:t>0.38 (</w:t>
      </w:r>
      <w:r w:rsidR="002812A3" w:rsidRPr="00A60399">
        <w:rPr>
          <w:rFonts w:hint="eastAsia"/>
        </w:rPr>
        <w:t>0.28-0.53</w:t>
      </w:r>
      <w:r w:rsidR="00215524" w:rsidRPr="00A60399">
        <w:rPr>
          <w:rFonts w:hint="eastAsia"/>
        </w:rPr>
        <w:t>)</w:t>
      </w:r>
      <w:r w:rsidR="002812A3" w:rsidRPr="00A60399">
        <w:rPr>
          <w:rFonts w:hint="eastAsia"/>
        </w:rPr>
        <w:t>***</w:t>
      </w:r>
    </w:p>
    <w:p w:rsidR="00812FE3" w:rsidRPr="00A60399" w:rsidRDefault="00812FE3" w:rsidP="000106E0">
      <w:pPr>
        <w:spacing w:line="360" w:lineRule="auto"/>
      </w:pPr>
      <w:r w:rsidRPr="00A60399">
        <w:t>Male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812A3" w:rsidRPr="00A60399">
        <w:rPr>
          <w:rFonts w:hint="eastAsia"/>
        </w:rPr>
        <w:t>0.82 (0.51-1.34)</w:t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  <w:t>0.83 (0.49-1.42)</w:t>
      </w:r>
    </w:p>
    <w:p w:rsidR="00812FE3" w:rsidRPr="00A60399" w:rsidRDefault="00812FE3" w:rsidP="000106E0">
      <w:pPr>
        <w:spacing w:line="360" w:lineRule="auto"/>
      </w:pPr>
      <w:r w:rsidRPr="00A60399">
        <w:t>Multiple births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812A3" w:rsidRPr="00A60399">
        <w:rPr>
          <w:rFonts w:hint="eastAsia"/>
        </w:rPr>
        <w:t>0.76 (0.54-1.05)</w:t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  <w:t>0.67 (0.45-0.99)*</w:t>
      </w:r>
    </w:p>
    <w:p w:rsidR="00812FE3" w:rsidRPr="00A60399" w:rsidRDefault="00812FE3" w:rsidP="000106E0">
      <w:pPr>
        <w:spacing w:line="360" w:lineRule="auto"/>
      </w:pPr>
      <w:r w:rsidRPr="00A60399">
        <w:t>SGA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812A3" w:rsidRPr="00A60399">
        <w:rPr>
          <w:rFonts w:hint="eastAsia"/>
        </w:rPr>
        <w:t>15.2 (1.80-127.9)***</w:t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  <w:t>2.07 (1.58-7.45)***</w:t>
      </w:r>
    </w:p>
    <w:p w:rsidR="00812FE3" w:rsidRPr="00A60399" w:rsidRDefault="00812FE3" w:rsidP="000106E0">
      <w:pPr>
        <w:spacing w:line="360" w:lineRule="auto"/>
      </w:pPr>
      <w:r w:rsidRPr="00A60399">
        <w:t>AF contamination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812A3" w:rsidRPr="00A60399">
        <w:rPr>
          <w:rFonts w:hint="eastAsia"/>
        </w:rPr>
        <w:t>5.19 (3.73-7.26)***</w:t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  <w:t>5.21 (3.50-7.77)***</w:t>
      </w:r>
    </w:p>
    <w:p w:rsidR="00812FE3" w:rsidRPr="00A60399" w:rsidRDefault="00812FE3" w:rsidP="000106E0">
      <w:pPr>
        <w:spacing w:line="360" w:lineRule="auto"/>
      </w:pPr>
      <w:r w:rsidRPr="00A60399">
        <w:t>5-min Apgar &lt; 7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812A3" w:rsidRPr="00A60399">
        <w:rPr>
          <w:rFonts w:hint="eastAsia"/>
        </w:rPr>
        <w:t>73.5 (51.3-105.3)***</w:t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  <w:t>25.7 (17.3-38.1)***</w:t>
      </w:r>
    </w:p>
    <w:p w:rsidR="00812FE3" w:rsidRPr="00A60399" w:rsidRDefault="00812FE3" w:rsidP="000106E0">
      <w:pPr>
        <w:spacing w:line="360" w:lineRule="auto"/>
      </w:pPr>
      <w:r w:rsidRPr="00A60399">
        <w:t>Birth defects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2812A3" w:rsidRPr="00A60399">
        <w:rPr>
          <w:rFonts w:hint="eastAsia"/>
        </w:rPr>
        <w:t>7.38 (4.64-11.7)***</w:t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</w:r>
      <w:r w:rsidR="002812A3" w:rsidRPr="00A60399">
        <w:rPr>
          <w:rFonts w:hint="eastAsia"/>
        </w:rPr>
        <w:tab/>
        <w:t>8.27 (4.53-15.2)***</w:t>
      </w:r>
    </w:p>
    <w:p w:rsidR="00812FE3" w:rsidRPr="00A60399" w:rsidRDefault="00812FE3" w:rsidP="000106E0">
      <w:pPr>
        <w:spacing w:line="360" w:lineRule="auto"/>
      </w:pPr>
      <w:r w:rsidRPr="00A60399">
        <w:t>_____________________________________________________________________</w:t>
      </w:r>
    </w:p>
    <w:p w:rsidR="00812FE3" w:rsidRPr="00A60399" w:rsidRDefault="00BE6684" w:rsidP="000106E0">
      <w:pPr>
        <w:spacing w:line="360" w:lineRule="auto"/>
      </w:pPr>
      <w:r w:rsidRPr="00A60399">
        <w:t>B.</w:t>
      </w:r>
      <w:r w:rsidRPr="00A60399">
        <w:tab/>
        <w:t>The hospitaliz</w:t>
      </w:r>
      <w:r w:rsidRPr="00A60399">
        <w:rPr>
          <w:rFonts w:hint="eastAsia"/>
        </w:rPr>
        <w:t>ation-associated</w:t>
      </w:r>
      <w:r w:rsidR="00812FE3" w:rsidRPr="00A60399">
        <w:t xml:space="preserve"> preterm </w:t>
      </w:r>
      <w:r w:rsidR="00F8633E">
        <w:rPr>
          <w:rFonts w:hint="eastAsia"/>
        </w:rPr>
        <w:t xml:space="preserve">in-hospital </w:t>
      </w:r>
      <w:r w:rsidRPr="00A60399">
        <w:rPr>
          <w:rFonts w:hint="eastAsia"/>
        </w:rPr>
        <w:t>death risks</w:t>
      </w:r>
    </w:p>
    <w:p w:rsidR="00812FE3" w:rsidRPr="00A60399" w:rsidRDefault="00812FE3" w:rsidP="000106E0">
      <w:pPr>
        <w:spacing w:line="360" w:lineRule="auto"/>
      </w:pPr>
      <w:r w:rsidRPr="00A60399">
        <w:t>_____________________________________________________________________</w:t>
      </w:r>
    </w:p>
    <w:p w:rsidR="00812FE3" w:rsidRPr="00A60399" w:rsidRDefault="00812FE3" w:rsidP="000106E0">
      <w:pPr>
        <w:spacing w:line="360" w:lineRule="auto"/>
      </w:pPr>
      <w:r w:rsidRPr="00A60399">
        <w:t>Variables</w:t>
      </w:r>
      <w:r w:rsidR="00AE758E" w:rsidRPr="00A60399">
        <w:rPr>
          <w:rFonts w:hint="eastAsia"/>
          <w:vertAlign w:val="superscript"/>
        </w:rPr>
        <w:t>1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AE758E" w:rsidRPr="00A60399">
        <w:rPr>
          <w:rFonts w:hint="eastAsia"/>
        </w:rPr>
        <w:tab/>
      </w:r>
      <w:r w:rsidR="00AE758E" w:rsidRPr="00A60399">
        <w:rPr>
          <w:rFonts w:hint="eastAsia"/>
        </w:rPr>
        <w:tab/>
      </w:r>
      <w:r w:rsidR="00AE758E" w:rsidRPr="00A60399">
        <w:rPr>
          <w:rFonts w:hint="eastAsia"/>
        </w:rPr>
        <w:tab/>
      </w:r>
      <w:r w:rsidR="00AE758E" w:rsidRPr="00A60399">
        <w:rPr>
          <w:rFonts w:hint="eastAsia"/>
        </w:rPr>
        <w:tab/>
      </w:r>
      <w:r w:rsidR="00AE758E" w:rsidRPr="00A60399">
        <w:rPr>
          <w:rFonts w:hint="eastAsia"/>
        </w:rPr>
        <w:tab/>
      </w:r>
      <w:r w:rsidR="00AE758E" w:rsidRPr="00A60399">
        <w:rPr>
          <w:rFonts w:hint="eastAsia"/>
        </w:rPr>
        <w:tab/>
      </w:r>
      <w:r w:rsidR="00AE758E" w:rsidRPr="00A60399">
        <w:rPr>
          <w:rFonts w:hint="eastAsia"/>
        </w:rPr>
        <w:tab/>
      </w:r>
      <w:r w:rsidR="00AE758E" w:rsidRPr="00A60399">
        <w:rPr>
          <w:rFonts w:hint="eastAsia"/>
        </w:rPr>
        <w:tab/>
      </w:r>
      <w:r w:rsidR="00AE758E" w:rsidRPr="00A60399">
        <w:rPr>
          <w:rFonts w:hint="eastAsia"/>
        </w:rPr>
        <w:tab/>
      </w:r>
      <w:r w:rsidR="00AE758E" w:rsidRPr="00A60399">
        <w:rPr>
          <w:rFonts w:hint="eastAsia"/>
        </w:rPr>
        <w:tab/>
      </w:r>
      <w:r w:rsidR="000106E0" w:rsidRPr="00A60399">
        <w:rPr>
          <w:rFonts w:hint="eastAsia"/>
        </w:rPr>
        <w:t>Crude O</w:t>
      </w:r>
      <w:r w:rsidR="000106E0" w:rsidRPr="00A60399">
        <w:t>R (95% CI)</w:t>
      </w:r>
      <w:r w:rsidR="000106E0" w:rsidRPr="00A60399">
        <w:tab/>
      </w:r>
      <w:r w:rsidR="000106E0" w:rsidRPr="00A60399">
        <w:tab/>
      </w:r>
      <w:r w:rsidR="000106E0" w:rsidRPr="00A60399">
        <w:tab/>
      </w:r>
      <w:r w:rsidR="000106E0" w:rsidRPr="00A60399">
        <w:tab/>
      </w:r>
      <w:r w:rsidR="000106E0" w:rsidRPr="00A60399">
        <w:tab/>
      </w:r>
      <w:r w:rsidR="00BE6684" w:rsidRPr="00A60399">
        <w:rPr>
          <w:rFonts w:hint="eastAsia"/>
        </w:rPr>
        <w:t>a</w:t>
      </w:r>
      <w:r w:rsidR="000106E0" w:rsidRPr="00A60399">
        <w:rPr>
          <w:rFonts w:hint="eastAsia"/>
        </w:rPr>
        <w:t>O</w:t>
      </w:r>
      <w:r w:rsidR="000106E0" w:rsidRPr="00A60399">
        <w:t>R (95% CI)</w:t>
      </w:r>
    </w:p>
    <w:p w:rsidR="00812FE3" w:rsidRPr="00A60399" w:rsidRDefault="00812FE3" w:rsidP="000106E0">
      <w:pPr>
        <w:spacing w:line="360" w:lineRule="auto"/>
      </w:pPr>
      <w:r w:rsidRPr="00A60399">
        <w:t>_____________________________________________________________________</w:t>
      </w:r>
    </w:p>
    <w:p w:rsidR="00812FE3" w:rsidRPr="00A60399" w:rsidRDefault="00812FE3" w:rsidP="000106E0">
      <w:pPr>
        <w:spacing w:line="360" w:lineRule="auto"/>
      </w:pPr>
      <w:r w:rsidRPr="00A60399">
        <w:t>Admitted in HWCH</w:t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9D7CD8" w:rsidRPr="00A60399">
        <w:rPr>
          <w:rFonts w:hint="eastAsia"/>
        </w:rPr>
        <w:t>1.65 (1.05-2.58)*</w:t>
      </w:r>
      <w:r w:rsidR="009D7CD8" w:rsidRPr="00A60399">
        <w:rPr>
          <w:rFonts w:hint="eastAsia"/>
        </w:rPr>
        <w:tab/>
      </w:r>
      <w:r w:rsidR="009D7CD8" w:rsidRPr="00A60399">
        <w:rPr>
          <w:rFonts w:hint="eastAsia"/>
        </w:rPr>
        <w:tab/>
      </w:r>
      <w:r w:rsidR="009D7CD8" w:rsidRPr="00A60399">
        <w:rPr>
          <w:rFonts w:hint="eastAsia"/>
        </w:rPr>
        <w:tab/>
      </w:r>
      <w:r w:rsidR="009D7CD8" w:rsidRPr="00A60399">
        <w:rPr>
          <w:rFonts w:hint="eastAsia"/>
        </w:rPr>
        <w:tab/>
      </w:r>
      <w:r w:rsidR="009D7CD8" w:rsidRPr="00A60399">
        <w:rPr>
          <w:rFonts w:hint="eastAsia"/>
        </w:rPr>
        <w:tab/>
      </w:r>
      <w:r w:rsidR="009D7CD8" w:rsidRPr="00A60399">
        <w:rPr>
          <w:rFonts w:hint="eastAsia"/>
        </w:rPr>
        <w:tab/>
      </w:r>
      <w:r w:rsidR="009D7CD8" w:rsidRPr="00A60399">
        <w:rPr>
          <w:rFonts w:hint="eastAsia"/>
        </w:rPr>
        <w:tab/>
      </w:r>
      <w:r w:rsidR="009D7CD8" w:rsidRPr="00A60399">
        <w:rPr>
          <w:rFonts w:hint="eastAsia"/>
        </w:rPr>
        <w:tab/>
        <w:t>1.26 (</w:t>
      </w:r>
      <w:r w:rsidR="001D280F" w:rsidRPr="00A60399">
        <w:rPr>
          <w:rFonts w:hint="eastAsia"/>
        </w:rPr>
        <w:t>0.77-2.06</w:t>
      </w:r>
      <w:r w:rsidR="009D7CD8" w:rsidRPr="00A60399">
        <w:rPr>
          <w:rFonts w:hint="eastAsia"/>
        </w:rPr>
        <w:t>)</w:t>
      </w:r>
    </w:p>
    <w:p w:rsidR="00812FE3" w:rsidRPr="00A60399" w:rsidRDefault="00812FE3" w:rsidP="000106E0">
      <w:pPr>
        <w:spacing w:line="360" w:lineRule="auto"/>
      </w:pPr>
      <w:r w:rsidRPr="00A60399">
        <w:t>Male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1D280F" w:rsidRPr="00A60399">
        <w:rPr>
          <w:rFonts w:hint="eastAsia"/>
        </w:rPr>
        <w:t>0.61 (0.40-0.95)*</w:t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  <w:t>0.52 (0.32-0.84)**</w:t>
      </w:r>
    </w:p>
    <w:p w:rsidR="00812FE3" w:rsidRPr="00A60399" w:rsidRDefault="00812FE3" w:rsidP="000106E0">
      <w:pPr>
        <w:spacing w:line="360" w:lineRule="auto"/>
      </w:pPr>
      <w:r w:rsidRPr="00A60399">
        <w:t>Cesarean delivery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1D280F" w:rsidRPr="00A60399">
        <w:rPr>
          <w:rFonts w:hint="eastAsia"/>
        </w:rPr>
        <w:t>0.31 (0.20-0.49)**</w:t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  <w:t>0.58 (0.35-0.96)*</w:t>
      </w:r>
    </w:p>
    <w:p w:rsidR="00812FE3" w:rsidRPr="00A60399" w:rsidRDefault="00812FE3" w:rsidP="000106E0">
      <w:pPr>
        <w:spacing w:line="360" w:lineRule="auto"/>
      </w:pPr>
      <w:r w:rsidRPr="00A60399">
        <w:t>5-min Apgar &lt; 7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1D280F" w:rsidRPr="00A60399">
        <w:rPr>
          <w:rFonts w:hint="eastAsia"/>
        </w:rPr>
        <w:t>11.6 (7.32-18.3)***</w:t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  <w:t>3.70 (2.23-6.13)***</w:t>
      </w:r>
    </w:p>
    <w:p w:rsidR="00812FE3" w:rsidRPr="00A60399" w:rsidRDefault="00812FE3" w:rsidP="000106E0">
      <w:pPr>
        <w:spacing w:line="360" w:lineRule="auto"/>
      </w:pPr>
      <w:r w:rsidRPr="00A60399">
        <w:t>Birth defects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1D280F" w:rsidRPr="00A60399">
        <w:rPr>
          <w:rFonts w:hint="eastAsia"/>
        </w:rPr>
        <w:t>3.83 (2.26-6.51)***</w:t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</w:r>
      <w:r w:rsidR="001D280F" w:rsidRPr="00A60399">
        <w:rPr>
          <w:rFonts w:hint="eastAsia"/>
        </w:rPr>
        <w:tab/>
        <w:t>4.08 (2.14-7.77)***</w:t>
      </w:r>
    </w:p>
    <w:p w:rsidR="00812FE3" w:rsidRPr="00A60399" w:rsidRDefault="00812FE3" w:rsidP="000106E0">
      <w:pPr>
        <w:spacing w:line="360" w:lineRule="auto"/>
      </w:pPr>
      <w:r w:rsidRPr="00A60399">
        <w:t>Admitted within 24 h</w:t>
      </w:r>
      <w:r w:rsidRPr="00A60399">
        <w:tab/>
        <w:t>(after birth)</w:t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1D280F" w:rsidRPr="00A60399">
        <w:rPr>
          <w:rFonts w:hint="eastAsia"/>
        </w:rPr>
        <w:t>2.42 (1.16-5.05)*</w:t>
      </w:r>
      <w:r w:rsidR="00B94034" w:rsidRPr="00A60399">
        <w:rPr>
          <w:rFonts w:hint="eastAsia"/>
        </w:rPr>
        <w:tab/>
      </w:r>
      <w:r w:rsidR="00B94034" w:rsidRPr="00A60399">
        <w:rPr>
          <w:rFonts w:hint="eastAsia"/>
        </w:rPr>
        <w:tab/>
      </w:r>
      <w:r w:rsidR="00B94034" w:rsidRPr="00A60399">
        <w:rPr>
          <w:rFonts w:hint="eastAsia"/>
        </w:rPr>
        <w:tab/>
      </w:r>
      <w:r w:rsidR="00B94034" w:rsidRPr="00A60399">
        <w:rPr>
          <w:rFonts w:hint="eastAsia"/>
        </w:rPr>
        <w:tab/>
      </w:r>
      <w:r w:rsidR="00B94034" w:rsidRPr="00A60399">
        <w:rPr>
          <w:rFonts w:hint="eastAsia"/>
        </w:rPr>
        <w:tab/>
      </w:r>
      <w:r w:rsidR="00B94034" w:rsidRPr="00A60399">
        <w:rPr>
          <w:rFonts w:hint="eastAsia"/>
        </w:rPr>
        <w:tab/>
      </w:r>
      <w:r w:rsidR="00B94034" w:rsidRPr="00A60399">
        <w:rPr>
          <w:rFonts w:hint="eastAsia"/>
        </w:rPr>
        <w:tab/>
      </w:r>
      <w:r w:rsidR="00B94034" w:rsidRPr="00A60399">
        <w:rPr>
          <w:rFonts w:hint="eastAsia"/>
        </w:rPr>
        <w:tab/>
        <w:t>1.12 (0.42-1.98)</w:t>
      </w:r>
    </w:p>
    <w:p w:rsidR="00812FE3" w:rsidRPr="00A60399" w:rsidRDefault="00812FE3" w:rsidP="000106E0">
      <w:pPr>
        <w:spacing w:line="360" w:lineRule="auto"/>
      </w:pPr>
      <w:r w:rsidRPr="00A60399">
        <w:lastRenderedPageBreak/>
        <w:t>RDS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F82A60" w:rsidRPr="00A60399">
        <w:rPr>
          <w:rFonts w:hint="eastAsia"/>
        </w:rPr>
        <w:t>15.2 (9.55-24.3)***</w:t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  <w:t>4.34 (2.43-7.73)***</w:t>
      </w:r>
    </w:p>
    <w:p w:rsidR="00812FE3" w:rsidRPr="00A60399" w:rsidRDefault="00812FE3" w:rsidP="000106E0">
      <w:pPr>
        <w:spacing w:line="360" w:lineRule="auto"/>
      </w:pPr>
      <w:r w:rsidRPr="00A60399">
        <w:t>Pneumonia/sepsis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F82A60" w:rsidRPr="00A60399">
        <w:rPr>
          <w:rFonts w:hint="eastAsia"/>
        </w:rPr>
        <w:t>5.40 (3.25-8.97)***</w:t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  <w:t>1.91 (1.09-3.32)*</w:t>
      </w:r>
    </w:p>
    <w:p w:rsidR="00812FE3" w:rsidRPr="00A60399" w:rsidRDefault="00812FE3" w:rsidP="000106E0">
      <w:pPr>
        <w:spacing w:line="360" w:lineRule="auto"/>
      </w:pPr>
      <w:r w:rsidRPr="00A60399">
        <w:t>NEC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F82A60" w:rsidRPr="00A60399">
        <w:rPr>
          <w:rFonts w:hint="eastAsia"/>
        </w:rPr>
        <w:t>16.6 (8.30-33.1)***</w:t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  <w:t>6.99 (2.96-16.5)***</w:t>
      </w:r>
    </w:p>
    <w:p w:rsidR="00812FE3" w:rsidRPr="00A60399" w:rsidRDefault="00812FE3" w:rsidP="000106E0">
      <w:pPr>
        <w:spacing w:line="360" w:lineRule="auto"/>
      </w:pPr>
      <w:r w:rsidRPr="00A60399">
        <w:t>Surfactant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F82A60" w:rsidRPr="00A60399">
        <w:rPr>
          <w:rFonts w:hint="eastAsia"/>
        </w:rPr>
        <w:t>6.88 (4.38-10.8)***</w:t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  <w:t>1.14 (0.66-1.96)</w:t>
      </w:r>
    </w:p>
    <w:p w:rsidR="00812FE3" w:rsidRPr="00A60399" w:rsidRDefault="00812FE3" w:rsidP="000106E0">
      <w:pPr>
        <w:spacing w:line="360" w:lineRule="auto"/>
      </w:pPr>
      <w:r w:rsidRPr="00A60399">
        <w:t>NIV/MV</w:t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Pr="00A60399"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0106E0" w:rsidRPr="00A60399">
        <w:rPr>
          <w:rFonts w:hint="eastAsia"/>
        </w:rPr>
        <w:tab/>
      </w:r>
      <w:r w:rsidR="00F82A60" w:rsidRPr="00A60399">
        <w:rPr>
          <w:rFonts w:hint="eastAsia"/>
        </w:rPr>
        <w:t>22.6 (9.82-52.1)***</w:t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</w:r>
      <w:r w:rsidR="00F82A60" w:rsidRPr="00A60399">
        <w:rPr>
          <w:rFonts w:hint="eastAsia"/>
        </w:rPr>
        <w:tab/>
        <w:t>8.99 (3.62-22.3)***</w:t>
      </w:r>
    </w:p>
    <w:p w:rsidR="00812FE3" w:rsidRPr="00A60399" w:rsidRDefault="00812FE3" w:rsidP="000106E0">
      <w:pPr>
        <w:spacing w:line="360" w:lineRule="auto"/>
      </w:pPr>
      <w:r w:rsidRPr="00A60399">
        <w:t>_____________________________________________________________________</w:t>
      </w:r>
    </w:p>
    <w:p w:rsidR="00812FE3" w:rsidRPr="00A60399" w:rsidRDefault="00812FE3" w:rsidP="000106E0">
      <w:pPr>
        <w:spacing w:line="360" w:lineRule="auto"/>
      </w:pPr>
      <w:r w:rsidRPr="00A60399">
        <w:t>Values are p</w:t>
      </w:r>
      <w:r w:rsidR="00AE758E" w:rsidRPr="00A60399">
        <w:t xml:space="preserve">resented as </w:t>
      </w:r>
      <w:r w:rsidR="00AE758E" w:rsidRPr="00A60399">
        <w:rPr>
          <w:rFonts w:hint="eastAsia"/>
        </w:rPr>
        <w:t>crude</w:t>
      </w:r>
      <w:r w:rsidR="00BE6684" w:rsidRPr="00A60399">
        <w:rPr>
          <w:rFonts w:hint="eastAsia"/>
        </w:rPr>
        <w:t xml:space="preserve"> and adjusted odds ratio (OR) for</w:t>
      </w:r>
      <w:r w:rsidR="00AE758E" w:rsidRPr="00A60399">
        <w:rPr>
          <w:rFonts w:hint="eastAsia"/>
        </w:rPr>
        <w:t xml:space="preserve"> gestational age </w:t>
      </w:r>
      <w:r w:rsidR="00BE6684" w:rsidRPr="00A60399">
        <w:rPr>
          <w:rFonts w:hint="eastAsia"/>
        </w:rPr>
        <w:t xml:space="preserve">strata </w:t>
      </w:r>
      <w:r w:rsidR="00F8633E">
        <w:rPr>
          <w:rFonts w:hint="eastAsia"/>
        </w:rPr>
        <w:t>with Mantel-Haenszel Chi-</w:t>
      </w:r>
      <w:r w:rsidR="00AE758E" w:rsidRPr="00A60399">
        <w:rPr>
          <w:rFonts w:hint="eastAsia"/>
        </w:rPr>
        <w:t>square test</w:t>
      </w:r>
      <w:r w:rsidRPr="00A60399">
        <w:t xml:space="preserve"> </w:t>
      </w:r>
      <w:r w:rsidR="00AE758E" w:rsidRPr="00A60399">
        <w:t>and its 95% confidence interval</w:t>
      </w:r>
      <w:r w:rsidRPr="00A60399">
        <w:t xml:space="preserve"> (95% CI). For definition of all-death see Table 1 legends, note 6; for definition of in-hospital deaths see Table 1 legends, note 5; for other definitions and abbreviations see Table 1 and 3 legends as reference.</w:t>
      </w:r>
    </w:p>
    <w:p w:rsidR="00AE758E" w:rsidRPr="00A60399" w:rsidRDefault="00AE758E" w:rsidP="000106E0">
      <w:pPr>
        <w:spacing w:line="360" w:lineRule="auto"/>
      </w:pPr>
      <w:r w:rsidRPr="00A60399">
        <w:rPr>
          <w:rFonts w:hint="eastAsia"/>
        </w:rPr>
        <w:t xml:space="preserve">1. </w:t>
      </w:r>
      <w:r w:rsidR="000D4CCF" w:rsidRPr="00A60399">
        <w:rPr>
          <w:rFonts w:hint="eastAsia"/>
        </w:rPr>
        <w:t>Taking null of the variable as reference.</w:t>
      </w:r>
    </w:p>
    <w:p w:rsidR="000D4AE8" w:rsidRDefault="00AE758E" w:rsidP="000106E0">
      <w:pPr>
        <w:spacing w:line="360" w:lineRule="auto"/>
      </w:pPr>
      <w:r w:rsidRPr="00A60399">
        <w:rPr>
          <w:rFonts w:hint="eastAsia"/>
        </w:rPr>
        <w:t xml:space="preserve">*, ** and *** </w:t>
      </w:r>
      <w:r w:rsidR="00812FE3" w:rsidRPr="00A60399">
        <w:t xml:space="preserve">stands for </w:t>
      </w:r>
      <w:r w:rsidR="00812FE3" w:rsidRPr="00A60399">
        <w:rPr>
          <w:i/>
        </w:rPr>
        <w:t>P</w:t>
      </w:r>
      <w:r w:rsidR="00812FE3" w:rsidRPr="00A60399">
        <w:t xml:space="preserve">&lt;0.05, </w:t>
      </w:r>
      <w:r w:rsidR="00812FE3" w:rsidRPr="00A60399">
        <w:rPr>
          <w:i/>
        </w:rPr>
        <w:t>P</w:t>
      </w:r>
      <w:r w:rsidR="00812FE3" w:rsidRPr="00A60399">
        <w:t xml:space="preserve">&lt;0.01 and </w:t>
      </w:r>
      <w:r w:rsidR="00812FE3" w:rsidRPr="00A60399">
        <w:rPr>
          <w:i/>
        </w:rPr>
        <w:t>P</w:t>
      </w:r>
      <w:r w:rsidR="00812FE3" w:rsidRPr="00A60399">
        <w:t>&lt;0.001, respectively.</w:t>
      </w:r>
    </w:p>
    <w:sectPr w:rsidR="000D4AE8" w:rsidSect="000D4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12F" w:rsidRDefault="00F4512F" w:rsidP="00812FE3">
      <w:r>
        <w:separator/>
      </w:r>
    </w:p>
  </w:endnote>
  <w:endnote w:type="continuationSeparator" w:id="0">
    <w:p w:rsidR="00F4512F" w:rsidRDefault="00F4512F" w:rsidP="0081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12F" w:rsidRDefault="00F4512F" w:rsidP="00812FE3">
      <w:r>
        <w:separator/>
      </w:r>
    </w:p>
  </w:footnote>
  <w:footnote w:type="continuationSeparator" w:id="0">
    <w:p w:rsidR="00F4512F" w:rsidRDefault="00F4512F" w:rsidP="00812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1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2FE3"/>
    <w:rsid w:val="000106E0"/>
    <w:rsid w:val="000344E7"/>
    <w:rsid w:val="000D4AE8"/>
    <w:rsid w:val="000D4CCF"/>
    <w:rsid w:val="001D280F"/>
    <w:rsid w:val="001E6ED2"/>
    <w:rsid w:val="00215524"/>
    <w:rsid w:val="002812A3"/>
    <w:rsid w:val="00345829"/>
    <w:rsid w:val="00503492"/>
    <w:rsid w:val="00812FE3"/>
    <w:rsid w:val="00880013"/>
    <w:rsid w:val="0094637D"/>
    <w:rsid w:val="009D7CD8"/>
    <w:rsid w:val="00A60399"/>
    <w:rsid w:val="00AE758E"/>
    <w:rsid w:val="00B80183"/>
    <w:rsid w:val="00B94034"/>
    <w:rsid w:val="00BB241F"/>
    <w:rsid w:val="00BE6684"/>
    <w:rsid w:val="00E62753"/>
    <w:rsid w:val="00F4512F"/>
    <w:rsid w:val="00F82A60"/>
    <w:rsid w:val="00F8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6D8784"/>
  <w15:docId w15:val="{E389A355-2AC3-467F-B2F8-4D1C61A2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A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2F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2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2F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2577</Characters>
  <Application>Microsoft Office Word</Application>
  <DocSecurity>0</DocSecurity>
  <Lines>21</Lines>
  <Paragraphs>6</Paragraphs>
  <ScaleCrop>false</ScaleCrop>
  <Company>Sky123.Org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dcterms:created xsi:type="dcterms:W3CDTF">2021-01-09T15:30:00Z</dcterms:created>
  <dcterms:modified xsi:type="dcterms:W3CDTF">2021-03-31T01:36:00Z</dcterms:modified>
</cp:coreProperties>
</file>