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00449" w14:textId="77777777" w:rsidR="00A53ADB" w:rsidRDefault="00B56C74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/>
          <w:sz w:val="32"/>
          <w:szCs w:val="32"/>
          <w:u w:val="single"/>
        </w:rPr>
      </w:pPr>
      <w:r>
        <w:rPr>
          <w:rFonts w:ascii="Times New Roman" w:hAnsi="Times New Roman" w:hint="eastAsia"/>
          <w:b/>
          <w:bCs/>
          <w:sz w:val="32"/>
          <w:szCs w:val="32"/>
        </w:rPr>
        <w:t>Additional file 1:</w:t>
      </w:r>
      <w:r>
        <w:rPr>
          <w:rFonts w:ascii="Times New Roman" w:hAnsi="Times New Roman" w:hint="eastAsia"/>
          <w:sz w:val="32"/>
          <w:szCs w:val="32"/>
        </w:rPr>
        <w:t xml:space="preserve"> </w:t>
      </w:r>
      <w:r>
        <w:rPr>
          <w:rFonts w:ascii="Times New Roman" w:hAnsi="Times New Roman" w:hint="eastAsia"/>
          <w:b/>
          <w:bCs/>
          <w:sz w:val="32"/>
          <w:szCs w:val="32"/>
        </w:rPr>
        <w:t xml:space="preserve">Supplementary file 1: </w:t>
      </w:r>
      <w:r>
        <w:rPr>
          <w:rFonts w:ascii="Times New Roman" w:hAnsi="Times New Roman" w:hint="eastAsia"/>
          <w:sz w:val="32"/>
          <w:szCs w:val="32"/>
          <w:u w:val="single"/>
        </w:rPr>
        <w:t>English version of questionnaire in this survey, including informed consent, demographic characteristics, GAD-7, GSE and RS-14</w:t>
      </w:r>
    </w:p>
    <w:p w14:paraId="19A137B1" w14:textId="77777777" w:rsidR="00A53ADB" w:rsidRDefault="00A53ADB">
      <w:pPr>
        <w:spacing w:line="480" w:lineRule="auto"/>
        <w:jc w:val="center"/>
        <w:rPr>
          <w:rFonts w:ascii="Times New Roman" w:eastAsiaTheme="majorEastAsia" w:hAnsi="Times New Roman"/>
          <w:b/>
          <w:sz w:val="32"/>
          <w:szCs w:val="32"/>
        </w:rPr>
      </w:pPr>
    </w:p>
    <w:p w14:paraId="58E24C9A" w14:textId="1B47BBED" w:rsidR="00A53ADB" w:rsidRDefault="00B56C74">
      <w:pPr>
        <w:spacing w:line="480" w:lineRule="auto"/>
        <w:jc w:val="left"/>
        <w:rPr>
          <w:rFonts w:ascii="Times New Roman" w:eastAsiaTheme="majorEastAsia" w:hAnsi="Times New Roman"/>
          <w:b/>
          <w:sz w:val="32"/>
          <w:szCs w:val="32"/>
        </w:rPr>
      </w:pPr>
      <w:r>
        <w:rPr>
          <w:rFonts w:ascii="Times New Roman" w:eastAsiaTheme="majorEastAsia" w:hAnsi="Times New Roman" w:hint="eastAsia"/>
          <w:b/>
          <w:sz w:val="32"/>
          <w:szCs w:val="32"/>
        </w:rPr>
        <w:t>The title of the manuscript:</w:t>
      </w:r>
      <w:r>
        <w:rPr>
          <w:rFonts w:ascii="Times New Roman" w:eastAsiaTheme="majorEastAsia" w:hAnsi="Times New Roman"/>
          <w:b/>
          <w:sz w:val="32"/>
          <w:szCs w:val="32"/>
        </w:rPr>
        <w:t xml:space="preserve"> </w:t>
      </w:r>
      <w:r w:rsidR="00CB1F86" w:rsidRPr="00CB1F86">
        <w:rPr>
          <w:rFonts w:ascii="Times New Roman" w:eastAsiaTheme="majorEastAsia" w:hAnsi="Times New Roman"/>
          <w:b/>
          <w:sz w:val="32"/>
          <w:szCs w:val="32"/>
        </w:rPr>
        <w:t>Resilience mediates the effect of self-efficacy on symptoms of prenatal anxiety among pregnant women: A nationwide smartphone cross-sectional study in China</w:t>
      </w:r>
    </w:p>
    <w:p w14:paraId="7CA19ED6" w14:textId="77777777" w:rsidR="00A53ADB" w:rsidRDefault="00A53ADB">
      <w:pPr>
        <w:spacing w:line="480" w:lineRule="auto"/>
        <w:jc w:val="left"/>
        <w:rPr>
          <w:rFonts w:ascii="Times New Roman" w:eastAsiaTheme="majorEastAsia" w:hAnsi="Times New Roman"/>
          <w:b/>
          <w:sz w:val="32"/>
          <w:szCs w:val="32"/>
        </w:rPr>
      </w:pPr>
    </w:p>
    <w:p w14:paraId="5F577159" w14:textId="58E1F144" w:rsidR="00A53ADB" w:rsidRDefault="00B56C74">
      <w:pPr>
        <w:autoSpaceDE w:val="0"/>
        <w:spacing w:line="480" w:lineRule="auto"/>
        <w:rPr>
          <w:rFonts w:ascii="Times New Roman" w:eastAsia="等线 Light" w:hAnsi="Times New Roman"/>
          <w:sz w:val="24"/>
        </w:rPr>
      </w:pPr>
      <w:r>
        <w:rPr>
          <w:rFonts w:ascii="Times New Roman" w:eastAsiaTheme="majorEastAsia" w:hAnsi="Times New Roman" w:hint="eastAsia"/>
          <w:b/>
          <w:sz w:val="32"/>
          <w:szCs w:val="32"/>
        </w:rPr>
        <w:t>The author list:</w:t>
      </w:r>
      <w:r>
        <w:rPr>
          <w:rFonts w:ascii="Times New Roman" w:eastAsiaTheme="majorEastAsia" w:hAnsi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eastAsia="等线 Light" w:hAnsi="Times New Roman"/>
          <w:sz w:val="24"/>
        </w:rPr>
        <w:t>Ruqing</w:t>
      </w:r>
      <w:proofErr w:type="spellEnd"/>
      <w:r>
        <w:rPr>
          <w:rFonts w:ascii="Times New Roman" w:eastAsia="等线 Light" w:hAnsi="Times New Roman"/>
          <w:sz w:val="24"/>
        </w:rPr>
        <w:t xml:space="preserve"> Ma</w:t>
      </w:r>
      <w:r>
        <w:rPr>
          <w:rFonts w:ascii="Times New Roman" w:eastAsia="等线 Light" w:hAnsi="Times New Roman" w:hint="eastAsia"/>
          <w:sz w:val="24"/>
          <w:vertAlign w:val="superscript"/>
        </w:rPr>
        <w:t>1</w:t>
      </w:r>
      <w:r>
        <w:rPr>
          <w:rFonts w:ascii="Times New Roman" w:eastAsia="等线 Light" w:hAnsi="Times New Roman"/>
          <w:sz w:val="24"/>
          <w:vertAlign w:val="superscript"/>
        </w:rPr>
        <w:t>#</w:t>
      </w:r>
      <w:r>
        <w:rPr>
          <w:rFonts w:ascii="Times New Roman" w:eastAsia="等线 Light" w:hAnsi="Times New Roman" w:hint="eastAsia"/>
          <w:sz w:val="24"/>
        </w:rPr>
        <w:t xml:space="preserve">, </w:t>
      </w:r>
      <w:proofErr w:type="spellStart"/>
      <w:r>
        <w:rPr>
          <w:rFonts w:ascii="Times New Roman" w:eastAsia="等线 Light" w:hAnsi="Times New Roman" w:hint="eastAsia"/>
          <w:sz w:val="24"/>
        </w:rPr>
        <w:t>Fengzhi</w:t>
      </w:r>
      <w:proofErr w:type="spellEnd"/>
      <w:r>
        <w:rPr>
          <w:rFonts w:ascii="Times New Roman" w:eastAsia="等线 Light" w:hAnsi="Times New Roman" w:hint="eastAsia"/>
          <w:sz w:val="24"/>
        </w:rPr>
        <w:t xml:space="preserve"> Yang</w:t>
      </w:r>
      <w:r>
        <w:rPr>
          <w:rFonts w:ascii="Times New Roman" w:eastAsia="等线 Light" w:hAnsi="Times New Roman" w:hint="eastAsia"/>
          <w:sz w:val="24"/>
          <w:vertAlign w:val="superscript"/>
        </w:rPr>
        <w:t>1</w:t>
      </w:r>
      <w:r>
        <w:rPr>
          <w:rFonts w:ascii="Times New Roman" w:eastAsia="等线 Light" w:hAnsi="Times New Roman"/>
          <w:sz w:val="24"/>
          <w:vertAlign w:val="superscript"/>
        </w:rPr>
        <w:t>#</w:t>
      </w:r>
      <w:r>
        <w:rPr>
          <w:rFonts w:ascii="Times New Roman" w:eastAsia="等线 Light" w:hAnsi="Times New Roman" w:hint="eastAsia"/>
          <w:sz w:val="24"/>
        </w:rPr>
        <w:t>,Lijuan Zhang</w:t>
      </w:r>
      <w:r>
        <w:rPr>
          <w:rFonts w:ascii="Times New Roman" w:eastAsia="等线 Light" w:hAnsi="Times New Roman" w:hint="eastAsia"/>
          <w:sz w:val="24"/>
          <w:vertAlign w:val="superscript"/>
        </w:rPr>
        <w:t>2</w:t>
      </w:r>
      <w:r>
        <w:rPr>
          <w:rFonts w:ascii="Times New Roman" w:eastAsia="等线 Light" w:hAnsi="Times New Roman" w:hint="eastAsia"/>
          <w:sz w:val="24"/>
        </w:rPr>
        <w:t xml:space="preserve">, </w:t>
      </w:r>
      <w:r>
        <w:rPr>
          <w:rFonts w:ascii="Times New Roman" w:hAnsi="Times New Roman"/>
          <w:sz w:val="24"/>
        </w:rPr>
        <w:t>Kristin K. Sznajder</w:t>
      </w:r>
      <w:r>
        <w:rPr>
          <w:rFonts w:ascii="Times New Roman" w:eastAsia="等线 Light" w:hAnsi="Times New Roman"/>
          <w:sz w:val="24"/>
          <w:vertAlign w:val="superscript"/>
        </w:rPr>
        <w:t>3</w:t>
      </w:r>
      <w:r>
        <w:rPr>
          <w:rFonts w:ascii="Times New Roman" w:eastAsia="等线 Light" w:hAnsi="Times New Roman" w:hint="eastAsia"/>
          <w:sz w:val="24"/>
        </w:rPr>
        <w:t xml:space="preserve">, </w:t>
      </w:r>
      <w:proofErr w:type="spellStart"/>
      <w:r>
        <w:rPr>
          <w:rFonts w:ascii="Times New Roman" w:eastAsia="等线 Light" w:hAnsi="Times New Roman" w:hint="eastAsia"/>
          <w:sz w:val="24"/>
        </w:rPr>
        <w:t>Changqing</w:t>
      </w:r>
      <w:proofErr w:type="spellEnd"/>
      <w:r>
        <w:rPr>
          <w:rFonts w:ascii="Times New Roman" w:eastAsia="等线 Light" w:hAnsi="Times New Roman" w:hint="eastAsia"/>
          <w:sz w:val="24"/>
        </w:rPr>
        <w:t xml:space="preserve"> Zou</w:t>
      </w:r>
      <w:r>
        <w:rPr>
          <w:rFonts w:ascii="Times New Roman" w:eastAsia="等线 Light" w:hAnsi="Times New Roman" w:hint="eastAsia"/>
          <w:sz w:val="24"/>
          <w:vertAlign w:val="superscript"/>
        </w:rPr>
        <w:t>4</w:t>
      </w:r>
      <w:r>
        <w:rPr>
          <w:rFonts w:ascii="Times New Roman" w:eastAsia="等线 Light" w:hAnsi="Times New Roman" w:hint="eastAsia"/>
          <w:sz w:val="24"/>
        </w:rPr>
        <w:t xml:space="preserve">, </w:t>
      </w:r>
      <w:proofErr w:type="spellStart"/>
      <w:r>
        <w:rPr>
          <w:rFonts w:ascii="Times New Roman" w:eastAsia="等线 Light" w:hAnsi="Times New Roman" w:hint="eastAsia"/>
          <w:sz w:val="24"/>
        </w:rPr>
        <w:t>Yajing</w:t>
      </w:r>
      <w:proofErr w:type="spellEnd"/>
      <w:r>
        <w:rPr>
          <w:rFonts w:ascii="Times New Roman" w:eastAsia="等线 Light" w:hAnsi="Times New Roman" w:hint="eastAsia"/>
          <w:sz w:val="24"/>
        </w:rPr>
        <w:t xml:space="preserve"> Jia</w:t>
      </w:r>
      <w:r>
        <w:rPr>
          <w:rFonts w:ascii="Times New Roman" w:eastAsia="等线 Light" w:hAnsi="Times New Roman" w:hint="eastAsia"/>
          <w:sz w:val="24"/>
          <w:vertAlign w:val="superscript"/>
        </w:rPr>
        <w:t>1</w:t>
      </w:r>
      <w:r>
        <w:rPr>
          <w:rFonts w:ascii="Times New Roman" w:eastAsia="等线 Light" w:hAnsi="Times New Roman" w:hint="eastAsia"/>
          <w:sz w:val="24"/>
        </w:rPr>
        <w:t>, Can Cui</w:t>
      </w:r>
      <w:r>
        <w:rPr>
          <w:rFonts w:ascii="Times New Roman" w:eastAsia="等线 Light" w:hAnsi="Times New Roman" w:hint="eastAsia"/>
          <w:sz w:val="24"/>
          <w:vertAlign w:val="superscript"/>
        </w:rPr>
        <w:t>1</w:t>
      </w:r>
      <w:r>
        <w:rPr>
          <w:rFonts w:ascii="Times New Roman" w:eastAsia="等线 Light" w:hAnsi="Times New Roman" w:hint="eastAsia"/>
          <w:sz w:val="24"/>
        </w:rPr>
        <w:t>,</w:t>
      </w:r>
      <w:r>
        <w:rPr>
          <w:sz w:val="24"/>
        </w:rPr>
        <w:t xml:space="preserve"> </w:t>
      </w:r>
      <w:proofErr w:type="spellStart"/>
      <w:r>
        <w:rPr>
          <w:rFonts w:ascii="Times New Roman" w:eastAsia="等线 Light" w:hAnsi="Times New Roman"/>
          <w:sz w:val="24"/>
        </w:rPr>
        <w:t>Weiyu</w:t>
      </w:r>
      <w:proofErr w:type="spellEnd"/>
      <w:r>
        <w:rPr>
          <w:rFonts w:ascii="Times New Roman" w:eastAsia="等线 Light" w:hAnsi="Times New Roman"/>
          <w:sz w:val="24"/>
        </w:rPr>
        <w:t xml:space="preserve"> Zhang</w:t>
      </w:r>
      <w:r>
        <w:rPr>
          <w:rFonts w:ascii="Times New Roman" w:eastAsia="等线 Light" w:hAnsi="Times New Roman" w:hint="eastAsia"/>
          <w:sz w:val="24"/>
          <w:vertAlign w:val="superscript"/>
        </w:rPr>
        <w:t>1</w:t>
      </w:r>
      <w:r>
        <w:rPr>
          <w:rFonts w:ascii="Times New Roman" w:eastAsia="等线 Light" w:hAnsi="Times New Roman" w:hint="eastAsia"/>
          <w:sz w:val="24"/>
        </w:rPr>
        <w:t xml:space="preserve">, </w:t>
      </w:r>
      <w:proofErr w:type="spellStart"/>
      <w:r>
        <w:rPr>
          <w:rFonts w:ascii="Times New Roman" w:eastAsia="等线 Light" w:hAnsi="Times New Roman" w:hint="eastAsia"/>
          <w:sz w:val="24"/>
        </w:rPr>
        <w:t>Wenzhu</w:t>
      </w:r>
      <w:proofErr w:type="spellEnd"/>
      <w:r>
        <w:rPr>
          <w:rFonts w:ascii="Times New Roman" w:eastAsia="等线 Light" w:hAnsi="Times New Roman" w:hint="eastAsia"/>
          <w:sz w:val="24"/>
        </w:rPr>
        <w:t xml:space="preserve"> Zhang</w:t>
      </w:r>
      <w:r>
        <w:rPr>
          <w:rFonts w:ascii="Times New Roman" w:eastAsia="等线 Light" w:hAnsi="Times New Roman" w:hint="eastAsia"/>
          <w:sz w:val="24"/>
          <w:vertAlign w:val="superscript"/>
        </w:rPr>
        <w:t>2</w:t>
      </w:r>
      <w:r>
        <w:rPr>
          <w:rFonts w:ascii="Times New Roman" w:eastAsia="等线 Light" w:hAnsi="Times New Roman" w:hint="eastAsia"/>
          <w:sz w:val="24"/>
        </w:rPr>
        <w:t>, Ning Zou</w:t>
      </w:r>
      <w:r>
        <w:rPr>
          <w:rFonts w:ascii="Times New Roman" w:eastAsia="等线 Light" w:hAnsi="Times New Roman" w:hint="eastAsia"/>
          <w:sz w:val="24"/>
          <w:vertAlign w:val="superscript"/>
        </w:rPr>
        <w:t>2</w:t>
      </w:r>
      <w:r>
        <w:rPr>
          <w:rFonts w:ascii="Times New Roman" w:eastAsia="等线 Light" w:hAnsi="Times New Roman" w:hint="eastAsia"/>
          <w:sz w:val="24"/>
        </w:rPr>
        <w:t xml:space="preserve">, </w:t>
      </w:r>
      <w:proofErr w:type="spellStart"/>
      <w:r>
        <w:rPr>
          <w:rFonts w:ascii="Times New Roman" w:eastAsia="等线 Light" w:hAnsi="Times New Roman" w:hint="eastAsia"/>
          <w:sz w:val="24"/>
        </w:rPr>
        <w:t>Xiaoshi</w:t>
      </w:r>
      <w:proofErr w:type="spellEnd"/>
      <w:r>
        <w:rPr>
          <w:rFonts w:ascii="Times New Roman" w:eastAsia="等线 Light" w:hAnsi="Times New Roman" w:hint="eastAsia"/>
          <w:sz w:val="24"/>
        </w:rPr>
        <w:t xml:space="preserve"> Yang</w:t>
      </w:r>
      <w:r>
        <w:rPr>
          <w:rFonts w:ascii="Times New Roman" w:eastAsia="等线 Light" w:hAnsi="Times New Roman" w:hint="eastAsia"/>
          <w:sz w:val="24"/>
          <w:vertAlign w:val="superscript"/>
        </w:rPr>
        <w:t>1,</w:t>
      </w:r>
      <w:r>
        <w:rPr>
          <w:rFonts w:ascii="Times New Roman" w:eastAsia="等线 Light" w:hAnsi="Times New Roman" w:hint="eastAsia"/>
          <w:sz w:val="24"/>
        </w:rPr>
        <w:t>*</w:t>
      </w:r>
    </w:p>
    <w:p w14:paraId="38A45C0B" w14:textId="7A56F30D" w:rsidR="00A53ADB" w:rsidRDefault="00B56C74">
      <w:pPr>
        <w:autoSpaceDE w:val="0"/>
        <w:spacing w:line="360" w:lineRule="auto"/>
        <w:rPr>
          <w:rFonts w:ascii="Times New Roman" w:eastAsia="等线 Light" w:hAnsi="Times New Roman"/>
          <w:sz w:val="24"/>
        </w:rPr>
      </w:pPr>
      <w:r w:rsidRPr="00B56C74">
        <w:rPr>
          <w:rFonts w:ascii="Times New Roman" w:eastAsia="等线 Light" w:hAnsi="Times New Roman"/>
          <w:b/>
          <w:bCs/>
          <w:sz w:val="24"/>
        </w:rPr>
        <w:t>#Co-first authors</w:t>
      </w:r>
      <w:r w:rsidRPr="00B56C74">
        <w:rPr>
          <w:rFonts w:ascii="Times New Roman" w:eastAsia="等线 Light" w:hAnsi="Times New Roman"/>
          <w:sz w:val="24"/>
        </w:rPr>
        <w:t xml:space="preserve">: </w:t>
      </w:r>
      <w:proofErr w:type="spellStart"/>
      <w:r w:rsidRPr="00B56C74">
        <w:rPr>
          <w:rFonts w:ascii="Times New Roman" w:eastAsia="等线 Light" w:hAnsi="Times New Roman"/>
          <w:sz w:val="24"/>
        </w:rPr>
        <w:t>Ruqing</w:t>
      </w:r>
      <w:proofErr w:type="spellEnd"/>
      <w:r w:rsidRPr="00B56C74">
        <w:rPr>
          <w:rFonts w:ascii="Times New Roman" w:eastAsia="等线 Light" w:hAnsi="Times New Roman"/>
          <w:sz w:val="24"/>
        </w:rPr>
        <w:t xml:space="preserve"> Ma and </w:t>
      </w:r>
      <w:proofErr w:type="spellStart"/>
      <w:r w:rsidRPr="00B56C74">
        <w:rPr>
          <w:rFonts w:ascii="Times New Roman" w:eastAsia="等线 Light" w:hAnsi="Times New Roman"/>
          <w:sz w:val="24"/>
        </w:rPr>
        <w:t>Fengzhi</w:t>
      </w:r>
      <w:proofErr w:type="spellEnd"/>
      <w:r w:rsidRPr="00B56C74">
        <w:rPr>
          <w:rFonts w:ascii="Times New Roman" w:eastAsia="等线 Light" w:hAnsi="Times New Roman"/>
          <w:sz w:val="24"/>
        </w:rPr>
        <w:t xml:space="preserve"> Yang were the Co-first authors. These authors contributed to the work equally and should be regarded as co-first authors.</w:t>
      </w:r>
    </w:p>
    <w:p w14:paraId="146BDD60" w14:textId="77777777" w:rsidR="00A53ADB" w:rsidRDefault="00B56C74">
      <w:pPr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*Corresponding author </w:t>
      </w:r>
    </w:p>
    <w:p w14:paraId="09187B61" w14:textId="77777777" w:rsidR="00A53ADB" w:rsidRDefault="00B56C74">
      <w:pPr>
        <w:spacing w:line="480" w:lineRule="auto"/>
        <w:jc w:val="left"/>
        <w:rPr>
          <w:rFonts w:ascii="等线" w:eastAsia="等线" w:hAnsi="等线"/>
          <w:kern w:val="0"/>
          <w:sz w:val="24"/>
          <w:vertAlign w:val="superscript"/>
          <w:lang w:eastAsia="en-US"/>
        </w:rPr>
      </w:pPr>
      <w:proofErr w:type="spellStart"/>
      <w:r>
        <w:rPr>
          <w:rFonts w:ascii="Times New Roman" w:hAnsi="Times New Roman"/>
          <w:b/>
          <w:sz w:val="24"/>
        </w:rPr>
        <w:t>Xiaoshi</w:t>
      </w:r>
      <w:proofErr w:type="spellEnd"/>
      <w:r>
        <w:rPr>
          <w:rFonts w:ascii="Times New Roman" w:hAnsi="Times New Roman"/>
          <w:b/>
          <w:sz w:val="24"/>
        </w:rPr>
        <w:t xml:space="preserve"> Yang</w:t>
      </w:r>
      <w:r>
        <w:rPr>
          <w:rFonts w:ascii="Times New Roman" w:hAnsi="Times New Roman"/>
          <w:sz w:val="24"/>
        </w:rPr>
        <w:t xml:space="preserve">, PhD, </w:t>
      </w:r>
      <w:r>
        <w:rPr>
          <w:rFonts w:ascii="Times New Roman" w:hAnsi="Times New Roman" w:hint="eastAsia"/>
          <w:sz w:val="24"/>
        </w:rPr>
        <w:t>F</w:t>
      </w:r>
      <w:r>
        <w:rPr>
          <w:rFonts w:ascii="Times New Roman" w:hAnsi="Times New Roman"/>
          <w:sz w:val="24"/>
        </w:rPr>
        <w:t xml:space="preserve">AX:862431939406, </w:t>
      </w:r>
      <w:r>
        <w:rPr>
          <w:rFonts w:ascii="Times New Roman" w:hAnsi="Times New Roman"/>
          <w:b/>
          <w:sz w:val="24"/>
        </w:rPr>
        <w:t>+</w:t>
      </w:r>
      <w:r>
        <w:rPr>
          <w:rFonts w:ascii="Times New Roman" w:hAnsi="Times New Roman"/>
          <w:sz w:val="24"/>
        </w:rPr>
        <w:t xml:space="preserve">86-18900910796, </w:t>
      </w:r>
      <w:hyperlink r:id="rId7" w:history="1">
        <w:r>
          <w:rPr>
            <w:rFonts w:ascii="Times New Roman" w:hAnsi="Times New Roman" w:hint="eastAsia"/>
            <w:color w:val="000000"/>
            <w:sz w:val="24"/>
          </w:rPr>
          <w:t>xsyang</w:t>
        </w:r>
        <w:r>
          <w:rPr>
            <w:rFonts w:ascii="Times New Roman" w:hAnsi="Times New Roman"/>
            <w:color w:val="000000"/>
            <w:sz w:val="24"/>
          </w:rPr>
          <w:t>@cmu.edu.cn</w:t>
        </w:r>
      </w:hyperlink>
      <w:r>
        <w:rPr>
          <w:rFonts w:ascii="Times New Roman" w:hAnsi="Times New Roman"/>
          <w:sz w:val="24"/>
        </w:rPr>
        <w:t>, Department of Social Medicine, School of public health, China medical university, No.77 Puhe Road, Shenyang North New Area, Shenyang, Liaoning Province, 110013, P.R. China.</w:t>
      </w:r>
    </w:p>
    <w:p w14:paraId="79618FA5" w14:textId="77777777" w:rsidR="00A53ADB" w:rsidRDefault="00A53ADB">
      <w:pPr>
        <w:spacing w:line="480" w:lineRule="auto"/>
        <w:jc w:val="left"/>
        <w:rPr>
          <w:rFonts w:ascii="等线" w:eastAsia="等线" w:hAnsi="等线"/>
          <w:kern w:val="0"/>
          <w:sz w:val="24"/>
          <w:vertAlign w:val="superscript"/>
          <w:lang w:eastAsia="en-US"/>
        </w:rPr>
      </w:pPr>
    </w:p>
    <w:p w14:paraId="2ED09432" w14:textId="77777777" w:rsidR="00A53ADB" w:rsidRDefault="00B56C74">
      <w:pPr>
        <w:spacing w:line="480" w:lineRule="auto"/>
        <w:jc w:val="left"/>
        <w:rPr>
          <w:rFonts w:ascii="Times New Roman" w:eastAsia="宋体" w:hAnsi="Times New Roman"/>
          <w:sz w:val="24"/>
        </w:rPr>
      </w:pPr>
      <w:r>
        <w:rPr>
          <w:rFonts w:ascii="等线" w:eastAsia="等线" w:hAnsi="等线"/>
          <w:kern w:val="0"/>
          <w:sz w:val="24"/>
          <w:vertAlign w:val="superscript"/>
          <w:lang w:eastAsia="en-US"/>
        </w:rPr>
        <w:t xml:space="preserve">     </w:t>
      </w:r>
      <w:r>
        <w:rPr>
          <w:rFonts w:ascii="等线" w:eastAsia="等线" w:hAnsi="等线" w:hint="eastAsia"/>
          <w:kern w:val="0"/>
          <w:sz w:val="24"/>
          <w:vertAlign w:val="superscript"/>
        </w:rPr>
        <w:t>1</w:t>
      </w:r>
      <w:r>
        <w:rPr>
          <w:rFonts w:ascii="Times New Roman" w:hAnsi="Times New Roman"/>
          <w:sz w:val="24"/>
        </w:rPr>
        <w:t>Department of Social Medicine, School of Public Health, China Medical University,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sz w:val="24"/>
        </w:rPr>
        <w:t>No.77 Puhe Road, Shenyang North New Area, Shenyang, Liaoning Province, 110013, P.R. China</w:t>
      </w:r>
      <w:r>
        <w:rPr>
          <w:rFonts w:ascii="Times New Roman" w:hAnsi="Times New Roman" w:hint="eastAsia"/>
          <w:sz w:val="24"/>
        </w:rPr>
        <w:t>.</w:t>
      </w:r>
    </w:p>
    <w:p w14:paraId="12D20155" w14:textId="77777777" w:rsidR="00A53ADB" w:rsidRDefault="00B56C74">
      <w:pPr>
        <w:spacing w:line="480" w:lineRule="auto"/>
        <w:ind w:firstLine="39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  <w:vertAlign w:val="superscript"/>
        </w:rPr>
        <w:t>2</w:t>
      </w:r>
      <w:r>
        <w:rPr>
          <w:rFonts w:ascii="Times New Roman" w:hAnsi="Times New Roman"/>
          <w:sz w:val="24"/>
        </w:rPr>
        <w:t xml:space="preserve">Department of Obstetrics and Gynecology, </w:t>
      </w:r>
      <w:proofErr w:type="spellStart"/>
      <w:r>
        <w:rPr>
          <w:rFonts w:ascii="Times New Roman" w:hAnsi="Times New Roman"/>
          <w:sz w:val="24"/>
        </w:rPr>
        <w:t>Shengjing</w:t>
      </w:r>
      <w:proofErr w:type="spellEnd"/>
      <w:r>
        <w:rPr>
          <w:rFonts w:ascii="Times New Roman" w:hAnsi="Times New Roman"/>
          <w:sz w:val="24"/>
        </w:rPr>
        <w:t xml:space="preserve"> Hospital of China Medical University, No.36 </w:t>
      </w:r>
      <w:proofErr w:type="spellStart"/>
      <w:r>
        <w:rPr>
          <w:rFonts w:ascii="Times New Roman" w:hAnsi="Times New Roman"/>
          <w:sz w:val="24"/>
        </w:rPr>
        <w:t>Sanhao</w:t>
      </w:r>
      <w:proofErr w:type="spellEnd"/>
      <w:r>
        <w:rPr>
          <w:rFonts w:ascii="Times New Roman" w:hAnsi="Times New Roman"/>
          <w:sz w:val="24"/>
        </w:rPr>
        <w:t xml:space="preserve"> Street, Shenyang, Shenyang, Liaoning Province, 110013, P.R. China</w:t>
      </w:r>
      <w:r>
        <w:rPr>
          <w:rFonts w:ascii="Times New Roman" w:hAnsi="Times New Roman" w:hint="eastAsia"/>
          <w:sz w:val="24"/>
        </w:rPr>
        <w:t>.</w:t>
      </w:r>
    </w:p>
    <w:p w14:paraId="1D89D214" w14:textId="77777777" w:rsidR="00A53ADB" w:rsidRDefault="00B56C74">
      <w:pPr>
        <w:spacing w:line="480" w:lineRule="auto"/>
        <w:ind w:firstLine="390"/>
        <w:jc w:val="left"/>
        <w:rPr>
          <w:rFonts w:ascii="Times New Roman" w:eastAsia="宋体" w:hAnsi="Times New Roman"/>
          <w:sz w:val="24"/>
        </w:rPr>
      </w:pPr>
      <w:r>
        <w:rPr>
          <w:rFonts w:ascii="Times New Roman" w:hAnsi="Times New Roman"/>
          <w:sz w:val="24"/>
          <w:vertAlign w:val="superscript"/>
        </w:rPr>
        <w:t>3</w:t>
      </w:r>
      <w:r>
        <w:rPr>
          <w:rFonts w:ascii="Times New Roman" w:hAnsi="Times New Roman"/>
          <w:sz w:val="24"/>
        </w:rPr>
        <w:t>Department of Public Health Sciences, College of Medicine, Pennsylvania State University, 90 Hope Drive,</w:t>
      </w:r>
      <w:r>
        <w:rPr>
          <w:sz w:val="24"/>
        </w:rPr>
        <w:t xml:space="preserve"> </w:t>
      </w:r>
      <w:r>
        <w:rPr>
          <w:rFonts w:ascii="Times New Roman" w:hAnsi="Times New Roman"/>
          <w:sz w:val="24"/>
        </w:rPr>
        <w:t>Suite 2200,</w:t>
      </w:r>
      <w:r>
        <w:rPr>
          <w:sz w:val="24"/>
        </w:rPr>
        <w:t xml:space="preserve"> </w:t>
      </w:r>
      <w:r>
        <w:rPr>
          <w:rFonts w:ascii="Times New Roman" w:hAnsi="Times New Roman"/>
          <w:sz w:val="24"/>
        </w:rPr>
        <w:t>Hershey, PA 17033</w:t>
      </w:r>
      <w:r>
        <w:rPr>
          <w:rFonts w:ascii="Times New Roman" w:hAnsi="Times New Roman" w:hint="eastAsia"/>
          <w:sz w:val="24"/>
        </w:rPr>
        <w:t>. USA.</w:t>
      </w:r>
    </w:p>
    <w:p w14:paraId="4B4D0595" w14:textId="77777777" w:rsidR="00A53ADB" w:rsidRDefault="00B56C74">
      <w:pPr>
        <w:spacing w:line="480" w:lineRule="auto"/>
        <w:ind w:firstLine="390"/>
        <w:jc w:val="left"/>
        <w:rPr>
          <w:rFonts w:ascii="Times New Roman" w:eastAsia="宋体" w:hAnsi="Times New Roman"/>
          <w:sz w:val="24"/>
        </w:rPr>
      </w:pPr>
      <w:r>
        <w:rPr>
          <w:rFonts w:ascii="Times New Roman" w:hAnsi="Times New Roman" w:hint="eastAsia"/>
          <w:sz w:val="24"/>
          <w:vertAlign w:val="superscript"/>
        </w:rPr>
        <w:t>4</w:t>
      </w:r>
      <w:r>
        <w:rPr>
          <w:rFonts w:ascii="Times New Roman" w:hAnsi="Times New Roman" w:hint="eastAsia"/>
          <w:sz w:val="24"/>
        </w:rPr>
        <w:t xml:space="preserve">Department of Humanities and Social Sciences, China Medical University, No.77 </w:t>
      </w:r>
      <w:proofErr w:type="spellStart"/>
      <w:r>
        <w:rPr>
          <w:rFonts w:ascii="Times New Roman" w:hAnsi="Times New Roman" w:hint="eastAsia"/>
          <w:sz w:val="24"/>
        </w:rPr>
        <w:t>Puhe</w:t>
      </w:r>
      <w:proofErr w:type="spellEnd"/>
      <w:r>
        <w:rPr>
          <w:rFonts w:ascii="Times New Roman" w:hAnsi="Times New Roman" w:hint="eastAsia"/>
          <w:sz w:val="24"/>
        </w:rPr>
        <w:t xml:space="preserve"> Road, Shenyang North New Area, Shenyang, Liaoning Province, 110013, P.R. China.</w:t>
      </w:r>
    </w:p>
    <w:p w14:paraId="64DC076F" w14:textId="77777777" w:rsidR="00A53ADB" w:rsidRDefault="00B56C74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hint="eastAsia"/>
          <w:b/>
          <w:bCs/>
          <w:sz w:val="32"/>
          <w:szCs w:val="32"/>
          <w:u w:val="single"/>
        </w:rPr>
        <w:lastRenderedPageBreak/>
        <w:t>English version of questionnaire in this survey, including informed consent, demographic characteristics, GAD-7, GSE and RS-14</w:t>
      </w:r>
    </w:p>
    <w:p w14:paraId="68161326" w14:textId="77777777" w:rsidR="00A53ADB" w:rsidRDefault="00A53ADB">
      <w:pPr>
        <w:rPr>
          <w:rFonts w:ascii="Times New Roman" w:hAnsi="Times New Roman" w:cs="Times New Roman"/>
          <w:sz w:val="44"/>
          <w:szCs w:val="44"/>
        </w:rPr>
      </w:pPr>
    </w:p>
    <w:p w14:paraId="31E9933D" w14:textId="77777777" w:rsidR="00A53ADB" w:rsidRDefault="00A53ADB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03844FDE" w14:textId="26809724" w:rsidR="00A53ADB" w:rsidRDefault="00B56C74" w:rsidP="00CB1F86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44"/>
          <w:szCs w:val="44"/>
        </w:rPr>
        <w:t xml:space="preserve">The </w:t>
      </w:r>
      <w:r>
        <w:rPr>
          <w:rFonts w:ascii="Times New Roman" w:hAnsi="Times New Roman" w:cs="Times New Roman" w:hint="eastAsia"/>
          <w:sz w:val="44"/>
          <w:szCs w:val="44"/>
        </w:rPr>
        <w:t xml:space="preserve">assessment </w:t>
      </w:r>
      <w:r>
        <w:rPr>
          <w:rFonts w:ascii="Times New Roman" w:hAnsi="Times New Roman" w:cs="Times New Roman"/>
          <w:sz w:val="44"/>
          <w:szCs w:val="44"/>
        </w:rPr>
        <w:t xml:space="preserve">of </w:t>
      </w:r>
      <w:r w:rsidR="00965014">
        <w:rPr>
          <w:rFonts w:ascii="Times New Roman" w:hAnsi="Times New Roman" w:cs="Times New Roman"/>
          <w:sz w:val="44"/>
          <w:szCs w:val="44"/>
        </w:rPr>
        <w:t xml:space="preserve">symptoms of </w:t>
      </w:r>
      <w:r>
        <w:rPr>
          <w:rFonts w:ascii="Times New Roman" w:hAnsi="Times New Roman" w:cs="Times New Roman" w:hint="eastAsia"/>
          <w:sz w:val="44"/>
          <w:szCs w:val="44"/>
        </w:rPr>
        <w:t xml:space="preserve">prenatal anxiety among </w:t>
      </w:r>
      <w:r>
        <w:rPr>
          <w:rFonts w:ascii="Times New Roman" w:hAnsi="Times New Roman" w:cs="Times New Roman"/>
          <w:sz w:val="44"/>
          <w:szCs w:val="44"/>
        </w:rPr>
        <w:t>pregnant women</w:t>
      </w:r>
    </w:p>
    <w:p w14:paraId="05F8A908" w14:textId="77777777" w:rsidR="00A53ADB" w:rsidRDefault="00B56C7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</w:t>
      </w:r>
    </w:p>
    <w:p w14:paraId="2F793FEB" w14:textId="77777777" w:rsidR="00A53ADB" w:rsidRDefault="00B56C7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</w:t>
      </w:r>
    </w:p>
    <w:p w14:paraId="5995F40F" w14:textId="77777777" w:rsidR="00A53ADB" w:rsidRDefault="00B56C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Hello!</w:t>
      </w:r>
    </w:p>
    <w:p w14:paraId="68C0CD8C" w14:textId="77777777" w:rsidR="00A53ADB" w:rsidRDefault="00B56C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Informed consent</w:t>
      </w:r>
    </w:p>
    <w:p w14:paraId="479A557E" w14:textId="77777777" w:rsidR="00A53ADB" w:rsidRDefault="00B56C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We will invite you to participate in a research survey organized by China Medical University. The research will help </w:t>
      </w:r>
      <w:r>
        <w:rPr>
          <w:rFonts w:ascii="Times New Roman" w:hAnsi="Times New Roman" w:cs="Times New Roman" w:hint="eastAsia"/>
          <w:sz w:val="28"/>
          <w:szCs w:val="28"/>
        </w:rPr>
        <w:t xml:space="preserve">to </w:t>
      </w:r>
      <w:r>
        <w:rPr>
          <w:rFonts w:ascii="Times New Roman" w:hAnsi="Times New Roman" w:cs="Times New Roman"/>
          <w:sz w:val="28"/>
          <w:szCs w:val="28"/>
        </w:rPr>
        <w:t xml:space="preserve">provide </w:t>
      </w:r>
      <w:r>
        <w:rPr>
          <w:rFonts w:ascii="Times New Roman" w:hAnsi="Times New Roman" w:cs="Times New Roman" w:hint="eastAsia"/>
          <w:sz w:val="28"/>
          <w:szCs w:val="28"/>
        </w:rPr>
        <w:t>high-quality</w:t>
      </w:r>
      <w:r>
        <w:rPr>
          <w:rFonts w:ascii="Times New Roman" w:hAnsi="Times New Roman" w:cs="Times New Roman"/>
          <w:sz w:val="28"/>
          <w:szCs w:val="28"/>
        </w:rPr>
        <w:t xml:space="preserve"> health </w:t>
      </w:r>
      <w:r>
        <w:rPr>
          <w:rFonts w:ascii="Times New Roman" w:hAnsi="Times New Roman" w:cs="Times New Roman" w:hint="eastAsia"/>
          <w:sz w:val="28"/>
          <w:szCs w:val="28"/>
        </w:rPr>
        <w:t xml:space="preserve">care </w:t>
      </w:r>
      <w:r>
        <w:rPr>
          <w:rFonts w:ascii="Times New Roman" w:hAnsi="Times New Roman" w:cs="Times New Roman"/>
          <w:sz w:val="28"/>
          <w:szCs w:val="28"/>
        </w:rPr>
        <w:t xml:space="preserve">services and prevent </w:t>
      </w:r>
      <w:r>
        <w:rPr>
          <w:rFonts w:ascii="Times New Roman" w:hAnsi="Times New Roman" w:cs="Times New Roman" w:hint="eastAsia"/>
          <w:sz w:val="28"/>
          <w:szCs w:val="28"/>
        </w:rPr>
        <w:t>the prevalence of psychological disorders in the process of pregnancy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6CE9041" w14:textId="77777777" w:rsidR="00A53ADB" w:rsidRDefault="00B56C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Th</w:t>
      </w:r>
      <w:r>
        <w:rPr>
          <w:rFonts w:ascii="Times New Roman" w:hAnsi="Times New Roman" w:cs="Times New Roman" w:hint="eastAsia"/>
          <w:sz w:val="28"/>
          <w:szCs w:val="28"/>
        </w:rPr>
        <w:t>is study</w:t>
      </w:r>
      <w:r>
        <w:rPr>
          <w:rFonts w:ascii="Times New Roman" w:hAnsi="Times New Roman" w:cs="Times New Roman"/>
          <w:sz w:val="28"/>
          <w:szCs w:val="28"/>
        </w:rPr>
        <w:t xml:space="preserve"> will</w:t>
      </w:r>
      <w:r>
        <w:rPr>
          <w:rFonts w:ascii="Times New Roman" w:hAnsi="Times New Roman" w:cs="Times New Roman" w:hint="eastAsia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be conducted</w:t>
      </w:r>
      <w:r>
        <w:rPr>
          <w:rFonts w:ascii="Times New Roman" w:hAnsi="Times New Roman" w:cs="Times New Roman" w:hint="eastAsia"/>
          <w:sz w:val="28"/>
          <w:szCs w:val="28"/>
        </w:rPr>
        <w:t xml:space="preserve"> via </w:t>
      </w:r>
      <w:r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 w:hint="eastAsia"/>
          <w:sz w:val="28"/>
          <w:szCs w:val="28"/>
        </w:rPr>
        <w:t xml:space="preserve"> smartphone</w:t>
      </w:r>
      <w:r>
        <w:rPr>
          <w:rFonts w:ascii="Times New Roman" w:hAnsi="Times New Roman" w:cs="Times New Roman"/>
          <w:sz w:val="28"/>
          <w:szCs w:val="28"/>
        </w:rPr>
        <w:t xml:space="preserve"> questionnaire</w:t>
      </w:r>
      <w:r>
        <w:rPr>
          <w:rFonts w:ascii="Times New Roman" w:hAnsi="Times New Roman" w:cs="Times New Roman" w:hint="eastAsia"/>
          <w:sz w:val="28"/>
          <w:szCs w:val="28"/>
        </w:rPr>
        <w:t xml:space="preserve"> on the WeChat platform</w:t>
      </w:r>
      <w:r>
        <w:rPr>
          <w:rFonts w:ascii="Times New Roman" w:hAnsi="Times New Roman" w:cs="Times New Roman"/>
          <w:sz w:val="28"/>
          <w:szCs w:val="28"/>
        </w:rPr>
        <w:t xml:space="preserve">. If you are willing to participate in this study, </w:t>
      </w:r>
      <w:r>
        <w:rPr>
          <w:rFonts w:ascii="Times New Roman" w:hAnsi="Times New Roman" w:cs="Times New Roman" w:hint="eastAsia"/>
          <w:sz w:val="28"/>
          <w:szCs w:val="28"/>
        </w:rPr>
        <w:t>you will be asked to answer the smartphone</w:t>
      </w:r>
      <w:r>
        <w:rPr>
          <w:rFonts w:ascii="Times New Roman" w:hAnsi="Times New Roman" w:cs="Times New Roman"/>
          <w:sz w:val="28"/>
          <w:szCs w:val="28"/>
        </w:rPr>
        <w:t xml:space="preserve"> questionnaire</w:t>
      </w:r>
      <w:r>
        <w:rPr>
          <w:rFonts w:ascii="Times New Roman" w:hAnsi="Times New Roman" w:cs="Times New Roman" w:hint="eastAsia"/>
          <w:sz w:val="28"/>
          <w:szCs w:val="28"/>
        </w:rPr>
        <w:t xml:space="preserve">, together with </w:t>
      </w:r>
      <w:r>
        <w:rPr>
          <w:rFonts w:ascii="Times New Roman" w:hAnsi="Times New Roman" w:cs="Times New Roman"/>
          <w:sz w:val="28"/>
          <w:szCs w:val="28"/>
        </w:rPr>
        <w:t>our staff</w:t>
      </w:r>
      <w:r>
        <w:rPr>
          <w:rFonts w:ascii="Times New Roman" w:hAnsi="Times New Roman" w:cs="Times New Roman" w:hint="eastAsia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and it will take you about 15-20 minutes. All the data you provide will only be used for research purposes, only researchers can access it, and will be destroyed three years after the end of the research</w:t>
      </w:r>
      <w:r>
        <w:rPr>
          <w:rFonts w:ascii="Times New Roman" w:hAnsi="Times New Roman" w:cs="Times New Roman" w:hint="eastAsia"/>
          <w:sz w:val="28"/>
          <w:szCs w:val="28"/>
        </w:rPr>
        <w:t xml:space="preserve">. Thus, </w:t>
      </w:r>
      <w:r>
        <w:rPr>
          <w:rFonts w:ascii="Times New Roman" w:hAnsi="Times New Roman" w:cs="Times New Roman"/>
          <w:sz w:val="28"/>
          <w:szCs w:val="28"/>
        </w:rPr>
        <w:t>all your information is absolutely confidential.</w:t>
      </w:r>
    </w:p>
    <w:p w14:paraId="3D80BA0C" w14:textId="77777777" w:rsidR="00A53ADB" w:rsidRDefault="00A53ADB">
      <w:pPr>
        <w:rPr>
          <w:rFonts w:ascii="Times New Roman" w:hAnsi="Times New Roman" w:cs="Times New Roman"/>
          <w:sz w:val="28"/>
          <w:szCs w:val="28"/>
        </w:rPr>
      </w:pPr>
    </w:p>
    <w:p w14:paraId="0E6E2D30" w14:textId="77777777" w:rsidR="00A53ADB" w:rsidRDefault="00B56C74">
      <w:pPr>
        <w:ind w:firstLineChars="100" w:firstLine="2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Whether you participate in this study is completely voluntary and will not bring you any adverse effects. If you have any questions about this survey, please contact the researchers.</w:t>
      </w:r>
    </w:p>
    <w:p w14:paraId="33C84136" w14:textId="77777777" w:rsidR="00A53ADB" w:rsidRDefault="00A53ADB">
      <w:pPr>
        <w:rPr>
          <w:rFonts w:ascii="Times New Roman" w:hAnsi="Times New Roman" w:cs="Times New Roman"/>
          <w:sz w:val="28"/>
          <w:szCs w:val="28"/>
        </w:rPr>
      </w:pPr>
    </w:p>
    <w:p w14:paraId="247A85FE" w14:textId="77777777" w:rsidR="00A53ADB" w:rsidRDefault="00B56C7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ACC835" wp14:editId="4A896F32">
                <wp:simplePos x="0" y="0"/>
                <wp:positionH relativeFrom="column">
                  <wp:posOffset>27940</wp:posOffset>
                </wp:positionH>
                <wp:positionV relativeFrom="paragraph">
                  <wp:posOffset>102235</wp:posOffset>
                </wp:positionV>
                <wp:extent cx="2495550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80035" y="5411470"/>
                          <a:ext cx="2495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6C3E8E" id="直接连接符 2" o:spid="_x0000_s1026" style="position:absolute;left:0;text-align:lef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pt,8.05pt" to="198.7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b/>
          <w:bCs/>
          <w:sz w:val="28"/>
          <w:szCs w:val="28"/>
        </w:rPr>
        <w:t>Agree to participate in research</w:t>
      </w:r>
    </w:p>
    <w:p w14:paraId="0B731ECB" w14:textId="77777777" w:rsidR="00A53ADB" w:rsidRDefault="00B56C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 have read the informed consent form and understood the content of the consent form. Now I agree to participate in this project, and I am willing to accept the services provided by the project and fulfill </w:t>
      </w:r>
      <w:r>
        <w:rPr>
          <w:rFonts w:ascii="Times New Roman" w:hAnsi="Times New Roman" w:cs="Times New Roman"/>
          <w:sz w:val="28"/>
          <w:szCs w:val="28"/>
        </w:rPr>
        <w:lastRenderedPageBreak/>
        <w:t>my obligations.</w:t>
      </w:r>
    </w:p>
    <w:p w14:paraId="5A710A17" w14:textId="77777777" w:rsidR="00A53ADB" w:rsidRDefault="00A53ADB">
      <w:pPr>
        <w:rPr>
          <w:rFonts w:ascii="Times New Roman" w:hAnsi="Times New Roman" w:cs="Times New Roman"/>
          <w:sz w:val="28"/>
          <w:szCs w:val="28"/>
        </w:rPr>
      </w:pPr>
    </w:p>
    <w:p w14:paraId="3D9D04F9" w14:textId="77777777" w:rsidR="00A53ADB" w:rsidRDefault="00B56C7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 w:hint="eastAsia"/>
          <w:b/>
          <w:bCs/>
          <w:sz w:val="32"/>
          <w:szCs w:val="32"/>
        </w:rPr>
        <w:t>The characteristics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of pregnant women</w:t>
      </w:r>
    </w:p>
    <w:p w14:paraId="4BD49E85" w14:textId="77777777" w:rsidR="00A53ADB" w:rsidRDefault="00B56C7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Please tick “√” or fill in the “□” before the appropriate option</w:t>
      </w:r>
    </w:p>
    <w:p w14:paraId="36D23AE5" w14:textId="77777777" w:rsidR="00A53ADB" w:rsidRDefault="00B56C7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A</w:t>
      </w:r>
      <w:r>
        <w:rPr>
          <w:rFonts w:ascii="Times New Roman" w:hAnsi="Times New Roman" w:cs="Times New Roman" w:hint="eastAsia"/>
          <w:b/>
          <w:bCs/>
          <w:sz w:val="24"/>
        </w:rPr>
        <w:t>1</w:t>
      </w:r>
      <w:r>
        <w:rPr>
          <w:rFonts w:ascii="Times New Roman" w:hAnsi="Times New Roman" w:cs="Times New Roman"/>
          <w:sz w:val="24"/>
        </w:rPr>
        <w:t xml:space="preserve"> What is your age? □□</w:t>
      </w:r>
    </w:p>
    <w:p w14:paraId="3A2A3038" w14:textId="77777777" w:rsidR="00A53ADB" w:rsidRDefault="00B56C7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A</w:t>
      </w:r>
      <w:r>
        <w:rPr>
          <w:rFonts w:ascii="Times New Roman" w:hAnsi="Times New Roman" w:cs="Times New Roman" w:hint="eastAsia"/>
          <w:b/>
          <w:bCs/>
          <w:sz w:val="24"/>
        </w:rPr>
        <w:t>2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Your education level</w:t>
      </w:r>
      <w:r>
        <w:rPr>
          <w:rFonts w:ascii="Times New Roman" w:hAnsi="Times New Roman" w:cs="Times New Roman" w:hint="eastAsia"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□Elementary school and below</w:t>
      </w:r>
      <w:r>
        <w:rPr>
          <w:rFonts w:ascii="Times New Roman" w:hAnsi="Times New Roman" w:cs="Times New Roman" w:hint="eastAsia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 xml:space="preserve"> □Junior high school □Senior high school or technical secondary school 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□Junior college </w:t>
      </w:r>
      <w:r>
        <w:rPr>
          <w:rFonts w:ascii="Times New Roman" w:hAnsi="Times New Roman" w:cs="Times New Roman" w:hint="eastAsia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>□University and above</w:t>
      </w:r>
    </w:p>
    <w:p w14:paraId="7F88A3B0" w14:textId="77777777" w:rsidR="00A53ADB" w:rsidRDefault="00B56C7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A</w:t>
      </w:r>
      <w:r>
        <w:rPr>
          <w:rFonts w:ascii="Times New Roman" w:hAnsi="Times New Roman" w:cs="Times New Roman" w:hint="eastAsia"/>
          <w:b/>
          <w:bCs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 The average monthly total income per person in your family is:</w:t>
      </w:r>
    </w:p>
    <w:p w14:paraId="37FCA4DA" w14:textId="77777777" w:rsidR="00A53ADB" w:rsidRDefault="00B56C7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□Less than 2000 yuan 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□2001-3000 yuan 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□3001-5000 yuan</w:t>
      </w:r>
      <w:r>
        <w:rPr>
          <w:rFonts w:ascii="Times New Roman" w:hAnsi="Times New Roman" w:cs="Times New Roman" w:hint="eastAsia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>□5001-</w:t>
      </w:r>
      <w:r>
        <w:rPr>
          <w:rFonts w:ascii="Times New Roman" w:hAnsi="Times New Roman" w:cs="Times New Roman" w:hint="eastAsia"/>
          <w:sz w:val="24"/>
        </w:rPr>
        <w:t>10,000</w:t>
      </w:r>
      <w:r>
        <w:rPr>
          <w:rFonts w:ascii="Times New Roman" w:hAnsi="Times New Roman" w:cs="Times New Roman"/>
          <w:sz w:val="24"/>
        </w:rPr>
        <w:t xml:space="preserve"> yuan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□10</w:t>
      </w:r>
      <w:r>
        <w:rPr>
          <w:rFonts w:ascii="Times New Roman" w:hAnsi="Times New Roman" w:cs="Times New Roman" w:hint="eastAsia"/>
          <w:sz w:val="24"/>
        </w:rPr>
        <w:t>00</w:t>
      </w:r>
      <w:r>
        <w:rPr>
          <w:rFonts w:ascii="Times New Roman" w:hAnsi="Times New Roman" w:cs="Times New Roman"/>
          <w:sz w:val="24"/>
        </w:rPr>
        <w:t>1-2</w:t>
      </w:r>
      <w:r>
        <w:rPr>
          <w:rFonts w:ascii="Times New Roman" w:hAnsi="Times New Roman" w:cs="Times New Roman" w:hint="eastAsia"/>
          <w:sz w:val="24"/>
        </w:rPr>
        <w:t>0,000</w:t>
      </w:r>
      <w:r>
        <w:rPr>
          <w:rFonts w:ascii="Times New Roman" w:hAnsi="Times New Roman" w:cs="Times New Roman"/>
          <w:sz w:val="24"/>
        </w:rPr>
        <w:t xml:space="preserve"> yuan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□over 20,000 yuan</w:t>
      </w:r>
    </w:p>
    <w:p w14:paraId="724D1A3B" w14:textId="77777777" w:rsidR="00A53ADB" w:rsidRDefault="00B56C7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A</w:t>
      </w:r>
      <w:r>
        <w:rPr>
          <w:rFonts w:ascii="Times New Roman" w:hAnsi="Times New Roman" w:cs="Times New Roman" w:hint="eastAsia"/>
          <w:b/>
          <w:bCs/>
          <w:sz w:val="24"/>
        </w:rPr>
        <w:t>4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How many weeks are you pregnant</w:t>
      </w:r>
      <w:r>
        <w:rPr>
          <w:rFonts w:ascii="Times New Roman" w:hAnsi="Times New Roman" w:cs="Times New Roman" w:hint="eastAsia"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______</w:t>
      </w:r>
    </w:p>
    <w:p w14:paraId="12F43DE0" w14:textId="77777777" w:rsidR="00A53ADB" w:rsidRDefault="00B56C7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A</w:t>
      </w:r>
      <w:r>
        <w:rPr>
          <w:rFonts w:ascii="Times New Roman" w:hAnsi="Times New Roman" w:cs="Times New Roman" w:hint="eastAsia"/>
          <w:b/>
          <w:bCs/>
          <w:sz w:val="24"/>
        </w:rPr>
        <w:t>5</w:t>
      </w:r>
      <w:r>
        <w:rPr>
          <w:rFonts w:ascii="Times New Roman" w:hAnsi="Times New Roman" w:cs="Times New Roman"/>
          <w:sz w:val="24"/>
        </w:rPr>
        <w:t xml:space="preserve"> How many times have you been pregnant: □1 □2 □3 □&gt;3</w:t>
      </w:r>
    </w:p>
    <w:p w14:paraId="3EF67857" w14:textId="77777777" w:rsidR="00A53ADB" w:rsidRDefault="00B56C7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A</w:t>
      </w:r>
      <w:r>
        <w:rPr>
          <w:rFonts w:ascii="Times New Roman" w:hAnsi="Times New Roman" w:cs="Times New Roman" w:hint="eastAsia"/>
          <w:b/>
          <w:bCs/>
          <w:sz w:val="24"/>
        </w:rPr>
        <w:t>6</w:t>
      </w:r>
      <w:r>
        <w:rPr>
          <w:rFonts w:ascii="Times New Roman" w:hAnsi="Times New Roman" w:cs="Times New Roman"/>
          <w:sz w:val="24"/>
        </w:rPr>
        <w:t xml:space="preserve"> Do you have any of the following chronic diseases (such as hypertension, diabetes, etc.) or family genetic history (multiple choices available):</w:t>
      </w:r>
    </w:p>
    <w:p w14:paraId="107383C4" w14:textId="77777777" w:rsidR="00A53ADB" w:rsidRDefault="00B56C7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□None </w:t>
      </w:r>
      <w:r>
        <w:rPr>
          <w:rFonts w:ascii="Times New Roman" w:hAnsi="Times New Roman" w:cs="Times New Roman" w:hint="eastAsia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>□Hypertension</w:t>
      </w:r>
      <w:r>
        <w:rPr>
          <w:rFonts w:ascii="Times New Roman" w:hAnsi="Times New Roman" w:cs="Times New Roman" w:hint="eastAsia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 xml:space="preserve">□Coronary heart disease 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□Stroke </w:t>
      </w:r>
      <w:r>
        <w:rPr>
          <w:rFonts w:ascii="Times New Roman" w:hAnsi="Times New Roman" w:cs="Times New Roman" w:hint="eastAsia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 xml:space="preserve">□Diabetes </w:t>
      </w:r>
      <w:r>
        <w:rPr>
          <w:rFonts w:ascii="Times New Roman" w:hAnsi="Times New Roman" w:cs="Times New Roman" w:hint="eastAsia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>□Chronic obstructive pulmonary disease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□Malignant tumors 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□Mental disorders and psychosis </w:t>
      </w:r>
      <w:r>
        <w:rPr>
          <w:rFonts w:ascii="Times New Roman" w:hAnsi="Times New Roman" w:cs="Times New Roman" w:hint="eastAsia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 xml:space="preserve">□Chronic nephritis </w:t>
      </w:r>
      <w:r>
        <w:rPr>
          <w:rFonts w:ascii="Times New Roman" w:hAnsi="Times New Roman" w:cs="Times New Roman" w:hint="eastAsia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>□Asthma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□Other chronic diseases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□Family genetic history</w:t>
      </w:r>
    </w:p>
    <w:p w14:paraId="3A92A7BB" w14:textId="77777777" w:rsidR="00A53ADB" w:rsidRDefault="00A53ADB">
      <w:pPr>
        <w:rPr>
          <w:rFonts w:ascii="Times New Roman" w:hAnsi="Times New Roman" w:cs="Times New Roman"/>
          <w:sz w:val="24"/>
        </w:rPr>
      </w:pPr>
    </w:p>
    <w:p w14:paraId="27398D3F" w14:textId="77777777" w:rsidR="00A53ADB" w:rsidRDefault="00A53ADB">
      <w:pPr>
        <w:rPr>
          <w:rFonts w:ascii="Times New Roman" w:hAnsi="Times New Roman" w:cs="Times New Roman"/>
          <w:sz w:val="24"/>
        </w:rPr>
      </w:pPr>
    </w:p>
    <w:p w14:paraId="65EC7B55" w14:textId="77777777" w:rsidR="00A53ADB" w:rsidRDefault="00A53ADB">
      <w:pPr>
        <w:rPr>
          <w:rFonts w:ascii="Times New Roman" w:hAnsi="Times New Roman" w:cs="Times New Roman"/>
          <w:sz w:val="24"/>
        </w:rPr>
      </w:pPr>
    </w:p>
    <w:p w14:paraId="3C4456BA" w14:textId="77777777" w:rsidR="00A53ADB" w:rsidRDefault="00A53ADB">
      <w:pPr>
        <w:rPr>
          <w:rFonts w:ascii="Times New Roman" w:hAnsi="Times New Roman" w:cs="Times New Roman"/>
          <w:sz w:val="24"/>
        </w:rPr>
      </w:pPr>
    </w:p>
    <w:p w14:paraId="24BFF829" w14:textId="77777777" w:rsidR="00A53ADB" w:rsidRDefault="00A53ADB">
      <w:pPr>
        <w:rPr>
          <w:rFonts w:ascii="Times New Roman" w:hAnsi="Times New Roman" w:cs="Times New Roman"/>
          <w:sz w:val="24"/>
        </w:rPr>
      </w:pPr>
    </w:p>
    <w:p w14:paraId="73A00785" w14:textId="77777777" w:rsidR="00A53ADB" w:rsidRDefault="00A53ADB">
      <w:pPr>
        <w:rPr>
          <w:rFonts w:ascii="Times New Roman" w:hAnsi="Times New Roman" w:cs="Times New Roman"/>
          <w:sz w:val="24"/>
        </w:rPr>
      </w:pPr>
    </w:p>
    <w:p w14:paraId="5D4D7638" w14:textId="77777777" w:rsidR="00A53ADB" w:rsidRDefault="00A53ADB">
      <w:pPr>
        <w:rPr>
          <w:rFonts w:ascii="Times New Roman" w:hAnsi="Times New Roman" w:cs="Times New Roman"/>
          <w:sz w:val="24"/>
        </w:rPr>
      </w:pPr>
    </w:p>
    <w:p w14:paraId="7FBD3AC0" w14:textId="77777777" w:rsidR="00A53ADB" w:rsidRDefault="00A53ADB">
      <w:pPr>
        <w:rPr>
          <w:rFonts w:ascii="Times New Roman" w:hAnsi="Times New Roman" w:cs="Times New Roman"/>
          <w:sz w:val="24"/>
        </w:rPr>
      </w:pPr>
    </w:p>
    <w:p w14:paraId="1983D3FC" w14:textId="77777777" w:rsidR="00A53ADB" w:rsidRDefault="00A53ADB">
      <w:pPr>
        <w:rPr>
          <w:rFonts w:ascii="Times New Roman" w:hAnsi="Times New Roman" w:cs="Times New Roman"/>
          <w:sz w:val="24"/>
        </w:rPr>
      </w:pPr>
    </w:p>
    <w:p w14:paraId="71682450" w14:textId="77777777" w:rsidR="00A53ADB" w:rsidRDefault="00A53ADB">
      <w:pPr>
        <w:rPr>
          <w:rFonts w:ascii="Times New Roman" w:hAnsi="Times New Roman" w:cs="Times New Roman"/>
          <w:sz w:val="24"/>
        </w:rPr>
      </w:pPr>
    </w:p>
    <w:p w14:paraId="434612FD" w14:textId="77777777" w:rsidR="00A53ADB" w:rsidRDefault="00A53ADB">
      <w:pPr>
        <w:rPr>
          <w:rFonts w:ascii="Times New Roman" w:hAnsi="Times New Roman" w:cs="Times New Roman"/>
          <w:sz w:val="24"/>
        </w:rPr>
      </w:pPr>
    </w:p>
    <w:p w14:paraId="72534C8C" w14:textId="77777777" w:rsidR="00A53ADB" w:rsidRDefault="00A53ADB">
      <w:pPr>
        <w:rPr>
          <w:rFonts w:ascii="Times New Roman" w:hAnsi="Times New Roman" w:cs="Times New Roman"/>
          <w:sz w:val="24"/>
        </w:rPr>
      </w:pPr>
    </w:p>
    <w:p w14:paraId="00AC927F" w14:textId="77777777" w:rsidR="00A53ADB" w:rsidRDefault="00A53ADB">
      <w:pPr>
        <w:rPr>
          <w:rFonts w:ascii="Times New Roman" w:hAnsi="Times New Roman" w:cs="Times New Roman"/>
          <w:sz w:val="24"/>
        </w:rPr>
      </w:pPr>
    </w:p>
    <w:p w14:paraId="777CBA85" w14:textId="77777777" w:rsidR="00A53ADB" w:rsidRDefault="00B56C74">
      <w:pPr>
        <w:ind w:firstLineChars="200" w:firstLine="643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>
        <w:rPr>
          <w:rFonts w:ascii="Times New Roman" w:hAnsi="Times New Roman" w:cs="Times New Roman" w:hint="eastAsia"/>
          <w:b/>
          <w:bCs/>
          <w:sz w:val="32"/>
          <w:szCs w:val="32"/>
        </w:rPr>
        <w:t>A.</w:t>
      </w:r>
      <w:r>
        <w:rPr>
          <w:rFonts w:ascii="Times New Roman" w:hAnsi="Times New Roman" w:cs="Times New Roman"/>
          <w:b/>
          <w:bCs/>
          <w:sz w:val="32"/>
          <w:szCs w:val="32"/>
        </w:rPr>
        <w:t>The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7-item Generalized Anxiety Disorder Scale</w:t>
      </w:r>
      <w:r>
        <w:rPr>
          <w:rFonts w:ascii="Times New Roman" w:hAnsi="Times New Roman" w:cs="Times New Roman" w:hint="eastAsia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(GAD-7)</w:t>
      </w:r>
    </w:p>
    <w:tbl>
      <w:tblPr>
        <w:tblW w:w="11301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1242"/>
        <w:gridCol w:w="1451"/>
        <w:gridCol w:w="1843"/>
        <w:gridCol w:w="1412"/>
      </w:tblGrid>
      <w:tr w:rsidR="00A53ADB" w14:paraId="52E83C6A" w14:textId="77777777">
        <w:tc>
          <w:tcPr>
            <w:tcW w:w="5353" w:type="dxa"/>
          </w:tcPr>
          <w:p w14:paraId="070C7CDA" w14:textId="77777777" w:rsidR="00A53ADB" w:rsidRDefault="00B56C74">
            <w:pPr>
              <w:spacing w:line="32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D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uring the last 2 weeks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, how often have you been troubled by any of the following issues?</w:t>
            </w:r>
          </w:p>
        </w:tc>
        <w:tc>
          <w:tcPr>
            <w:tcW w:w="1242" w:type="dxa"/>
          </w:tcPr>
          <w:p w14:paraId="051E71DE" w14:textId="77777777" w:rsidR="00A53ADB" w:rsidRDefault="00B56C74">
            <w:pPr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N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ot at all</w:t>
            </w:r>
          </w:p>
        </w:tc>
        <w:tc>
          <w:tcPr>
            <w:tcW w:w="1451" w:type="dxa"/>
          </w:tcPr>
          <w:p w14:paraId="7C030DBD" w14:textId="77777777" w:rsidR="00A53ADB" w:rsidRDefault="00B56C74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S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everal days</w:t>
            </w:r>
          </w:p>
        </w:tc>
        <w:tc>
          <w:tcPr>
            <w:tcW w:w="1843" w:type="dxa"/>
          </w:tcPr>
          <w:p w14:paraId="1C32FF6D" w14:textId="77777777" w:rsidR="00A53ADB" w:rsidRDefault="00B56C74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M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ore than half the days</w:t>
            </w:r>
          </w:p>
        </w:tc>
        <w:tc>
          <w:tcPr>
            <w:tcW w:w="1412" w:type="dxa"/>
          </w:tcPr>
          <w:p w14:paraId="6B7DC47F" w14:textId="77777777" w:rsidR="00A53ADB" w:rsidRDefault="00B56C74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N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early every day</w:t>
            </w:r>
          </w:p>
        </w:tc>
      </w:tr>
      <w:tr w:rsidR="00A53ADB" w14:paraId="1DCF5CE6" w14:textId="77777777">
        <w:tc>
          <w:tcPr>
            <w:tcW w:w="5353" w:type="dxa"/>
          </w:tcPr>
          <w:p w14:paraId="32628726" w14:textId="77777777" w:rsidR="00A53ADB" w:rsidRDefault="00B56C74">
            <w:pPr>
              <w:spacing w:line="32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 Feeling nervous, anxious or on edge</w:t>
            </w:r>
          </w:p>
        </w:tc>
        <w:tc>
          <w:tcPr>
            <w:tcW w:w="1242" w:type="dxa"/>
          </w:tcPr>
          <w:p w14:paraId="08E79214" w14:textId="77777777" w:rsidR="00A53ADB" w:rsidRDefault="00B56C74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451" w:type="dxa"/>
          </w:tcPr>
          <w:p w14:paraId="36DBB181" w14:textId="77777777" w:rsidR="00A53ADB" w:rsidRDefault="00B56C74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</w:tcPr>
          <w:p w14:paraId="25356A19" w14:textId="77777777" w:rsidR="00A53ADB" w:rsidRDefault="00B56C74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1412" w:type="dxa"/>
          </w:tcPr>
          <w:p w14:paraId="0D33F875" w14:textId="77777777" w:rsidR="00A53ADB" w:rsidRDefault="00B56C74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3</w:t>
            </w:r>
          </w:p>
        </w:tc>
      </w:tr>
      <w:tr w:rsidR="00A53ADB" w14:paraId="655A7E36" w14:textId="77777777">
        <w:tc>
          <w:tcPr>
            <w:tcW w:w="5353" w:type="dxa"/>
          </w:tcPr>
          <w:p w14:paraId="372BA677" w14:textId="77777777" w:rsidR="00A53ADB" w:rsidRDefault="00B56C74">
            <w:pPr>
              <w:spacing w:line="32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 Not being able to stop or control worrying</w:t>
            </w:r>
          </w:p>
        </w:tc>
        <w:tc>
          <w:tcPr>
            <w:tcW w:w="1242" w:type="dxa"/>
          </w:tcPr>
          <w:p w14:paraId="209E04F0" w14:textId="77777777" w:rsidR="00A53ADB" w:rsidRDefault="00B56C74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451" w:type="dxa"/>
          </w:tcPr>
          <w:p w14:paraId="69303FA1" w14:textId="77777777" w:rsidR="00A53ADB" w:rsidRDefault="00B56C74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</w:tcPr>
          <w:p w14:paraId="7B05F886" w14:textId="77777777" w:rsidR="00A53ADB" w:rsidRDefault="00B56C74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1412" w:type="dxa"/>
          </w:tcPr>
          <w:p w14:paraId="2F1C223E" w14:textId="77777777" w:rsidR="00A53ADB" w:rsidRDefault="00B56C74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3</w:t>
            </w:r>
          </w:p>
        </w:tc>
      </w:tr>
      <w:tr w:rsidR="00A53ADB" w14:paraId="410C22BF" w14:textId="77777777">
        <w:tc>
          <w:tcPr>
            <w:tcW w:w="5353" w:type="dxa"/>
          </w:tcPr>
          <w:p w14:paraId="5BA8C7B7" w14:textId="77777777" w:rsidR="00A53ADB" w:rsidRDefault="00B56C74">
            <w:pPr>
              <w:spacing w:line="32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3 ...</w:t>
            </w:r>
          </w:p>
        </w:tc>
        <w:tc>
          <w:tcPr>
            <w:tcW w:w="1242" w:type="dxa"/>
          </w:tcPr>
          <w:p w14:paraId="7502991C" w14:textId="77777777" w:rsidR="00A53ADB" w:rsidRDefault="00B56C74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451" w:type="dxa"/>
          </w:tcPr>
          <w:p w14:paraId="7FB8BB02" w14:textId="77777777" w:rsidR="00A53ADB" w:rsidRDefault="00B56C74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</w:tcPr>
          <w:p w14:paraId="6CEB3508" w14:textId="77777777" w:rsidR="00A53ADB" w:rsidRDefault="00B56C74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1412" w:type="dxa"/>
          </w:tcPr>
          <w:p w14:paraId="165E771C" w14:textId="77777777" w:rsidR="00A53ADB" w:rsidRDefault="00B56C74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3</w:t>
            </w:r>
          </w:p>
        </w:tc>
      </w:tr>
      <w:tr w:rsidR="00A53ADB" w14:paraId="150C1CC9" w14:textId="77777777">
        <w:tc>
          <w:tcPr>
            <w:tcW w:w="5353" w:type="dxa"/>
          </w:tcPr>
          <w:p w14:paraId="099DCE5C" w14:textId="77777777" w:rsidR="00A53ADB" w:rsidRDefault="00B56C74">
            <w:pPr>
              <w:spacing w:line="32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4 ...</w:t>
            </w:r>
          </w:p>
        </w:tc>
        <w:tc>
          <w:tcPr>
            <w:tcW w:w="1242" w:type="dxa"/>
          </w:tcPr>
          <w:p w14:paraId="06025227" w14:textId="77777777" w:rsidR="00A53ADB" w:rsidRDefault="00B56C74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451" w:type="dxa"/>
          </w:tcPr>
          <w:p w14:paraId="22165486" w14:textId="77777777" w:rsidR="00A53ADB" w:rsidRDefault="00B56C74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</w:tcPr>
          <w:p w14:paraId="4DB54E8D" w14:textId="77777777" w:rsidR="00A53ADB" w:rsidRDefault="00B56C74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1412" w:type="dxa"/>
          </w:tcPr>
          <w:p w14:paraId="3F936811" w14:textId="77777777" w:rsidR="00A53ADB" w:rsidRDefault="00B56C74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3</w:t>
            </w:r>
          </w:p>
        </w:tc>
      </w:tr>
      <w:tr w:rsidR="00A53ADB" w14:paraId="22D6231D" w14:textId="77777777">
        <w:tc>
          <w:tcPr>
            <w:tcW w:w="5353" w:type="dxa"/>
          </w:tcPr>
          <w:p w14:paraId="0CB8FEE0" w14:textId="77777777" w:rsidR="00A53ADB" w:rsidRDefault="00B56C74">
            <w:pPr>
              <w:spacing w:line="32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5 ...</w:t>
            </w:r>
          </w:p>
        </w:tc>
        <w:tc>
          <w:tcPr>
            <w:tcW w:w="1242" w:type="dxa"/>
          </w:tcPr>
          <w:p w14:paraId="30167F2A" w14:textId="77777777" w:rsidR="00A53ADB" w:rsidRDefault="00B56C74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451" w:type="dxa"/>
          </w:tcPr>
          <w:p w14:paraId="6A19330A" w14:textId="77777777" w:rsidR="00A53ADB" w:rsidRDefault="00B56C74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</w:tcPr>
          <w:p w14:paraId="63C7FD18" w14:textId="77777777" w:rsidR="00A53ADB" w:rsidRDefault="00B56C74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1412" w:type="dxa"/>
          </w:tcPr>
          <w:p w14:paraId="0A45623B" w14:textId="77777777" w:rsidR="00A53ADB" w:rsidRDefault="00B56C74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3</w:t>
            </w:r>
          </w:p>
        </w:tc>
      </w:tr>
      <w:tr w:rsidR="00A53ADB" w14:paraId="5FD4EF4A" w14:textId="77777777">
        <w:tc>
          <w:tcPr>
            <w:tcW w:w="5353" w:type="dxa"/>
          </w:tcPr>
          <w:p w14:paraId="0C0DD36C" w14:textId="77777777" w:rsidR="00A53ADB" w:rsidRDefault="00B56C74">
            <w:pPr>
              <w:spacing w:line="32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6 ...</w:t>
            </w:r>
          </w:p>
        </w:tc>
        <w:tc>
          <w:tcPr>
            <w:tcW w:w="1242" w:type="dxa"/>
          </w:tcPr>
          <w:p w14:paraId="09749F71" w14:textId="77777777" w:rsidR="00A53ADB" w:rsidRDefault="00B56C74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451" w:type="dxa"/>
          </w:tcPr>
          <w:p w14:paraId="5A157749" w14:textId="77777777" w:rsidR="00A53ADB" w:rsidRDefault="00B56C74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</w:tcPr>
          <w:p w14:paraId="048DFF12" w14:textId="77777777" w:rsidR="00A53ADB" w:rsidRDefault="00B56C74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1412" w:type="dxa"/>
          </w:tcPr>
          <w:p w14:paraId="567EF6F5" w14:textId="77777777" w:rsidR="00A53ADB" w:rsidRDefault="00B56C74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3</w:t>
            </w:r>
          </w:p>
        </w:tc>
      </w:tr>
      <w:tr w:rsidR="00A53ADB" w14:paraId="22625C45" w14:textId="77777777">
        <w:tc>
          <w:tcPr>
            <w:tcW w:w="5353" w:type="dxa"/>
          </w:tcPr>
          <w:p w14:paraId="06ECE55E" w14:textId="77777777" w:rsidR="00A53ADB" w:rsidRDefault="00B56C74">
            <w:pPr>
              <w:spacing w:line="32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7 Feeling afraid as if something awful might happen</w:t>
            </w:r>
          </w:p>
        </w:tc>
        <w:tc>
          <w:tcPr>
            <w:tcW w:w="1242" w:type="dxa"/>
          </w:tcPr>
          <w:p w14:paraId="492807D0" w14:textId="77777777" w:rsidR="00A53ADB" w:rsidRDefault="00B56C74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451" w:type="dxa"/>
          </w:tcPr>
          <w:p w14:paraId="1FC0870A" w14:textId="77777777" w:rsidR="00A53ADB" w:rsidRDefault="00B56C74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</w:tcPr>
          <w:p w14:paraId="38094142" w14:textId="77777777" w:rsidR="00A53ADB" w:rsidRDefault="00B56C74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1412" w:type="dxa"/>
          </w:tcPr>
          <w:p w14:paraId="56194469" w14:textId="77777777" w:rsidR="00A53ADB" w:rsidRDefault="00B56C74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3</w:t>
            </w:r>
          </w:p>
        </w:tc>
      </w:tr>
    </w:tbl>
    <w:p w14:paraId="327A7AAA" w14:textId="77777777" w:rsidR="00A53ADB" w:rsidRDefault="00A53ADB">
      <w:pPr>
        <w:rPr>
          <w:rFonts w:ascii="Times New Roman" w:hAnsi="Times New Roman" w:cs="Times New Roman"/>
          <w:sz w:val="24"/>
        </w:rPr>
      </w:pPr>
    </w:p>
    <w:p w14:paraId="1FC09D0F" w14:textId="77777777" w:rsidR="00A53ADB" w:rsidRDefault="00A53ADB">
      <w:pPr>
        <w:rPr>
          <w:rFonts w:ascii="Times New Roman" w:hAnsi="Times New Roman" w:cs="Times New Roman"/>
          <w:sz w:val="24"/>
        </w:rPr>
      </w:pPr>
    </w:p>
    <w:p w14:paraId="3B55FEFF" w14:textId="77777777" w:rsidR="00A53ADB" w:rsidRDefault="00A53ADB">
      <w:pPr>
        <w:rPr>
          <w:rFonts w:ascii="Times New Roman" w:hAnsi="Times New Roman" w:cs="Times New Roman"/>
          <w:sz w:val="24"/>
        </w:rPr>
      </w:pPr>
    </w:p>
    <w:p w14:paraId="6D245F77" w14:textId="77777777" w:rsidR="00A53ADB" w:rsidRDefault="00A53ADB">
      <w:pPr>
        <w:rPr>
          <w:rFonts w:ascii="Times New Roman" w:hAnsi="Times New Roman" w:cs="Times New Roman"/>
          <w:sz w:val="24"/>
        </w:rPr>
      </w:pPr>
    </w:p>
    <w:p w14:paraId="276F487A" w14:textId="77777777" w:rsidR="00A53ADB" w:rsidRDefault="00A53ADB">
      <w:pPr>
        <w:rPr>
          <w:rFonts w:ascii="Times New Roman" w:hAnsi="Times New Roman" w:cs="Times New Roman"/>
          <w:sz w:val="24"/>
        </w:rPr>
      </w:pPr>
    </w:p>
    <w:p w14:paraId="733C27B1" w14:textId="77777777" w:rsidR="00A53ADB" w:rsidRDefault="00A53ADB">
      <w:pPr>
        <w:rPr>
          <w:rFonts w:ascii="Times New Roman" w:hAnsi="Times New Roman" w:cs="Times New Roman"/>
          <w:sz w:val="24"/>
        </w:rPr>
      </w:pPr>
    </w:p>
    <w:p w14:paraId="65CB940E" w14:textId="77777777" w:rsidR="00A53ADB" w:rsidRDefault="00A53ADB">
      <w:pPr>
        <w:rPr>
          <w:rFonts w:ascii="Times New Roman" w:hAnsi="Times New Roman" w:cs="Times New Roman"/>
          <w:sz w:val="24"/>
        </w:rPr>
      </w:pPr>
    </w:p>
    <w:p w14:paraId="4DFBC682" w14:textId="77777777" w:rsidR="00A53ADB" w:rsidRDefault="00A53ADB">
      <w:pPr>
        <w:rPr>
          <w:rFonts w:ascii="Times New Roman" w:hAnsi="Times New Roman" w:cs="Times New Roman"/>
          <w:sz w:val="24"/>
        </w:rPr>
      </w:pPr>
    </w:p>
    <w:p w14:paraId="4EFB58DE" w14:textId="77777777" w:rsidR="00A53ADB" w:rsidRDefault="00B56C7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>
        <w:rPr>
          <w:rFonts w:ascii="Times New Roman" w:hAnsi="Times New Roman" w:cs="Times New Roman" w:hint="eastAsia"/>
          <w:b/>
          <w:bCs/>
          <w:sz w:val="32"/>
          <w:szCs w:val="32"/>
        </w:rPr>
        <w:t>B.The</w:t>
      </w:r>
      <w:proofErr w:type="spellEnd"/>
      <w:r>
        <w:rPr>
          <w:rFonts w:ascii="Times New Roman" w:hAnsi="Times New Roman" w:cs="Times New Roman" w:hint="eastAsia"/>
          <w:b/>
          <w:bCs/>
          <w:sz w:val="32"/>
          <w:szCs w:val="32"/>
        </w:rPr>
        <w:t xml:space="preserve"> General Self-Efficacy Scale (GSES)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6"/>
        <w:gridCol w:w="1335"/>
        <w:gridCol w:w="930"/>
        <w:gridCol w:w="1369"/>
        <w:gridCol w:w="1020"/>
      </w:tblGrid>
      <w:tr w:rsidR="00A53ADB" w14:paraId="74B86497" w14:textId="77777777">
        <w:trPr>
          <w:jc w:val="center"/>
        </w:trPr>
        <w:tc>
          <w:tcPr>
            <w:tcW w:w="6446" w:type="dxa"/>
            <w:vAlign w:val="center"/>
          </w:tcPr>
          <w:p w14:paraId="1B8D2F37" w14:textId="77777777" w:rsidR="00A53ADB" w:rsidRDefault="00B56C7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items</w:t>
            </w:r>
          </w:p>
        </w:tc>
        <w:tc>
          <w:tcPr>
            <w:tcW w:w="1335" w:type="dxa"/>
            <w:tcMar>
              <w:left w:w="28" w:type="dxa"/>
              <w:right w:w="28" w:type="dxa"/>
            </w:tcMar>
            <w:vAlign w:val="center"/>
          </w:tcPr>
          <w:p w14:paraId="12592068" w14:textId="77777777" w:rsidR="00A53ADB" w:rsidRDefault="00B56C74">
            <w:pPr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N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ot at all true</w:t>
            </w:r>
          </w:p>
        </w:tc>
        <w:tc>
          <w:tcPr>
            <w:tcW w:w="930" w:type="dxa"/>
            <w:vAlign w:val="center"/>
          </w:tcPr>
          <w:p w14:paraId="003CFDF1" w14:textId="77777777" w:rsidR="00A53ADB" w:rsidRDefault="00B56C74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Hardly true</w:t>
            </w:r>
          </w:p>
        </w:tc>
        <w:tc>
          <w:tcPr>
            <w:tcW w:w="1369" w:type="dxa"/>
            <w:vAlign w:val="center"/>
          </w:tcPr>
          <w:p w14:paraId="3EE6B6F4" w14:textId="77777777" w:rsidR="00A53ADB" w:rsidRDefault="00B56C74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Moderately true</w:t>
            </w:r>
          </w:p>
        </w:tc>
        <w:tc>
          <w:tcPr>
            <w:tcW w:w="1020" w:type="dxa"/>
            <w:vAlign w:val="center"/>
          </w:tcPr>
          <w:p w14:paraId="34059585" w14:textId="77777777" w:rsidR="00A53ADB" w:rsidRDefault="00B56C74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E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xactly</w:t>
            </w:r>
          </w:p>
          <w:p w14:paraId="5545E03D" w14:textId="77777777" w:rsidR="00A53ADB" w:rsidRDefault="00B56C74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true</w:t>
            </w:r>
          </w:p>
        </w:tc>
      </w:tr>
      <w:tr w:rsidR="00A53ADB" w14:paraId="1097F294" w14:textId="77777777">
        <w:trPr>
          <w:jc w:val="center"/>
        </w:trPr>
        <w:tc>
          <w:tcPr>
            <w:tcW w:w="6446" w:type="dxa"/>
          </w:tcPr>
          <w:p w14:paraId="60F7EC4A" w14:textId="77777777" w:rsidR="00A53ADB" w:rsidRDefault="00B56C74">
            <w:pPr>
              <w:spacing w:line="30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1. I can manage to solve difficult problems if I try hard enough</w:t>
            </w:r>
          </w:p>
        </w:tc>
        <w:tc>
          <w:tcPr>
            <w:tcW w:w="1335" w:type="dxa"/>
            <w:vAlign w:val="center"/>
          </w:tcPr>
          <w:p w14:paraId="2230C167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30" w:type="dxa"/>
            <w:vAlign w:val="center"/>
          </w:tcPr>
          <w:p w14:paraId="4378632F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69" w:type="dxa"/>
            <w:vAlign w:val="center"/>
          </w:tcPr>
          <w:p w14:paraId="7C81E8F3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020" w:type="dxa"/>
            <w:vAlign w:val="center"/>
          </w:tcPr>
          <w:p w14:paraId="1ED29B2E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A53ADB" w14:paraId="700CA0A7" w14:textId="77777777">
        <w:trPr>
          <w:jc w:val="center"/>
        </w:trPr>
        <w:tc>
          <w:tcPr>
            <w:tcW w:w="6446" w:type="dxa"/>
          </w:tcPr>
          <w:p w14:paraId="3041DA74" w14:textId="77777777" w:rsidR="00A53ADB" w:rsidRDefault="00B56C7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2. If someone opposes me, I can find the means and ways</w:t>
            </w:r>
          </w:p>
          <w:p w14:paraId="696660F1" w14:textId="77777777" w:rsidR="00A53ADB" w:rsidRDefault="00B56C74">
            <w:pPr>
              <w:spacing w:line="30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to get what I want</w:t>
            </w:r>
          </w:p>
        </w:tc>
        <w:tc>
          <w:tcPr>
            <w:tcW w:w="1335" w:type="dxa"/>
            <w:vAlign w:val="center"/>
          </w:tcPr>
          <w:p w14:paraId="17A1DE5C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30" w:type="dxa"/>
            <w:vAlign w:val="center"/>
          </w:tcPr>
          <w:p w14:paraId="37DC3CF9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69" w:type="dxa"/>
            <w:vAlign w:val="center"/>
          </w:tcPr>
          <w:p w14:paraId="171BF639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020" w:type="dxa"/>
            <w:vAlign w:val="center"/>
          </w:tcPr>
          <w:p w14:paraId="26C1B36A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A53ADB" w14:paraId="5120BBCB" w14:textId="77777777">
        <w:trPr>
          <w:jc w:val="center"/>
        </w:trPr>
        <w:tc>
          <w:tcPr>
            <w:tcW w:w="6446" w:type="dxa"/>
          </w:tcPr>
          <w:p w14:paraId="2F7C1AE2" w14:textId="77777777" w:rsidR="00A53ADB" w:rsidRDefault="00B56C74">
            <w:pPr>
              <w:spacing w:line="30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3....</w:t>
            </w:r>
          </w:p>
        </w:tc>
        <w:tc>
          <w:tcPr>
            <w:tcW w:w="1335" w:type="dxa"/>
            <w:vAlign w:val="center"/>
          </w:tcPr>
          <w:p w14:paraId="47201F73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30" w:type="dxa"/>
            <w:vAlign w:val="center"/>
          </w:tcPr>
          <w:p w14:paraId="36636654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69" w:type="dxa"/>
            <w:vAlign w:val="center"/>
          </w:tcPr>
          <w:p w14:paraId="1E597F68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020" w:type="dxa"/>
            <w:vAlign w:val="center"/>
          </w:tcPr>
          <w:p w14:paraId="6A7978EB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A53ADB" w14:paraId="51F3E507" w14:textId="77777777">
        <w:trPr>
          <w:jc w:val="center"/>
        </w:trPr>
        <w:tc>
          <w:tcPr>
            <w:tcW w:w="6446" w:type="dxa"/>
          </w:tcPr>
          <w:p w14:paraId="6FD12E37" w14:textId="77777777" w:rsidR="00A53ADB" w:rsidRDefault="00B56C74">
            <w:pPr>
              <w:spacing w:line="30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4. ...</w:t>
            </w:r>
          </w:p>
        </w:tc>
        <w:tc>
          <w:tcPr>
            <w:tcW w:w="1335" w:type="dxa"/>
            <w:vAlign w:val="center"/>
          </w:tcPr>
          <w:p w14:paraId="46E6DB28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30" w:type="dxa"/>
            <w:vAlign w:val="center"/>
          </w:tcPr>
          <w:p w14:paraId="21726C05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69" w:type="dxa"/>
            <w:vAlign w:val="center"/>
          </w:tcPr>
          <w:p w14:paraId="3DA6B12A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020" w:type="dxa"/>
            <w:vAlign w:val="center"/>
          </w:tcPr>
          <w:p w14:paraId="3EE77EAF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A53ADB" w14:paraId="3EEBBB9D" w14:textId="77777777">
        <w:trPr>
          <w:jc w:val="center"/>
        </w:trPr>
        <w:tc>
          <w:tcPr>
            <w:tcW w:w="6446" w:type="dxa"/>
          </w:tcPr>
          <w:p w14:paraId="14A61523" w14:textId="77777777" w:rsidR="00A53ADB" w:rsidRDefault="00B56C74">
            <w:pPr>
              <w:spacing w:line="30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5. ...</w:t>
            </w:r>
          </w:p>
        </w:tc>
        <w:tc>
          <w:tcPr>
            <w:tcW w:w="1335" w:type="dxa"/>
            <w:vAlign w:val="center"/>
          </w:tcPr>
          <w:p w14:paraId="4285A027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30" w:type="dxa"/>
            <w:vAlign w:val="center"/>
          </w:tcPr>
          <w:p w14:paraId="1B5DDA1A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69" w:type="dxa"/>
            <w:vAlign w:val="center"/>
          </w:tcPr>
          <w:p w14:paraId="7A84DA6E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020" w:type="dxa"/>
            <w:vAlign w:val="center"/>
          </w:tcPr>
          <w:p w14:paraId="55BC96A3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A53ADB" w14:paraId="5850635A" w14:textId="77777777">
        <w:trPr>
          <w:jc w:val="center"/>
        </w:trPr>
        <w:tc>
          <w:tcPr>
            <w:tcW w:w="6446" w:type="dxa"/>
          </w:tcPr>
          <w:p w14:paraId="74894C0D" w14:textId="77777777" w:rsidR="00A53ADB" w:rsidRDefault="00B56C74">
            <w:pPr>
              <w:spacing w:line="30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6. ...</w:t>
            </w:r>
          </w:p>
        </w:tc>
        <w:tc>
          <w:tcPr>
            <w:tcW w:w="1335" w:type="dxa"/>
            <w:vAlign w:val="center"/>
          </w:tcPr>
          <w:p w14:paraId="52377CA4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30" w:type="dxa"/>
            <w:vAlign w:val="center"/>
          </w:tcPr>
          <w:p w14:paraId="35B58B67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69" w:type="dxa"/>
            <w:vAlign w:val="center"/>
          </w:tcPr>
          <w:p w14:paraId="10B1B082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020" w:type="dxa"/>
            <w:vAlign w:val="center"/>
          </w:tcPr>
          <w:p w14:paraId="0BCD26A6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A53ADB" w14:paraId="4F0141E9" w14:textId="77777777">
        <w:trPr>
          <w:jc w:val="center"/>
        </w:trPr>
        <w:tc>
          <w:tcPr>
            <w:tcW w:w="6446" w:type="dxa"/>
          </w:tcPr>
          <w:p w14:paraId="1F00649D" w14:textId="77777777" w:rsidR="00A53ADB" w:rsidRDefault="00B56C74">
            <w:pPr>
              <w:spacing w:line="30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7. ...</w:t>
            </w:r>
          </w:p>
        </w:tc>
        <w:tc>
          <w:tcPr>
            <w:tcW w:w="1335" w:type="dxa"/>
            <w:vAlign w:val="center"/>
          </w:tcPr>
          <w:p w14:paraId="6D20AA9B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30" w:type="dxa"/>
            <w:vAlign w:val="center"/>
          </w:tcPr>
          <w:p w14:paraId="193DF8C4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69" w:type="dxa"/>
            <w:vAlign w:val="center"/>
          </w:tcPr>
          <w:p w14:paraId="797D45CD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020" w:type="dxa"/>
            <w:vAlign w:val="center"/>
          </w:tcPr>
          <w:p w14:paraId="55EBB811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A53ADB" w14:paraId="50ECAEDF" w14:textId="77777777">
        <w:trPr>
          <w:jc w:val="center"/>
        </w:trPr>
        <w:tc>
          <w:tcPr>
            <w:tcW w:w="6446" w:type="dxa"/>
          </w:tcPr>
          <w:p w14:paraId="7E4A6A66" w14:textId="77777777" w:rsidR="00A53ADB" w:rsidRDefault="00B56C74">
            <w:pPr>
              <w:spacing w:line="30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8. ...</w:t>
            </w:r>
          </w:p>
        </w:tc>
        <w:tc>
          <w:tcPr>
            <w:tcW w:w="1335" w:type="dxa"/>
            <w:vAlign w:val="center"/>
          </w:tcPr>
          <w:p w14:paraId="07E0B455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30" w:type="dxa"/>
            <w:vAlign w:val="center"/>
          </w:tcPr>
          <w:p w14:paraId="5272DC4C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69" w:type="dxa"/>
            <w:vAlign w:val="center"/>
          </w:tcPr>
          <w:p w14:paraId="1B7A2B06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020" w:type="dxa"/>
            <w:vAlign w:val="center"/>
          </w:tcPr>
          <w:p w14:paraId="38D14FBC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A53ADB" w14:paraId="0CB82166" w14:textId="77777777">
        <w:trPr>
          <w:jc w:val="center"/>
        </w:trPr>
        <w:tc>
          <w:tcPr>
            <w:tcW w:w="6446" w:type="dxa"/>
          </w:tcPr>
          <w:p w14:paraId="22FD771B" w14:textId="77777777" w:rsidR="00A53ADB" w:rsidRDefault="00B56C74">
            <w:pPr>
              <w:spacing w:line="30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9. ...</w:t>
            </w:r>
          </w:p>
        </w:tc>
        <w:tc>
          <w:tcPr>
            <w:tcW w:w="1335" w:type="dxa"/>
            <w:vAlign w:val="center"/>
          </w:tcPr>
          <w:p w14:paraId="70CF1555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30" w:type="dxa"/>
            <w:vAlign w:val="center"/>
          </w:tcPr>
          <w:p w14:paraId="53724581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69" w:type="dxa"/>
            <w:vAlign w:val="center"/>
          </w:tcPr>
          <w:p w14:paraId="61E147CB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020" w:type="dxa"/>
            <w:vAlign w:val="center"/>
          </w:tcPr>
          <w:p w14:paraId="1A8C2019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A53ADB" w14:paraId="433B86AA" w14:textId="77777777">
        <w:trPr>
          <w:jc w:val="center"/>
        </w:trPr>
        <w:tc>
          <w:tcPr>
            <w:tcW w:w="6446" w:type="dxa"/>
          </w:tcPr>
          <w:p w14:paraId="0EE5F005" w14:textId="77777777" w:rsidR="00A53ADB" w:rsidRDefault="00B56C74"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10. I can usually handle whatever comes my way</w:t>
            </w:r>
          </w:p>
        </w:tc>
        <w:tc>
          <w:tcPr>
            <w:tcW w:w="1335" w:type="dxa"/>
            <w:vAlign w:val="center"/>
          </w:tcPr>
          <w:p w14:paraId="26359881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30" w:type="dxa"/>
            <w:vAlign w:val="center"/>
          </w:tcPr>
          <w:p w14:paraId="7128588A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69" w:type="dxa"/>
            <w:vAlign w:val="center"/>
          </w:tcPr>
          <w:p w14:paraId="33D99182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020" w:type="dxa"/>
            <w:vAlign w:val="center"/>
          </w:tcPr>
          <w:p w14:paraId="3CAFE6F1" w14:textId="77777777" w:rsidR="00A53ADB" w:rsidRDefault="00B56C7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</w:tbl>
    <w:p w14:paraId="5DA9FCCD" w14:textId="77777777" w:rsidR="00A53ADB" w:rsidRDefault="00A53ADB">
      <w:pPr>
        <w:rPr>
          <w:rFonts w:ascii="Times New Roman" w:hAnsi="Times New Roman" w:cs="Times New Roman"/>
          <w:sz w:val="24"/>
        </w:rPr>
      </w:pPr>
    </w:p>
    <w:p w14:paraId="5D542487" w14:textId="77777777" w:rsidR="00A53ADB" w:rsidRDefault="00A53ADB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00A4A01" w14:textId="77777777" w:rsidR="00A53ADB" w:rsidRDefault="00B56C7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>
        <w:rPr>
          <w:rFonts w:ascii="Times New Roman" w:hAnsi="Times New Roman" w:cs="Times New Roman" w:hint="eastAsia"/>
          <w:b/>
          <w:bCs/>
          <w:sz w:val="32"/>
          <w:szCs w:val="32"/>
        </w:rPr>
        <w:t>C.The</w:t>
      </w:r>
      <w:proofErr w:type="spellEnd"/>
      <w:r>
        <w:rPr>
          <w:rFonts w:ascii="Times New Roman" w:hAnsi="Times New Roman" w:cs="Times New Roman" w:hint="eastAsia"/>
          <w:b/>
          <w:bCs/>
          <w:sz w:val="32"/>
          <w:szCs w:val="32"/>
        </w:rPr>
        <w:t xml:space="preserve"> 14-item resilience scale, RS-14</w:t>
      </w:r>
    </w:p>
    <w:tbl>
      <w:tblPr>
        <w:tblW w:w="113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9"/>
        <w:gridCol w:w="1095"/>
        <w:gridCol w:w="1080"/>
        <w:gridCol w:w="1020"/>
        <w:gridCol w:w="900"/>
        <w:gridCol w:w="1050"/>
        <w:gridCol w:w="885"/>
        <w:gridCol w:w="1110"/>
      </w:tblGrid>
      <w:tr w:rsidR="00A53ADB" w14:paraId="57AF2BB7" w14:textId="77777777">
        <w:trPr>
          <w:trHeight w:val="200"/>
        </w:trPr>
        <w:tc>
          <w:tcPr>
            <w:tcW w:w="4259" w:type="dxa"/>
            <w:vAlign w:val="center"/>
          </w:tcPr>
          <w:p w14:paraId="25C5BE9D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items</w:t>
            </w:r>
          </w:p>
        </w:tc>
        <w:tc>
          <w:tcPr>
            <w:tcW w:w="1095" w:type="dxa"/>
          </w:tcPr>
          <w:p w14:paraId="2E2E53FF" w14:textId="77777777" w:rsidR="00A53ADB" w:rsidRDefault="00B56C74">
            <w:pPr>
              <w:pStyle w:val="a4"/>
              <w:snapToGrid w:val="0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Strongly disagree</w:t>
            </w:r>
          </w:p>
        </w:tc>
        <w:tc>
          <w:tcPr>
            <w:tcW w:w="1080" w:type="dxa"/>
          </w:tcPr>
          <w:p w14:paraId="42591F46" w14:textId="77777777" w:rsidR="00A53ADB" w:rsidRDefault="00B56C74">
            <w:pPr>
              <w:pStyle w:val="a4"/>
              <w:snapToGrid w:val="0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isagree</w:t>
            </w:r>
          </w:p>
        </w:tc>
        <w:tc>
          <w:tcPr>
            <w:tcW w:w="1020" w:type="dxa"/>
          </w:tcPr>
          <w:p w14:paraId="70119EC3" w14:textId="77777777" w:rsidR="00A53ADB" w:rsidRDefault="00B56C74">
            <w:pPr>
              <w:pStyle w:val="a4"/>
              <w:snapToGrid w:val="0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Slightly disagree</w:t>
            </w:r>
          </w:p>
        </w:tc>
        <w:tc>
          <w:tcPr>
            <w:tcW w:w="900" w:type="dxa"/>
          </w:tcPr>
          <w:p w14:paraId="6F0492FA" w14:textId="77777777" w:rsidR="00A53ADB" w:rsidRDefault="00B56C74">
            <w:pPr>
              <w:pStyle w:val="a4"/>
              <w:snapToGrid w:val="0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neutral</w:t>
            </w:r>
          </w:p>
        </w:tc>
        <w:tc>
          <w:tcPr>
            <w:tcW w:w="1050" w:type="dxa"/>
          </w:tcPr>
          <w:p w14:paraId="1D876FA4" w14:textId="77777777" w:rsidR="00A53ADB" w:rsidRDefault="00B56C74">
            <w:pPr>
              <w:pStyle w:val="a4"/>
              <w:snapToGrid w:val="0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Slightly agree</w:t>
            </w:r>
          </w:p>
        </w:tc>
        <w:tc>
          <w:tcPr>
            <w:tcW w:w="885" w:type="dxa"/>
          </w:tcPr>
          <w:p w14:paraId="6FD2B2ED" w14:textId="77777777" w:rsidR="00A53ADB" w:rsidRDefault="00B56C74">
            <w:pPr>
              <w:pStyle w:val="a4"/>
              <w:snapToGrid w:val="0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Agree</w:t>
            </w:r>
          </w:p>
        </w:tc>
        <w:tc>
          <w:tcPr>
            <w:tcW w:w="1110" w:type="dxa"/>
          </w:tcPr>
          <w:p w14:paraId="012731D3" w14:textId="77777777" w:rsidR="00A53ADB" w:rsidRDefault="00B56C74">
            <w:pPr>
              <w:pStyle w:val="a4"/>
              <w:snapToGrid w:val="0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Strongly agree</w:t>
            </w:r>
          </w:p>
        </w:tc>
      </w:tr>
      <w:tr w:rsidR="00A53ADB" w14:paraId="5F597967" w14:textId="77777777">
        <w:trPr>
          <w:trHeight w:val="226"/>
        </w:trPr>
        <w:tc>
          <w:tcPr>
            <w:tcW w:w="4259" w:type="dxa"/>
            <w:vAlign w:val="center"/>
          </w:tcPr>
          <w:p w14:paraId="762CF0EE" w14:textId="77777777" w:rsidR="00A53ADB" w:rsidRDefault="00B56C74">
            <w:pPr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</w:rPr>
              <w:t xml:space="preserve">1. I usually manage one way or another </w:t>
            </w:r>
          </w:p>
        </w:tc>
        <w:tc>
          <w:tcPr>
            <w:tcW w:w="1095" w:type="dxa"/>
            <w:vAlign w:val="center"/>
          </w:tcPr>
          <w:p w14:paraId="3523E3E1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14:paraId="3CEA0DAC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020" w:type="dxa"/>
            <w:vAlign w:val="center"/>
          </w:tcPr>
          <w:p w14:paraId="7A1B5EA4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900" w:type="dxa"/>
            <w:vAlign w:val="center"/>
          </w:tcPr>
          <w:p w14:paraId="070AADA5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1050" w:type="dxa"/>
            <w:vAlign w:val="center"/>
          </w:tcPr>
          <w:p w14:paraId="3FB4545B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885" w:type="dxa"/>
            <w:vAlign w:val="center"/>
          </w:tcPr>
          <w:p w14:paraId="0414F07E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1110" w:type="dxa"/>
            <w:vAlign w:val="center"/>
          </w:tcPr>
          <w:p w14:paraId="325AC58D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7</w:t>
            </w:r>
          </w:p>
        </w:tc>
      </w:tr>
      <w:tr w:rsidR="00A53ADB" w14:paraId="27E7561D" w14:textId="77777777">
        <w:trPr>
          <w:trHeight w:val="88"/>
        </w:trPr>
        <w:tc>
          <w:tcPr>
            <w:tcW w:w="4259" w:type="dxa"/>
            <w:vAlign w:val="center"/>
          </w:tcPr>
          <w:p w14:paraId="069353B1" w14:textId="77777777" w:rsidR="00A53ADB" w:rsidRDefault="00B56C74">
            <w:pPr>
              <w:pStyle w:val="a4"/>
              <w:spacing w:line="260" w:lineRule="exact"/>
              <w:ind w:firstLineChars="0" w:firstLine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2. I feel proud that I have accomplished things in life</w:t>
            </w:r>
          </w:p>
        </w:tc>
        <w:tc>
          <w:tcPr>
            <w:tcW w:w="1095" w:type="dxa"/>
            <w:vAlign w:val="center"/>
          </w:tcPr>
          <w:p w14:paraId="5CFE56A9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14:paraId="244F756D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020" w:type="dxa"/>
            <w:vAlign w:val="center"/>
          </w:tcPr>
          <w:p w14:paraId="17589CE2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900" w:type="dxa"/>
            <w:vAlign w:val="center"/>
          </w:tcPr>
          <w:p w14:paraId="3D874C1D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1050" w:type="dxa"/>
            <w:vAlign w:val="center"/>
          </w:tcPr>
          <w:p w14:paraId="0A7FCF5A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885" w:type="dxa"/>
            <w:vAlign w:val="center"/>
          </w:tcPr>
          <w:p w14:paraId="644268DD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1110" w:type="dxa"/>
            <w:vAlign w:val="center"/>
          </w:tcPr>
          <w:p w14:paraId="62BDD6D3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7</w:t>
            </w:r>
          </w:p>
        </w:tc>
      </w:tr>
      <w:tr w:rsidR="00A53ADB" w14:paraId="4870CD7E" w14:textId="77777777">
        <w:trPr>
          <w:trHeight w:val="257"/>
        </w:trPr>
        <w:tc>
          <w:tcPr>
            <w:tcW w:w="4259" w:type="dxa"/>
            <w:vAlign w:val="center"/>
          </w:tcPr>
          <w:p w14:paraId="70DF5ADE" w14:textId="77777777" w:rsidR="00A53ADB" w:rsidRDefault="00B56C74">
            <w:pPr>
              <w:pStyle w:val="a4"/>
              <w:spacing w:line="260" w:lineRule="exact"/>
              <w:ind w:firstLineChars="0" w:firstLine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...</w:t>
            </w:r>
          </w:p>
        </w:tc>
        <w:tc>
          <w:tcPr>
            <w:tcW w:w="1095" w:type="dxa"/>
            <w:vAlign w:val="center"/>
          </w:tcPr>
          <w:p w14:paraId="43ADE9AA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14:paraId="01E9F1B5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020" w:type="dxa"/>
            <w:vAlign w:val="center"/>
          </w:tcPr>
          <w:p w14:paraId="06EA6328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900" w:type="dxa"/>
            <w:vAlign w:val="center"/>
          </w:tcPr>
          <w:p w14:paraId="68EAA410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1050" w:type="dxa"/>
            <w:vAlign w:val="center"/>
          </w:tcPr>
          <w:p w14:paraId="0CA4E2EE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885" w:type="dxa"/>
            <w:vAlign w:val="center"/>
          </w:tcPr>
          <w:p w14:paraId="2CA288F2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1110" w:type="dxa"/>
            <w:vAlign w:val="center"/>
          </w:tcPr>
          <w:p w14:paraId="726C8680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7</w:t>
            </w:r>
          </w:p>
        </w:tc>
      </w:tr>
      <w:tr w:rsidR="00A53ADB" w14:paraId="37B8B3EE" w14:textId="77777777">
        <w:trPr>
          <w:trHeight w:val="174"/>
        </w:trPr>
        <w:tc>
          <w:tcPr>
            <w:tcW w:w="4259" w:type="dxa"/>
            <w:vAlign w:val="center"/>
          </w:tcPr>
          <w:p w14:paraId="2A883151" w14:textId="77777777" w:rsidR="00A53ADB" w:rsidRDefault="00B56C74">
            <w:pPr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</w:rPr>
              <w:t xml:space="preserve">4. </w:t>
            </w:r>
            <w:r>
              <w:rPr>
                <w:rFonts w:ascii="Times New Roman" w:hAnsi="Times New Roman" w:cs="Times New Roman" w:hint="eastAsia"/>
                <w:sz w:val="24"/>
              </w:rPr>
              <w:t>...</w:t>
            </w:r>
          </w:p>
        </w:tc>
        <w:tc>
          <w:tcPr>
            <w:tcW w:w="1095" w:type="dxa"/>
            <w:vAlign w:val="center"/>
          </w:tcPr>
          <w:p w14:paraId="45D8C266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14:paraId="27A691F5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020" w:type="dxa"/>
            <w:vAlign w:val="center"/>
          </w:tcPr>
          <w:p w14:paraId="3C3A21BF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900" w:type="dxa"/>
            <w:vAlign w:val="center"/>
          </w:tcPr>
          <w:p w14:paraId="1D2D69A4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1050" w:type="dxa"/>
            <w:vAlign w:val="center"/>
          </w:tcPr>
          <w:p w14:paraId="723A7677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885" w:type="dxa"/>
            <w:vAlign w:val="center"/>
          </w:tcPr>
          <w:p w14:paraId="47DFB4C8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1110" w:type="dxa"/>
            <w:vAlign w:val="center"/>
          </w:tcPr>
          <w:p w14:paraId="6C2738BE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7</w:t>
            </w:r>
          </w:p>
        </w:tc>
      </w:tr>
      <w:tr w:rsidR="00A53ADB" w14:paraId="2DDFA01D" w14:textId="77777777">
        <w:trPr>
          <w:trHeight w:val="206"/>
        </w:trPr>
        <w:tc>
          <w:tcPr>
            <w:tcW w:w="4259" w:type="dxa"/>
            <w:vAlign w:val="center"/>
          </w:tcPr>
          <w:p w14:paraId="43DB824F" w14:textId="77777777" w:rsidR="00A53ADB" w:rsidRDefault="00B56C74">
            <w:pPr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</w:rPr>
              <w:t xml:space="preserve">5. </w:t>
            </w:r>
            <w:r>
              <w:rPr>
                <w:rFonts w:ascii="Times New Roman" w:hAnsi="Times New Roman" w:cs="Times New Roman" w:hint="eastAsia"/>
                <w:sz w:val="24"/>
              </w:rPr>
              <w:t>...</w:t>
            </w:r>
          </w:p>
        </w:tc>
        <w:tc>
          <w:tcPr>
            <w:tcW w:w="1095" w:type="dxa"/>
            <w:vAlign w:val="center"/>
          </w:tcPr>
          <w:p w14:paraId="5722EA2A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14:paraId="717E2273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020" w:type="dxa"/>
            <w:vAlign w:val="center"/>
          </w:tcPr>
          <w:p w14:paraId="0EFC83C7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900" w:type="dxa"/>
            <w:vAlign w:val="center"/>
          </w:tcPr>
          <w:p w14:paraId="08580F49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1050" w:type="dxa"/>
            <w:vAlign w:val="center"/>
          </w:tcPr>
          <w:p w14:paraId="354F1A85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885" w:type="dxa"/>
            <w:vAlign w:val="center"/>
          </w:tcPr>
          <w:p w14:paraId="36B9203B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1110" w:type="dxa"/>
            <w:vAlign w:val="center"/>
          </w:tcPr>
          <w:p w14:paraId="77164EF2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7</w:t>
            </w:r>
          </w:p>
        </w:tc>
      </w:tr>
      <w:tr w:rsidR="00A53ADB" w14:paraId="357B69CD" w14:textId="77777777">
        <w:trPr>
          <w:trHeight w:val="230"/>
        </w:trPr>
        <w:tc>
          <w:tcPr>
            <w:tcW w:w="4259" w:type="dxa"/>
            <w:vAlign w:val="center"/>
          </w:tcPr>
          <w:p w14:paraId="770E384C" w14:textId="77777777" w:rsidR="00A53ADB" w:rsidRDefault="00B56C74">
            <w:pPr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</w:rPr>
              <w:t xml:space="preserve">6. </w:t>
            </w:r>
            <w:r>
              <w:rPr>
                <w:rFonts w:ascii="Times New Roman" w:hAnsi="Times New Roman" w:cs="Times New Roman" w:hint="eastAsia"/>
                <w:sz w:val="24"/>
              </w:rPr>
              <w:t>...</w:t>
            </w:r>
          </w:p>
        </w:tc>
        <w:tc>
          <w:tcPr>
            <w:tcW w:w="1095" w:type="dxa"/>
            <w:vAlign w:val="center"/>
          </w:tcPr>
          <w:p w14:paraId="7792AB8D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14:paraId="50CC2872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020" w:type="dxa"/>
            <w:vAlign w:val="center"/>
          </w:tcPr>
          <w:p w14:paraId="433890BB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900" w:type="dxa"/>
            <w:vAlign w:val="center"/>
          </w:tcPr>
          <w:p w14:paraId="6C151E50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1050" w:type="dxa"/>
            <w:vAlign w:val="center"/>
          </w:tcPr>
          <w:p w14:paraId="0138CEBD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885" w:type="dxa"/>
            <w:vAlign w:val="center"/>
          </w:tcPr>
          <w:p w14:paraId="7B5FDCE2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1110" w:type="dxa"/>
            <w:vAlign w:val="center"/>
          </w:tcPr>
          <w:p w14:paraId="27A9BB19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7</w:t>
            </w:r>
          </w:p>
        </w:tc>
      </w:tr>
      <w:tr w:rsidR="00A53ADB" w14:paraId="2920BBCC" w14:textId="77777777">
        <w:trPr>
          <w:trHeight w:val="92"/>
        </w:trPr>
        <w:tc>
          <w:tcPr>
            <w:tcW w:w="4259" w:type="dxa"/>
            <w:vAlign w:val="center"/>
          </w:tcPr>
          <w:p w14:paraId="5A96AE65" w14:textId="77777777" w:rsidR="00A53ADB" w:rsidRDefault="00B56C74">
            <w:pPr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7. ...</w:t>
            </w:r>
          </w:p>
        </w:tc>
        <w:tc>
          <w:tcPr>
            <w:tcW w:w="1095" w:type="dxa"/>
            <w:vAlign w:val="center"/>
          </w:tcPr>
          <w:p w14:paraId="61AD391F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14:paraId="4D7551B2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020" w:type="dxa"/>
            <w:vAlign w:val="center"/>
          </w:tcPr>
          <w:p w14:paraId="28CC0809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900" w:type="dxa"/>
            <w:vAlign w:val="center"/>
          </w:tcPr>
          <w:p w14:paraId="365D0A1A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1050" w:type="dxa"/>
            <w:vAlign w:val="center"/>
          </w:tcPr>
          <w:p w14:paraId="2A595034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885" w:type="dxa"/>
            <w:vAlign w:val="center"/>
          </w:tcPr>
          <w:p w14:paraId="3F669CAE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1110" w:type="dxa"/>
            <w:vAlign w:val="center"/>
          </w:tcPr>
          <w:p w14:paraId="5E95851E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7</w:t>
            </w:r>
          </w:p>
        </w:tc>
      </w:tr>
      <w:tr w:rsidR="00A53ADB" w14:paraId="7430C050" w14:textId="77777777">
        <w:trPr>
          <w:trHeight w:val="110"/>
        </w:trPr>
        <w:tc>
          <w:tcPr>
            <w:tcW w:w="4259" w:type="dxa"/>
            <w:vAlign w:val="center"/>
          </w:tcPr>
          <w:p w14:paraId="67D14A2A" w14:textId="77777777" w:rsidR="00A53ADB" w:rsidRDefault="00B56C74">
            <w:pPr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</w:rPr>
              <w:t xml:space="preserve">8. </w:t>
            </w:r>
            <w:r>
              <w:rPr>
                <w:rFonts w:ascii="Times New Roman" w:hAnsi="Times New Roman" w:cs="Times New Roman" w:hint="eastAsia"/>
                <w:sz w:val="24"/>
              </w:rPr>
              <w:t>...</w:t>
            </w:r>
          </w:p>
        </w:tc>
        <w:tc>
          <w:tcPr>
            <w:tcW w:w="1095" w:type="dxa"/>
            <w:vAlign w:val="center"/>
          </w:tcPr>
          <w:p w14:paraId="63170AEB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14:paraId="060AB52A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020" w:type="dxa"/>
            <w:vAlign w:val="center"/>
          </w:tcPr>
          <w:p w14:paraId="63D4ACED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900" w:type="dxa"/>
            <w:vAlign w:val="center"/>
          </w:tcPr>
          <w:p w14:paraId="70FAE16D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1050" w:type="dxa"/>
            <w:vAlign w:val="center"/>
          </w:tcPr>
          <w:p w14:paraId="63A710ED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885" w:type="dxa"/>
            <w:vAlign w:val="center"/>
          </w:tcPr>
          <w:p w14:paraId="1B413788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1110" w:type="dxa"/>
            <w:vAlign w:val="center"/>
          </w:tcPr>
          <w:p w14:paraId="2FFC114F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7</w:t>
            </w:r>
          </w:p>
        </w:tc>
      </w:tr>
      <w:tr w:rsidR="00A53ADB" w14:paraId="3318EFB9" w14:textId="77777777">
        <w:trPr>
          <w:trHeight w:val="50"/>
        </w:trPr>
        <w:tc>
          <w:tcPr>
            <w:tcW w:w="4259" w:type="dxa"/>
            <w:vAlign w:val="center"/>
          </w:tcPr>
          <w:p w14:paraId="0D4EBB3F" w14:textId="77777777" w:rsidR="00A53ADB" w:rsidRDefault="00B56C74">
            <w:pPr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</w:rPr>
              <w:t xml:space="preserve">9. </w:t>
            </w:r>
            <w:r>
              <w:rPr>
                <w:rFonts w:ascii="Times New Roman" w:hAnsi="Times New Roman" w:cs="Times New Roman" w:hint="eastAsia"/>
                <w:sz w:val="24"/>
              </w:rPr>
              <w:t>...</w:t>
            </w:r>
          </w:p>
        </w:tc>
        <w:tc>
          <w:tcPr>
            <w:tcW w:w="1095" w:type="dxa"/>
            <w:vAlign w:val="center"/>
          </w:tcPr>
          <w:p w14:paraId="20720EDE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14:paraId="52B13037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020" w:type="dxa"/>
            <w:vAlign w:val="center"/>
          </w:tcPr>
          <w:p w14:paraId="72939873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900" w:type="dxa"/>
            <w:vAlign w:val="center"/>
          </w:tcPr>
          <w:p w14:paraId="234C7841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1050" w:type="dxa"/>
            <w:vAlign w:val="center"/>
          </w:tcPr>
          <w:p w14:paraId="47AE0E7C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885" w:type="dxa"/>
            <w:vAlign w:val="center"/>
          </w:tcPr>
          <w:p w14:paraId="7B6E7FB6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1110" w:type="dxa"/>
            <w:vAlign w:val="center"/>
          </w:tcPr>
          <w:p w14:paraId="5926730F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7</w:t>
            </w:r>
          </w:p>
        </w:tc>
      </w:tr>
      <w:tr w:rsidR="00A53ADB" w14:paraId="0442BCA3" w14:textId="77777777">
        <w:trPr>
          <w:trHeight w:val="290"/>
        </w:trPr>
        <w:tc>
          <w:tcPr>
            <w:tcW w:w="4259" w:type="dxa"/>
            <w:vAlign w:val="center"/>
          </w:tcPr>
          <w:p w14:paraId="5EB16DE9" w14:textId="77777777" w:rsidR="00A53ADB" w:rsidRDefault="00B56C74">
            <w:pPr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</w:rPr>
              <w:t xml:space="preserve">10. </w:t>
            </w:r>
            <w:r>
              <w:rPr>
                <w:rFonts w:ascii="Times New Roman" w:hAnsi="Times New Roman" w:cs="Times New Roman" w:hint="eastAsia"/>
                <w:sz w:val="24"/>
              </w:rPr>
              <w:t>...</w:t>
            </w:r>
          </w:p>
        </w:tc>
        <w:tc>
          <w:tcPr>
            <w:tcW w:w="1095" w:type="dxa"/>
            <w:vAlign w:val="center"/>
          </w:tcPr>
          <w:p w14:paraId="57D27E73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14:paraId="4149F6D1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020" w:type="dxa"/>
            <w:vAlign w:val="center"/>
          </w:tcPr>
          <w:p w14:paraId="4D8E7F20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900" w:type="dxa"/>
            <w:vAlign w:val="center"/>
          </w:tcPr>
          <w:p w14:paraId="6EAFC83D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1050" w:type="dxa"/>
            <w:vAlign w:val="center"/>
          </w:tcPr>
          <w:p w14:paraId="68A1AF4A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885" w:type="dxa"/>
            <w:vAlign w:val="center"/>
          </w:tcPr>
          <w:p w14:paraId="1DCE8FB6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1110" w:type="dxa"/>
            <w:vAlign w:val="center"/>
          </w:tcPr>
          <w:p w14:paraId="186C0D31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7</w:t>
            </w:r>
          </w:p>
        </w:tc>
      </w:tr>
      <w:tr w:rsidR="00A53ADB" w14:paraId="7F4244BD" w14:textId="77777777">
        <w:trPr>
          <w:trHeight w:val="290"/>
        </w:trPr>
        <w:tc>
          <w:tcPr>
            <w:tcW w:w="4259" w:type="dxa"/>
            <w:vAlign w:val="center"/>
          </w:tcPr>
          <w:p w14:paraId="0F4B76A9" w14:textId="77777777" w:rsidR="00A53ADB" w:rsidRDefault="00B56C74">
            <w:pPr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</w:rPr>
              <w:t xml:space="preserve">11. </w:t>
            </w:r>
            <w:r>
              <w:rPr>
                <w:rFonts w:ascii="Times New Roman" w:hAnsi="Times New Roman" w:cs="Times New Roman" w:hint="eastAsia"/>
                <w:sz w:val="24"/>
              </w:rPr>
              <w:t>...</w:t>
            </w:r>
            <w:r>
              <w:rPr>
                <w:rFonts w:ascii="Times New Roman" w:hAnsi="Times New Roman" w:cs="Times New Roman" w:hint="eastAsia"/>
                <w:kern w:val="0"/>
                <w:sz w:val="24"/>
              </w:rPr>
              <w:t xml:space="preserve"> </w:t>
            </w:r>
          </w:p>
        </w:tc>
        <w:tc>
          <w:tcPr>
            <w:tcW w:w="1095" w:type="dxa"/>
            <w:vAlign w:val="center"/>
          </w:tcPr>
          <w:p w14:paraId="5D13E2C5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14:paraId="5EEF944E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020" w:type="dxa"/>
            <w:vAlign w:val="center"/>
          </w:tcPr>
          <w:p w14:paraId="28194E07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900" w:type="dxa"/>
            <w:vAlign w:val="center"/>
          </w:tcPr>
          <w:p w14:paraId="6DD32647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1050" w:type="dxa"/>
            <w:vAlign w:val="center"/>
          </w:tcPr>
          <w:p w14:paraId="5870536C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885" w:type="dxa"/>
            <w:vAlign w:val="center"/>
          </w:tcPr>
          <w:p w14:paraId="683D4A25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1110" w:type="dxa"/>
            <w:vAlign w:val="center"/>
          </w:tcPr>
          <w:p w14:paraId="12526D92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7</w:t>
            </w:r>
          </w:p>
        </w:tc>
      </w:tr>
      <w:tr w:rsidR="00A53ADB" w14:paraId="044A8983" w14:textId="77777777">
        <w:trPr>
          <w:trHeight w:val="290"/>
        </w:trPr>
        <w:tc>
          <w:tcPr>
            <w:tcW w:w="4259" w:type="dxa"/>
            <w:vAlign w:val="center"/>
          </w:tcPr>
          <w:p w14:paraId="2C540A89" w14:textId="77777777" w:rsidR="00A53ADB" w:rsidRDefault="00B56C74">
            <w:pPr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</w:rPr>
              <w:t xml:space="preserve">12. </w:t>
            </w:r>
            <w:r>
              <w:rPr>
                <w:rFonts w:ascii="Times New Roman" w:hAnsi="Times New Roman" w:cs="Times New Roman" w:hint="eastAsia"/>
                <w:sz w:val="24"/>
              </w:rPr>
              <w:t>...</w:t>
            </w:r>
            <w:r>
              <w:rPr>
                <w:rFonts w:ascii="Times New Roman" w:hAnsi="Times New Roman" w:cs="Times New Roman" w:hint="eastAsia"/>
                <w:kern w:val="0"/>
                <w:sz w:val="24"/>
              </w:rPr>
              <w:t xml:space="preserve"> </w:t>
            </w:r>
          </w:p>
        </w:tc>
        <w:tc>
          <w:tcPr>
            <w:tcW w:w="1095" w:type="dxa"/>
            <w:vAlign w:val="center"/>
          </w:tcPr>
          <w:p w14:paraId="2F24F79F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14:paraId="383C5E09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020" w:type="dxa"/>
            <w:vAlign w:val="center"/>
          </w:tcPr>
          <w:p w14:paraId="7EF05FD9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900" w:type="dxa"/>
            <w:vAlign w:val="center"/>
          </w:tcPr>
          <w:p w14:paraId="669A0D34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1050" w:type="dxa"/>
            <w:vAlign w:val="center"/>
          </w:tcPr>
          <w:p w14:paraId="3EF96A05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885" w:type="dxa"/>
            <w:vAlign w:val="center"/>
          </w:tcPr>
          <w:p w14:paraId="01650B66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1110" w:type="dxa"/>
            <w:vAlign w:val="center"/>
          </w:tcPr>
          <w:p w14:paraId="1C7309C5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7</w:t>
            </w:r>
          </w:p>
        </w:tc>
      </w:tr>
      <w:tr w:rsidR="00A53ADB" w14:paraId="339406AD" w14:textId="77777777">
        <w:trPr>
          <w:trHeight w:val="290"/>
        </w:trPr>
        <w:tc>
          <w:tcPr>
            <w:tcW w:w="4259" w:type="dxa"/>
            <w:vAlign w:val="center"/>
          </w:tcPr>
          <w:p w14:paraId="3A8A1562" w14:textId="77777777" w:rsidR="00A53ADB" w:rsidRDefault="00B56C74">
            <w:pPr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</w:rPr>
              <w:t xml:space="preserve">13. </w:t>
            </w:r>
            <w:r>
              <w:rPr>
                <w:rFonts w:ascii="Times New Roman" w:hAnsi="Times New Roman" w:cs="Times New Roman" w:hint="eastAsia"/>
                <w:sz w:val="24"/>
              </w:rPr>
              <w:t>...</w:t>
            </w:r>
          </w:p>
        </w:tc>
        <w:tc>
          <w:tcPr>
            <w:tcW w:w="1095" w:type="dxa"/>
            <w:vAlign w:val="center"/>
          </w:tcPr>
          <w:p w14:paraId="5E6327EE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14:paraId="1CFFB705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020" w:type="dxa"/>
            <w:vAlign w:val="center"/>
          </w:tcPr>
          <w:p w14:paraId="191D0154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900" w:type="dxa"/>
            <w:vAlign w:val="center"/>
          </w:tcPr>
          <w:p w14:paraId="08C8A413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1050" w:type="dxa"/>
            <w:vAlign w:val="center"/>
          </w:tcPr>
          <w:p w14:paraId="144B14FE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885" w:type="dxa"/>
            <w:vAlign w:val="center"/>
          </w:tcPr>
          <w:p w14:paraId="1F710E92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1110" w:type="dxa"/>
            <w:vAlign w:val="center"/>
          </w:tcPr>
          <w:p w14:paraId="4F48B6A7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7</w:t>
            </w:r>
          </w:p>
        </w:tc>
      </w:tr>
      <w:tr w:rsidR="00A53ADB" w14:paraId="0C911CE2" w14:textId="77777777">
        <w:trPr>
          <w:trHeight w:val="290"/>
        </w:trPr>
        <w:tc>
          <w:tcPr>
            <w:tcW w:w="4259" w:type="dxa"/>
            <w:vAlign w:val="center"/>
          </w:tcPr>
          <w:p w14:paraId="50D0E4CD" w14:textId="77777777" w:rsidR="00A53ADB" w:rsidRDefault="00B56C74">
            <w:pPr>
              <w:pStyle w:val="a4"/>
              <w:spacing w:line="260" w:lineRule="exact"/>
              <w:ind w:firstLineChars="0" w:firstLine="0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14. When I'm in a difficult situation, I can usually find my way out of it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95" w:type="dxa"/>
            <w:vAlign w:val="center"/>
          </w:tcPr>
          <w:p w14:paraId="78E67106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14:paraId="3B8AEA3E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020" w:type="dxa"/>
            <w:vAlign w:val="center"/>
          </w:tcPr>
          <w:p w14:paraId="5B491820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900" w:type="dxa"/>
            <w:vAlign w:val="center"/>
          </w:tcPr>
          <w:p w14:paraId="1E2F6808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1050" w:type="dxa"/>
            <w:vAlign w:val="center"/>
          </w:tcPr>
          <w:p w14:paraId="1BB6BDAB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885" w:type="dxa"/>
            <w:vAlign w:val="center"/>
          </w:tcPr>
          <w:p w14:paraId="4C971CE4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1110" w:type="dxa"/>
            <w:vAlign w:val="center"/>
          </w:tcPr>
          <w:p w14:paraId="5C3C3383" w14:textId="77777777" w:rsidR="00A53ADB" w:rsidRDefault="00B56C74">
            <w:pPr>
              <w:pStyle w:val="a4"/>
              <w:spacing w:line="260" w:lineRule="exact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7</w:t>
            </w:r>
          </w:p>
        </w:tc>
      </w:tr>
    </w:tbl>
    <w:p w14:paraId="360DB9FB" w14:textId="77777777" w:rsidR="00A53ADB" w:rsidRDefault="00A53ADB">
      <w:pPr>
        <w:rPr>
          <w:rFonts w:ascii="Times New Roman" w:hAnsi="Times New Roman" w:cs="Times New Roman"/>
          <w:sz w:val="24"/>
        </w:rPr>
      </w:pPr>
    </w:p>
    <w:p w14:paraId="47A4AEA5" w14:textId="77777777" w:rsidR="00A53ADB" w:rsidRDefault="00A53ADB">
      <w:pPr>
        <w:rPr>
          <w:rFonts w:ascii="Times New Roman" w:hAnsi="Times New Roman" w:cs="Times New Roman"/>
          <w:sz w:val="24"/>
        </w:rPr>
      </w:pPr>
    </w:p>
    <w:p w14:paraId="13CCCF54" w14:textId="77777777" w:rsidR="00A53ADB" w:rsidRDefault="00A53ADB">
      <w:pPr>
        <w:rPr>
          <w:rFonts w:ascii="Times New Roman" w:hAnsi="Times New Roman" w:cs="Times New Roman"/>
          <w:sz w:val="24"/>
        </w:rPr>
      </w:pPr>
    </w:p>
    <w:p w14:paraId="333A85C2" w14:textId="77777777" w:rsidR="00A53ADB" w:rsidRDefault="00A53ADB">
      <w:pPr>
        <w:rPr>
          <w:rFonts w:ascii="Times New Roman" w:hAnsi="Times New Roman" w:cs="Times New Roman"/>
          <w:sz w:val="24"/>
        </w:rPr>
      </w:pPr>
    </w:p>
    <w:p w14:paraId="5AB89B83" w14:textId="77777777" w:rsidR="00A53ADB" w:rsidRDefault="00A53ADB">
      <w:pPr>
        <w:rPr>
          <w:rFonts w:ascii="Times New Roman" w:hAnsi="Times New Roman" w:cs="Times New Roman"/>
          <w:sz w:val="24"/>
        </w:rPr>
      </w:pPr>
    </w:p>
    <w:p w14:paraId="7732C448" w14:textId="77777777" w:rsidR="00A53ADB" w:rsidRDefault="00A53ADB">
      <w:pPr>
        <w:rPr>
          <w:rFonts w:ascii="Times New Roman" w:hAnsi="Times New Roman" w:cs="Times New Roman"/>
          <w:sz w:val="24"/>
        </w:rPr>
      </w:pPr>
    </w:p>
    <w:p w14:paraId="71A0FA3C" w14:textId="77777777" w:rsidR="00A53ADB" w:rsidRDefault="00B56C74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Thank you very much for participating in our research!</w:t>
      </w:r>
    </w:p>
    <w:sectPr w:rsidR="00A53ADB">
      <w:pgSz w:w="11906" w:h="16838"/>
      <w:pgMar w:top="873" w:right="340" w:bottom="590" w:left="3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D8ADF" w14:textId="77777777" w:rsidR="00DB2915" w:rsidRDefault="00DB2915" w:rsidP="00CB1F86">
      <w:r>
        <w:separator/>
      </w:r>
    </w:p>
  </w:endnote>
  <w:endnote w:type="continuationSeparator" w:id="0">
    <w:p w14:paraId="56DB7E87" w14:textId="77777777" w:rsidR="00DB2915" w:rsidRDefault="00DB2915" w:rsidP="00CB1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0C27B" w14:textId="77777777" w:rsidR="00DB2915" w:rsidRDefault="00DB2915" w:rsidP="00CB1F86">
      <w:r>
        <w:separator/>
      </w:r>
    </w:p>
  </w:footnote>
  <w:footnote w:type="continuationSeparator" w:id="0">
    <w:p w14:paraId="13C8D475" w14:textId="77777777" w:rsidR="00DB2915" w:rsidRDefault="00DB2915" w:rsidP="00CB1F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64B02F0"/>
    <w:rsid w:val="005304D3"/>
    <w:rsid w:val="00676E8C"/>
    <w:rsid w:val="0080553C"/>
    <w:rsid w:val="00965014"/>
    <w:rsid w:val="00A53ADB"/>
    <w:rsid w:val="00B56C74"/>
    <w:rsid w:val="00CB1F86"/>
    <w:rsid w:val="00DB2915"/>
    <w:rsid w:val="02082598"/>
    <w:rsid w:val="036270C0"/>
    <w:rsid w:val="036E7A60"/>
    <w:rsid w:val="03E440CD"/>
    <w:rsid w:val="079675D5"/>
    <w:rsid w:val="0B837145"/>
    <w:rsid w:val="0BE54BAF"/>
    <w:rsid w:val="115E4103"/>
    <w:rsid w:val="12337725"/>
    <w:rsid w:val="165C12D7"/>
    <w:rsid w:val="1C1B1503"/>
    <w:rsid w:val="244C4C11"/>
    <w:rsid w:val="285C6C73"/>
    <w:rsid w:val="2C3863BA"/>
    <w:rsid w:val="2CCC0429"/>
    <w:rsid w:val="2E6F25B4"/>
    <w:rsid w:val="31BE60C9"/>
    <w:rsid w:val="3995616D"/>
    <w:rsid w:val="3A293832"/>
    <w:rsid w:val="3A750668"/>
    <w:rsid w:val="3D3679AF"/>
    <w:rsid w:val="3D5A7B8B"/>
    <w:rsid w:val="45040A51"/>
    <w:rsid w:val="4D770C56"/>
    <w:rsid w:val="509B4C2C"/>
    <w:rsid w:val="5277555E"/>
    <w:rsid w:val="571042EE"/>
    <w:rsid w:val="5D9948D6"/>
    <w:rsid w:val="63BE0728"/>
    <w:rsid w:val="64C80781"/>
    <w:rsid w:val="64CA5A3C"/>
    <w:rsid w:val="69C17395"/>
    <w:rsid w:val="6B2B45F7"/>
    <w:rsid w:val="70345B22"/>
    <w:rsid w:val="73211CF9"/>
    <w:rsid w:val="764B02F0"/>
    <w:rsid w:val="7AC33AC6"/>
    <w:rsid w:val="7CA23AD4"/>
    <w:rsid w:val="7D41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  <w14:docId w14:val="46532067"/>
  <w15:docId w15:val="{E2CC67D0-62F3-4992-B680-FBD976E06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</w:rPr>
  </w:style>
  <w:style w:type="paragraph" w:styleId="a4">
    <w:name w:val="List Paragraph"/>
    <w:basedOn w:val="a"/>
    <w:qFormat/>
    <w:pPr>
      <w:ind w:firstLineChars="200" w:firstLine="420"/>
    </w:pPr>
    <w:rPr>
      <w:rFonts w:ascii="Calibri" w:hAnsi="Calibri"/>
      <w:szCs w:val="22"/>
    </w:rPr>
  </w:style>
  <w:style w:type="paragraph" w:styleId="a5">
    <w:name w:val="header"/>
    <w:basedOn w:val="a"/>
    <w:link w:val="a6"/>
    <w:rsid w:val="00CB1F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CB1F8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CB1F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CB1F8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xsyang@cmu.edu.c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963</Words>
  <Characters>4710</Characters>
  <Application>Microsoft Office Word</Application>
  <DocSecurity>0</DocSecurity>
  <Lines>39</Lines>
  <Paragraphs>11</Paragraphs>
  <ScaleCrop>false</ScaleCrop>
  <Company/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杨 婷</cp:lastModifiedBy>
  <cp:revision>2</cp:revision>
  <dcterms:created xsi:type="dcterms:W3CDTF">2021-05-11T23:49:00Z</dcterms:created>
  <dcterms:modified xsi:type="dcterms:W3CDTF">2021-05-11T23:49:00Z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