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DB9A2" w14:textId="139302AD" w:rsidR="00B953A3" w:rsidRPr="0090598D" w:rsidRDefault="00BF288B" w:rsidP="00B953A3">
      <w:pPr>
        <w:rPr>
          <w:rFonts w:ascii="Times" w:hAnsi="Times" w:cstheme="minorHAnsi"/>
          <w:bCs/>
          <w:lang w:val="en-US"/>
        </w:rPr>
      </w:pPr>
      <w:r w:rsidRPr="00BF288B">
        <w:rPr>
          <w:rFonts w:ascii="Times" w:hAnsi="Times" w:cstheme="minorHAnsi"/>
          <w:bCs/>
          <w:lang w:val="en-US"/>
        </w:rPr>
        <w:t>Additional file 3.</w:t>
      </w:r>
      <w:r w:rsidR="00B953A3">
        <w:rPr>
          <w:rFonts w:ascii="Times" w:hAnsi="Times" w:cstheme="minorHAnsi"/>
          <w:bCs/>
          <w:lang w:val="en-US"/>
        </w:rPr>
        <w:t xml:space="preserve"> </w:t>
      </w:r>
      <w:r w:rsidR="00B953A3" w:rsidRPr="0090598D">
        <w:rPr>
          <w:rFonts w:ascii="Times" w:hAnsi="Times" w:cstheme="minorHAnsi"/>
          <w:bCs/>
          <w:lang w:val="en-US"/>
        </w:rPr>
        <w:t xml:space="preserve">List of excluded studies </w:t>
      </w:r>
      <w:r w:rsidR="00B10347">
        <w:rPr>
          <w:rFonts w:ascii="Times" w:hAnsi="Times" w:cstheme="minorHAnsi"/>
          <w:bCs/>
          <w:lang w:val="en-US"/>
        </w:rPr>
        <w:t>after full-text screening</w:t>
      </w:r>
      <w:r w:rsidR="0004270B">
        <w:rPr>
          <w:rFonts w:ascii="Times" w:hAnsi="Times" w:cstheme="minorHAnsi"/>
          <w:bCs/>
          <w:lang w:val="en-US"/>
        </w:rPr>
        <w:t>, with reasons</w:t>
      </w:r>
      <w:r w:rsidR="00B10347">
        <w:rPr>
          <w:rFonts w:ascii="Times" w:hAnsi="Times" w:cstheme="minorHAnsi"/>
          <w:bCs/>
          <w:lang w:val="en-US"/>
        </w:rPr>
        <w:t>.</w:t>
      </w:r>
    </w:p>
    <w:p w14:paraId="12D8C6BE" w14:textId="77777777" w:rsidR="00AB0588" w:rsidRPr="00AB0588" w:rsidRDefault="00AB0588" w:rsidP="00AB0588">
      <w:pPr>
        <w:rPr>
          <w:rFonts w:ascii="Times" w:hAnsi="Times" w:cstheme="minorHAnsi"/>
          <w:bCs/>
        </w:rPr>
      </w:pPr>
      <w:r w:rsidRPr="00AB0588">
        <w:rPr>
          <w:rFonts w:ascii="Times" w:hAnsi="Times" w:cstheme="minorHAnsi"/>
          <w:bCs/>
        </w:rPr>
        <w:t>Does not clearly separate data/combined data.</w:t>
      </w:r>
    </w:p>
    <w:p w14:paraId="214D30E8" w14:textId="77777777" w:rsidR="00AB0588" w:rsidRPr="00AB0588" w:rsidRDefault="00AB0588" w:rsidP="00AB0588">
      <w:pPr>
        <w:numPr>
          <w:ilvl w:val="0"/>
          <w:numId w:val="3"/>
        </w:numPr>
        <w:rPr>
          <w:rFonts w:ascii="Times" w:hAnsi="Times" w:cstheme="minorHAnsi"/>
          <w:bCs/>
        </w:rPr>
      </w:pPr>
      <w:proofErr w:type="spellStart"/>
      <w:r w:rsidRPr="00AB0588">
        <w:rPr>
          <w:rFonts w:ascii="Times" w:hAnsi="Times" w:cstheme="minorHAnsi"/>
          <w:bCs/>
        </w:rPr>
        <w:t>Erez</w:t>
      </w:r>
      <w:proofErr w:type="spellEnd"/>
      <w:r w:rsidRPr="00AB0588">
        <w:rPr>
          <w:rFonts w:ascii="Times" w:hAnsi="Times" w:cstheme="minorHAnsi"/>
          <w:bCs/>
        </w:rPr>
        <w:t xml:space="preserve"> O, </w:t>
      </w:r>
      <w:proofErr w:type="spellStart"/>
      <w:r w:rsidRPr="00AB0588">
        <w:rPr>
          <w:rFonts w:ascii="Times" w:hAnsi="Times" w:cstheme="minorHAnsi"/>
          <w:bCs/>
        </w:rPr>
        <w:t>Vardi</w:t>
      </w:r>
      <w:proofErr w:type="spellEnd"/>
      <w:r w:rsidRPr="00AB0588">
        <w:rPr>
          <w:rFonts w:ascii="Times" w:hAnsi="Times" w:cstheme="minorHAnsi"/>
          <w:bCs/>
        </w:rPr>
        <w:t xml:space="preserve"> IS, </w:t>
      </w:r>
      <w:proofErr w:type="spellStart"/>
      <w:r w:rsidRPr="00AB0588">
        <w:rPr>
          <w:rFonts w:ascii="Times" w:hAnsi="Times" w:cstheme="minorHAnsi"/>
          <w:bCs/>
        </w:rPr>
        <w:t>Hallak</w:t>
      </w:r>
      <w:proofErr w:type="spellEnd"/>
      <w:r w:rsidRPr="00AB0588">
        <w:rPr>
          <w:rFonts w:ascii="Times" w:hAnsi="Times" w:cstheme="minorHAnsi"/>
          <w:bCs/>
        </w:rPr>
        <w:t xml:space="preserve"> M, Hershkovitz R, </w:t>
      </w:r>
      <w:proofErr w:type="spellStart"/>
      <w:r w:rsidRPr="00AB0588">
        <w:rPr>
          <w:rFonts w:ascii="Times" w:hAnsi="Times" w:cstheme="minorHAnsi"/>
          <w:bCs/>
        </w:rPr>
        <w:t>Dukler</w:t>
      </w:r>
      <w:proofErr w:type="spellEnd"/>
      <w:r w:rsidRPr="00AB0588">
        <w:rPr>
          <w:rFonts w:ascii="Times" w:hAnsi="Times" w:cstheme="minorHAnsi"/>
          <w:bCs/>
        </w:rPr>
        <w:t xml:space="preserve"> D, </w:t>
      </w:r>
      <w:proofErr w:type="spellStart"/>
      <w:r w:rsidRPr="00AB0588">
        <w:rPr>
          <w:rFonts w:ascii="Times" w:hAnsi="Times" w:cstheme="minorHAnsi"/>
          <w:bCs/>
        </w:rPr>
        <w:t>Mazor</w:t>
      </w:r>
      <w:proofErr w:type="spellEnd"/>
      <w:r w:rsidRPr="00AB0588">
        <w:rPr>
          <w:rFonts w:ascii="Times" w:hAnsi="Times" w:cstheme="minorHAnsi"/>
          <w:bCs/>
        </w:rPr>
        <w:t xml:space="preserve"> M. Preeclampsia in twin gestations: association with IVF treatments, </w:t>
      </w:r>
      <w:proofErr w:type="gramStart"/>
      <w:r w:rsidRPr="00AB0588">
        <w:rPr>
          <w:rFonts w:ascii="Times" w:hAnsi="Times" w:cstheme="minorHAnsi"/>
          <w:bCs/>
        </w:rPr>
        <w:t>parity</w:t>
      </w:r>
      <w:proofErr w:type="gramEnd"/>
      <w:r w:rsidRPr="00AB0588">
        <w:rPr>
          <w:rFonts w:ascii="Times" w:hAnsi="Times" w:cstheme="minorHAnsi"/>
          <w:bCs/>
        </w:rPr>
        <w:t xml:space="preserve"> and maternal age. The journal of maternal-fetal &amp; neonatal </w:t>
      </w:r>
      <w:proofErr w:type="gramStart"/>
      <w:r w:rsidRPr="00AB0588">
        <w:rPr>
          <w:rFonts w:ascii="Times" w:hAnsi="Times" w:cstheme="minorHAnsi"/>
          <w:bCs/>
        </w:rPr>
        <w:t>medicine :</w:t>
      </w:r>
      <w:proofErr w:type="gramEnd"/>
      <w:r w:rsidRPr="00AB0588">
        <w:rPr>
          <w:rFonts w:ascii="Times" w:hAnsi="Times" w:cstheme="minorHAnsi"/>
          <w:bCs/>
        </w:rPr>
        <w:t xml:space="preserve"> the official journal of the European Association of Perinatal Medicine, the Federation of Asia and Oceania Perinatal Societies, the International Society of Perinatal Obstetricians 2006;19: 141-146.</w:t>
      </w:r>
    </w:p>
    <w:p w14:paraId="2959EB81" w14:textId="77777777" w:rsidR="00AB0588" w:rsidRPr="00AB0588" w:rsidRDefault="00AB0588" w:rsidP="00AB0588">
      <w:pPr>
        <w:numPr>
          <w:ilvl w:val="0"/>
          <w:numId w:val="3"/>
        </w:numPr>
        <w:rPr>
          <w:rFonts w:ascii="Times" w:hAnsi="Times" w:cstheme="minorHAnsi"/>
          <w:bCs/>
        </w:rPr>
      </w:pPr>
      <w:proofErr w:type="spellStart"/>
      <w:r w:rsidRPr="00AB0588">
        <w:rPr>
          <w:rFonts w:ascii="Times" w:hAnsi="Times" w:cstheme="minorHAnsi"/>
          <w:bCs/>
        </w:rPr>
        <w:t>Kallen</w:t>
      </w:r>
      <w:proofErr w:type="spellEnd"/>
      <w:r w:rsidRPr="00AB0588">
        <w:rPr>
          <w:rFonts w:ascii="Times" w:hAnsi="Times" w:cstheme="minorHAnsi"/>
          <w:bCs/>
        </w:rPr>
        <w:t xml:space="preserve"> B, </w:t>
      </w:r>
      <w:proofErr w:type="spellStart"/>
      <w:r w:rsidRPr="00AB0588">
        <w:rPr>
          <w:rFonts w:ascii="Times" w:hAnsi="Times" w:cstheme="minorHAnsi"/>
          <w:bCs/>
        </w:rPr>
        <w:t>Finnstrom</w:t>
      </w:r>
      <w:proofErr w:type="spellEnd"/>
      <w:r w:rsidRPr="00AB0588">
        <w:rPr>
          <w:rFonts w:ascii="Times" w:hAnsi="Times" w:cstheme="minorHAnsi"/>
          <w:bCs/>
        </w:rPr>
        <w:t xml:space="preserve"> O, Nygren KG, </w:t>
      </w:r>
      <w:proofErr w:type="spellStart"/>
      <w:r w:rsidRPr="00AB0588">
        <w:rPr>
          <w:rFonts w:ascii="Times" w:hAnsi="Times" w:cstheme="minorHAnsi"/>
          <w:bCs/>
        </w:rPr>
        <w:t>Otterblad</w:t>
      </w:r>
      <w:proofErr w:type="spellEnd"/>
      <w:r w:rsidRPr="00AB0588">
        <w:rPr>
          <w:rFonts w:ascii="Times" w:hAnsi="Times" w:cstheme="minorHAnsi"/>
          <w:bCs/>
        </w:rPr>
        <w:t xml:space="preserve"> Olausson P, </w:t>
      </w:r>
      <w:proofErr w:type="spellStart"/>
      <w:r w:rsidRPr="00AB0588">
        <w:rPr>
          <w:rFonts w:ascii="Times" w:hAnsi="Times" w:cstheme="minorHAnsi"/>
          <w:bCs/>
        </w:rPr>
        <w:t>Wennerholm</w:t>
      </w:r>
      <w:proofErr w:type="spellEnd"/>
      <w:r w:rsidRPr="00AB0588">
        <w:rPr>
          <w:rFonts w:ascii="Times" w:hAnsi="Times" w:cstheme="minorHAnsi"/>
          <w:bCs/>
        </w:rPr>
        <w:t xml:space="preserve"> U-B. In vitro fertilisation in Sweden: obstetric characteristics, maternal </w:t>
      </w:r>
      <w:proofErr w:type="gramStart"/>
      <w:r w:rsidRPr="00AB0588">
        <w:rPr>
          <w:rFonts w:ascii="Times" w:hAnsi="Times" w:cstheme="minorHAnsi"/>
          <w:bCs/>
        </w:rPr>
        <w:t>morbidity</w:t>
      </w:r>
      <w:proofErr w:type="gramEnd"/>
      <w:r w:rsidRPr="00AB0588">
        <w:rPr>
          <w:rFonts w:ascii="Times" w:hAnsi="Times" w:cstheme="minorHAnsi"/>
          <w:bCs/>
        </w:rPr>
        <w:t xml:space="preserve"> and mortality. </w:t>
      </w:r>
      <w:proofErr w:type="gramStart"/>
      <w:r w:rsidRPr="00AB0588">
        <w:rPr>
          <w:rFonts w:ascii="Times" w:hAnsi="Times" w:cstheme="minorHAnsi"/>
          <w:bCs/>
        </w:rPr>
        <w:t>BJOG :</w:t>
      </w:r>
      <w:proofErr w:type="gramEnd"/>
      <w:r w:rsidRPr="00AB0588">
        <w:rPr>
          <w:rFonts w:ascii="Times" w:hAnsi="Times" w:cstheme="minorHAnsi"/>
          <w:bCs/>
        </w:rPr>
        <w:t xml:space="preserve"> an international journal of obstetrics and gynaecology 2005;112: 1529-1535.</w:t>
      </w:r>
    </w:p>
    <w:p w14:paraId="79AC88AE" w14:textId="77777777" w:rsidR="00AB0588" w:rsidRPr="00AB0588" w:rsidRDefault="00AB0588" w:rsidP="00AB0588">
      <w:pPr>
        <w:numPr>
          <w:ilvl w:val="0"/>
          <w:numId w:val="3"/>
        </w:numPr>
        <w:rPr>
          <w:rFonts w:ascii="Times" w:hAnsi="Times" w:cstheme="minorHAnsi"/>
          <w:bCs/>
        </w:rPr>
      </w:pPr>
      <w:proofErr w:type="spellStart"/>
      <w:r w:rsidRPr="00AB0588">
        <w:rPr>
          <w:rFonts w:ascii="Times" w:hAnsi="Times" w:cstheme="minorHAnsi"/>
          <w:bCs/>
        </w:rPr>
        <w:t>Khatibi</w:t>
      </w:r>
      <w:proofErr w:type="spellEnd"/>
      <w:r w:rsidRPr="00AB0588">
        <w:rPr>
          <w:rFonts w:ascii="Times" w:hAnsi="Times" w:cstheme="minorHAnsi"/>
          <w:bCs/>
        </w:rPr>
        <w:t xml:space="preserve"> A, </w:t>
      </w:r>
      <w:proofErr w:type="spellStart"/>
      <w:r w:rsidRPr="00AB0588">
        <w:rPr>
          <w:rFonts w:ascii="Times" w:hAnsi="Times" w:cstheme="minorHAnsi"/>
          <w:bCs/>
        </w:rPr>
        <w:t>Nybo</w:t>
      </w:r>
      <w:proofErr w:type="spellEnd"/>
      <w:r w:rsidRPr="00AB0588">
        <w:rPr>
          <w:rFonts w:ascii="Times" w:hAnsi="Times" w:cstheme="minorHAnsi"/>
          <w:bCs/>
        </w:rPr>
        <w:t xml:space="preserve"> Andersen A-M, </w:t>
      </w:r>
      <w:proofErr w:type="spellStart"/>
      <w:r w:rsidRPr="00AB0588">
        <w:rPr>
          <w:rFonts w:ascii="Times" w:hAnsi="Times" w:cstheme="minorHAnsi"/>
          <w:bCs/>
        </w:rPr>
        <w:t>Gissler</w:t>
      </w:r>
      <w:proofErr w:type="spellEnd"/>
      <w:r w:rsidRPr="00AB0588">
        <w:rPr>
          <w:rFonts w:ascii="Times" w:hAnsi="Times" w:cstheme="minorHAnsi"/>
          <w:bCs/>
        </w:rPr>
        <w:t xml:space="preserve"> M, </w:t>
      </w:r>
      <w:proofErr w:type="spellStart"/>
      <w:r w:rsidRPr="00AB0588">
        <w:rPr>
          <w:rFonts w:ascii="Times" w:hAnsi="Times" w:cstheme="minorHAnsi"/>
          <w:bCs/>
        </w:rPr>
        <w:t>Morken</w:t>
      </w:r>
      <w:proofErr w:type="spellEnd"/>
      <w:r w:rsidRPr="00AB0588">
        <w:rPr>
          <w:rFonts w:ascii="Times" w:hAnsi="Times" w:cstheme="minorHAnsi"/>
          <w:bCs/>
        </w:rPr>
        <w:t xml:space="preserve"> N-H, </w:t>
      </w:r>
      <w:proofErr w:type="spellStart"/>
      <w:r w:rsidRPr="00AB0588">
        <w:rPr>
          <w:rFonts w:ascii="Times" w:hAnsi="Times" w:cstheme="minorHAnsi"/>
          <w:bCs/>
        </w:rPr>
        <w:t>Jacobsson</w:t>
      </w:r>
      <w:proofErr w:type="spellEnd"/>
      <w:r w:rsidRPr="00AB0588">
        <w:rPr>
          <w:rFonts w:ascii="Times" w:hAnsi="Times" w:cstheme="minorHAnsi"/>
          <w:bCs/>
        </w:rPr>
        <w:t xml:space="preserve"> B. Obstetric and neonatal outcome in women aged 50 years and up: A collaborative, Nordic population-based study. European journal of obstetrics, gynecology, and reproductive biology 2018;224: 17-20.</w:t>
      </w:r>
    </w:p>
    <w:p w14:paraId="6B046CBA" w14:textId="77777777" w:rsidR="00AB0588" w:rsidRPr="00AB0588" w:rsidRDefault="00AB0588" w:rsidP="00AB0588">
      <w:pPr>
        <w:numPr>
          <w:ilvl w:val="0"/>
          <w:numId w:val="3"/>
        </w:numPr>
        <w:rPr>
          <w:rFonts w:ascii="Times" w:hAnsi="Times" w:cstheme="minorHAnsi"/>
          <w:bCs/>
        </w:rPr>
      </w:pPr>
      <w:proofErr w:type="spellStart"/>
      <w:r w:rsidRPr="00AB0588">
        <w:rPr>
          <w:rFonts w:ascii="Times" w:hAnsi="Times" w:cstheme="minorHAnsi"/>
          <w:bCs/>
        </w:rPr>
        <w:t>Roos</w:t>
      </w:r>
      <w:proofErr w:type="spellEnd"/>
      <w:r w:rsidRPr="00AB0588">
        <w:rPr>
          <w:rFonts w:ascii="Times" w:hAnsi="Times" w:cstheme="minorHAnsi"/>
          <w:bCs/>
        </w:rPr>
        <w:t xml:space="preserve"> N, </w:t>
      </w:r>
      <w:proofErr w:type="spellStart"/>
      <w:r w:rsidRPr="00AB0588">
        <w:rPr>
          <w:rFonts w:ascii="Times" w:hAnsi="Times" w:cstheme="minorHAnsi"/>
          <w:bCs/>
        </w:rPr>
        <w:t>Kieler</w:t>
      </w:r>
      <w:proofErr w:type="spellEnd"/>
      <w:r w:rsidRPr="00AB0588">
        <w:rPr>
          <w:rFonts w:ascii="Times" w:hAnsi="Times" w:cstheme="minorHAnsi"/>
          <w:bCs/>
        </w:rPr>
        <w:t xml:space="preserve"> H, </w:t>
      </w:r>
      <w:proofErr w:type="spellStart"/>
      <w:r w:rsidRPr="00AB0588">
        <w:rPr>
          <w:rFonts w:ascii="Times" w:hAnsi="Times" w:cstheme="minorHAnsi"/>
          <w:bCs/>
        </w:rPr>
        <w:t>Sahlin</w:t>
      </w:r>
      <w:proofErr w:type="spellEnd"/>
      <w:r w:rsidRPr="00AB0588">
        <w:rPr>
          <w:rFonts w:ascii="Times" w:hAnsi="Times" w:cstheme="minorHAnsi"/>
          <w:bCs/>
        </w:rPr>
        <w:t xml:space="preserve"> L, Ekman-</w:t>
      </w:r>
      <w:proofErr w:type="spellStart"/>
      <w:r w:rsidRPr="00AB0588">
        <w:rPr>
          <w:rFonts w:ascii="Times" w:hAnsi="Times" w:cstheme="minorHAnsi"/>
          <w:bCs/>
        </w:rPr>
        <w:t>Ordeberg</w:t>
      </w:r>
      <w:proofErr w:type="spellEnd"/>
      <w:r w:rsidRPr="00AB0588">
        <w:rPr>
          <w:rFonts w:ascii="Times" w:hAnsi="Times" w:cstheme="minorHAnsi"/>
          <w:bCs/>
        </w:rPr>
        <w:t xml:space="preserve"> G, Falconer H, </w:t>
      </w:r>
      <w:proofErr w:type="spellStart"/>
      <w:r w:rsidRPr="00AB0588">
        <w:rPr>
          <w:rFonts w:ascii="Times" w:hAnsi="Times" w:cstheme="minorHAnsi"/>
          <w:bCs/>
        </w:rPr>
        <w:t>Stephansson</w:t>
      </w:r>
      <w:proofErr w:type="spellEnd"/>
      <w:r w:rsidRPr="00AB0588">
        <w:rPr>
          <w:rFonts w:ascii="Times" w:hAnsi="Times" w:cstheme="minorHAnsi"/>
          <w:bCs/>
        </w:rPr>
        <w:t xml:space="preserve"> O. Risk of adverse pregnancy outcomes in women with polycystic ovary syndrome: </w:t>
      </w:r>
      <w:proofErr w:type="gramStart"/>
      <w:r w:rsidRPr="00AB0588">
        <w:rPr>
          <w:rFonts w:ascii="Times" w:hAnsi="Times" w:cstheme="minorHAnsi"/>
          <w:bCs/>
        </w:rPr>
        <w:t>population based</w:t>
      </w:r>
      <w:proofErr w:type="gramEnd"/>
      <w:r w:rsidRPr="00AB0588">
        <w:rPr>
          <w:rFonts w:ascii="Times" w:hAnsi="Times" w:cstheme="minorHAnsi"/>
          <w:bCs/>
        </w:rPr>
        <w:t xml:space="preserve"> cohort study. BMJ (Clinical research ed) 2011;343: d6309.</w:t>
      </w:r>
    </w:p>
    <w:p w14:paraId="23CBFC9B" w14:textId="77777777" w:rsidR="00AB0588" w:rsidRPr="00AB0588" w:rsidRDefault="00AB0588" w:rsidP="00AB0588">
      <w:pPr>
        <w:numPr>
          <w:ilvl w:val="0"/>
          <w:numId w:val="3"/>
        </w:numPr>
        <w:rPr>
          <w:rFonts w:ascii="Times" w:hAnsi="Times" w:cstheme="minorHAnsi"/>
          <w:bCs/>
        </w:rPr>
      </w:pPr>
      <w:r w:rsidRPr="00AB0588">
        <w:rPr>
          <w:rFonts w:ascii="Times" w:hAnsi="Times" w:cstheme="minorHAnsi"/>
          <w:bCs/>
        </w:rPr>
        <w:t xml:space="preserve">Sanchez O, </w:t>
      </w:r>
      <w:proofErr w:type="spellStart"/>
      <w:r w:rsidRPr="00AB0588">
        <w:rPr>
          <w:rFonts w:ascii="Times" w:hAnsi="Times" w:cstheme="minorHAnsi"/>
          <w:bCs/>
        </w:rPr>
        <w:t>Llurba</w:t>
      </w:r>
      <w:proofErr w:type="spellEnd"/>
      <w:r w:rsidRPr="00AB0588">
        <w:rPr>
          <w:rFonts w:ascii="Times" w:hAnsi="Times" w:cstheme="minorHAnsi"/>
          <w:bCs/>
        </w:rPr>
        <w:t xml:space="preserve"> E, Marsal G, Dominguez C, </w:t>
      </w:r>
      <w:proofErr w:type="spellStart"/>
      <w:r w:rsidRPr="00AB0588">
        <w:rPr>
          <w:rFonts w:ascii="Times" w:hAnsi="Times" w:cstheme="minorHAnsi"/>
          <w:bCs/>
        </w:rPr>
        <w:t>Aulesa</w:t>
      </w:r>
      <w:proofErr w:type="spellEnd"/>
      <w:r w:rsidRPr="00AB0588">
        <w:rPr>
          <w:rFonts w:ascii="Times" w:hAnsi="Times" w:cstheme="minorHAnsi"/>
          <w:bCs/>
        </w:rPr>
        <w:t xml:space="preserve"> C, Sanchez-Duran MA, Goya MM, </w:t>
      </w:r>
      <w:proofErr w:type="spellStart"/>
      <w:r w:rsidRPr="00AB0588">
        <w:rPr>
          <w:rFonts w:ascii="Times" w:hAnsi="Times" w:cstheme="minorHAnsi"/>
          <w:bCs/>
        </w:rPr>
        <w:t>Alijotas-Reig</w:t>
      </w:r>
      <w:proofErr w:type="spellEnd"/>
      <w:r w:rsidRPr="00AB0588">
        <w:rPr>
          <w:rFonts w:ascii="Times" w:hAnsi="Times" w:cstheme="minorHAnsi"/>
          <w:bCs/>
        </w:rPr>
        <w:t xml:space="preserve"> J, Carreras E, </w:t>
      </w:r>
      <w:proofErr w:type="spellStart"/>
      <w:r w:rsidRPr="00AB0588">
        <w:rPr>
          <w:rFonts w:ascii="Times" w:hAnsi="Times" w:cstheme="minorHAnsi"/>
          <w:bCs/>
        </w:rPr>
        <w:t>Cabero</w:t>
      </w:r>
      <w:proofErr w:type="spellEnd"/>
      <w:r w:rsidRPr="00AB0588">
        <w:rPr>
          <w:rFonts w:ascii="Times" w:hAnsi="Times" w:cstheme="minorHAnsi"/>
          <w:bCs/>
        </w:rPr>
        <w:t xml:space="preserve"> L. First trimester serum angiogenic/anti-angiogenic status in twin pregnancies: relationship with assisted reproduction technology. Human reproduction (Oxford, England) 2012;27: 358-365.</w:t>
      </w:r>
    </w:p>
    <w:p w14:paraId="63A68279" w14:textId="77777777" w:rsidR="00AB0588" w:rsidRPr="00AB0588" w:rsidRDefault="00AB0588" w:rsidP="00AB0588">
      <w:pPr>
        <w:numPr>
          <w:ilvl w:val="0"/>
          <w:numId w:val="3"/>
        </w:numPr>
        <w:rPr>
          <w:rFonts w:ascii="Times" w:hAnsi="Times" w:cstheme="minorHAnsi"/>
          <w:bCs/>
        </w:rPr>
      </w:pPr>
      <w:proofErr w:type="spellStart"/>
      <w:r w:rsidRPr="00AB0588">
        <w:rPr>
          <w:rFonts w:ascii="Times" w:hAnsi="Times" w:cstheme="minorHAnsi"/>
          <w:bCs/>
        </w:rPr>
        <w:t>Stephansson</w:t>
      </w:r>
      <w:proofErr w:type="spellEnd"/>
      <w:r w:rsidRPr="00AB0588">
        <w:rPr>
          <w:rFonts w:ascii="Times" w:hAnsi="Times" w:cstheme="minorHAnsi"/>
          <w:bCs/>
        </w:rPr>
        <w:t xml:space="preserve"> O, </w:t>
      </w:r>
      <w:proofErr w:type="spellStart"/>
      <w:r w:rsidRPr="00AB0588">
        <w:rPr>
          <w:rFonts w:ascii="Times" w:hAnsi="Times" w:cstheme="minorHAnsi"/>
          <w:bCs/>
        </w:rPr>
        <w:t>Kieler</w:t>
      </w:r>
      <w:proofErr w:type="spellEnd"/>
      <w:r w:rsidRPr="00AB0588">
        <w:rPr>
          <w:rFonts w:ascii="Times" w:hAnsi="Times" w:cstheme="minorHAnsi"/>
          <w:bCs/>
        </w:rPr>
        <w:t xml:space="preserve"> H, </w:t>
      </w:r>
      <w:proofErr w:type="spellStart"/>
      <w:r w:rsidRPr="00AB0588">
        <w:rPr>
          <w:rFonts w:ascii="Times" w:hAnsi="Times" w:cstheme="minorHAnsi"/>
          <w:bCs/>
        </w:rPr>
        <w:t>Granath</w:t>
      </w:r>
      <w:proofErr w:type="spellEnd"/>
      <w:r w:rsidRPr="00AB0588">
        <w:rPr>
          <w:rFonts w:ascii="Times" w:hAnsi="Times" w:cstheme="minorHAnsi"/>
          <w:bCs/>
        </w:rPr>
        <w:t xml:space="preserve"> F, Falconer H. Endometriosis, assisted reproduction technology, and risk of adverse pregnancy outcome. Human reproduction (Oxford, England) 2009;24: 2341-2347.</w:t>
      </w:r>
    </w:p>
    <w:p w14:paraId="05E856B2" w14:textId="77777777" w:rsidR="00AB0588" w:rsidRPr="00AB0588" w:rsidRDefault="00AB0588" w:rsidP="00AB0588">
      <w:pPr>
        <w:numPr>
          <w:ilvl w:val="0"/>
          <w:numId w:val="3"/>
        </w:numPr>
        <w:rPr>
          <w:rFonts w:ascii="Times" w:hAnsi="Times" w:cstheme="minorHAnsi"/>
          <w:bCs/>
        </w:rPr>
      </w:pPr>
      <w:r w:rsidRPr="00AB0588">
        <w:rPr>
          <w:rFonts w:ascii="Times" w:hAnsi="Times" w:cstheme="minorHAnsi"/>
          <w:bCs/>
        </w:rPr>
        <w:t xml:space="preserve">Tabs D, </w:t>
      </w:r>
      <w:proofErr w:type="spellStart"/>
      <w:r w:rsidRPr="00AB0588">
        <w:rPr>
          <w:rFonts w:ascii="Times" w:hAnsi="Times" w:cstheme="minorHAnsi"/>
          <w:bCs/>
        </w:rPr>
        <w:t>Vejnovic</w:t>
      </w:r>
      <w:proofErr w:type="spellEnd"/>
      <w:r w:rsidRPr="00AB0588">
        <w:rPr>
          <w:rFonts w:ascii="Times" w:hAnsi="Times" w:cstheme="minorHAnsi"/>
          <w:bCs/>
        </w:rPr>
        <w:t xml:space="preserve"> T, </w:t>
      </w:r>
      <w:proofErr w:type="spellStart"/>
      <w:r w:rsidRPr="00AB0588">
        <w:rPr>
          <w:rFonts w:ascii="Times" w:hAnsi="Times" w:cstheme="minorHAnsi"/>
          <w:bCs/>
        </w:rPr>
        <w:t>Radunovic</w:t>
      </w:r>
      <w:proofErr w:type="spellEnd"/>
      <w:r w:rsidRPr="00AB0588">
        <w:rPr>
          <w:rFonts w:ascii="Times" w:hAnsi="Times" w:cstheme="minorHAnsi"/>
          <w:bCs/>
        </w:rPr>
        <w:t xml:space="preserve"> N. </w:t>
      </w:r>
      <w:proofErr w:type="gramStart"/>
      <w:r w:rsidRPr="00AB0588">
        <w:rPr>
          <w:rFonts w:ascii="Times" w:hAnsi="Times" w:cstheme="minorHAnsi"/>
          <w:bCs/>
        </w:rPr>
        <w:t>Preeclampsia</w:t>
      </w:r>
      <w:proofErr w:type="gramEnd"/>
      <w:r w:rsidRPr="00AB0588">
        <w:rPr>
          <w:rFonts w:ascii="Times" w:hAnsi="Times" w:cstheme="minorHAnsi"/>
          <w:bCs/>
        </w:rPr>
        <w:t xml:space="preserve"> and eclampsia in </w:t>
      </w:r>
      <w:proofErr w:type="spellStart"/>
      <w:r w:rsidRPr="00AB0588">
        <w:rPr>
          <w:rFonts w:ascii="Times" w:hAnsi="Times" w:cstheme="minorHAnsi"/>
          <w:bCs/>
        </w:rPr>
        <w:t>parturients</w:t>
      </w:r>
      <w:proofErr w:type="spellEnd"/>
      <w:r w:rsidRPr="00AB0588">
        <w:rPr>
          <w:rFonts w:ascii="Times" w:hAnsi="Times" w:cstheme="minorHAnsi"/>
          <w:bCs/>
        </w:rPr>
        <w:t xml:space="preserve"> from the in vitro fertilization program. </w:t>
      </w:r>
      <w:proofErr w:type="spellStart"/>
      <w:r w:rsidRPr="00AB0588">
        <w:rPr>
          <w:rFonts w:ascii="Times" w:hAnsi="Times" w:cstheme="minorHAnsi"/>
          <w:bCs/>
        </w:rPr>
        <w:t>Medicinski</w:t>
      </w:r>
      <w:proofErr w:type="spellEnd"/>
      <w:r w:rsidRPr="00AB0588">
        <w:rPr>
          <w:rFonts w:ascii="Times" w:hAnsi="Times" w:cstheme="minorHAnsi"/>
          <w:bCs/>
        </w:rPr>
        <w:t xml:space="preserve"> </w:t>
      </w:r>
      <w:proofErr w:type="spellStart"/>
      <w:r w:rsidRPr="00AB0588">
        <w:rPr>
          <w:rFonts w:ascii="Times" w:hAnsi="Times" w:cstheme="minorHAnsi"/>
          <w:bCs/>
        </w:rPr>
        <w:t>pregled</w:t>
      </w:r>
      <w:proofErr w:type="spellEnd"/>
      <w:r w:rsidRPr="00AB0588">
        <w:rPr>
          <w:rFonts w:ascii="Times" w:hAnsi="Times" w:cstheme="minorHAnsi"/>
          <w:bCs/>
        </w:rPr>
        <w:t xml:space="preserve"> 2004;57: 7-12.</w:t>
      </w:r>
    </w:p>
    <w:p w14:paraId="3D528C02" w14:textId="77777777" w:rsidR="00AB0588" w:rsidRPr="00AB0588" w:rsidRDefault="00AB0588" w:rsidP="00AB0588">
      <w:pPr>
        <w:numPr>
          <w:ilvl w:val="0"/>
          <w:numId w:val="3"/>
        </w:numPr>
        <w:rPr>
          <w:rFonts w:ascii="Times" w:hAnsi="Times" w:cstheme="minorHAnsi"/>
          <w:bCs/>
        </w:rPr>
      </w:pPr>
      <w:proofErr w:type="spellStart"/>
      <w:r w:rsidRPr="00AB0588">
        <w:rPr>
          <w:rFonts w:ascii="Times" w:hAnsi="Times" w:cstheme="minorHAnsi"/>
          <w:bCs/>
        </w:rPr>
        <w:t>Udholm</w:t>
      </w:r>
      <w:proofErr w:type="spellEnd"/>
      <w:r w:rsidRPr="00AB0588">
        <w:rPr>
          <w:rFonts w:ascii="Times" w:hAnsi="Times" w:cstheme="minorHAnsi"/>
          <w:bCs/>
        </w:rPr>
        <w:t xml:space="preserve"> S, </w:t>
      </w:r>
      <w:proofErr w:type="spellStart"/>
      <w:r w:rsidRPr="00AB0588">
        <w:rPr>
          <w:rFonts w:ascii="Times" w:hAnsi="Times" w:cstheme="minorHAnsi"/>
          <w:bCs/>
        </w:rPr>
        <w:t>Udholm</w:t>
      </w:r>
      <w:proofErr w:type="spellEnd"/>
      <w:r w:rsidRPr="00AB0588">
        <w:rPr>
          <w:rFonts w:ascii="Times" w:hAnsi="Times" w:cstheme="minorHAnsi"/>
          <w:bCs/>
        </w:rPr>
        <w:t xml:space="preserve"> L, </w:t>
      </w:r>
      <w:proofErr w:type="spellStart"/>
      <w:r w:rsidRPr="00AB0588">
        <w:rPr>
          <w:rFonts w:ascii="Times" w:hAnsi="Times" w:cstheme="minorHAnsi"/>
          <w:bCs/>
        </w:rPr>
        <w:t>Nyboe</w:t>
      </w:r>
      <w:proofErr w:type="spellEnd"/>
      <w:r w:rsidRPr="00AB0588">
        <w:rPr>
          <w:rFonts w:ascii="Times" w:hAnsi="Times" w:cstheme="minorHAnsi"/>
          <w:bCs/>
        </w:rPr>
        <w:t xml:space="preserve"> C, </w:t>
      </w:r>
      <w:proofErr w:type="spellStart"/>
      <w:r w:rsidRPr="00AB0588">
        <w:rPr>
          <w:rFonts w:ascii="Times" w:hAnsi="Times" w:cstheme="minorHAnsi"/>
          <w:bCs/>
        </w:rPr>
        <w:t>Kesmodel</w:t>
      </w:r>
      <w:proofErr w:type="spellEnd"/>
      <w:r w:rsidRPr="00AB0588">
        <w:rPr>
          <w:rFonts w:ascii="Times" w:hAnsi="Times" w:cstheme="minorHAnsi"/>
          <w:bCs/>
        </w:rPr>
        <w:t xml:space="preserve"> US, </w:t>
      </w:r>
      <w:proofErr w:type="spellStart"/>
      <w:r w:rsidRPr="00AB0588">
        <w:rPr>
          <w:rFonts w:ascii="Times" w:hAnsi="Times" w:cstheme="minorHAnsi"/>
          <w:bCs/>
        </w:rPr>
        <w:t>Hjortdal</w:t>
      </w:r>
      <w:proofErr w:type="spellEnd"/>
      <w:r w:rsidRPr="00AB0588">
        <w:rPr>
          <w:rFonts w:ascii="Times" w:hAnsi="Times" w:cstheme="minorHAnsi"/>
          <w:bCs/>
        </w:rPr>
        <w:t xml:space="preserve"> VE. Pregnancy outcome in women with atrial septal defect: associated with in vitro fertilisation and pre-eclampsia. Open heart 2019;6: e001148.</w:t>
      </w:r>
    </w:p>
    <w:p w14:paraId="22D1FC0D" w14:textId="77777777" w:rsidR="00AB0588" w:rsidRPr="00AB0588" w:rsidRDefault="00AB0588" w:rsidP="00AB0588">
      <w:pPr>
        <w:numPr>
          <w:ilvl w:val="0"/>
          <w:numId w:val="3"/>
        </w:numPr>
        <w:rPr>
          <w:rFonts w:ascii="Times" w:hAnsi="Times" w:cstheme="minorHAnsi"/>
          <w:bCs/>
        </w:rPr>
      </w:pPr>
      <w:r w:rsidRPr="00AB0588">
        <w:rPr>
          <w:rFonts w:ascii="Times" w:hAnsi="Times" w:cstheme="minorHAnsi"/>
          <w:bCs/>
        </w:rPr>
        <w:t xml:space="preserve">van </w:t>
      </w:r>
      <w:proofErr w:type="spellStart"/>
      <w:r w:rsidRPr="00AB0588">
        <w:rPr>
          <w:rFonts w:ascii="Times" w:hAnsi="Times" w:cstheme="minorHAnsi"/>
          <w:bCs/>
        </w:rPr>
        <w:t>Zijl</w:t>
      </w:r>
      <w:proofErr w:type="spellEnd"/>
      <w:r w:rsidRPr="00AB0588">
        <w:rPr>
          <w:rFonts w:ascii="Times" w:hAnsi="Times" w:cstheme="minorHAnsi"/>
          <w:bCs/>
        </w:rPr>
        <w:t xml:space="preserve"> MD, </w:t>
      </w:r>
      <w:proofErr w:type="spellStart"/>
      <w:r w:rsidRPr="00AB0588">
        <w:rPr>
          <w:rFonts w:ascii="Times" w:hAnsi="Times" w:cstheme="minorHAnsi"/>
          <w:bCs/>
        </w:rPr>
        <w:t>Koullali</w:t>
      </w:r>
      <w:proofErr w:type="spellEnd"/>
      <w:r w:rsidRPr="00AB0588">
        <w:rPr>
          <w:rFonts w:ascii="Times" w:hAnsi="Times" w:cstheme="minorHAnsi"/>
          <w:bCs/>
        </w:rPr>
        <w:t xml:space="preserve"> B, </w:t>
      </w:r>
      <w:proofErr w:type="spellStart"/>
      <w:r w:rsidRPr="00AB0588">
        <w:rPr>
          <w:rFonts w:ascii="Times" w:hAnsi="Times" w:cstheme="minorHAnsi"/>
          <w:bCs/>
        </w:rPr>
        <w:t>Oudijk</w:t>
      </w:r>
      <w:proofErr w:type="spellEnd"/>
      <w:r w:rsidRPr="00AB0588">
        <w:rPr>
          <w:rFonts w:ascii="Times" w:hAnsi="Times" w:cstheme="minorHAnsi"/>
          <w:bCs/>
        </w:rPr>
        <w:t xml:space="preserve"> MA, </w:t>
      </w:r>
      <w:proofErr w:type="spellStart"/>
      <w:r w:rsidRPr="00AB0588">
        <w:rPr>
          <w:rFonts w:ascii="Times" w:hAnsi="Times" w:cstheme="minorHAnsi"/>
          <w:bCs/>
        </w:rPr>
        <w:t>Ravelli</w:t>
      </w:r>
      <w:proofErr w:type="spellEnd"/>
      <w:r w:rsidRPr="00AB0588">
        <w:rPr>
          <w:rFonts w:ascii="Times" w:hAnsi="Times" w:cstheme="minorHAnsi"/>
          <w:bCs/>
        </w:rPr>
        <w:t xml:space="preserve"> ACJ, Mol BWJ, </w:t>
      </w:r>
      <w:proofErr w:type="spellStart"/>
      <w:r w:rsidRPr="00AB0588">
        <w:rPr>
          <w:rFonts w:ascii="Times" w:hAnsi="Times" w:cstheme="minorHAnsi"/>
          <w:bCs/>
        </w:rPr>
        <w:t>Pajkrt</w:t>
      </w:r>
      <w:proofErr w:type="spellEnd"/>
      <w:r w:rsidRPr="00AB0588">
        <w:rPr>
          <w:rFonts w:ascii="Times" w:hAnsi="Times" w:cstheme="minorHAnsi"/>
          <w:bCs/>
        </w:rPr>
        <w:t xml:space="preserve"> E, </w:t>
      </w:r>
      <w:proofErr w:type="spellStart"/>
      <w:r w:rsidRPr="00AB0588">
        <w:rPr>
          <w:rFonts w:ascii="Times" w:hAnsi="Times" w:cstheme="minorHAnsi"/>
          <w:bCs/>
        </w:rPr>
        <w:t>Kazemier</w:t>
      </w:r>
      <w:proofErr w:type="spellEnd"/>
      <w:r w:rsidRPr="00AB0588">
        <w:rPr>
          <w:rFonts w:ascii="Times" w:hAnsi="Times" w:cstheme="minorHAnsi"/>
          <w:bCs/>
        </w:rPr>
        <w:t xml:space="preserve"> BM. Trends in preterm birth in singleton and multiple gestations in the Netherlands 2008-2015: A population-based study. European Journal of Obstetrics and Gynecology and Reproductive Biology 2020;247: 111-115.</w:t>
      </w:r>
    </w:p>
    <w:p w14:paraId="6CBF3199" w14:textId="77777777" w:rsidR="00AB0588" w:rsidRPr="00AB0588" w:rsidRDefault="00AB0588" w:rsidP="00AB0588">
      <w:pPr>
        <w:numPr>
          <w:ilvl w:val="0"/>
          <w:numId w:val="3"/>
        </w:numPr>
        <w:rPr>
          <w:rFonts w:ascii="Times" w:hAnsi="Times" w:cstheme="minorHAnsi"/>
          <w:bCs/>
        </w:rPr>
      </w:pPr>
      <w:proofErr w:type="spellStart"/>
      <w:r w:rsidRPr="00AB0588">
        <w:rPr>
          <w:rFonts w:ascii="Times" w:hAnsi="Times" w:cstheme="minorHAnsi"/>
          <w:bCs/>
        </w:rPr>
        <w:t>Rendtorff</w:t>
      </w:r>
      <w:proofErr w:type="spellEnd"/>
      <w:r w:rsidRPr="00AB0588">
        <w:rPr>
          <w:rFonts w:ascii="Times" w:hAnsi="Times" w:cstheme="minorHAnsi"/>
          <w:bCs/>
        </w:rPr>
        <w:t xml:space="preserve"> R, Hinkson L, </w:t>
      </w:r>
      <w:proofErr w:type="spellStart"/>
      <w:r w:rsidRPr="00AB0588">
        <w:rPr>
          <w:rFonts w:ascii="Times" w:hAnsi="Times" w:cstheme="minorHAnsi"/>
          <w:bCs/>
        </w:rPr>
        <w:t>Kiver</w:t>
      </w:r>
      <w:proofErr w:type="spellEnd"/>
      <w:r w:rsidRPr="00AB0588">
        <w:rPr>
          <w:rFonts w:ascii="Times" w:hAnsi="Times" w:cstheme="minorHAnsi"/>
          <w:bCs/>
        </w:rPr>
        <w:t xml:space="preserve"> V, </w:t>
      </w:r>
      <w:proofErr w:type="spellStart"/>
      <w:r w:rsidRPr="00AB0588">
        <w:rPr>
          <w:rFonts w:ascii="Times" w:hAnsi="Times" w:cstheme="minorHAnsi"/>
          <w:bCs/>
        </w:rPr>
        <w:t>Droge</w:t>
      </w:r>
      <w:proofErr w:type="spellEnd"/>
      <w:r w:rsidRPr="00AB0588">
        <w:rPr>
          <w:rFonts w:ascii="Times" w:hAnsi="Times" w:cstheme="minorHAnsi"/>
          <w:bCs/>
        </w:rPr>
        <w:t xml:space="preserve"> LA, Henrich W. Pregnancies in Women Aged 45 Years and Older - a 10-Year Retrospective Analysis in Berlin. </w:t>
      </w:r>
      <w:proofErr w:type="spellStart"/>
      <w:r w:rsidRPr="00AB0588">
        <w:rPr>
          <w:rFonts w:ascii="Times" w:hAnsi="Times" w:cstheme="minorHAnsi"/>
          <w:bCs/>
        </w:rPr>
        <w:t>Geburtshilfe</w:t>
      </w:r>
      <w:proofErr w:type="spellEnd"/>
      <w:r w:rsidRPr="00AB0588">
        <w:rPr>
          <w:rFonts w:ascii="Times" w:hAnsi="Times" w:cstheme="minorHAnsi"/>
          <w:bCs/>
        </w:rPr>
        <w:t xml:space="preserve"> und </w:t>
      </w:r>
      <w:proofErr w:type="spellStart"/>
      <w:r w:rsidRPr="00AB0588">
        <w:rPr>
          <w:rFonts w:ascii="Times" w:hAnsi="Times" w:cstheme="minorHAnsi"/>
          <w:bCs/>
        </w:rPr>
        <w:t>Frauenheilkunde</w:t>
      </w:r>
      <w:proofErr w:type="spellEnd"/>
      <w:r w:rsidRPr="00AB0588">
        <w:rPr>
          <w:rFonts w:ascii="Times" w:hAnsi="Times" w:cstheme="minorHAnsi"/>
          <w:bCs/>
        </w:rPr>
        <w:t xml:space="preserve"> 2017;77: 268-275.</w:t>
      </w:r>
    </w:p>
    <w:p w14:paraId="7DDEA13B" w14:textId="77777777" w:rsidR="00AB0588" w:rsidRPr="00AB0588" w:rsidRDefault="00AB0588" w:rsidP="00AB0588">
      <w:pPr>
        <w:numPr>
          <w:ilvl w:val="0"/>
          <w:numId w:val="3"/>
        </w:numPr>
        <w:rPr>
          <w:rFonts w:ascii="Times" w:hAnsi="Times" w:cstheme="minorHAnsi"/>
          <w:bCs/>
        </w:rPr>
      </w:pPr>
      <w:proofErr w:type="spellStart"/>
      <w:r w:rsidRPr="00AB0588">
        <w:rPr>
          <w:rFonts w:ascii="Times" w:hAnsi="Times" w:cstheme="minorHAnsi"/>
          <w:bCs/>
        </w:rPr>
        <w:t>Lamminpaa</w:t>
      </w:r>
      <w:proofErr w:type="spellEnd"/>
      <w:r w:rsidRPr="00AB0588">
        <w:rPr>
          <w:rFonts w:ascii="Times" w:hAnsi="Times" w:cstheme="minorHAnsi"/>
          <w:bCs/>
        </w:rPr>
        <w:t xml:space="preserve"> R, </w:t>
      </w:r>
      <w:proofErr w:type="spellStart"/>
      <w:r w:rsidRPr="00AB0588">
        <w:rPr>
          <w:rFonts w:ascii="Times" w:hAnsi="Times" w:cstheme="minorHAnsi"/>
          <w:bCs/>
        </w:rPr>
        <w:t>Vehvilainen-Julkunen</w:t>
      </w:r>
      <w:proofErr w:type="spellEnd"/>
      <w:r w:rsidRPr="00AB0588">
        <w:rPr>
          <w:rFonts w:ascii="Times" w:hAnsi="Times" w:cstheme="minorHAnsi"/>
          <w:bCs/>
        </w:rPr>
        <w:t xml:space="preserve"> K, </w:t>
      </w:r>
      <w:proofErr w:type="spellStart"/>
      <w:r w:rsidRPr="00AB0588">
        <w:rPr>
          <w:rFonts w:ascii="Times" w:hAnsi="Times" w:cstheme="minorHAnsi"/>
          <w:bCs/>
        </w:rPr>
        <w:t>Gissler</w:t>
      </w:r>
      <w:proofErr w:type="spellEnd"/>
      <w:r w:rsidRPr="00AB0588">
        <w:rPr>
          <w:rFonts w:ascii="Times" w:hAnsi="Times" w:cstheme="minorHAnsi"/>
          <w:bCs/>
        </w:rPr>
        <w:t xml:space="preserve"> M, </w:t>
      </w:r>
      <w:proofErr w:type="spellStart"/>
      <w:r w:rsidRPr="00AB0588">
        <w:rPr>
          <w:rFonts w:ascii="Times" w:hAnsi="Times" w:cstheme="minorHAnsi"/>
          <w:bCs/>
        </w:rPr>
        <w:t>Heinonen</w:t>
      </w:r>
      <w:proofErr w:type="spellEnd"/>
      <w:r w:rsidRPr="00AB0588">
        <w:rPr>
          <w:rFonts w:ascii="Times" w:hAnsi="Times" w:cstheme="minorHAnsi"/>
          <w:bCs/>
        </w:rPr>
        <w:t xml:space="preserve"> S. Preeclampsia complicated by advanced maternal age: a registry-based study on primiparous women in Finland 1997-2008. BMC pregnancy and childbirth 2012;12: 47.</w:t>
      </w:r>
    </w:p>
    <w:p w14:paraId="60DC4EF1" w14:textId="77777777" w:rsidR="00AB0588" w:rsidRPr="00AB0588" w:rsidRDefault="00AB0588" w:rsidP="00AB0588">
      <w:pPr>
        <w:rPr>
          <w:rFonts w:ascii="Times" w:hAnsi="Times" w:cstheme="minorHAnsi"/>
          <w:bCs/>
        </w:rPr>
      </w:pPr>
    </w:p>
    <w:p w14:paraId="7ECD4CC9" w14:textId="77777777" w:rsidR="00AB0588" w:rsidRPr="00AB0588" w:rsidRDefault="00AB0588" w:rsidP="00AB0588">
      <w:pPr>
        <w:rPr>
          <w:rFonts w:ascii="Times" w:hAnsi="Times" w:cstheme="minorHAnsi"/>
          <w:bCs/>
        </w:rPr>
      </w:pPr>
      <w:r w:rsidRPr="00AB0588">
        <w:rPr>
          <w:rFonts w:ascii="Times" w:hAnsi="Times" w:cstheme="minorHAnsi"/>
          <w:bCs/>
        </w:rPr>
        <w:t>Does not clearly separate patients into singleton pregnancy and non-singleton pregnancy groups.</w:t>
      </w:r>
    </w:p>
    <w:p w14:paraId="2507C809" w14:textId="77777777" w:rsidR="00AB0588" w:rsidRPr="00AB0588" w:rsidRDefault="00AB0588" w:rsidP="00AB0588">
      <w:pPr>
        <w:numPr>
          <w:ilvl w:val="0"/>
          <w:numId w:val="4"/>
        </w:numPr>
        <w:rPr>
          <w:rFonts w:ascii="Times" w:hAnsi="Times" w:cstheme="minorHAnsi"/>
          <w:bCs/>
        </w:rPr>
      </w:pPr>
      <w:r w:rsidRPr="00AB0588">
        <w:rPr>
          <w:rFonts w:ascii="Times" w:hAnsi="Times" w:cstheme="minorHAnsi"/>
          <w:bCs/>
        </w:rPr>
        <w:t xml:space="preserve">Bay B, </w:t>
      </w:r>
      <w:proofErr w:type="spellStart"/>
      <w:r w:rsidRPr="00AB0588">
        <w:rPr>
          <w:rFonts w:ascii="Times" w:hAnsi="Times" w:cstheme="minorHAnsi"/>
          <w:bCs/>
        </w:rPr>
        <w:t>Ingerslev</w:t>
      </w:r>
      <w:proofErr w:type="spellEnd"/>
      <w:r w:rsidRPr="00AB0588">
        <w:rPr>
          <w:rFonts w:ascii="Times" w:hAnsi="Times" w:cstheme="minorHAnsi"/>
          <w:bCs/>
        </w:rPr>
        <w:t xml:space="preserve"> HJ, </w:t>
      </w:r>
      <w:proofErr w:type="spellStart"/>
      <w:r w:rsidRPr="00AB0588">
        <w:rPr>
          <w:rFonts w:ascii="Times" w:hAnsi="Times" w:cstheme="minorHAnsi"/>
          <w:bCs/>
        </w:rPr>
        <w:t>Lemmen</w:t>
      </w:r>
      <w:proofErr w:type="spellEnd"/>
      <w:r w:rsidRPr="00AB0588">
        <w:rPr>
          <w:rFonts w:ascii="Times" w:hAnsi="Times" w:cstheme="minorHAnsi"/>
          <w:bCs/>
        </w:rPr>
        <w:t xml:space="preserve"> JG, </w:t>
      </w:r>
      <w:proofErr w:type="spellStart"/>
      <w:r w:rsidRPr="00AB0588">
        <w:rPr>
          <w:rFonts w:ascii="Times" w:hAnsi="Times" w:cstheme="minorHAnsi"/>
          <w:bCs/>
        </w:rPr>
        <w:t>Degn</w:t>
      </w:r>
      <w:proofErr w:type="spellEnd"/>
      <w:r w:rsidRPr="00AB0588">
        <w:rPr>
          <w:rFonts w:ascii="Times" w:hAnsi="Times" w:cstheme="minorHAnsi"/>
          <w:bCs/>
        </w:rPr>
        <w:t xml:space="preserve"> B, Rasmussen IA, </w:t>
      </w:r>
      <w:proofErr w:type="spellStart"/>
      <w:r w:rsidRPr="00AB0588">
        <w:rPr>
          <w:rFonts w:ascii="Times" w:hAnsi="Times" w:cstheme="minorHAnsi"/>
          <w:bCs/>
        </w:rPr>
        <w:t>Kesmodel</w:t>
      </w:r>
      <w:proofErr w:type="spellEnd"/>
      <w:r w:rsidRPr="00AB0588">
        <w:rPr>
          <w:rFonts w:ascii="Times" w:hAnsi="Times" w:cstheme="minorHAnsi"/>
          <w:bCs/>
        </w:rPr>
        <w:t xml:space="preserve"> US. Preimplantation genetic diagnosis: a national multicenter obstetric and neonatal follow-up study. Fertility and sterility 2016;106: 1363-1369.e1361.</w:t>
      </w:r>
    </w:p>
    <w:p w14:paraId="3691D56A" w14:textId="77777777" w:rsidR="00AB0588" w:rsidRPr="00AB0588" w:rsidRDefault="00AB0588" w:rsidP="00AB0588">
      <w:pPr>
        <w:numPr>
          <w:ilvl w:val="0"/>
          <w:numId w:val="4"/>
        </w:numPr>
        <w:rPr>
          <w:rFonts w:ascii="Times" w:hAnsi="Times" w:cstheme="minorHAnsi"/>
          <w:bCs/>
        </w:rPr>
      </w:pPr>
      <w:r w:rsidRPr="00AB0588">
        <w:rPr>
          <w:rFonts w:ascii="Times" w:hAnsi="Times" w:cstheme="minorHAnsi"/>
          <w:bCs/>
        </w:rPr>
        <w:t xml:space="preserve">Ben-Yaakov RD, </w:t>
      </w:r>
      <w:proofErr w:type="spellStart"/>
      <w:r w:rsidRPr="00AB0588">
        <w:rPr>
          <w:rFonts w:ascii="Times" w:hAnsi="Times" w:cstheme="minorHAnsi"/>
          <w:bCs/>
        </w:rPr>
        <w:t>Kessous</w:t>
      </w:r>
      <w:proofErr w:type="spellEnd"/>
      <w:r w:rsidRPr="00AB0588">
        <w:rPr>
          <w:rFonts w:ascii="Times" w:hAnsi="Times" w:cstheme="minorHAnsi"/>
          <w:bCs/>
        </w:rPr>
        <w:t xml:space="preserve"> R, </w:t>
      </w:r>
      <w:proofErr w:type="spellStart"/>
      <w:r w:rsidRPr="00AB0588">
        <w:rPr>
          <w:rFonts w:ascii="Times" w:hAnsi="Times" w:cstheme="minorHAnsi"/>
          <w:bCs/>
        </w:rPr>
        <w:t>Shoham-Vardi</w:t>
      </w:r>
      <w:proofErr w:type="spellEnd"/>
      <w:r w:rsidRPr="00AB0588">
        <w:rPr>
          <w:rFonts w:ascii="Times" w:hAnsi="Times" w:cstheme="minorHAnsi"/>
          <w:bCs/>
        </w:rPr>
        <w:t xml:space="preserve"> I, </w:t>
      </w:r>
      <w:proofErr w:type="spellStart"/>
      <w:r w:rsidRPr="00AB0588">
        <w:rPr>
          <w:rFonts w:ascii="Times" w:hAnsi="Times" w:cstheme="minorHAnsi"/>
          <w:bCs/>
        </w:rPr>
        <w:t>Sergienko</w:t>
      </w:r>
      <w:proofErr w:type="spellEnd"/>
      <w:r w:rsidRPr="00AB0588">
        <w:rPr>
          <w:rFonts w:ascii="Times" w:hAnsi="Times" w:cstheme="minorHAnsi"/>
          <w:bCs/>
        </w:rPr>
        <w:t xml:space="preserve"> R, </w:t>
      </w:r>
      <w:proofErr w:type="spellStart"/>
      <w:r w:rsidRPr="00AB0588">
        <w:rPr>
          <w:rFonts w:ascii="Times" w:hAnsi="Times" w:cstheme="minorHAnsi"/>
          <w:bCs/>
        </w:rPr>
        <w:t>Pariente</w:t>
      </w:r>
      <w:proofErr w:type="spellEnd"/>
      <w:r w:rsidRPr="00AB0588">
        <w:rPr>
          <w:rFonts w:ascii="Times" w:hAnsi="Times" w:cstheme="minorHAnsi"/>
          <w:bCs/>
        </w:rPr>
        <w:t xml:space="preserve"> G, </w:t>
      </w:r>
      <w:proofErr w:type="spellStart"/>
      <w:r w:rsidRPr="00AB0588">
        <w:rPr>
          <w:rFonts w:ascii="Times" w:hAnsi="Times" w:cstheme="minorHAnsi"/>
          <w:bCs/>
        </w:rPr>
        <w:t>Sheiner</w:t>
      </w:r>
      <w:proofErr w:type="spellEnd"/>
      <w:r w:rsidRPr="00AB0588">
        <w:rPr>
          <w:rFonts w:ascii="Times" w:hAnsi="Times" w:cstheme="minorHAnsi"/>
          <w:bCs/>
        </w:rPr>
        <w:t xml:space="preserve"> E. Fertility Treatments in Women Who Become Pregnant and Carried to Viability, and the </w:t>
      </w:r>
      <w:r w:rsidRPr="00AB0588">
        <w:rPr>
          <w:rFonts w:ascii="Times" w:hAnsi="Times" w:cstheme="minorHAnsi"/>
          <w:bCs/>
        </w:rPr>
        <w:lastRenderedPageBreak/>
        <w:t>Risk for Long-Term Maternal Cardiovascular Morbidity. American journal of perinatology 2016;33: 1388-1393.</w:t>
      </w:r>
    </w:p>
    <w:p w14:paraId="13B51CAD" w14:textId="77777777" w:rsidR="00AB0588" w:rsidRPr="00AB0588" w:rsidRDefault="00AB0588" w:rsidP="00AB0588">
      <w:pPr>
        <w:numPr>
          <w:ilvl w:val="0"/>
          <w:numId w:val="4"/>
        </w:numPr>
        <w:rPr>
          <w:rFonts w:ascii="Times" w:hAnsi="Times" w:cstheme="minorHAnsi"/>
          <w:bCs/>
        </w:rPr>
      </w:pPr>
      <w:proofErr w:type="spellStart"/>
      <w:r w:rsidRPr="00AB0588">
        <w:rPr>
          <w:rFonts w:ascii="Times" w:hAnsi="Times" w:cstheme="minorHAnsi"/>
          <w:bCs/>
        </w:rPr>
        <w:t>Jie</w:t>
      </w:r>
      <w:proofErr w:type="spellEnd"/>
      <w:r w:rsidRPr="00AB0588">
        <w:rPr>
          <w:rFonts w:ascii="Times" w:hAnsi="Times" w:cstheme="minorHAnsi"/>
          <w:bCs/>
        </w:rPr>
        <w:t xml:space="preserve"> Z, </w:t>
      </w:r>
      <w:proofErr w:type="spellStart"/>
      <w:r w:rsidRPr="00AB0588">
        <w:rPr>
          <w:rFonts w:ascii="Times" w:hAnsi="Times" w:cstheme="minorHAnsi"/>
          <w:bCs/>
        </w:rPr>
        <w:t>Yiling</w:t>
      </w:r>
      <w:proofErr w:type="spellEnd"/>
      <w:r w:rsidRPr="00AB0588">
        <w:rPr>
          <w:rFonts w:ascii="Times" w:hAnsi="Times" w:cstheme="minorHAnsi"/>
          <w:bCs/>
        </w:rPr>
        <w:t xml:space="preserve"> D, Ling Y. Association of assisted reproductive technology with adverse pregnancy outcomes. Iranian journal of reproductive medicine 2015;13: 169-180.</w:t>
      </w:r>
    </w:p>
    <w:p w14:paraId="2619D22B" w14:textId="77777777" w:rsidR="00AB0588" w:rsidRPr="00AB0588" w:rsidRDefault="00AB0588" w:rsidP="00AB0588">
      <w:pPr>
        <w:numPr>
          <w:ilvl w:val="0"/>
          <w:numId w:val="4"/>
        </w:numPr>
        <w:rPr>
          <w:rFonts w:ascii="Times" w:hAnsi="Times" w:cstheme="minorHAnsi"/>
          <w:bCs/>
        </w:rPr>
      </w:pPr>
      <w:proofErr w:type="spellStart"/>
      <w:r w:rsidRPr="00AB0588">
        <w:rPr>
          <w:rFonts w:ascii="Times" w:hAnsi="Times" w:cstheme="minorHAnsi"/>
          <w:bCs/>
        </w:rPr>
        <w:t>Sabban</w:t>
      </w:r>
      <w:proofErr w:type="spellEnd"/>
      <w:r w:rsidRPr="00AB0588">
        <w:rPr>
          <w:rFonts w:ascii="Times" w:hAnsi="Times" w:cstheme="minorHAnsi"/>
          <w:bCs/>
        </w:rPr>
        <w:t xml:space="preserve"> H, </w:t>
      </w:r>
      <w:proofErr w:type="spellStart"/>
      <w:r w:rsidRPr="00AB0588">
        <w:rPr>
          <w:rFonts w:ascii="Times" w:hAnsi="Times" w:cstheme="minorHAnsi"/>
          <w:bCs/>
        </w:rPr>
        <w:t>Zakhari</w:t>
      </w:r>
      <w:proofErr w:type="spellEnd"/>
      <w:r w:rsidRPr="00AB0588">
        <w:rPr>
          <w:rFonts w:ascii="Times" w:hAnsi="Times" w:cstheme="minorHAnsi"/>
          <w:bCs/>
        </w:rPr>
        <w:t xml:space="preserve"> A, Patenaude V, </w:t>
      </w:r>
      <w:proofErr w:type="spellStart"/>
      <w:r w:rsidRPr="00AB0588">
        <w:rPr>
          <w:rFonts w:ascii="Times" w:hAnsi="Times" w:cstheme="minorHAnsi"/>
          <w:bCs/>
        </w:rPr>
        <w:t>Tulandi</w:t>
      </w:r>
      <w:proofErr w:type="spellEnd"/>
      <w:r w:rsidRPr="00AB0588">
        <w:rPr>
          <w:rFonts w:ascii="Times" w:hAnsi="Times" w:cstheme="minorHAnsi"/>
          <w:bCs/>
        </w:rPr>
        <w:t xml:space="preserve"> T, </w:t>
      </w:r>
      <w:proofErr w:type="spellStart"/>
      <w:r w:rsidRPr="00AB0588">
        <w:rPr>
          <w:rFonts w:ascii="Times" w:hAnsi="Times" w:cstheme="minorHAnsi"/>
          <w:bCs/>
        </w:rPr>
        <w:t>Abenhaim</w:t>
      </w:r>
      <w:proofErr w:type="spellEnd"/>
      <w:r w:rsidRPr="00AB0588">
        <w:rPr>
          <w:rFonts w:ascii="Times" w:hAnsi="Times" w:cstheme="minorHAnsi"/>
          <w:bCs/>
        </w:rPr>
        <w:t xml:space="preserve"> HA. Obstetrical and perinatal morbidity and mortality among in-vitro fertilization pregnancies: a population-based study. Archives of gynecology and obstetrics 2017;296: 107-113.</w:t>
      </w:r>
    </w:p>
    <w:p w14:paraId="47A093BD" w14:textId="77777777" w:rsidR="00AB0588" w:rsidRPr="00AB0588" w:rsidRDefault="00AB0588" w:rsidP="00AB0588">
      <w:pPr>
        <w:numPr>
          <w:ilvl w:val="0"/>
          <w:numId w:val="4"/>
        </w:numPr>
        <w:rPr>
          <w:rFonts w:ascii="Times" w:hAnsi="Times" w:cstheme="minorHAnsi"/>
          <w:bCs/>
        </w:rPr>
      </w:pPr>
      <w:r w:rsidRPr="00AB0588">
        <w:rPr>
          <w:rFonts w:ascii="Times" w:hAnsi="Times" w:cstheme="minorHAnsi"/>
          <w:bCs/>
        </w:rPr>
        <w:t xml:space="preserve">Valenzuela-Alcaraz B, Crispi F, </w:t>
      </w:r>
      <w:proofErr w:type="spellStart"/>
      <w:r w:rsidRPr="00AB0588">
        <w:rPr>
          <w:rFonts w:ascii="Times" w:hAnsi="Times" w:cstheme="minorHAnsi"/>
          <w:bCs/>
        </w:rPr>
        <w:t>Manau</w:t>
      </w:r>
      <w:proofErr w:type="spellEnd"/>
      <w:r w:rsidRPr="00AB0588">
        <w:rPr>
          <w:rFonts w:ascii="Times" w:hAnsi="Times" w:cstheme="minorHAnsi"/>
          <w:bCs/>
        </w:rPr>
        <w:t xml:space="preserve"> D, Cruz-</w:t>
      </w:r>
      <w:proofErr w:type="spellStart"/>
      <w:r w:rsidRPr="00AB0588">
        <w:rPr>
          <w:rFonts w:ascii="Times" w:hAnsi="Times" w:cstheme="minorHAnsi"/>
          <w:bCs/>
        </w:rPr>
        <w:t>Lemini</w:t>
      </w:r>
      <w:proofErr w:type="spellEnd"/>
      <w:r w:rsidRPr="00AB0588">
        <w:rPr>
          <w:rFonts w:ascii="Times" w:hAnsi="Times" w:cstheme="minorHAnsi"/>
          <w:bCs/>
        </w:rPr>
        <w:t xml:space="preserve"> M, Borras A, </w:t>
      </w:r>
      <w:proofErr w:type="spellStart"/>
      <w:r w:rsidRPr="00AB0588">
        <w:rPr>
          <w:rFonts w:ascii="Times" w:hAnsi="Times" w:cstheme="minorHAnsi"/>
          <w:bCs/>
        </w:rPr>
        <w:t>Balasch</w:t>
      </w:r>
      <w:proofErr w:type="spellEnd"/>
      <w:r w:rsidRPr="00AB0588">
        <w:rPr>
          <w:rFonts w:ascii="Times" w:hAnsi="Times" w:cstheme="minorHAnsi"/>
          <w:bCs/>
        </w:rPr>
        <w:t xml:space="preserve"> J, </w:t>
      </w:r>
      <w:proofErr w:type="spellStart"/>
      <w:r w:rsidRPr="00AB0588">
        <w:rPr>
          <w:rFonts w:ascii="Times" w:hAnsi="Times" w:cstheme="minorHAnsi"/>
          <w:bCs/>
        </w:rPr>
        <w:t>Gratacos</w:t>
      </w:r>
      <w:proofErr w:type="spellEnd"/>
      <w:r w:rsidRPr="00AB0588">
        <w:rPr>
          <w:rFonts w:ascii="Times" w:hAnsi="Times" w:cstheme="minorHAnsi"/>
          <w:bCs/>
        </w:rPr>
        <w:t xml:space="preserve"> E. Differential effect of mode of conception and infertility treatment on fetal growth and prematurity. The journal of maternal-fetal &amp; neonatal </w:t>
      </w:r>
      <w:proofErr w:type="gramStart"/>
      <w:r w:rsidRPr="00AB0588">
        <w:rPr>
          <w:rFonts w:ascii="Times" w:hAnsi="Times" w:cstheme="minorHAnsi"/>
          <w:bCs/>
        </w:rPr>
        <w:t>medicine :</w:t>
      </w:r>
      <w:proofErr w:type="gramEnd"/>
      <w:r w:rsidRPr="00AB0588">
        <w:rPr>
          <w:rFonts w:ascii="Times" w:hAnsi="Times" w:cstheme="minorHAnsi"/>
          <w:bCs/>
        </w:rPr>
        <w:t xml:space="preserve"> the official journal of the European Association of Perinatal Medicine, the Federation of Asia and Oceania Perinatal Societies, the International Society of Perinatal Obstetricians 2016;29: 3879-3884.</w:t>
      </w:r>
    </w:p>
    <w:p w14:paraId="76508483" w14:textId="77777777" w:rsidR="00AB0588" w:rsidRPr="00AB0588" w:rsidRDefault="00AB0588" w:rsidP="00AB0588">
      <w:pPr>
        <w:numPr>
          <w:ilvl w:val="0"/>
          <w:numId w:val="4"/>
        </w:numPr>
        <w:rPr>
          <w:rFonts w:ascii="Times" w:hAnsi="Times" w:cstheme="minorHAnsi"/>
          <w:bCs/>
        </w:rPr>
      </w:pPr>
      <w:r w:rsidRPr="00AB0588">
        <w:rPr>
          <w:rFonts w:ascii="Times" w:hAnsi="Times" w:cstheme="minorHAnsi"/>
          <w:bCs/>
        </w:rPr>
        <w:t xml:space="preserve">Wang ET, </w:t>
      </w:r>
      <w:proofErr w:type="spellStart"/>
      <w:r w:rsidRPr="00AB0588">
        <w:rPr>
          <w:rFonts w:ascii="Times" w:hAnsi="Times" w:cstheme="minorHAnsi"/>
          <w:bCs/>
        </w:rPr>
        <w:t>Ozimek</w:t>
      </w:r>
      <w:proofErr w:type="spellEnd"/>
      <w:r w:rsidRPr="00AB0588">
        <w:rPr>
          <w:rFonts w:ascii="Times" w:hAnsi="Times" w:cstheme="minorHAnsi"/>
          <w:bCs/>
        </w:rPr>
        <w:t xml:space="preserve"> JA, Greene N, Ramos L, Vyas N, Kilpatrick SJ, </w:t>
      </w:r>
      <w:proofErr w:type="spellStart"/>
      <w:r w:rsidRPr="00AB0588">
        <w:rPr>
          <w:rFonts w:ascii="Times" w:hAnsi="Times" w:cstheme="minorHAnsi"/>
          <w:bCs/>
        </w:rPr>
        <w:t>Pisarska</w:t>
      </w:r>
      <w:proofErr w:type="spellEnd"/>
      <w:r w:rsidRPr="00AB0588">
        <w:rPr>
          <w:rFonts w:ascii="Times" w:hAnsi="Times" w:cstheme="minorHAnsi"/>
          <w:bCs/>
        </w:rPr>
        <w:t xml:space="preserve"> MD. Impact of fertility treatment on severe maternal morbidity. Fertility and sterility 2016;106: 423-426.</w:t>
      </w:r>
    </w:p>
    <w:p w14:paraId="09F8810A" w14:textId="77777777" w:rsidR="00AB0588" w:rsidRPr="00AB0588" w:rsidRDefault="00AB0588" w:rsidP="00AB0588">
      <w:pPr>
        <w:numPr>
          <w:ilvl w:val="0"/>
          <w:numId w:val="4"/>
        </w:numPr>
        <w:rPr>
          <w:rFonts w:ascii="Times" w:hAnsi="Times" w:cstheme="minorHAnsi"/>
          <w:bCs/>
        </w:rPr>
      </w:pPr>
      <w:r w:rsidRPr="001A35F0">
        <w:rPr>
          <w:rFonts w:ascii="Times" w:hAnsi="Times" w:cstheme="minorHAnsi"/>
          <w:bCs/>
          <w:lang w:val="fr-FR"/>
        </w:rPr>
        <w:t xml:space="preserve">Wang Q-Q, Zhu Y-M, Wu M-Y. </w:t>
      </w:r>
      <w:r w:rsidRPr="00AB0588">
        <w:rPr>
          <w:rFonts w:ascii="Times" w:hAnsi="Times" w:cstheme="minorHAnsi"/>
          <w:bCs/>
        </w:rPr>
        <w:t xml:space="preserve">[Health status of mothers undergoing in vitro fertilization and their offspring]. Zhejiang da </w:t>
      </w:r>
      <w:proofErr w:type="spellStart"/>
      <w:r w:rsidRPr="00AB0588">
        <w:rPr>
          <w:rFonts w:ascii="Times" w:hAnsi="Times" w:cstheme="minorHAnsi"/>
          <w:bCs/>
        </w:rPr>
        <w:t>xue</w:t>
      </w:r>
      <w:proofErr w:type="spellEnd"/>
      <w:r w:rsidRPr="00AB0588">
        <w:rPr>
          <w:rFonts w:ascii="Times" w:hAnsi="Times" w:cstheme="minorHAnsi"/>
          <w:bCs/>
        </w:rPr>
        <w:t xml:space="preserve"> </w:t>
      </w:r>
      <w:proofErr w:type="spellStart"/>
      <w:r w:rsidRPr="00AB0588">
        <w:rPr>
          <w:rFonts w:ascii="Times" w:hAnsi="Times" w:cstheme="minorHAnsi"/>
          <w:bCs/>
        </w:rPr>
        <w:t>xue</w:t>
      </w:r>
      <w:proofErr w:type="spellEnd"/>
      <w:r w:rsidRPr="00AB0588">
        <w:rPr>
          <w:rFonts w:ascii="Times" w:hAnsi="Times" w:cstheme="minorHAnsi"/>
          <w:bCs/>
        </w:rPr>
        <w:t xml:space="preserve"> bao Yi </w:t>
      </w:r>
      <w:proofErr w:type="spellStart"/>
      <w:r w:rsidRPr="00AB0588">
        <w:rPr>
          <w:rFonts w:ascii="Times" w:hAnsi="Times" w:cstheme="minorHAnsi"/>
          <w:bCs/>
        </w:rPr>
        <w:t>xue</w:t>
      </w:r>
      <w:proofErr w:type="spellEnd"/>
      <w:r w:rsidRPr="00AB0588">
        <w:rPr>
          <w:rFonts w:ascii="Times" w:hAnsi="Times" w:cstheme="minorHAnsi"/>
          <w:bCs/>
        </w:rPr>
        <w:t xml:space="preserve"> ban = Journal of Zhejiang University Medical sciences 2009;38: 515-520.</w:t>
      </w:r>
    </w:p>
    <w:p w14:paraId="1D7B2265" w14:textId="77777777" w:rsidR="00AB0588" w:rsidRPr="00AB0588" w:rsidRDefault="00AB0588" w:rsidP="00AB0588">
      <w:pPr>
        <w:numPr>
          <w:ilvl w:val="0"/>
          <w:numId w:val="4"/>
        </w:numPr>
        <w:rPr>
          <w:rFonts w:ascii="Times" w:hAnsi="Times" w:cstheme="minorHAnsi"/>
          <w:bCs/>
        </w:rPr>
      </w:pPr>
      <w:r w:rsidRPr="00AB0588">
        <w:rPr>
          <w:rFonts w:ascii="Times" w:hAnsi="Times" w:cstheme="minorHAnsi"/>
          <w:bCs/>
        </w:rPr>
        <w:t xml:space="preserve">Ye R, Zhang L, Yang Z. [Obstetrical outcome of pregnancy on in vitro fertilization and embryo transfer 128 cases analysis]. </w:t>
      </w:r>
      <w:proofErr w:type="spellStart"/>
      <w:r w:rsidRPr="00AB0588">
        <w:rPr>
          <w:rFonts w:ascii="Times" w:hAnsi="Times" w:cstheme="minorHAnsi"/>
          <w:bCs/>
        </w:rPr>
        <w:t>Zhonghua</w:t>
      </w:r>
      <w:proofErr w:type="spellEnd"/>
      <w:r w:rsidRPr="00AB0588">
        <w:rPr>
          <w:rFonts w:ascii="Times" w:hAnsi="Times" w:cstheme="minorHAnsi"/>
          <w:bCs/>
        </w:rPr>
        <w:t xml:space="preserve"> fu </w:t>
      </w:r>
      <w:proofErr w:type="spellStart"/>
      <w:r w:rsidRPr="00AB0588">
        <w:rPr>
          <w:rFonts w:ascii="Times" w:hAnsi="Times" w:cstheme="minorHAnsi"/>
          <w:bCs/>
        </w:rPr>
        <w:t>chan</w:t>
      </w:r>
      <w:proofErr w:type="spellEnd"/>
      <w:r w:rsidRPr="00AB0588">
        <w:rPr>
          <w:rFonts w:ascii="Times" w:hAnsi="Times" w:cstheme="minorHAnsi"/>
          <w:bCs/>
        </w:rPr>
        <w:t xml:space="preserve"> </w:t>
      </w:r>
      <w:proofErr w:type="spellStart"/>
      <w:r w:rsidRPr="00AB0588">
        <w:rPr>
          <w:rFonts w:ascii="Times" w:hAnsi="Times" w:cstheme="minorHAnsi"/>
          <w:bCs/>
        </w:rPr>
        <w:t>ke</w:t>
      </w:r>
      <w:proofErr w:type="spellEnd"/>
      <w:r w:rsidRPr="00AB0588">
        <w:rPr>
          <w:rFonts w:ascii="Times" w:hAnsi="Times" w:cstheme="minorHAnsi"/>
          <w:bCs/>
        </w:rPr>
        <w:t xml:space="preserve"> za </w:t>
      </w:r>
      <w:proofErr w:type="spellStart"/>
      <w:r w:rsidRPr="00AB0588">
        <w:rPr>
          <w:rFonts w:ascii="Times" w:hAnsi="Times" w:cstheme="minorHAnsi"/>
          <w:bCs/>
        </w:rPr>
        <w:t>zhi</w:t>
      </w:r>
      <w:proofErr w:type="spellEnd"/>
      <w:r w:rsidRPr="00AB0588">
        <w:rPr>
          <w:rFonts w:ascii="Times" w:hAnsi="Times" w:cstheme="minorHAnsi"/>
          <w:bCs/>
        </w:rPr>
        <w:t xml:space="preserve"> 2000;35: 157-159.</w:t>
      </w:r>
    </w:p>
    <w:p w14:paraId="17E3344A" w14:textId="77777777" w:rsidR="00AB0588" w:rsidRPr="00AB0588" w:rsidRDefault="00AB0588" w:rsidP="00AB0588">
      <w:pPr>
        <w:numPr>
          <w:ilvl w:val="0"/>
          <w:numId w:val="4"/>
        </w:numPr>
        <w:rPr>
          <w:rFonts w:ascii="Times" w:hAnsi="Times" w:cstheme="minorHAnsi"/>
          <w:bCs/>
        </w:rPr>
      </w:pPr>
      <w:r w:rsidRPr="00AB0588">
        <w:rPr>
          <w:rFonts w:ascii="Times" w:hAnsi="Times" w:cstheme="minorHAnsi"/>
          <w:bCs/>
        </w:rPr>
        <w:t>Johnston R, Fong A, Lovell S, Sobolewski PS, Rad S, Turner A. Demographic and Obstetric Outcomes of Pregnancies conceived by Assisted Reproductive Technology (ART) compared to Non-ART Pregnancies. JBRA assisted reproduction 2015;19: 16-20.</w:t>
      </w:r>
    </w:p>
    <w:p w14:paraId="0259CC2F" w14:textId="77777777" w:rsidR="00AB0588" w:rsidRPr="00AB0588" w:rsidRDefault="00AB0588" w:rsidP="00AB0588">
      <w:pPr>
        <w:numPr>
          <w:ilvl w:val="0"/>
          <w:numId w:val="4"/>
        </w:numPr>
        <w:rPr>
          <w:rFonts w:ascii="Times" w:hAnsi="Times" w:cstheme="minorHAnsi"/>
          <w:bCs/>
        </w:rPr>
      </w:pPr>
      <w:r w:rsidRPr="00AB0588">
        <w:rPr>
          <w:rFonts w:ascii="Times" w:hAnsi="Times" w:cstheme="minorHAnsi"/>
          <w:bCs/>
        </w:rPr>
        <w:t xml:space="preserve">Miyake H, Iwasaki N, </w:t>
      </w:r>
      <w:proofErr w:type="spellStart"/>
      <w:r w:rsidRPr="00AB0588">
        <w:rPr>
          <w:rFonts w:ascii="Times" w:hAnsi="Times" w:cstheme="minorHAnsi"/>
          <w:bCs/>
        </w:rPr>
        <w:t>Nakai</w:t>
      </w:r>
      <w:proofErr w:type="spellEnd"/>
      <w:r w:rsidRPr="00AB0588">
        <w:rPr>
          <w:rFonts w:ascii="Times" w:hAnsi="Times" w:cstheme="minorHAnsi"/>
          <w:bCs/>
        </w:rPr>
        <w:t xml:space="preserve"> A, </w:t>
      </w:r>
      <w:proofErr w:type="gramStart"/>
      <w:r w:rsidRPr="00AB0588">
        <w:rPr>
          <w:rFonts w:ascii="Times" w:hAnsi="Times" w:cstheme="minorHAnsi"/>
          <w:bCs/>
        </w:rPr>
        <w:t>Suzuki  S</w:t>
      </w:r>
      <w:proofErr w:type="gramEnd"/>
      <w:r w:rsidRPr="00AB0588">
        <w:rPr>
          <w:rFonts w:ascii="Times" w:hAnsi="Times" w:cstheme="minorHAnsi"/>
          <w:bCs/>
        </w:rPr>
        <w:t xml:space="preserve">, Takeshita T. The influence of assisted reproductive technology on women with pregnancy-induced hypertension: a retrospective study at a Japanese Regional Perinatal Center. Journal of Nippon Medical School = Nippon </w:t>
      </w:r>
      <w:proofErr w:type="spellStart"/>
      <w:r w:rsidRPr="00AB0588">
        <w:rPr>
          <w:rFonts w:ascii="Times" w:hAnsi="Times" w:cstheme="minorHAnsi"/>
          <w:bCs/>
        </w:rPr>
        <w:t>Ika</w:t>
      </w:r>
      <w:proofErr w:type="spellEnd"/>
      <w:r w:rsidRPr="00AB0588">
        <w:rPr>
          <w:rFonts w:ascii="Times" w:hAnsi="Times" w:cstheme="minorHAnsi"/>
          <w:bCs/>
        </w:rPr>
        <w:t xml:space="preserve"> </w:t>
      </w:r>
      <w:proofErr w:type="spellStart"/>
      <w:r w:rsidRPr="00AB0588">
        <w:rPr>
          <w:rFonts w:ascii="Times" w:hAnsi="Times" w:cstheme="minorHAnsi"/>
          <w:bCs/>
        </w:rPr>
        <w:t>Daigaku</w:t>
      </w:r>
      <w:proofErr w:type="spellEnd"/>
      <w:r w:rsidRPr="00AB0588">
        <w:rPr>
          <w:rFonts w:ascii="Times" w:hAnsi="Times" w:cstheme="minorHAnsi"/>
          <w:bCs/>
        </w:rPr>
        <w:t xml:space="preserve"> </w:t>
      </w:r>
      <w:proofErr w:type="spellStart"/>
      <w:r w:rsidRPr="00AB0588">
        <w:rPr>
          <w:rFonts w:ascii="Times" w:hAnsi="Times" w:cstheme="minorHAnsi"/>
          <w:bCs/>
        </w:rPr>
        <w:t>zasshi</w:t>
      </w:r>
      <w:proofErr w:type="spellEnd"/>
      <w:r w:rsidRPr="00AB0588">
        <w:rPr>
          <w:rFonts w:ascii="Times" w:hAnsi="Times" w:cstheme="minorHAnsi"/>
          <w:bCs/>
        </w:rPr>
        <w:t xml:space="preserve"> 2010;77: 312-317.</w:t>
      </w:r>
    </w:p>
    <w:p w14:paraId="49FADD9F" w14:textId="77777777" w:rsidR="00AB0588" w:rsidRPr="001A35F0" w:rsidRDefault="00AB0588" w:rsidP="00AB0588">
      <w:pPr>
        <w:numPr>
          <w:ilvl w:val="0"/>
          <w:numId w:val="4"/>
        </w:numPr>
        <w:rPr>
          <w:rFonts w:ascii="Times" w:hAnsi="Times" w:cstheme="minorHAnsi"/>
          <w:bCs/>
          <w:lang w:val="fr-FR"/>
        </w:rPr>
      </w:pPr>
      <w:r w:rsidRPr="00AB0588">
        <w:rPr>
          <w:rFonts w:ascii="Times" w:hAnsi="Times" w:cstheme="minorHAnsi"/>
          <w:bCs/>
        </w:rPr>
        <w:t xml:space="preserve">Marchand E, Poncelet C, </w:t>
      </w:r>
      <w:proofErr w:type="spellStart"/>
      <w:r w:rsidRPr="00AB0588">
        <w:rPr>
          <w:rFonts w:ascii="Times" w:hAnsi="Times" w:cstheme="minorHAnsi"/>
          <w:bCs/>
        </w:rPr>
        <w:t>Carbillon</w:t>
      </w:r>
      <w:proofErr w:type="spellEnd"/>
      <w:r w:rsidRPr="00AB0588">
        <w:rPr>
          <w:rFonts w:ascii="Times" w:hAnsi="Times" w:cstheme="minorHAnsi"/>
          <w:bCs/>
        </w:rPr>
        <w:t xml:space="preserve"> L, </w:t>
      </w:r>
      <w:proofErr w:type="spellStart"/>
      <w:r w:rsidRPr="00AB0588">
        <w:rPr>
          <w:rFonts w:ascii="Times" w:hAnsi="Times" w:cstheme="minorHAnsi"/>
          <w:bCs/>
        </w:rPr>
        <w:t>Pharisien</w:t>
      </w:r>
      <w:proofErr w:type="spellEnd"/>
      <w:r w:rsidRPr="00AB0588">
        <w:rPr>
          <w:rFonts w:ascii="Times" w:hAnsi="Times" w:cstheme="minorHAnsi"/>
          <w:bCs/>
        </w:rPr>
        <w:t xml:space="preserve"> I, </w:t>
      </w:r>
      <w:proofErr w:type="spellStart"/>
      <w:r w:rsidRPr="00AB0588">
        <w:rPr>
          <w:rFonts w:ascii="Times" w:hAnsi="Times" w:cstheme="minorHAnsi"/>
          <w:bCs/>
        </w:rPr>
        <w:t>Tigaizin</w:t>
      </w:r>
      <w:proofErr w:type="spellEnd"/>
      <w:r w:rsidRPr="00AB0588">
        <w:rPr>
          <w:rFonts w:ascii="Times" w:hAnsi="Times" w:cstheme="minorHAnsi"/>
          <w:bCs/>
        </w:rPr>
        <w:t xml:space="preserve"> A, </w:t>
      </w:r>
      <w:proofErr w:type="spellStart"/>
      <w:r w:rsidRPr="00AB0588">
        <w:rPr>
          <w:rFonts w:ascii="Times" w:hAnsi="Times" w:cstheme="minorHAnsi"/>
          <w:bCs/>
        </w:rPr>
        <w:t>Chanelles</w:t>
      </w:r>
      <w:proofErr w:type="spellEnd"/>
      <w:r w:rsidRPr="00AB0588">
        <w:rPr>
          <w:rFonts w:ascii="Times" w:hAnsi="Times" w:cstheme="minorHAnsi"/>
          <w:bCs/>
        </w:rPr>
        <w:t xml:space="preserve"> O. [</w:t>
      </w:r>
      <w:proofErr w:type="gramStart"/>
      <w:r w:rsidRPr="00AB0588">
        <w:rPr>
          <w:rFonts w:ascii="Times" w:hAnsi="Times" w:cstheme="minorHAnsi"/>
          <w:bCs/>
        </w:rPr>
        <w:t>Is</w:t>
      </w:r>
      <w:proofErr w:type="gramEnd"/>
      <w:r w:rsidRPr="00AB0588">
        <w:rPr>
          <w:rFonts w:ascii="Times" w:hAnsi="Times" w:cstheme="minorHAnsi"/>
          <w:bCs/>
        </w:rPr>
        <w:t xml:space="preserve"> there more complications with pregnancies from the assisted reproductive technology than spontaneous pregnancies? </w:t>
      </w:r>
      <w:r w:rsidRPr="001A35F0">
        <w:rPr>
          <w:rFonts w:ascii="Times" w:hAnsi="Times" w:cstheme="minorHAnsi"/>
          <w:bCs/>
          <w:lang w:val="fr-FR"/>
        </w:rPr>
        <w:t xml:space="preserve">A </w:t>
      </w:r>
      <w:proofErr w:type="spellStart"/>
      <w:r w:rsidRPr="001A35F0">
        <w:rPr>
          <w:rFonts w:ascii="Times" w:hAnsi="Times" w:cstheme="minorHAnsi"/>
          <w:bCs/>
          <w:lang w:val="fr-FR"/>
        </w:rPr>
        <w:t>retrospective</w:t>
      </w:r>
      <w:proofErr w:type="spellEnd"/>
      <w:r w:rsidRPr="001A35F0">
        <w:rPr>
          <w:rFonts w:ascii="Times" w:hAnsi="Times" w:cstheme="minorHAnsi"/>
          <w:bCs/>
          <w:lang w:val="fr-FR"/>
        </w:rPr>
        <w:t xml:space="preserve"> </w:t>
      </w:r>
      <w:proofErr w:type="spellStart"/>
      <w:r w:rsidRPr="001A35F0">
        <w:rPr>
          <w:rFonts w:ascii="Times" w:hAnsi="Times" w:cstheme="minorHAnsi"/>
          <w:bCs/>
          <w:lang w:val="fr-FR"/>
        </w:rPr>
        <w:t>study</w:t>
      </w:r>
      <w:proofErr w:type="spellEnd"/>
      <w:r w:rsidRPr="001A35F0">
        <w:rPr>
          <w:rFonts w:ascii="Times" w:hAnsi="Times" w:cstheme="minorHAnsi"/>
          <w:bCs/>
          <w:lang w:val="fr-FR"/>
        </w:rPr>
        <w:t xml:space="preserve"> over 6 </w:t>
      </w:r>
      <w:proofErr w:type="spellStart"/>
      <w:r w:rsidRPr="001A35F0">
        <w:rPr>
          <w:rFonts w:ascii="Times" w:hAnsi="Times" w:cstheme="minorHAnsi"/>
          <w:bCs/>
          <w:lang w:val="fr-FR"/>
        </w:rPr>
        <w:t>years</w:t>
      </w:r>
      <w:proofErr w:type="spellEnd"/>
      <w:r w:rsidRPr="001A35F0">
        <w:rPr>
          <w:rFonts w:ascii="Times" w:hAnsi="Times" w:cstheme="minorHAnsi"/>
          <w:bCs/>
          <w:lang w:val="fr-FR"/>
        </w:rPr>
        <w:t xml:space="preserve">]. Journal de </w:t>
      </w:r>
      <w:proofErr w:type="spellStart"/>
      <w:r w:rsidRPr="001A35F0">
        <w:rPr>
          <w:rFonts w:ascii="Times" w:hAnsi="Times" w:cstheme="minorHAnsi"/>
          <w:bCs/>
          <w:lang w:val="fr-FR"/>
        </w:rPr>
        <w:t>gynecologie</w:t>
      </w:r>
      <w:proofErr w:type="spellEnd"/>
      <w:r w:rsidRPr="001A35F0">
        <w:rPr>
          <w:rFonts w:ascii="Times" w:hAnsi="Times" w:cstheme="minorHAnsi"/>
          <w:bCs/>
          <w:lang w:val="fr-FR"/>
        </w:rPr>
        <w:t xml:space="preserve">, </w:t>
      </w:r>
      <w:proofErr w:type="spellStart"/>
      <w:r w:rsidRPr="001A35F0">
        <w:rPr>
          <w:rFonts w:ascii="Times" w:hAnsi="Times" w:cstheme="minorHAnsi"/>
          <w:bCs/>
          <w:lang w:val="fr-FR"/>
        </w:rPr>
        <w:t>obstetrique</w:t>
      </w:r>
      <w:proofErr w:type="spellEnd"/>
      <w:r w:rsidRPr="001A35F0">
        <w:rPr>
          <w:rFonts w:ascii="Times" w:hAnsi="Times" w:cstheme="minorHAnsi"/>
          <w:bCs/>
          <w:lang w:val="fr-FR"/>
        </w:rPr>
        <w:t xml:space="preserve"> et biologie de la reproduction </w:t>
      </w:r>
      <w:proofErr w:type="gramStart"/>
      <w:r w:rsidRPr="001A35F0">
        <w:rPr>
          <w:rFonts w:ascii="Times" w:hAnsi="Times" w:cstheme="minorHAnsi"/>
          <w:bCs/>
          <w:lang w:val="fr-FR"/>
        </w:rPr>
        <w:t>2011;</w:t>
      </w:r>
      <w:proofErr w:type="gramEnd"/>
      <w:r w:rsidRPr="001A35F0">
        <w:rPr>
          <w:rFonts w:ascii="Times" w:hAnsi="Times" w:cstheme="minorHAnsi"/>
          <w:bCs/>
          <w:lang w:val="fr-FR"/>
        </w:rPr>
        <w:t>40: 522-528.</w:t>
      </w:r>
    </w:p>
    <w:p w14:paraId="3814FF98" w14:textId="77777777" w:rsidR="00AB0588" w:rsidRPr="00AB0588" w:rsidRDefault="00AB0588" w:rsidP="00AB0588">
      <w:pPr>
        <w:numPr>
          <w:ilvl w:val="0"/>
          <w:numId w:val="4"/>
        </w:numPr>
        <w:rPr>
          <w:rFonts w:ascii="Times" w:hAnsi="Times" w:cstheme="minorHAnsi"/>
          <w:bCs/>
        </w:rPr>
      </w:pPr>
      <w:proofErr w:type="spellStart"/>
      <w:r w:rsidRPr="00AB0588">
        <w:rPr>
          <w:rFonts w:ascii="Times" w:hAnsi="Times" w:cstheme="minorHAnsi"/>
          <w:bCs/>
        </w:rPr>
        <w:t>Gui</w:t>
      </w:r>
      <w:proofErr w:type="spellEnd"/>
      <w:r w:rsidRPr="00AB0588">
        <w:rPr>
          <w:rFonts w:ascii="Times" w:hAnsi="Times" w:cstheme="minorHAnsi"/>
          <w:bCs/>
        </w:rPr>
        <w:t xml:space="preserve"> J, Ling Z, Hou X, Fan Y, </w:t>
      </w:r>
      <w:proofErr w:type="spellStart"/>
      <w:r w:rsidRPr="00AB0588">
        <w:rPr>
          <w:rFonts w:ascii="Times" w:hAnsi="Times" w:cstheme="minorHAnsi"/>
          <w:bCs/>
        </w:rPr>
        <w:t>Xie</w:t>
      </w:r>
      <w:proofErr w:type="spellEnd"/>
      <w:r w:rsidRPr="00AB0588">
        <w:rPr>
          <w:rFonts w:ascii="Times" w:hAnsi="Times" w:cstheme="minorHAnsi"/>
          <w:bCs/>
        </w:rPr>
        <w:t xml:space="preserve"> K, Shen R. In vitro fertilization is associated with the onset and progression of preeclampsia. </w:t>
      </w:r>
      <w:r w:rsidRPr="00AB0588">
        <w:rPr>
          <w:rFonts w:ascii="Times" w:hAnsi="Times" w:cstheme="minorHAnsi"/>
          <w:bCs/>
          <w:i/>
        </w:rPr>
        <w:t>Placenta</w:t>
      </w:r>
      <w:r w:rsidRPr="00AB0588">
        <w:rPr>
          <w:rFonts w:ascii="Times" w:hAnsi="Times" w:cstheme="minorHAnsi"/>
          <w:bCs/>
        </w:rPr>
        <w:t xml:space="preserve"> 2020;89: 50-57.</w:t>
      </w:r>
    </w:p>
    <w:p w14:paraId="0BB3F8F8" w14:textId="77777777" w:rsidR="00AB0588" w:rsidRPr="00AB0588" w:rsidRDefault="00AB0588" w:rsidP="00AB0588">
      <w:pPr>
        <w:rPr>
          <w:rFonts w:ascii="Times" w:hAnsi="Times" w:cstheme="minorHAnsi"/>
          <w:bCs/>
        </w:rPr>
      </w:pPr>
    </w:p>
    <w:p w14:paraId="1262F160" w14:textId="77777777" w:rsidR="00AB0588" w:rsidRPr="00AB0588" w:rsidRDefault="00AB0588" w:rsidP="00AB0588">
      <w:pPr>
        <w:rPr>
          <w:rFonts w:ascii="Times" w:hAnsi="Times" w:cstheme="minorHAnsi"/>
          <w:bCs/>
        </w:rPr>
      </w:pPr>
      <w:r w:rsidRPr="00AB0588">
        <w:rPr>
          <w:rFonts w:ascii="Times" w:hAnsi="Times" w:cstheme="minorHAnsi"/>
          <w:bCs/>
        </w:rPr>
        <w:t>Does not have spontaneous pregnancies as the control group.</w:t>
      </w:r>
    </w:p>
    <w:p w14:paraId="78D2BAF3"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Lang J, Zhang B, Meng Y, Du Y, Cui L, Li W. First trimester depression and/or anxiety disorders increase the risk of low birthweight in IVF offspring: a prospective cohort study. Reproductive biomedicine online 2019;39: 947-954.</w:t>
      </w:r>
    </w:p>
    <w:p w14:paraId="475AFCA1"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Laskov</w:t>
      </w:r>
      <w:proofErr w:type="spellEnd"/>
      <w:r w:rsidRPr="00AB0588">
        <w:rPr>
          <w:rFonts w:ascii="Times" w:hAnsi="Times" w:cstheme="minorHAnsi"/>
          <w:bCs/>
        </w:rPr>
        <w:t xml:space="preserve"> I, Birnbaum R, </w:t>
      </w:r>
      <w:proofErr w:type="spellStart"/>
      <w:r w:rsidRPr="00AB0588">
        <w:rPr>
          <w:rFonts w:ascii="Times" w:hAnsi="Times" w:cstheme="minorHAnsi"/>
          <w:bCs/>
        </w:rPr>
        <w:t>Maslovitz</w:t>
      </w:r>
      <w:proofErr w:type="spellEnd"/>
      <w:r w:rsidRPr="00AB0588">
        <w:rPr>
          <w:rFonts w:ascii="Times" w:hAnsi="Times" w:cstheme="minorHAnsi"/>
          <w:bCs/>
        </w:rPr>
        <w:t xml:space="preserve"> S, </w:t>
      </w:r>
      <w:proofErr w:type="spellStart"/>
      <w:r w:rsidRPr="00AB0588">
        <w:rPr>
          <w:rFonts w:ascii="Times" w:hAnsi="Times" w:cstheme="minorHAnsi"/>
          <w:bCs/>
        </w:rPr>
        <w:t>Kupferminc</w:t>
      </w:r>
      <w:proofErr w:type="spellEnd"/>
      <w:r w:rsidRPr="00AB0588">
        <w:rPr>
          <w:rFonts w:ascii="Times" w:hAnsi="Times" w:cstheme="minorHAnsi"/>
          <w:bCs/>
        </w:rPr>
        <w:t xml:space="preserve"> M, Lessing J, Many A. Outcome of singleton pregnancy in women &gt;=45 years old: A retrospective cohort study. Journal of Maternal-Fetal and Neonatal Medicine 2012;25: 2190-2193.</w:t>
      </w:r>
    </w:p>
    <w:p w14:paraId="089A8C2D"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Letur</w:t>
      </w:r>
      <w:proofErr w:type="spellEnd"/>
      <w:r w:rsidRPr="00AB0588">
        <w:rPr>
          <w:rFonts w:ascii="Times" w:hAnsi="Times" w:cstheme="minorHAnsi"/>
          <w:bCs/>
        </w:rPr>
        <w:t xml:space="preserve"> H, </w:t>
      </w:r>
      <w:proofErr w:type="spellStart"/>
      <w:r w:rsidRPr="00AB0588">
        <w:rPr>
          <w:rFonts w:ascii="Times" w:hAnsi="Times" w:cstheme="minorHAnsi"/>
          <w:bCs/>
        </w:rPr>
        <w:t>Peigne</w:t>
      </w:r>
      <w:proofErr w:type="spellEnd"/>
      <w:r w:rsidRPr="00AB0588">
        <w:rPr>
          <w:rFonts w:ascii="Times" w:hAnsi="Times" w:cstheme="minorHAnsi"/>
          <w:bCs/>
        </w:rPr>
        <w:t xml:space="preserve"> M, Ohl J, </w:t>
      </w:r>
      <w:proofErr w:type="spellStart"/>
      <w:r w:rsidRPr="00AB0588">
        <w:rPr>
          <w:rFonts w:ascii="Times" w:hAnsi="Times" w:cstheme="minorHAnsi"/>
          <w:bCs/>
        </w:rPr>
        <w:t>Cedrin-Durnerin</w:t>
      </w:r>
      <w:proofErr w:type="spellEnd"/>
      <w:r w:rsidRPr="00AB0588">
        <w:rPr>
          <w:rFonts w:ascii="Times" w:hAnsi="Times" w:cstheme="minorHAnsi"/>
          <w:bCs/>
        </w:rPr>
        <w:t xml:space="preserve"> I, Mathieu-</w:t>
      </w:r>
      <w:proofErr w:type="spellStart"/>
      <w:r w:rsidRPr="00AB0588">
        <w:rPr>
          <w:rFonts w:ascii="Times" w:hAnsi="Times" w:cstheme="minorHAnsi"/>
          <w:bCs/>
        </w:rPr>
        <w:t>D'Argent</w:t>
      </w:r>
      <w:proofErr w:type="spellEnd"/>
      <w:r w:rsidRPr="00AB0588">
        <w:rPr>
          <w:rFonts w:ascii="Times" w:hAnsi="Times" w:cstheme="minorHAnsi"/>
          <w:bCs/>
        </w:rPr>
        <w:t xml:space="preserve"> E, Scheffler F, </w:t>
      </w:r>
      <w:proofErr w:type="spellStart"/>
      <w:r w:rsidRPr="00AB0588">
        <w:rPr>
          <w:rFonts w:ascii="Times" w:hAnsi="Times" w:cstheme="minorHAnsi"/>
          <w:bCs/>
        </w:rPr>
        <w:t>Grzegorczyk</w:t>
      </w:r>
      <w:proofErr w:type="spellEnd"/>
      <w:r w:rsidRPr="00AB0588">
        <w:rPr>
          <w:rFonts w:ascii="Times" w:hAnsi="Times" w:cstheme="minorHAnsi"/>
          <w:bCs/>
        </w:rPr>
        <w:t xml:space="preserve">-Martin V, de </w:t>
      </w:r>
      <w:proofErr w:type="spellStart"/>
      <w:r w:rsidRPr="00AB0588">
        <w:rPr>
          <w:rFonts w:ascii="Times" w:hAnsi="Times" w:cstheme="minorHAnsi"/>
          <w:bCs/>
        </w:rPr>
        <w:t>Mouzon</w:t>
      </w:r>
      <w:proofErr w:type="spellEnd"/>
      <w:r w:rsidRPr="00AB0588">
        <w:rPr>
          <w:rFonts w:ascii="Times" w:hAnsi="Times" w:cstheme="minorHAnsi"/>
          <w:bCs/>
        </w:rPr>
        <w:t xml:space="preserve"> J. Hypertensive pathologies and egg donation pregnancies: Results of a large comparative cohort study. Fertility and sterility 2016;106: 284-290.</w:t>
      </w:r>
    </w:p>
    <w:p w14:paraId="2C004C1A"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lastRenderedPageBreak/>
        <w:t xml:space="preserve">Liu L, Wang H, Zhang Y, </w:t>
      </w:r>
      <w:proofErr w:type="spellStart"/>
      <w:r w:rsidRPr="00AB0588">
        <w:rPr>
          <w:rFonts w:ascii="Times" w:hAnsi="Times" w:cstheme="minorHAnsi"/>
          <w:bCs/>
        </w:rPr>
        <w:t>Niu</w:t>
      </w:r>
      <w:proofErr w:type="spellEnd"/>
      <w:r w:rsidRPr="00AB0588">
        <w:rPr>
          <w:rFonts w:ascii="Times" w:hAnsi="Times" w:cstheme="minorHAnsi"/>
          <w:bCs/>
        </w:rPr>
        <w:t xml:space="preserve"> J, Li Z, Tang R. Effect of </w:t>
      </w:r>
      <w:proofErr w:type="spellStart"/>
      <w:r w:rsidRPr="00AB0588">
        <w:rPr>
          <w:rFonts w:ascii="Times" w:hAnsi="Times" w:cstheme="minorHAnsi"/>
          <w:bCs/>
        </w:rPr>
        <w:t>pregravid</w:t>
      </w:r>
      <w:proofErr w:type="spellEnd"/>
      <w:r w:rsidRPr="00AB0588">
        <w:rPr>
          <w:rFonts w:ascii="Times" w:hAnsi="Times" w:cstheme="minorHAnsi"/>
          <w:bCs/>
        </w:rPr>
        <w:t xml:space="preserve"> obesity on perinatal outcomes in singleton pregnancies following in vitro fertilization and the weight-loss goals to reduce the risks of poor pregnancy outcomes: A retrospective cohort study. </w:t>
      </w:r>
      <w:proofErr w:type="spellStart"/>
      <w:r w:rsidRPr="00AB0588">
        <w:rPr>
          <w:rFonts w:ascii="Times" w:hAnsi="Times" w:cstheme="minorHAnsi"/>
          <w:bCs/>
        </w:rPr>
        <w:t>PloS</w:t>
      </w:r>
      <w:proofErr w:type="spellEnd"/>
      <w:r w:rsidRPr="00AB0588">
        <w:rPr>
          <w:rFonts w:ascii="Times" w:hAnsi="Times" w:cstheme="minorHAnsi"/>
          <w:bCs/>
        </w:rPr>
        <w:t xml:space="preserve"> one 2020;15: e0227766.</w:t>
      </w:r>
    </w:p>
    <w:p w14:paraId="22744C4D"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Liu SY, Teng B, Fu J, Li X, Zheng Y, Sun XX. Obstetric and neonatal outcomes after transfer of vitrified early cleavage embryos. Human reproduction (Oxford, England) 2013;28: 2093-2100.</w:t>
      </w:r>
    </w:p>
    <w:p w14:paraId="629FEB0E"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Luke B, Stern JE, </w:t>
      </w:r>
      <w:proofErr w:type="spellStart"/>
      <w:r w:rsidRPr="00AB0588">
        <w:rPr>
          <w:rFonts w:ascii="Times" w:hAnsi="Times" w:cstheme="minorHAnsi"/>
          <w:bCs/>
        </w:rPr>
        <w:t>Kotelchuck</w:t>
      </w:r>
      <w:proofErr w:type="spellEnd"/>
      <w:r w:rsidRPr="00AB0588">
        <w:rPr>
          <w:rFonts w:ascii="Times" w:hAnsi="Times" w:cstheme="minorHAnsi"/>
          <w:bCs/>
        </w:rPr>
        <w:t xml:space="preserve"> M, </w:t>
      </w:r>
      <w:proofErr w:type="spellStart"/>
      <w:r w:rsidRPr="00AB0588">
        <w:rPr>
          <w:rFonts w:ascii="Times" w:hAnsi="Times" w:cstheme="minorHAnsi"/>
          <w:bCs/>
        </w:rPr>
        <w:t>Declercq</w:t>
      </w:r>
      <w:proofErr w:type="spellEnd"/>
      <w:r w:rsidRPr="00AB0588">
        <w:rPr>
          <w:rFonts w:ascii="Times" w:hAnsi="Times" w:cstheme="minorHAnsi"/>
          <w:bCs/>
        </w:rPr>
        <w:t xml:space="preserve"> ER, </w:t>
      </w:r>
      <w:proofErr w:type="spellStart"/>
      <w:r w:rsidRPr="00AB0588">
        <w:rPr>
          <w:rFonts w:ascii="Times" w:hAnsi="Times" w:cstheme="minorHAnsi"/>
          <w:bCs/>
        </w:rPr>
        <w:t>Anderka</w:t>
      </w:r>
      <w:proofErr w:type="spellEnd"/>
      <w:r w:rsidRPr="00AB0588">
        <w:rPr>
          <w:rFonts w:ascii="Times" w:hAnsi="Times" w:cstheme="minorHAnsi"/>
          <w:bCs/>
        </w:rPr>
        <w:t xml:space="preserve"> M, Diop H. Birth Outcomes by Infertility Treatment: Analyses of the Population-Based Cohort: Massachusetts Outcomes Study of Assisted Reproductive Technologies (MOSART). The Journal of reproductive medicine 2016;61: 114-127.</w:t>
      </w:r>
    </w:p>
    <w:p w14:paraId="2C09640F"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Magnusson A, </w:t>
      </w:r>
      <w:proofErr w:type="spellStart"/>
      <w:r w:rsidRPr="00AB0588">
        <w:rPr>
          <w:rFonts w:ascii="Times" w:hAnsi="Times" w:cstheme="minorHAnsi"/>
          <w:bCs/>
        </w:rPr>
        <w:t>Wennerholm</w:t>
      </w:r>
      <w:proofErr w:type="spellEnd"/>
      <w:r w:rsidRPr="00AB0588">
        <w:rPr>
          <w:rFonts w:ascii="Times" w:hAnsi="Times" w:cstheme="minorHAnsi"/>
          <w:bCs/>
        </w:rPr>
        <w:t xml:space="preserve"> U-B, </w:t>
      </w:r>
      <w:proofErr w:type="spellStart"/>
      <w:r w:rsidRPr="00AB0588">
        <w:rPr>
          <w:rFonts w:ascii="Times" w:hAnsi="Times" w:cstheme="minorHAnsi"/>
          <w:bCs/>
        </w:rPr>
        <w:t>Kallen</w:t>
      </w:r>
      <w:proofErr w:type="spellEnd"/>
      <w:r w:rsidRPr="00AB0588">
        <w:rPr>
          <w:rFonts w:ascii="Times" w:hAnsi="Times" w:cstheme="minorHAnsi"/>
          <w:bCs/>
        </w:rPr>
        <w:t xml:space="preserve"> K, </w:t>
      </w:r>
      <w:proofErr w:type="spellStart"/>
      <w:r w:rsidRPr="00AB0588">
        <w:rPr>
          <w:rFonts w:ascii="Times" w:hAnsi="Times" w:cstheme="minorHAnsi"/>
          <w:bCs/>
        </w:rPr>
        <w:t>Petzold</w:t>
      </w:r>
      <w:proofErr w:type="spellEnd"/>
      <w:r w:rsidRPr="00AB0588">
        <w:rPr>
          <w:rFonts w:ascii="Times" w:hAnsi="Times" w:cstheme="minorHAnsi"/>
          <w:bCs/>
        </w:rPr>
        <w:t xml:space="preserve"> M, </w:t>
      </w:r>
      <w:proofErr w:type="spellStart"/>
      <w:r w:rsidRPr="00AB0588">
        <w:rPr>
          <w:rFonts w:ascii="Times" w:hAnsi="Times" w:cstheme="minorHAnsi"/>
          <w:bCs/>
        </w:rPr>
        <w:t>Thurin-Kjellberg</w:t>
      </w:r>
      <w:proofErr w:type="spellEnd"/>
      <w:r w:rsidRPr="00AB0588">
        <w:rPr>
          <w:rFonts w:ascii="Times" w:hAnsi="Times" w:cstheme="minorHAnsi"/>
          <w:bCs/>
        </w:rPr>
        <w:t xml:space="preserve"> A, Bergh C. The association between the number of oocytes retrieved for IVF, perinatal </w:t>
      </w:r>
      <w:proofErr w:type="gramStart"/>
      <w:r w:rsidRPr="00AB0588">
        <w:rPr>
          <w:rFonts w:ascii="Times" w:hAnsi="Times" w:cstheme="minorHAnsi"/>
          <w:bCs/>
        </w:rPr>
        <w:t>outcome</w:t>
      </w:r>
      <w:proofErr w:type="gramEnd"/>
      <w:r w:rsidRPr="00AB0588">
        <w:rPr>
          <w:rFonts w:ascii="Times" w:hAnsi="Times" w:cstheme="minorHAnsi"/>
          <w:bCs/>
        </w:rPr>
        <w:t xml:space="preserve"> and obstetric complications. Human reproduction (Oxford, England) 2018;33: 1939-1947.</w:t>
      </w:r>
    </w:p>
    <w:p w14:paraId="7F506378"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Oron</w:t>
      </w:r>
      <w:proofErr w:type="spellEnd"/>
      <w:r w:rsidRPr="00AB0588">
        <w:rPr>
          <w:rFonts w:ascii="Times" w:hAnsi="Times" w:cstheme="minorHAnsi"/>
          <w:bCs/>
        </w:rPr>
        <w:t xml:space="preserve"> G, </w:t>
      </w:r>
      <w:proofErr w:type="spellStart"/>
      <w:r w:rsidRPr="00AB0588">
        <w:rPr>
          <w:rFonts w:ascii="Times" w:hAnsi="Times" w:cstheme="minorHAnsi"/>
          <w:bCs/>
        </w:rPr>
        <w:t>Hiersch</w:t>
      </w:r>
      <w:proofErr w:type="spellEnd"/>
      <w:r w:rsidRPr="00AB0588">
        <w:rPr>
          <w:rFonts w:ascii="Times" w:hAnsi="Times" w:cstheme="minorHAnsi"/>
          <w:bCs/>
        </w:rPr>
        <w:t xml:space="preserve"> L, Rona S, </w:t>
      </w:r>
      <w:proofErr w:type="spellStart"/>
      <w:r w:rsidRPr="00AB0588">
        <w:rPr>
          <w:rFonts w:ascii="Times" w:hAnsi="Times" w:cstheme="minorHAnsi"/>
          <w:bCs/>
        </w:rPr>
        <w:t>Prag</w:t>
      </w:r>
      <w:proofErr w:type="spellEnd"/>
      <w:r w:rsidRPr="00AB0588">
        <w:rPr>
          <w:rFonts w:ascii="Times" w:hAnsi="Times" w:cstheme="minorHAnsi"/>
          <w:bCs/>
        </w:rPr>
        <w:t xml:space="preserve">-Rosenberg R, Sapir O, </w:t>
      </w:r>
      <w:proofErr w:type="spellStart"/>
      <w:r w:rsidRPr="00AB0588">
        <w:rPr>
          <w:rFonts w:ascii="Times" w:hAnsi="Times" w:cstheme="minorHAnsi"/>
          <w:bCs/>
        </w:rPr>
        <w:t>Tuttnauer</w:t>
      </w:r>
      <w:proofErr w:type="spellEnd"/>
      <w:r w:rsidRPr="00AB0588">
        <w:rPr>
          <w:rFonts w:ascii="Times" w:hAnsi="Times" w:cstheme="minorHAnsi"/>
          <w:bCs/>
        </w:rPr>
        <w:t xml:space="preserve">-Hamburger M, </w:t>
      </w:r>
      <w:proofErr w:type="spellStart"/>
      <w:r w:rsidRPr="00AB0588">
        <w:rPr>
          <w:rFonts w:ascii="Times" w:hAnsi="Times" w:cstheme="minorHAnsi"/>
          <w:bCs/>
        </w:rPr>
        <w:t>Shufaro</w:t>
      </w:r>
      <w:proofErr w:type="spellEnd"/>
      <w:r w:rsidRPr="00AB0588">
        <w:rPr>
          <w:rFonts w:ascii="Times" w:hAnsi="Times" w:cstheme="minorHAnsi"/>
          <w:bCs/>
        </w:rPr>
        <w:t xml:space="preserve"> Y, Fisch B, Ben-</w:t>
      </w:r>
      <w:proofErr w:type="spellStart"/>
      <w:r w:rsidRPr="00AB0588">
        <w:rPr>
          <w:rFonts w:ascii="Times" w:hAnsi="Times" w:cstheme="minorHAnsi"/>
          <w:bCs/>
        </w:rPr>
        <w:t>Haroush</w:t>
      </w:r>
      <w:proofErr w:type="spellEnd"/>
      <w:r w:rsidRPr="00AB0588">
        <w:rPr>
          <w:rFonts w:ascii="Times" w:hAnsi="Times" w:cstheme="minorHAnsi"/>
          <w:bCs/>
        </w:rPr>
        <w:t xml:space="preserve"> A. Endometrial thickness of less than 7.5 mm is associated with obstetric complications in fresh IVF cycles: a retrospective cohort study. Reproductive biomedicine online 2018;37: 341-348.</w:t>
      </w:r>
    </w:p>
    <w:p w14:paraId="4A04F27F"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Oron</w:t>
      </w:r>
      <w:proofErr w:type="spellEnd"/>
      <w:r w:rsidRPr="00AB0588">
        <w:rPr>
          <w:rFonts w:ascii="Times" w:hAnsi="Times" w:cstheme="minorHAnsi"/>
          <w:bCs/>
        </w:rPr>
        <w:t xml:space="preserve"> G, </w:t>
      </w:r>
      <w:proofErr w:type="spellStart"/>
      <w:r w:rsidRPr="00AB0588">
        <w:rPr>
          <w:rFonts w:ascii="Times" w:hAnsi="Times" w:cstheme="minorHAnsi"/>
          <w:bCs/>
        </w:rPr>
        <w:t>Sokal-Arnon</w:t>
      </w:r>
      <w:proofErr w:type="spellEnd"/>
      <w:r w:rsidRPr="00AB0588">
        <w:rPr>
          <w:rFonts w:ascii="Times" w:hAnsi="Times" w:cstheme="minorHAnsi"/>
          <w:bCs/>
        </w:rPr>
        <w:t xml:space="preserve"> T, Son W-Y, </w:t>
      </w:r>
      <w:proofErr w:type="spellStart"/>
      <w:r w:rsidRPr="00AB0588">
        <w:rPr>
          <w:rFonts w:ascii="Times" w:hAnsi="Times" w:cstheme="minorHAnsi"/>
          <w:bCs/>
        </w:rPr>
        <w:t>Demirtas</w:t>
      </w:r>
      <w:proofErr w:type="spellEnd"/>
      <w:r w:rsidRPr="00AB0588">
        <w:rPr>
          <w:rFonts w:ascii="Times" w:hAnsi="Times" w:cstheme="minorHAnsi"/>
          <w:bCs/>
        </w:rPr>
        <w:t xml:space="preserve"> E, </w:t>
      </w:r>
      <w:proofErr w:type="spellStart"/>
      <w:r w:rsidRPr="00AB0588">
        <w:rPr>
          <w:rFonts w:ascii="Times" w:hAnsi="Times" w:cstheme="minorHAnsi"/>
          <w:bCs/>
        </w:rPr>
        <w:t>Buckett</w:t>
      </w:r>
      <w:proofErr w:type="spellEnd"/>
      <w:r w:rsidRPr="00AB0588">
        <w:rPr>
          <w:rFonts w:ascii="Times" w:hAnsi="Times" w:cstheme="minorHAnsi"/>
          <w:bCs/>
        </w:rPr>
        <w:t xml:space="preserve"> W, </w:t>
      </w:r>
      <w:proofErr w:type="spellStart"/>
      <w:r w:rsidRPr="00AB0588">
        <w:rPr>
          <w:rFonts w:ascii="Times" w:hAnsi="Times" w:cstheme="minorHAnsi"/>
          <w:bCs/>
        </w:rPr>
        <w:t>Zeadna</w:t>
      </w:r>
      <w:proofErr w:type="spellEnd"/>
      <w:r w:rsidRPr="00AB0588">
        <w:rPr>
          <w:rFonts w:ascii="Times" w:hAnsi="Times" w:cstheme="minorHAnsi"/>
          <w:bCs/>
        </w:rPr>
        <w:t xml:space="preserve"> A, Holzer H, </w:t>
      </w:r>
      <w:proofErr w:type="spellStart"/>
      <w:r w:rsidRPr="00AB0588">
        <w:rPr>
          <w:rFonts w:ascii="Times" w:hAnsi="Times" w:cstheme="minorHAnsi"/>
          <w:bCs/>
        </w:rPr>
        <w:t>Tulandi</w:t>
      </w:r>
      <w:proofErr w:type="spellEnd"/>
      <w:r w:rsidRPr="00AB0588">
        <w:rPr>
          <w:rFonts w:ascii="Times" w:hAnsi="Times" w:cstheme="minorHAnsi"/>
          <w:bCs/>
        </w:rPr>
        <w:t xml:space="preserve"> T. Extended embryo culture is not associated with increased adverse obstetric or perinatal outcome. American journal of obstetrics and gynecology 2014;211: 165.e161-167.</w:t>
      </w:r>
    </w:p>
    <w:p w14:paraId="3AD7CE60"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Pinborg</w:t>
      </w:r>
      <w:proofErr w:type="spellEnd"/>
      <w:r w:rsidRPr="00AB0588">
        <w:rPr>
          <w:rFonts w:ascii="Times" w:hAnsi="Times" w:cstheme="minorHAnsi"/>
          <w:bCs/>
        </w:rPr>
        <w:t xml:space="preserve"> A, </w:t>
      </w:r>
      <w:proofErr w:type="spellStart"/>
      <w:r w:rsidRPr="00AB0588">
        <w:rPr>
          <w:rFonts w:ascii="Times" w:hAnsi="Times" w:cstheme="minorHAnsi"/>
          <w:bCs/>
        </w:rPr>
        <w:t>Lidegaard</w:t>
      </w:r>
      <w:proofErr w:type="spellEnd"/>
      <w:r w:rsidRPr="00AB0588">
        <w:rPr>
          <w:rFonts w:ascii="Times" w:hAnsi="Times" w:cstheme="minorHAnsi"/>
          <w:bCs/>
        </w:rPr>
        <w:t xml:space="preserve"> O, </w:t>
      </w:r>
      <w:proofErr w:type="spellStart"/>
      <w:r w:rsidRPr="00AB0588">
        <w:rPr>
          <w:rFonts w:ascii="Times" w:hAnsi="Times" w:cstheme="minorHAnsi"/>
          <w:bCs/>
        </w:rPr>
        <w:t>Freiesleben</w:t>
      </w:r>
      <w:proofErr w:type="spellEnd"/>
      <w:r w:rsidRPr="00AB0588">
        <w:rPr>
          <w:rFonts w:ascii="Times" w:hAnsi="Times" w:cstheme="minorHAnsi"/>
          <w:bCs/>
        </w:rPr>
        <w:t xml:space="preserve"> </w:t>
      </w:r>
      <w:proofErr w:type="spellStart"/>
      <w:r w:rsidRPr="00AB0588">
        <w:rPr>
          <w:rFonts w:ascii="Times" w:hAnsi="Times" w:cstheme="minorHAnsi"/>
          <w:bCs/>
        </w:rPr>
        <w:t>NlC</w:t>
      </w:r>
      <w:proofErr w:type="spellEnd"/>
      <w:r w:rsidRPr="00AB0588">
        <w:rPr>
          <w:rFonts w:ascii="Times" w:hAnsi="Times" w:cstheme="minorHAnsi"/>
          <w:bCs/>
        </w:rPr>
        <w:t>, Andersen AN. Vanishing twins: a predictor of small-for-gestational age in IVF singletons. Human reproduction (Oxford, England) 2007;22: 2707-2714.</w:t>
      </w:r>
    </w:p>
    <w:p w14:paraId="0415035C"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Pinborg</w:t>
      </w:r>
      <w:proofErr w:type="spellEnd"/>
      <w:r w:rsidRPr="00AB0588">
        <w:rPr>
          <w:rFonts w:ascii="Times" w:hAnsi="Times" w:cstheme="minorHAnsi"/>
          <w:bCs/>
        </w:rPr>
        <w:t xml:space="preserve"> A, Loft A, Schmidt L, </w:t>
      </w:r>
      <w:proofErr w:type="spellStart"/>
      <w:r w:rsidRPr="00AB0588">
        <w:rPr>
          <w:rFonts w:ascii="Times" w:hAnsi="Times" w:cstheme="minorHAnsi"/>
          <w:bCs/>
        </w:rPr>
        <w:t>Langhoff-Roos</w:t>
      </w:r>
      <w:proofErr w:type="spellEnd"/>
      <w:r w:rsidRPr="00AB0588">
        <w:rPr>
          <w:rFonts w:ascii="Times" w:hAnsi="Times" w:cstheme="minorHAnsi"/>
          <w:bCs/>
        </w:rPr>
        <w:t xml:space="preserve"> J, Andersen AN. Maternal </w:t>
      </w:r>
      <w:proofErr w:type="gramStart"/>
      <w:r w:rsidRPr="00AB0588">
        <w:rPr>
          <w:rFonts w:ascii="Times" w:hAnsi="Times" w:cstheme="minorHAnsi"/>
          <w:bCs/>
        </w:rPr>
        <w:t>risks</w:t>
      </w:r>
      <w:proofErr w:type="gramEnd"/>
      <w:r w:rsidRPr="00AB0588">
        <w:rPr>
          <w:rFonts w:ascii="Times" w:hAnsi="Times" w:cstheme="minorHAnsi"/>
          <w:bCs/>
        </w:rPr>
        <w:t xml:space="preserve"> and perinatal outcome in a Danish national cohort of 1005 twin pregnancies: the role of in vitro fertilization. Acta </w:t>
      </w:r>
      <w:proofErr w:type="spellStart"/>
      <w:r w:rsidRPr="00AB0588">
        <w:rPr>
          <w:rFonts w:ascii="Times" w:hAnsi="Times" w:cstheme="minorHAnsi"/>
          <w:bCs/>
        </w:rPr>
        <w:t>obstetricia</w:t>
      </w:r>
      <w:proofErr w:type="spellEnd"/>
      <w:r w:rsidRPr="00AB0588">
        <w:rPr>
          <w:rFonts w:ascii="Times" w:hAnsi="Times" w:cstheme="minorHAnsi"/>
          <w:bCs/>
        </w:rPr>
        <w:t xml:space="preserve"> et </w:t>
      </w:r>
      <w:proofErr w:type="spellStart"/>
      <w:r w:rsidRPr="00AB0588">
        <w:rPr>
          <w:rFonts w:ascii="Times" w:hAnsi="Times" w:cstheme="minorHAnsi"/>
          <w:bCs/>
        </w:rPr>
        <w:t>gynecologica</w:t>
      </w:r>
      <w:proofErr w:type="spellEnd"/>
      <w:r w:rsidRPr="00AB0588">
        <w:rPr>
          <w:rFonts w:ascii="Times" w:hAnsi="Times" w:cstheme="minorHAnsi"/>
          <w:bCs/>
        </w:rPr>
        <w:t xml:space="preserve"> Scandinavica 2004;83: 75-84.</w:t>
      </w:r>
    </w:p>
    <w:p w14:paraId="352E82AA"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Rahu K, </w:t>
      </w:r>
      <w:proofErr w:type="spellStart"/>
      <w:r w:rsidRPr="00AB0588">
        <w:rPr>
          <w:rFonts w:ascii="Times" w:hAnsi="Times" w:cstheme="minorHAnsi"/>
          <w:bCs/>
        </w:rPr>
        <w:t>Allvee</w:t>
      </w:r>
      <w:proofErr w:type="spellEnd"/>
      <w:r w:rsidRPr="00AB0588">
        <w:rPr>
          <w:rFonts w:ascii="Times" w:hAnsi="Times" w:cstheme="minorHAnsi"/>
          <w:bCs/>
        </w:rPr>
        <w:t xml:space="preserve"> K, </w:t>
      </w:r>
      <w:proofErr w:type="spellStart"/>
      <w:r w:rsidRPr="00AB0588">
        <w:rPr>
          <w:rFonts w:ascii="Times" w:hAnsi="Times" w:cstheme="minorHAnsi"/>
          <w:bCs/>
        </w:rPr>
        <w:t>Karro</w:t>
      </w:r>
      <w:proofErr w:type="spellEnd"/>
      <w:r w:rsidRPr="00AB0588">
        <w:rPr>
          <w:rFonts w:ascii="Times" w:hAnsi="Times" w:cstheme="minorHAnsi"/>
          <w:bCs/>
        </w:rPr>
        <w:t xml:space="preserve"> H, Rahu M. Singleton pregnancies after in vitro fertilization in Estonia: a register-based study of complications and adverse outcomes in relation to the maternal socio-demographic background. BMC pregnancy and childbirth 2019;19: 51.</w:t>
      </w:r>
    </w:p>
    <w:p w14:paraId="54578DF8"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Saito K, </w:t>
      </w:r>
      <w:proofErr w:type="spellStart"/>
      <w:r w:rsidRPr="00AB0588">
        <w:rPr>
          <w:rFonts w:ascii="Times" w:hAnsi="Times" w:cstheme="minorHAnsi"/>
          <w:bCs/>
        </w:rPr>
        <w:t>Kuwahara</w:t>
      </w:r>
      <w:proofErr w:type="spellEnd"/>
      <w:r w:rsidRPr="00AB0588">
        <w:rPr>
          <w:rFonts w:ascii="Times" w:hAnsi="Times" w:cstheme="minorHAnsi"/>
          <w:bCs/>
        </w:rPr>
        <w:t xml:space="preserve"> A, Ishikawa T, </w:t>
      </w:r>
      <w:proofErr w:type="spellStart"/>
      <w:r w:rsidRPr="00AB0588">
        <w:rPr>
          <w:rFonts w:ascii="Times" w:hAnsi="Times" w:cstheme="minorHAnsi"/>
          <w:bCs/>
        </w:rPr>
        <w:t>Morisaki</w:t>
      </w:r>
      <w:proofErr w:type="spellEnd"/>
      <w:r w:rsidRPr="00AB0588">
        <w:rPr>
          <w:rFonts w:ascii="Times" w:hAnsi="Times" w:cstheme="minorHAnsi"/>
          <w:bCs/>
        </w:rPr>
        <w:t xml:space="preserve"> N, </w:t>
      </w:r>
      <w:proofErr w:type="spellStart"/>
      <w:r w:rsidRPr="00AB0588">
        <w:rPr>
          <w:rFonts w:ascii="Times" w:hAnsi="Times" w:cstheme="minorHAnsi"/>
          <w:bCs/>
        </w:rPr>
        <w:t>Miyado</w:t>
      </w:r>
      <w:proofErr w:type="spellEnd"/>
      <w:r w:rsidRPr="00AB0588">
        <w:rPr>
          <w:rFonts w:ascii="Times" w:hAnsi="Times" w:cstheme="minorHAnsi"/>
          <w:bCs/>
        </w:rPr>
        <w:t xml:space="preserve"> M, </w:t>
      </w:r>
      <w:proofErr w:type="spellStart"/>
      <w:r w:rsidRPr="00AB0588">
        <w:rPr>
          <w:rFonts w:ascii="Times" w:hAnsi="Times" w:cstheme="minorHAnsi"/>
          <w:bCs/>
        </w:rPr>
        <w:t>Miyado</w:t>
      </w:r>
      <w:proofErr w:type="spellEnd"/>
      <w:r w:rsidRPr="00AB0588">
        <w:rPr>
          <w:rFonts w:ascii="Times" w:hAnsi="Times" w:cstheme="minorHAnsi"/>
          <w:bCs/>
        </w:rPr>
        <w:t xml:space="preserve"> K, </w:t>
      </w:r>
      <w:proofErr w:type="spellStart"/>
      <w:r w:rsidRPr="00AB0588">
        <w:rPr>
          <w:rFonts w:ascii="Times" w:hAnsi="Times" w:cstheme="minorHAnsi"/>
          <w:bCs/>
        </w:rPr>
        <w:t>Fukami</w:t>
      </w:r>
      <w:proofErr w:type="spellEnd"/>
      <w:r w:rsidRPr="00AB0588">
        <w:rPr>
          <w:rFonts w:ascii="Times" w:hAnsi="Times" w:cstheme="minorHAnsi"/>
          <w:bCs/>
        </w:rPr>
        <w:t xml:space="preserve"> M, </w:t>
      </w:r>
      <w:proofErr w:type="spellStart"/>
      <w:r w:rsidRPr="00AB0588">
        <w:rPr>
          <w:rFonts w:ascii="Times" w:hAnsi="Times" w:cstheme="minorHAnsi"/>
          <w:bCs/>
        </w:rPr>
        <w:t>Miyasaka</w:t>
      </w:r>
      <w:proofErr w:type="spellEnd"/>
      <w:r w:rsidRPr="00AB0588">
        <w:rPr>
          <w:rFonts w:ascii="Times" w:hAnsi="Times" w:cstheme="minorHAnsi"/>
          <w:bCs/>
        </w:rPr>
        <w:t xml:space="preserve"> N, Ishihara O, </w:t>
      </w:r>
      <w:proofErr w:type="spellStart"/>
      <w:r w:rsidRPr="00AB0588">
        <w:rPr>
          <w:rFonts w:ascii="Times" w:hAnsi="Times" w:cstheme="minorHAnsi"/>
          <w:bCs/>
        </w:rPr>
        <w:t>Irahara</w:t>
      </w:r>
      <w:proofErr w:type="spellEnd"/>
      <w:r w:rsidRPr="00AB0588">
        <w:rPr>
          <w:rFonts w:ascii="Times" w:hAnsi="Times" w:cstheme="minorHAnsi"/>
          <w:bCs/>
        </w:rPr>
        <w:t xml:space="preserve"> M et al. Endometrial preparation methods for frozen-thawed embryo transfer are associated with altered risks of hypertensive disorders of pregnancy, placenta </w:t>
      </w:r>
      <w:proofErr w:type="spellStart"/>
      <w:r w:rsidRPr="00AB0588">
        <w:rPr>
          <w:rFonts w:ascii="Times" w:hAnsi="Times" w:cstheme="minorHAnsi"/>
          <w:bCs/>
        </w:rPr>
        <w:t>accreta</w:t>
      </w:r>
      <w:proofErr w:type="spellEnd"/>
      <w:r w:rsidRPr="00AB0588">
        <w:rPr>
          <w:rFonts w:ascii="Times" w:hAnsi="Times" w:cstheme="minorHAnsi"/>
          <w:bCs/>
        </w:rPr>
        <w:t>, and gestational diabetes mellitus. Human reproduction (Oxford, England) 2019;34: 1567-1575.</w:t>
      </w:r>
    </w:p>
    <w:p w14:paraId="3DEE579C"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Shavit</w:t>
      </w:r>
      <w:proofErr w:type="spellEnd"/>
      <w:r w:rsidRPr="00AB0588">
        <w:rPr>
          <w:rFonts w:ascii="Times" w:hAnsi="Times" w:cstheme="minorHAnsi"/>
          <w:bCs/>
        </w:rPr>
        <w:t xml:space="preserve"> T, </w:t>
      </w:r>
      <w:proofErr w:type="spellStart"/>
      <w:r w:rsidRPr="00AB0588">
        <w:rPr>
          <w:rFonts w:ascii="Times" w:hAnsi="Times" w:cstheme="minorHAnsi"/>
          <w:bCs/>
        </w:rPr>
        <w:t>Oron</w:t>
      </w:r>
      <w:proofErr w:type="spellEnd"/>
      <w:r w:rsidRPr="00AB0588">
        <w:rPr>
          <w:rFonts w:ascii="Times" w:hAnsi="Times" w:cstheme="minorHAnsi"/>
          <w:bCs/>
        </w:rPr>
        <w:t xml:space="preserve"> G, </w:t>
      </w:r>
      <w:proofErr w:type="spellStart"/>
      <w:r w:rsidRPr="00AB0588">
        <w:rPr>
          <w:rFonts w:ascii="Times" w:hAnsi="Times" w:cstheme="minorHAnsi"/>
          <w:bCs/>
        </w:rPr>
        <w:t>Weon</w:t>
      </w:r>
      <w:proofErr w:type="spellEnd"/>
      <w:r w:rsidRPr="00AB0588">
        <w:rPr>
          <w:rFonts w:ascii="Times" w:hAnsi="Times" w:cstheme="minorHAnsi"/>
          <w:bCs/>
        </w:rPr>
        <w:t xml:space="preserve">-Young S, Holzer H, </w:t>
      </w:r>
      <w:proofErr w:type="spellStart"/>
      <w:r w:rsidRPr="00AB0588">
        <w:rPr>
          <w:rFonts w:ascii="Times" w:hAnsi="Times" w:cstheme="minorHAnsi"/>
          <w:bCs/>
        </w:rPr>
        <w:t>Tulandi</w:t>
      </w:r>
      <w:proofErr w:type="spellEnd"/>
      <w:r w:rsidRPr="00AB0588">
        <w:rPr>
          <w:rFonts w:ascii="Times" w:hAnsi="Times" w:cstheme="minorHAnsi"/>
          <w:bCs/>
        </w:rPr>
        <w:t xml:space="preserve"> T. Vitrified-warmed single-embryo transfers may be associated with increased maternal complications compared with fresh single-embryo transfers. Reproductive </w:t>
      </w:r>
      <w:proofErr w:type="spellStart"/>
      <w:r w:rsidRPr="00AB0588">
        <w:rPr>
          <w:rFonts w:ascii="Times" w:hAnsi="Times" w:cstheme="minorHAnsi"/>
          <w:bCs/>
        </w:rPr>
        <w:t>BioMedicine</w:t>
      </w:r>
      <w:proofErr w:type="spellEnd"/>
      <w:r w:rsidRPr="00AB0588">
        <w:rPr>
          <w:rFonts w:ascii="Times" w:hAnsi="Times" w:cstheme="minorHAnsi"/>
          <w:bCs/>
        </w:rPr>
        <w:t xml:space="preserve"> Online 2017;35: 94-102.</w:t>
      </w:r>
    </w:p>
    <w:p w14:paraId="7BA3C074"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Sites CK, Wilson D, Barsky M, </w:t>
      </w:r>
      <w:proofErr w:type="spellStart"/>
      <w:r w:rsidRPr="00AB0588">
        <w:rPr>
          <w:rFonts w:ascii="Times" w:hAnsi="Times" w:cstheme="minorHAnsi"/>
          <w:bCs/>
        </w:rPr>
        <w:t>Bernson</w:t>
      </w:r>
      <w:proofErr w:type="spellEnd"/>
      <w:r w:rsidRPr="00AB0588">
        <w:rPr>
          <w:rFonts w:ascii="Times" w:hAnsi="Times" w:cstheme="minorHAnsi"/>
          <w:bCs/>
        </w:rPr>
        <w:t xml:space="preserve"> D, Bernstein IM, Boulet S, Zhang Y. Embryo cryopreservation and preeclampsia risk. Fertility and sterility 2017;108: 784-790.</w:t>
      </w:r>
    </w:p>
    <w:p w14:paraId="541B189A"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Suzuki S, Miyake H. Obstetric outcomes in nulliparous women aged 35 and over with singleton pregnancies conceived by in vitro fertilization. Archives of gynecology and obstetrics 2008;277: 225-227.</w:t>
      </w:r>
    </w:p>
    <w:p w14:paraId="2E8BAC87"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Tsutsumi</w:t>
      </w:r>
      <w:proofErr w:type="spellEnd"/>
      <w:r w:rsidRPr="00AB0588">
        <w:rPr>
          <w:rFonts w:ascii="Times" w:hAnsi="Times" w:cstheme="minorHAnsi"/>
          <w:bCs/>
        </w:rPr>
        <w:t xml:space="preserve"> R, Fujimoto A, </w:t>
      </w:r>
      <w:proofErr w:type="spellStart"/>
      <w:r w:rsidRPr="00AB0588">
        <w:rPr>
          <w:rFonts w:ascii="Times" w:hAnsi="Times" w:cstheme="minorHAnsi"/>
          <w:bCs/>
        </w:rPr>
        <w:t>Osuga</w:t>
      </w:r>
      <w:proofErr w:type="spellEnd"/>
      <w:r w:rsidRPr="00AB0588">
        <w:rPr>
          <w:rFonts w:ascii="Times" w:hAnsi="Times" w:cstheme="minorHAnsi"/>
          <w:bCs/>
        </w:rPr>
        <w:t xml:space="preserve"> Y, </w:t>
      </w:r>
      <w:proofErr w:type="spellStart"/>
      <w:r w:rsidRPr="00AB0588">
        <w:rPr>
          <w:rFonts w:ascii="Times" w:hAnsi="Times" w:cstheme="minorHAnsi"/>
          <w:bCs/>
        </w:rPr>
        <w:t>Ooi</w:t>
      </w:r>
      <w:proofErr w:type="spellEnd"/>
      <w:r w:rsidRPr="00AB0588">
        <w:rPr>
          <w:rFonts w:ascii="Times" w:hAnsi="Times" w:cstheme="minorHAnsi"/>
          <w:bCs/>
        </w:rPr>
        <w:t xml:space="preserve"> N, </w:t>
      </w:r>
      <w:proofErr w:type="spellStart"/>
      <w:r w:rsidRPr="00AB0588">
        <w:rPr>
          <w:rFonts w:ascii="Times" w:hAnsi="Times" w:cstheme="minorHAnsi"/>
          <w:bCs/>
        </w:rPr>
        <w:t>Takemura</w:t>
      </w:r>
      <w:proofErr w:type="spellEnd"/>
      <w:r w:rsidRPr="00AB0588">
        <w:rPr>
          <w:rFonts w:ascii="Times" w:hAnsi="Times" w:cstheme="minorHAnsi"/>
          <w:bCs/>
        </w:rPr>
        <w:t xml:space="preserve"> Y, Koizumi M, Yano T, </w:t>
      </w:r>
      <w:proofErr w:type="spellStart"/>
      <w:r w:rsidRPr="00AB0588">
        <w:rPr>
          <w:rFonts w:ascii="Times" w:hAnsi="Times" w:cstheme="minorHAnsi"/>
          <w:bCs/>
        </w:rPr>
        <w:t>Taketani</w:t>
      </w:r>
      <w:proofErr w:type="spellEnd"/>
      <w:r w:rsidRPr="00AB0588">
        <w:rPr>
          <w:rFonts w:ascii="Times" w:hAnsi="Times" w:cstheme="minorHAnsi"/>
          <w:bCs/>
        </w:rPr>
        <w:t xml:space="preserve"> Y. Singleton pregnancy outcomes after assisted and non-assisted reproductive technology in infertile patients. Reproductive medicine and biology 2012;11: 149-153.</w:t>
      </w:r>
    </w:p>
    <w:p w14:paraId="3F66960D"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lastRenderedPageBreak/>
        <w:t>Uysal</w:t>
      </w:r>
      <w:proofErr w:type="spellEnd"/>
      <w:r w:rsidRPr="00AB0588">
        <w:rPr>
          <w:rFonts w:ascii="Times" w:hAnsi="Times" w:cstheme="minorHAnsi"/>
          <w:bCs/>
        </w:rPr>
        <w:t xml:space="preserve"> NS, </w:t>
      </w:r>
      <w:proofErr w:type="spellStart"/>
      <w:r w:rsidRPr="00AB0588">
        <w:rPr>
          <w:rFonts w:ascii="Times" w:hAnsi="Times" w:cstheme="minorHAnsi"/>
          <w:bCs/>
        </w:rPr>
        <w:t>Gulumser</w:t>
      </w:r>
      <w:proofErr w:type="spellEnd"/>
      <w:r w:rsidRPr="00AB0588">
        <w:rPr>
          <w:rFonts w:ascii="Times" w:hAnsi="Times" w:cstheme="minorHAnsi"/>
          <w:bCs/>
        </w:rPr>
        <w:t xml:space="preserve"> C, </w:t>
      </w:r>
      <w:proofErr w:type="spellStart"/>
      <w:r w:rsidRPr="00AB0588">
        <w:rPr>
          <w:rFonts w:ascii="Times" w:hAnsi="Times" w:cstheme="minorHAnsi"/>
          <w:bCs/>
        </w:rPr>
        <w:t>Bilgin</w:t>
      </w:r>
      <w:proofErr w:type="spellEnd"/>
      <w:r w:rsidRPr="00AB0588">
        <w:rPr>
          <w:rFonts w:ascii="Times" w:hAnsi="Times" w:cstheme="minorHAnsi"/>
          <w:bCs/>
        </w:rPr>
        <w:t xml:space="preserve"> </w:t>
      </w:r>
      <w:proofErr w:type="spellStart"/>
      <w:r w:rsidRPr="00AB0588">
        <w:rPr>
          <w:rFonts w:ascii="Times" w:hAnsi="Times" w:cstheme="minorHAnsi"/>
          <w:bCs/>
        </w:rPr>
        <w:t>Yanik</w:t>
      </w:r>
      <w:proofErr w:type="spellEnd"/>
      <w:r w:rsidRPr="00AB0588">
        <w:rPr>
          <w:rFonts w:ascii="Times" w:hAnsi="Times" w:cstheme="minorHAnsi"/>
          <w:bCs/>
        </w:rPr>
        <w:t xml:space="preserve"> FF, </w:t>
      </w:r>
      <w:proofErr w:type="spellStart"/>
      <w:r w:rsidRPr="00AB0588">
        <w:rPr>
          <w:rFonts w:ascii="Times" w:hAnsi="Times" w:cstheme="minorHAnsi"/>
          <w:bCs/>
        </w:rPr>
        <w:t>Onalan</w:t>
      </w:r>
      <w:proofErr w:type="spellEnd"/>
      <w:r w:rsidRPr="00AB0588">
        <w:rPr>
          <w:rFonts w:ascii="Times" w:hAnsi="Times" w:cstheme="minorHAnsi"/>
          <w:bCs/>
        </w:rPr>
        <w:t xml:space="preserve"> G, </w:t>
      </w:r>
      <w:proofErr w:type="spellStart"/>
      <w:r w:rsidRPr="00AB0588">
        <w:rPr>
          <w:rFonts w:ascii="Times" w:hAnsi="Times" w:cstheme="minorHAnsi"/>
          <w:bCs/>
        </w:rPr>
        <w:t>Zeyneloglu</w:t>
      </w:r>
      <w:proofErr w:type="spellEnd"/>
      <w:r w:rsidRPr="00AB0588">
        <w:rPr>
          <w:rFonts w:ascii="Times" w:hAnsi="Times" w:cstheme="minorHAnsi"/>
          <w:bCs/>
        </w:rPr>
        <w:t xml:space="preserve"> HB. Outcome of ICSI pregnancies with spontaneous loss of a co-twin compared with singleton ICSI pregnancies: Single center experience. The journal of obstetrics and gynaecology research 2020;46: 445-450.</w:t>
      </w:r>
    </w:p>
    <w:p w14:paraId="5D9756D9"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Wang Y, Li H, Li L, Wang X. Study on fetal reduction in multiple births. International Journal of Clinical and Experimental Medicine 2016;9: 6846-6849.</w:t>
      </w:r>
    </w:p>
    <w:p w14:paraId="11EBB2C7"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Wang Y, Zhao X, Zhao H, Ding H, Tan J, Chen J, Zhang R, </w:t>
      </w:r>
      <w:proofErr w:type="spellStart"/>
      <w:r w:rsidRPr="00AB0588">
        <w:rPr>
          <w:rFonts w:ascii="Times" w:hAnsi="Times" w:cstheme="minorHAnsi"/>
          <w:bCs/>
        </w:rPr>
        <w:t>Azziz</w:t>
      </w:r>
      <w:proofErr w:type="spellEnd"/>
      <w:r w:rsidRPr="00AB0588">
        <w:rPr>
          <w:rFonts w:ascii="Times" w:hAnsi="Times" w:cstheme="minorHAnsi"/>
          <w:bCs/>
        </w:rPr>
        <w:t xml:space="preserve"> R, Yang D. Risks for gestational diabetes mellitus and pregnancy-induced hypertension are increased in polycystic ovary syndrome. BioMed research international 2013;2013: 182582.</w:t>
      </w:r>
    </w:p>
    <w:p w14:paraId="1A363E02"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Wise LA, Mikkelsen EM, Sorensen HT, Rothman KJ, Hahn KA, Riis AH, Hatch EE. Prospective study of time to pregnancy and adverse birth outcomes. Fertility and Sterility 2015;103: 1065.</w:t>
      </w:r>
    </w:p>
    <w:p w14:paraId="2DF591AB"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Yan X, Shi Y-h, Sheng Y, Tang R, Xu L-h, Li Y, Chen Z-j. [Pregnancy outcomes of patients with polycystic ovary syndrome undergoing in vitro fertilization and embryo transfer]. </w:t>
      </w:r>
      <w:proofErr w:type="spellStart"/>
      <w:r w:rsidRPr="00AB0588">
        <w:rPr>
          <w:rFonts w:ascii="Times" w:hAnsi="Times" w:cstheme="minorHAnsi"/>
          <w:bCs/>
        </w:rPr>
        <w:t>Zhonghua</w:t>
      </w:r>
      <w:proofErr w:type="spellEnd"/>
      <w:r w:rsidRPr="00AB0588">
        <w:rPr>
          <w:rFonts w:ascii="Times" w:hAnsi="Times" w:cstheme="minorHAnsi"/>
          <w:bCs/>
        </w:rPr>
        <w:t xml:space="preserve"> fu </w:t>
      </w:r>
      <w:proofErr w:type="spellStart"/>
      <w:r w:rsidRPr="00AB0588">
        <w:rPr>
          <w:rFonts w:ascii="Times" w:hAnsi="Times" w:cstheme="minorHAnsi"/>
          <w:bCs/>
        </w:rPr>
        <w:t>chan</w:t>
      </w:r>
      <w:proofErr w:type="spellEnd"/>
      <w:r w:rsidRPr="00AB0588">
        <w:rPr>
          <w:rFonts w:ascii="Times" w:hAnsi="Times" w:cstheme="minorHAnsi"/>
          <w:bCs/>
        </w:rPr>
        <w:t xml:space="preserve"> </w:t>
      </w:r>
      <w:proofErr w:type="spellStart"/>
      <w:r w:rsidRPr="00AB0588">
        <w:rPr>
          <w:rFonts w:ascii="Times" w:hAnsi="Times" w:cstheme="minorHAnsi"/>
          <w:bCs/>
        </w:rPr>
        <w:t>ke</w:t>
      </w:r>
      <w:proofErr w:type="spellEnd"/>
      <w:r w:rsidRPr="00AB0588">
        <w:rPr>
          <w:rFonts w:ascii="Times" w:hAnsi="Times" w:cstheme="minorHAnsi"/>
          <w:bCs/>
        </w:rPr>
        <w:t xml:space="preserve"> za </w:t>
      </w:r>
      <w:proofErr w:type="spellStart"/>
      <w:r w:rsidRPr="00AB0588">
        <w:rPr>
          <w:rFonts w:ascii="Times" w:hAnsi="Times" w:cstheme="minorHAnsi"/>
          <w:bCs/>
        </w:rPr>
        <w:t>zhi</w:t>
      </w:r>
      <w:proofErr w:type="spellEnd"/>
      <w:r w:rsidRPr="00AB0588">
        <w:rPr>
          <w:rFonts w:ascii="Times" w:hAnsi="Times" w:cstheme="minorHAnsi"/>
          <w:bCs/>
        </w:rPr>
        <w:t xml:space="preserve"> 2011;46: 923-927.</w:t>
      </w:r>
    </w:p>
    <w:p w14:paraId="40E216C7"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De Vos A, Janssens R, Van de Velde H, </w:t>
      </w:r>
      <w:proofErr w:type="spellStart"/>
      <w:r w:rsidRPr="00AB0588">
        <w:rPr>
          <w:rFonts w:ascii="Times" w:hAnsi="Times" w:cstheme="minorHAnsi"/>
          <w:bCs/>
        </w:rPr>
        <w:t>Haentjens</w:t>
      </w:r>
      <w:proofErr w:type="spellEnd"/>
      <w:r w:rsidRPr="00AB0588">
        <w:rPr>
          <w:rFonts w:ascii="Times" w:hAnsi="Times" w:cstheme="minorHAnsi"/>
          <w:bCs/>
        </w:rPr>
        <w:t xml:space="preserve"> P, </w:t>
      </w:r>
      <w:proofErr w:type="spellStart"/>
      <w:r w:rsidRPr="00AB0588">
        <w:rPr>
          <w:rFonts w:ascii="Times" w:hAnsi="Times" w:cstheme="minorHAnsi"/>
          <w:bCs/>
        </w:rPr>
        <w:t>Bonduelle</w:t>
      </w:r>
      <w:proofErr w:type="spellEnd"/>
      <w:r w:rsidRPr="00AB0588">
        <w:rPr>
          <w:rFonts w:ascii="Times" w:hAnsi="Times" w:cstheme="minorHAnsi"/>
          <w:bCs/>
        </w:rPr>
        <w:t xml:space="preserve"> M, </w:t>
      </w:r>
      <w:proofErr w:type="spellStart"/>
      <w:r w:rsidRPr="00AB0588">
        <w:rPr>
          <w:rFonts w:ascii="Times" w:hAnsi="Times" w:cstheme="minorHAnsi"/>
          <w:bCs/>
        </w:rPr>
        <w:t>Tournaye</w:t>
      </w:r>
      <w:proofErr w:type="spellEnd"/>
      <w:r w:rsidRPr="00AB0588">
        <w:rPr>
          <w:rFonts w:ascii="Times" w:hAnsi="Times" w:cstheme="minorHAnsi"/>
          <w:bCs/>
        </w:rPr>
        <w:t xml:space="preserve"> H, </w:t>
      </w:r>
      <w:proofErr w:type="spellStart"/>
      <w:r w:rsidRPr="00AB0588">
        <w:rPr>
          <w:rFonts w:ascii="Times" w:hAnsi="Times" w:cstheme="minorHAnsi"/>
          <w:bCs/>
        </w:rPr>
        <w:t>Verheyen</w:t>
      </w:r>
      <w:proofErr w:type="spellEnd"/>
      <w:r w:rsidRPr="00AB0588">
        <w:rPr>
          <w:rFonts w:ascii="Times" w:hAnsi="Times" w:cstheme="minorHAnsi"/>
          <w:bCs/>
        </w:rPr>
        <w:t xml:space="preserve"> G. The type of culture medium and the duration of in vitro culture do not influence birthweight of ART singletons. Human reproduction (Oxford, England) 2015;30: 20-27.</w:t>
      </w:r>
    </w:p>
    <w:p w14:paraId="3C9098F9"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De Vos A, Santos-Ribeiro S, Van Landuyt L, Van de Velde H, </w:t>
      </w:r>
      <w:proofErr w:type="spellStart"/>
      <w:r w:rsidRPr="00AB0588">
        <w:rPr>
          <w:rFonts w:ascii="Times" w:hAnsi="Times" w:cstheme="minorHAnsi"/>
          <w:bCs/>
        </w:rPr>
        <w:t>Tournaye</w:t>
      </w:r>
      <w:proofErr w:type="spellEnd"/>
      <w:r w:rsidRPr="00AB0588">
        <w:rPr>
          <w:rFonts w:ascii="Times" w:hAnsi="Times" w:cstheme="minorHAnsi"/>
          <w:bCs/>
        </w:rPr>
        <w:t xml:space="preserve"> H, </w:t>
      </w:r>
      <w:proofErr w:type="spellStart"/>
      <w:r w:rsidRPr="00AB0588">
        <w:rPr>
          <w:rFonts w:ascii="Times" w:hAnsi="Times" w:cstheme="minorHAnsi"/>
          <w:bCs/>
        </w:rPr>
        <w:t>Verheyen</w:t>
      </w:r>
      <w:proofErr w:type="spellEnd"/>
      <w:r w:rsidRPr="00AB0588">
        <w:rPr>
          <w:rFonts w:ascii="Times" w:hAnsi="Times" w:cstheme="minorHAnsi"/>
          <w:bCs/>
        </w:rPr>
        <w:t xml:space="preserve"> G. Birthweight of singletons born after cleavage-stage or blastocyst transfer in fresh and warming cycles. Human reproduction (Oxford, England) 2018;33: 196-201.</w:t>
      </w:r>
    </w:p>
    <w:p w14:paraId="124969A4"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Fernando D, Halliday JL, </w:t>
      </w:r>
      <w:proofErr w:type="spellStart"/>
      <w:r w:rsidRPr="00AB0588">
        <w:rPr>
          <w:rFonts w:ascii="Times" w:hAnsi="Times" w:cstheme="minorHAnsi"/>
          <w:bCs/>
        </w:rPr>
        <w:t>Breheny</w:t>
      </w:r>
      <w:proofErr w:type="spellEnd"/>
      <w:r w:rsidRPr="00AB0588">
        <w:rPr>
          <w:rFonts w:ascii="Times" w:hAnsi="Times" w:cstheme="minorHAnsi"/>
          <w:bCs/>
        </w:rPr>
        <w:t xml:space="preserve"> S, Healy DL. Outcomes of singleton births after blastocyst versus </w:t>
      </w:r>
      <w:proofErr w:type="spellStart"/>
      <w:r w:rsidRPr="00AB0588">
        <w:rPr>
          <w:rFonts w:ascii="Times" w:hAnsi="Times" w:cstheme="minorHAnsi"/>
          <w:bCs/>
        </w:rPr>
        <w:t>nonblastocyst</w:t>
      </w:r>
      <w:proofErr w:type="spellEnd"/>
      <w:r w:rsidRPr="00AB0588">
        <w:rPr>
          <w:rFonts w:ascii="Times" w:hAnsi="Times" w:cstheme="minorHAnsi"/>
          <w:bCs/>
        </w:rPr>
        <w:t xml:space="preserve"> transfer in assisted reproductive technology. Fertility and sterility 2012;97: 579-584.</w:t>
      </w:r>
    </w:p>
    <w:p w14:paraId="2566829C" w14:textId="77777777" w:rsidR="00AB0588" w:rsidRPr="00AB0588" w:rsidRDefault="00AB0588" w:rsidP="00AB0588">
      <w:pPr>
        <w:numPr>
          <w:ilvl w:val="0"/>
          <w:numId w:val="5"/>
        </w:numPr>
        <w:rPr>
          <w:rFonts w:ascii="Times" w:hAnsi="Times" w:cstheme="minorHAnsi"/>
          <w:bCs/>
        </w:rPr>
      </w:pPr>
      <w:proofErr w:type="spellStart"/>
      <w:r w:rsidRPr="001A35F0">
        <w:rPr>
          <w:rFonts w:ascii="Times" w:hAnsi="Times" w:cstheme="minorHAnsi"/>
          <w:bCs/>
          <w:lang w:val="pt-BR"/>
        </w:rPr>
        <w:t>Ishihara</w:t>
      </w:r>
      <w:proofErr w:type="spellEnd"/>
      <w:r w:rsidRPr="001A35F0">
        <w:rPr>
          <w:rFonts w:ascii="Times" w:hAnsi="Times" w:cstheme="minorHAnsi"/>
          <w:bCs/>
          <w:lang w:val="pt-BR"/>
        </w:rPr>
        <w:t xml:space="preserve"> O, </w:t>
      </w:r>
      <w:proofErr w:type="spellStart"/>
      <w:r w:rsidRPr="001A35F0">
        <w:rPr>
          <w:rFonts w:ascii="Times" w:hAnsi="Times" w:cstheme="minorHAnsi"/>
          <w:bCs/>
          <w:lang w:val="pt-BR"/>
        </w:rPr>
        <w:t>Araki</w:t>
      </w:r>
      <w:proofErr w:type="spellEnd"/>
      <w:r w:rsidRPr="001A35F0">
        <w:rPr>
          <w:rFonts w:ascii="Times" w:hAnsi="Times" w:cstheme="minorHAnsi"/>
          <w:bCs/>
          <w:lang w:val="pt-BR"/>
        </w:rPr>
        <w:t xml:space="preserve"> R, </w:t>
      </w:r>
      <w:proofErr w:type="spellStart"/>
      <w:r w:rsidRPr="001A35F0">
        <w:rPr>
          <w:rFonts w:ascii="Times" w:hAnsi="Times" w:cstheme="minorHAnsi"/>
          <w:bCs/>
          <w:lang w:val="pt-BR"/>
        </w:rPr>
        <w:t>Kuwahara</w:t>
      </w:r>
      <w:proofErr w:type="spellEnd"/>
      <w:r w:rsidRPr="001A35F0">
        <w:rPr>
          <w:rFonts w:ascii="Times" w:hAnsi="Times" w:cstheme="minorHAnsi"/>
          <w:bCs/>
          <w:lang w:val="pt-BR"/>
        </w:rPr>
        <w:t xml:space="preserve"> A, </w:t>
      </w:r>
      <w:proofErr w:type="spellStart"/>
      <w:r w:rsidRPr="001A35F0">
        <w:rPr>
          <w:rFonts w:ascii="Times" w:hAnsi="Times" w:cstheme="minorHAnsi"/>
          <w:bCs/>
          <w:lang w:val="pt-BR"/>
        </w:rPr>
        <w:t>Itakura</w:t>
      </w:r>
      <w:proofErr w:type="spellEnd"/>
      <w:r w:rsidRPr="001A35F0">
        <w:rPr>
          <w:rFonts w:ascii="Times" w:hAnsi="Times" w:cstheme="minorHAnsi"/>
          <w:bCs/>
          <w:lang w:val="pt-BR"/>
        </w:rPr>
        <w:t xml:space="preserve"> A, Saito H, </w:t>
      </w:r>
      <w:proofErr w:type="spellStart"/>
      <w:r w:rsidRPr="001A35F0">
        <w:rPr>
          <w:rFonts w:ascii="Times" w:hAnsi="Times" w:cstheme="minorHAnsi"/>
          <w:bCs/>
          <w:lang w:val="pt-BR"/>
        </w:rPr>
        <w:t>Adamson</w:t>
      </w:r>
      <w:proofErr w:type="spellEnd"/>
      <w:r w:rsidRPr="001A35F0">
        <w:rPr>
          <w:rFonts w:ascii="Times" w:hAnsi="Times" w:cstheme="minorHAnsi"/>
          <w:bCs/>
          <w:lang w:val="pt-BR"/>
        </w:rPr>
        <w:t xml:space="preserve"> GD. </w:t>
      </w:r>
      <w:r w:rsidRPr="00AB0588">
        <w:rPr>
          <w:rFonts w:ascii="Times" w:hAnsi="Times" w:cstheme="minorHAnsi"/>
          <w:bCs/>
        </w:rPr>
        <w:t>Impact of frozen-thawed single-blastocyst transfer on maternal and neonatal outcome: an analysis of 277,042 single-embryo transfer cycles from 2008 to 2010 in Japan. Fertility and sterility 2014;101: 128-133.</w:t>
      </w:r>
    </w:p>
    <w:p w14:paraId="68AD5FD4"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Kennedy AL, Stern CJ, Tong S, Hastie R, </w:t>
      </w:r>
      <w:proofErr w:type="spellStart"/>
      <w:r w:rsidRPr="00AB0588">
        <w:rPr>
          <w:rFonts w:ascii="Times" w:hAnsi="Times" w:cstheme="minorHAnsi"/>
          <w:bCs/>
        </w:rPr>
        <w:t>Agresta</w:t>
      </w:r>
      <w:proofErr w:type="spellEnd"/>
      <w:r w:rsidRPr="00AB0588">
        <w:rPr>
          <w:rFonts w:ascii="Times" w:hAnsi="Times" w:cstheme="minorHAnsi"/>
          <w:bCs/>
        </w:rPr>
        <w:t xml:space="preserve"> F, Walker SP, </w:t>
      </w:r>
      <w:proofErr w:type="spellStart"/>
      <w:r w:rsidRPr="00AB0588">
        <w:rPr>
          <w:rFonts w:ascii="Times" w:hAnsi="Times" w:cstheme="minorHAnsi"/>
          <w:bCs/>
        </w:rPr>
        <w:t>Brownfoot</w:t>
      </w:r>
      <w:proofErr w:type="spellEnd"/>
      <w:r w:rsidRPr="00AB0588">
        <w:rPr>
          <w:rFonts w:ascii="Times" w:hAnsi="Times" w:cstheme="minorHAnsi"/>
          <w:bCs/>
        </w:rPr>
        <w:t xml:space="preserve"> FC, MacLachlan V, Vollenhoven BJ, Lindquist AC. The incidence of hypertensive disorders of pregnancy following sperm donation in IVF: an Australian state-wide retrospective cohort study. Human reproduction (Oxford, England) 2019;34: 2541-2548.</w:t>
      </w:r>
    </w:p>
    <w:p w14:paraId="5E423AF4"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Moaddab</w:t>
      </w:r>
      <w:proofErr w:type="spellEnd"/>
      <w:r w:rsidRPr="00AB0588">
        <w:rPr>
          <w:rFonts w:ascii="Times" w:hAnsi="Times" w:cstheme="minorHAnsi"/>
          <w:bCs/>
        </w:rPr>
        <w:t xml:space="preserve"> A, Chervenak FA, McCullough LB, </w:t>
      </w:r>
      <w:proofErr w:type="spellStart"/>
      <w:r w:rsidRPr="00AB0588">
        <w:rPr>
          <w:rFonts w:ascii="Times" w:hAnsi="Times" w:cstheme="minorHAnsi"/>
          <w:bCs/>
        </w:rPr>
        <w:t>Sangi-Haghpeykar</w:t>
      </w:r>
      <w:proofErr w:type="spellEnd"/>
      <w:r w:rsidRPr="00AB0588">
        <w:rPr>
          <w:rFonts w:ascii="Times" w:hAnsi="Times" w:cstheme="minorHAnsi"/>
          <w:bCs/>
        </w:rPr>
        <w:t xml:space="preserve"> H, </w:t>
      </w:r>
      <w:proofErr w:type="spellStart"/>
      <w:r w:rsidRPr="00AB0588">
        <w:rPr>
          <w:rFonts w:ascii="Times" w:hAnsi="Times" w:cstheme="minorHAnsi"/>
          <w:bCs/>
        </w:rPr>
        <w:t>Shamshirsaz</w:t>
      </w:r>
      <w:proofErr w:type="spellEnd"/>
      <w:r w:rsidRPr="00AB0588">
        <w:rPr>
          <w:rFonts w:ascii="Times" w:hAnsi="Times" w:cstheme="minorHAnsi"/>
          <w:bCs/>
        </w:rPr>
        <w:t xml:space="preserve"> AA, Schutt A, Arian SE, Fox KA, </w:t>
      </w:r>
      <w:proofErr w:type="spellStart"/>
      <w:r w:rsidRPr="00AB0588">
        <w:rPr>
          <w:rFonts w:ascii="Times" w:hAnsi="Times" w:cstheme="minorHAnsi"/>
          <w:bCs/>
        </w:rPr>
        <w:t>Dildy</w:t>
      </w:r>
      <w:proofErr w:type="spellEnd"/>
      <w:r w:rsidRPr="00AB0588">
        <w:rPr>
          <w:rFonts w:ascii="Times" w:hAnsi="Times" w:cstheme="minorHAnsi"/>
          <w:bCs/>
        </w:rPr>
        <w:t xml:space="preserve"> GA, </w:t>
      </w:r>
      <w:proofErr w:type="spellStart"/>
      <w:r w:rsidRPr="00AB0588">
        <w:rPr>
          <w:rFonts w:ascii="Times" w:hAnsi="Times" w:cstheme="minorHAnsi"/>
          <w:bCs/>
        </w:rPr>
        <w:t>Shamshirsaz</w:t>
      </w:r>
      <w:proofErr w:type="spellEnd"/>
      <w:r w:rsidRPr="00AB0588">
        <w:rPr>
          <w:rFonts w:ascii="Times" w:hAnsi="Times" w:cstheme="minorHAnsi"/>
          <w:bCs/>
        </w:rPr>
        <w:t xml:space="preserve"> AA. Effect of advanced maternal age on maternal and neonatal outcomes in assisted reproductive technology pregnancies. European journal of obstetrics, gynecology, and reproductive biology 2017;216: 178-183.</w:t>
      </w:r>
    </w:p>
    <w:p w14:paraId="2DDC94E8"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Sazonova</w:t>
      </w:r>
      <w:proofErr w:type="spellEnd"/>
      <w:r w:rsidRPr="00AB0588">
        <w:rPr>
          <w:rFonts w:ascii="Times" w:hAnsi="Times" w:cstheme="minorHAnsi"/>
          <w:bCs/>
        </w:rPr>
        <w:t xml:space="preserve"> A, </w:t>
      </w:r>
      <w:proofErr w:type="spellStart"/>
      <w:r w:rsidRPr="00AB0588">
        <w:rPr>
          <w:rFonts w:ascii="Times" w:hAnsi="Times" w:cstheme="minorHAnsi"/>
          <w:bCs/>
        </w:rPr>
        <w:t>Kallen</w:t>
      </w:r>
      <w:proofErr w:type="spellEnd"/>
      <w:r w:rsidRPr="00AB0588">
        <w:rPr>
          <w:rFonts w:ascii="Times" w:hAnsi="Times" w:cstheme="minorHAnsi"/>
          <w:bCs/>
        </w:rPr>
        <w:t xml:space="preserve"> K, </w:t>
      </w:r>
      <w:proofErr w:type="spellStart"/>
      <w:r w:rsidRPr="00AB0588">
        <w:rPr>
          <w:rFonts w:ascii="Times" w:hAnsi="Times" w:cstheme="minorHAnsi"/>
          <w:bCs/>
        </w:rPr>
        <w:t>Thurin-Kjellberg</w:t>
      </w:r>
      <w:proofErr w:type="spellEnd"/>
      <w:r w:rsidRPr="00AB0588">
        <w:rPr>
          <w:rFonts w:ascii="Times" w:hAnsi="Times" w:cstheme="minorHAnsi"/>
          <w:bCs/>
        </w:rPr>
        <w:t xml:space="preserve"> A, </w:t>
      </w:r>
      <w:proofErr w:type="spellStart"/>
      <w:r w:rsidRPr="00AB0588">
        <w:rPr>
          <w:rFonts w:ascii="Times" w:hAnsi="Times" w:cstheme="minorHAnsi"/>
          <w:bCs/>
        </w:rPr>
        <w:t>Wennerholm</w:t>
      </w:r>
      <w:proofErr w:type="spellEnd"/>
      <w:r w:rsidRPr="00AB0588">
        <w:rPr>
          <w:rFonts w:ascii="Times" w:hAnsi="Times" w:cstheme="minorHAnsi"/>
          <w:bCs/>
        </w:rPr>
        <w:t xml:space="preserve"> U-B, Bergh C. Neonatal and maternal outcomes comparing women undergoing two in vitro fertilization (IVF) singleton pregnancies and women undergoing one IVF twin pregnancy. Fertility and sterility 2013;99: 731-737.</w:t>
      </w:r>
    </w:p>
    <w:p w14:paraId="02496233"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Chasen</w:t>
      </w:r>
      <w:proofErr w:type="spellEnd"/>
      <w:r w:rsidRPr="00AB0588">
        <w:rPr>
          <w:rFonts w:ascii="Times" w:hAnsi="Times" w:cstheme="minorHAnsi"/>
          <w:bCs/>
        </w:rPr>
        <w:t xml:space="preserve"> ST, Luo G, </w:t>
      </w:r>
      <w:proofErr w:type="spellStart"/>
      <w:r w:rsidRPr="00AB0588">
        <w:rPr>
          <w:rFonts w:ascii="Times" w:hAnsi="Times" w:cstheme="minorHAnsi"/>
          <w:bCs/>
        </w:rPr>
        <w:t>Perni</w:t>
      </w:r>
      <w:proofErr w:type="spellEnd"/>
      <w:r w:rsidRPr="00AB0588">
        <w:rPr>
          <w:rFonts w:ascii="Times" w:hAnsi="Times" w:cstheme="minorHAnsi"/>
          <w:bCs/>
        </w:rPr>
        <w:t xml:space="preserve"> SC, Kalish RB. Are in vitro fertilization pregnancies with early spontaneous reduction high risk? American journal of obstetrics and gynecology 2006;195: 814-817.</w:t>
      </w:r>
    </w:p>
    <w:p w14:paraId="5448F0CE"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lastRenderedPageBreak/>
        <w:t xml:space="preserve">Sterling L, Liu J, Okun N, </w:t>
      </w:r>
      <w:proofErr w:type="spellStart"/>
      <w:r w:rsidRPr="00AB0588">
        <w:rPr>
          <w:rFonts w:ascii="Times" w:hAnsi="Times" w:cstheme="minorHAnsi"/>
          <w:bCs/>
        </w:rPr>
        <w:t>Sakhuja</w:t>
      </w:r>
      <w:proofErr w:type="spellEnd"/>
      <w:r w:rsidRPr="00AB0588">
        <w:rPr>
          <w:rFonts w:ascii="Times" w:hAnsi="Times" w:cstheme="minorHAnsi"/>
          <w:bCs/>
        </w:rPr>
        <w:t xml:space="preserve"> A, Sierra S, Greenblatt E. Pregnancy outcomes in women with polycystic ovary syndrome undergoing in vitro fertilization. Fertility and sterility 2016;105: 791-797.e792.</w:t>
      </w:r>
    </w:p>
    <w:p w14:paraId="0D4AE41C"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Wan HLT, Hui PW, Li HWR, Ng EHY. Obstetric outcomes in women with polycystic ovary syndrome and isolated polycystic ovaries undergoing in vitro fertilization: a retrospective cohort analysis. The journal of maternal-fetal &amp; neonatal </w:t>
      </w:r>
      <w:proofErr w:type="gramStart"/>
      <w:r w:rsidRPr="00AB0588">
        <w:rPr>
          <w:rFonts w:ascii="Times" w:hAnsi="Times" w:cstheme="minorHAnsi"/>
          <w:bCs/>
        </w:rPr>
        <w:t>medicine :</w:t>
      </w:r>
      <w:proofErr w:type="gramEnd"/>
      <w:r w:rsidRPr="00AB0588">
        <w:rPr>
          <w:rFonts w:ascii="Times" w:hAnsi="Times" w:cstheme="minorHAnsi"/>
          <w:bCs/>
        </w:rPr>
        <w:t xml:space="preserve"> the official journal of the European Association of Perinatal Medicine, the Federation of Asia and Oceania Perinatal Societies, the International Society of Perinatal Obstetricians 2015;28: 475-478.</w:t>
      </w:r>
    </w:p>
    <w:p w14:paraId="0D1DC56A"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Cassell KA, O'Connell CM, Baskett TF. The origins and outcomes of triplet and quadruplet pregnancies in Nova Scotia: 1980 to 2001. American Journal of Perinatology 2004;21: 439-445.</w:t>
      </w:r>
    </w:p>
    <w:p w14:paraId="4A2B32AC"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Ma J, Sun XX, Wu Y, Gu W, Li L. Effects of ovarian poor response on incidences of hypertensive disorders complicating pregnancy after in vitro fertilization. Journal of Shanghai </w:t>
      </w:r>
      <w:proofErr w:type="spellStart"/>
      <w:r w:rsidRPr="00AB0588">
        <w:rPr>
          <w:rFonts w:ascii="Times" w:hAnsi="Times" w:cstheme="minorHAnsi"/>
          <w:bCs/>
        </w:rPr>
        <w:t>Jiaotong</w:t>
      </w:r>
      <w:proofErr w:type="spellEnd"/>
      <w:r w:rsidRPr="00AB0588">
        <w:rPr>
          <w:rFonts w:ascii="Times" w:hAnsi="Times" w:cstheme="minorHAnsi"/>
          <w:bCs/>
        </w:rPr>
        <w:t xml:space="preserve"> University (Medical Science) 2011;31: 967-970.</w:t>
      </w:r>
    </w:p>
    <w:p w14:paraId="7643CF0A"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Tarlatzi</w:t>
      </w:r>
      <w:proofErr w:type="spellEnd"/>
      <w:r w:rsidRPr="00AB0588">
        <w:rPr>
          <w:rFonts w:ascii="Times" w:hAnsi="Times" w:cstheme="minorHAnsi"/>
          <w:bCs/>
        </w:rPr>
        <w:t xml:space="preserve"> TB, Imbert R, Alvaro </w:t>
      </w:r>
      <w:proofErr w:type="spellStart"/>
      <w:r w:rsidRPr="00AB0588">
        <w:rPr>
          <w:rFonts w:ascii="Times" w:hAnsi="Times" w:cstheme="minorHAnsi"/>
          <w:bCs/>
        </w:rPr>
        <w:t>Mercadal</w:t>
      </w:r>
      <w:proofErr w:type="spellEnd"/>
      <w:r w:rsidRPr="00AB0588">
        <w:rPr>
          <w:rFonts w:ascii="Times" w:hAnsi="Times" w:cstheme="minorHAnsi"/>
          <w:bCs/>
        </w:rPr>
        <w:t xml:space="preserve"> B, </w:t>
      </w:r>
      <w:proofErr w:type="spellStart"/>
      <w:r w:rsidRPr="00AB0588">
        <w:rPr>
          <w:rFonts w:ascii="Times" w:hAnsi="Times" w:cstheme="minorHAnsi"/>
          <w:bCs/>
        </w:rPr>
        <w:t>Demeestere</w:t>
      </w:r>
      <w:proofErr w:type="spellEnd"/>
      <w:r w:rsidRPr="00AB0588">
        <w:rPr>
          <w:rFonts w:ascii="Times" w:hAnsi="Times" w:cstheme="minorHAnsi"/>
          <w:bCs/>
        </w:rPr>
        <w:t xml:space="preserve"> I, </w:t>
      </w:r>
      <w:proofErr w:type="spellStart"/>
      <w:r w:rsidRPr="00AB0588">
        <w:rPr>
          <w:rFonts w:ascii="Times" w:hAnsi="Times" w:cstheme="minorHAnsi"/>
          <w:bCs/>
        </w:rPr>
        <w:t>Venetis</w:t>
      </w:r>
      <w:proofErr w:type="spellEnd"/>
      <w:r w:rsidRPr="00AB0588">
        <w:rPr>
          <w:rFonts w:ascii="Times" w:hAnsi="Times" w:cstheme="minorHAnsi"/>
          <w:bCs/>
        </w:rPr>
        <w:t xml:space="preserve"> CA, Englert Y, </w:t>
      </w:r>
      <w:proofErr w:type="spellStart"/>
      <w:r w:rsidRPr="00AB0588">
        <w:rPr>
          <w:rFonts w:ascii="Times" w:hAnsi="Times" w:cstheme="minorHAnsi"/>
          <w:bCs/>
        </w:rPr>
        <w:t>Delbaere</w:t>
      </w:r>
      <w:proofErr w:type="spellEnd"/>
      <w:r w:rsidRPr="00AB0588">
        <w:rPr>
          <w:rFonts w:ascii="Times" w:hAnsi="Times" w:cstheme="minorHAnsi"/>
          <w:bCs/>
        </w:rPr>
        <w:t xml:space="preserve"> A. Does oocyte donation compared with autologous oocyte IVF pregnancies have a higher risk of preeclampsia? Reproductive biomedicine online 2017;34: 11-18.</w:t>
      </w:r>
    </w:p>
    <w:p w14:paraId="226ABBAE"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Le Ray C, </w:t>
      </w:r>
      <w:proofErr w:type="spellStart"/>
      <w:r w:rsidRPr="00AB0588">
        <w:rPr>
          <w:rFonts w:ascii="Times" w:hAnsi="Times" w:cstheme="minorHAnsi"/>
          <w:bCs/>
        </w:rPr>
        <w:t>Scherier</w:t>
      </w:r>
      <w:proofErr w:type="spellEnd"/>
      <w:r w:rsidRPr="00AB0588">
        <w:rPr>
          <w:rFonts w:ascii="Times" w:hAnsi="Times" w:cstheme="minorHAnsi"/>
          <w:bCs/>
        </w:rPr>
        <w:t xml:space="preserve"> S, </w:t>
      </w:r>
      <w:proofErr w:type="spellStart"/>
      <w:r w:rsidRPr="00AB0588">
        <w:rPr>
          <w:rFonts w:ascii="Times" w:hAnsi="Times" w:cstheme="minorHAnsi"/>
          <w:bCs/>
        </w:rPr>
        <w:t>Anselem</w:t>
      </w:r>
      <w:proofErr w:type="spellEnd"/>
      <w:r w:rsidRPr="00AB0588">
        <w:rPr>
          <w:rFonts w:ascii="Times" w:hAnsi="Times" w:cstheme="minorHAnsi"/>
          <w:bCs/>
        </w:rPr>
        <w:t xml:space="preserve"> O, </w:t>
      </w:r>
      <w:proofErr w:type="spellStart"/>
      <w:r w:rsidRPr="00AB0588">
        <w:rPr>
          <w:rFonts w:ascii="Times" w:hAnsi="Times" w:cstheme="minorHAnsi"/>
          <w:bCs/>
        </w:rPr>
        <w:t>Marszalek</w:t>
      </w:r>
      <w:proofErr w:type="spellEnd"/>
      <w:r w:rsidRPr="00AB0588">
        <w:rPr>
          <w:rFonts w:ascii="Times" w:hAnsi="Times" w:cstheme="minorHAnsi"/>
          <w:bCs/>
        </w:rPr>
        <w:t xml:space="preserve"> A, </w:t>
      </w:r>
      <w:proofErr w:type="spellStart"/>
      <w:r w:rsidRPr="00AB0588">
        <w:rPr>
          <w:rFonts w:ascii="Times" w:hAnsi="Times" w:cstheme="minorHAnsi"/>
          <w:bCs/>
        </w:rPr>
        <w:t>Tsatsaris</w:t>
      </w:r>
      <w:proofErr w:type="spellEnd"/>
      <w:r w:rsidRPr="00AB0588">
        <w:rPr>
          <w:rFonts w:ascii="Times" w:hAnsi="Times" w:cstheme="minorHAnsi"/>
          <w:bCs/>
        </w:rPr>
        <w:t xml:space="preserve"> V, </w:t>
      </w:r>
      <w:proofErr w:type="spellStart"/>
      <w:r w:rsidRPr="00AB0588">
        <w:rPr>
          <w:rFonts w:ascii="Times" w:hAnsi="Times" w:cstheme="minorHAnsi"/>
          <w:bCs/>
        </w:rPr>
        <w:t>Cabrol</w:t>
      </w:r>
      <w:proofErr w:type="spellEnd"/>
      <w:r w:rsidRPr="00AB0588">
        <w:rPr>
          <w:rFonts w:ascii="Times" w:hAnsi="Times" w:cstheme="minorHAnsi"/>
          <w:bCs/>
        </w:rPr>
        <w:t xml:space="preserve"> D, </w:t>
      </w:r>
      <w:proofErr w:type="spellStart"/>
      <w:r w:rsidRPr="00AB0588">
        <w:rPr>
          <w:rFonts w:ascii="Times" w:hAnsi="Times" w:cstheme="minorHAnsi"/>
          <w:bCs/>
        </w:rPr>
        <w:t>Goffinet</w:t>
      </w:r>
      <w:proofErr w:type="spellEnd"/>
      <w:r w:rsidRPr="00AB0588">
        <w:rPr>
          <w:rFonts w:ascii="Times" w:hAnsi="Times" w:cstheme="minorHAnsi"/>
          <w:bCs/>
        </w:rPr>
        <w:t xml:space="preserve"> F. Association between oocyte donation and maternal and perinatal outcomes in women aged 43 years or older. Human reproduction (Oxford, England) 2012;27: 896-901.</w:t>
      </w:r>
    </w:p>
    <w:p w14:paraId="73AEBE3A"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Ulkumen</w:t>
      </w:r>
      <w:proofErr w:type="spellEnd"/>
      <w:r w:rsidRPr="00AB0588">
        <w:rPr>
          <w:rFonts w:ascii="Times" w:hAnsi="Times" w:cstheme="minorHAnsi"/>
          <w:bCs/>
        </w:rPr>
        <w:t xml:space="preserve"> B, </w:t>
      </w:r>
      <w:proofErr w:type="spellStart"/>
      <w:r w:rsidRPr="00AB0588">
        <w:rPr>
          <w:rFonts w:ascii="Times" w:hAnsi="Times" w:cstheme="minorHAnsi"/>
          <w:bCs/>
        </w:rPr>
        <w:t>Silfeler</w:t>
      </w:r>
      <w:proofErr w:type="spellEnd"/>
      <w:r w:rsidRPr="00AB0588">
        <w:rPr>
          <w:rFonts w:ascii="Times" w:hAnsi="Times" w:cstheme="minorHAnsi"/>
          <w:bCs/>
        </w:rPr>
        <w:t xml:space="preserve"> D, </w:t>
      </w:r>
      <w:proofErr w:type="spellStart"/>
      <w:r w:rsidRPr="00AB0588">
        <w:rPr>
          <w:rFonts w:ascii="Times" w:hAnsi="Times" w:cstheme="minorHAnsi"/>
          <w:bCs/>
        </w:rPr>
        <w:t>Sofuoglu</w:t>
      </w:r>
      <w:proofErr w:type="spellEnd"/>
      <w:r w:rsidRPr="00AB0588">
        <w:rPr>
          <w:rFonts w:ascii="Times" w:hAnsi="Times" w:cstheme="minorHAnsi"/>
          <w:bCs/>
        </w:rPr>
        <w:t xml:space="preserve"> K, </w:t>
      </w:r>
      <w:proofErr w:type="spellStart"/>
      <w:r w:rsidRPr="00AB0588">
        <w:rPr>
          <w:rFonts w:ascii="Times" w:hAnsi="Times" w:cstheme="minorHAnsi"/>
          <w:bCs/>
        </w:rPr>
        <w:t>Silfeler</w:t>
      </w:r>
      <w:proofErr w:type="spellEnd"/>
      <w:r w:rsidRPr="00AB0588">
        <w:rPr>
          <w:rFonts w:ascii="Times" w:hAnsi="Times" w:cstheme="minorHAnsi"/>
          <w:bCs/>
        </w:rPr>
        <w:t xml:space="preserve"> I, </w:t>
      </w:r>
      <w:proofErr w:type="spellStart"/>
      <w:r w:rsidRPr="00AB0588">
        <w:rPr>
          <w:rFonts w:ascii="Times" w:hAnsi="Times" w:cstheme="minorHAnsi"/>
          <w:bCs/>
        </w:rPr>
        <w:t>Dayicioglu</w:t>
      </w:r>
      <w:proofErr w:type="spellEnd"/>
      <w:r w:rsidRPr="00AB0588">
        <w:rPr>
          <w:rFonts w:ascii="Times" w:hAnsi="Times" w:cstheme="minorHAnsi"/>
          <w:bCs/>
        </w:rPr>
        <w:t xml:space="preserve"> V. The incidence of preeclampsia in Intra-Cytoplasmic Sperm Injection pregnancies. Pakistan Journal of Medical Sciences 2013;30.</w:t>
      </w:r>
    </w:p>
    <w:p w14:paraId="11C4A3DF"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Tanaka H, Tanaka K, </w:t>
      </w:r>
      <w:proofErr w:type="spellStart"/>
      <w:r w:rsidRPr="00AB0588">
        <w:rPr>
          <w:rFonts w:ascii="Times" w:hAnsi="Times" w:cstheme="minorHAnsi"/>
          <w:bCs/>
        </w:rPr>
        <w:t>Osato</w:t>
      </w:r>
      <w:proofErr w:type="spellEnd"/>
      <w:r w:rsidRPr="00AB0588">
        <w:rPr>
          <w:rFonts w:ascii="Times" w:hAnsi="Times" w:cstheme="minorHAnsi"/>
          <w:bCs/>
        </w:rPr>
        <w:t xml:space="preserve"> K, </w:t>
      </w:r>
      <w:proofErr w:type="spellStart"/>
      <w:r w:rsidRPr="00AB0588">
        <w:rPr>
          <w:rFonts w:ascii="Times" w:hAnsi="Times" w:cstheme="minorHAnsi"/>
          <w:bCs/>
        </w:rPr>
        <w:t>Kusaka</w:t>
      </w:r>
      <w:proofErr w:type="spellEnd"/>
      <w:r w:rsidRPr="00AB0588">
        <w:rPr>
          <w:rFonts w:ascii="Times" w:hAnsi="Times" w:cstheme="minorHAnsi"/>
          <w:bCs/>
        </w:rPr>
        <w:t xml:space="preserve"> H, </w:t>
      </w:r>
      <w:proofErr w:type="spellStart"/>
      <w:r w:rsidRPr="00AB0588">
        <w:rPr>
          <w:rFonts w:ascii="Times" w:hAnsi="Times" w:cstheme="minorHAnsi"/>
          <w:bCs/>
        </w:rPr>
        <w:t>Maegawa</w:t>
      </w:r>
      <w:proofErr w:type="spellEnd"/>
      <w:r w:rsidRPr="00AB0588">
        <w:rPr>
          <w:rFonts w:ascii="Times" w:hAnsi="Times" w:cstheme="minorHAnsi"/>
          <w:bCs/>
        </w:rPr>
        <w:t xml:space="preserve"> Y, Taniguchi H, Ikeda T. Evaluation of Maternal and Neonatal Outcomes of Assisted Reproduction Technology: A Retrospective Cohort Study. </w:t>
      </w:r>
      <w:proofErr w:type="spellStart"/>
      <w:r w:rsidRPr="00AB0588">
        <w:rPr>
          <w:rFonts w:ascii="Times" w:hAnsi="Times" w:cstheme="minorHAnsi"/>
          <w:bCs/>
        </w:rPr>
        <w:t>Medicina</w:t>
      </w:r>
      <w:proofErr w:type="spellEnd"/>
      <w:r w:rsidRPr="00AB0588">
        <w:rPr>
          <w:rFonts w:ascii="Times" w:hAnsi="Times" w:cstheme="minorHAnsi"/>
          <w:bCs/>
        </w:rPr>
        <w:t xml:space="preserve"> (Kaunas, Lithuania) 2020;56.</w:t>
      </w:r>
    </w:p>
    <w:p w14:paraId="3FCF4B99"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Woo I, </w:t>
      </w:r>
      <w:proofErr w:type="spellStart"/>
      <w:r w:rsidRPr="00AB0588">
        <w:rPr>
          <w:rFonts w:ascii="Times" w:hAnsi="Times" w:cstheme="minorHAnsi"/>
          <w:bCs/>
        </w:rPr>
        <w:t>Hindoyan</w:t>
      </w:r>
      <w:proofErr w:type="spellEnd"/>
      <w:r w:rsidRPr="00AB0588">
        <w:rPr>
          <w:rFonts w:ascii="Times" w:hAnsi="Times" w:cstheme="minorHAnsi"/>
          <w:bCs/>
        </w:rPr>
        <w:t xml:space="preserve"> R, </w:t>
      </w:r>
      <w:proofErr w:type="spellStart"/>
      <w:r w:rsidRPr="00AB0588">
        <w:rPr>
          <w:rFonts w:ascii="Times" w:hAnsi="Times" w:cstheme="minorHAnsi"/>
          <w:bCs/>
        </w:rPr>
        <w:t>Landay</w:t>
      </w:r>
      <w:proofErr w:type="spellEnd"/>
      <w:r w:rsidRPr="00AB0588">
        <w:rPr>
          <w:rFonts w:ascii="Times" w:hAnsi="Times" w:cstheme="minorHAnsi"/>
          <w:bCs/>
        </w:rPr>
        <w:t xml:space="preserve"> M, Ho J, Ingles SA, McGinnis LK, Paulson RJ, Chung K. Perinatal outcomes after natural conception versus in vitro fertilization (IVF) in gestational surrogates: a model to evaluate IVF treatment versus maternal effects. Fertility and sterility 2017;108: 993-998.</w:t>
      </w:r>
    </w:p>
    <w:p w14:paraId="0E93FF28"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Lucovnik</w:t>
      </w:r>
      <w:proofErr w:type="spellEnd"/>
      <w:r w:rsidRPr="00AB0588">
        <w:rPr>
          <w:rFonts w:ascii="Times" w:hAnsi="Times" w:cstheme="minorHAnsi"/>
          <w:bCs/>
        </w:rPr>
        <w:t xml:space="preserve"> M, </w:t>
      </w:r>
      <w:proofErr w:type="spellStart"/>
      <w:r w:rsidRPr="00AB0588">
        <w:rPr>
          <w:rFonts w:ascii="Times" w:hAnsi="Times" w:cstheme="minorHAnsi"/>
          <w:bCs/>
        </w:rPr>
        <w:t>Blickstein</w:t>
      </w:r>
      <w:proofErr w:type="spellEnd"/>
      <w:r w:rsidRPr="00AB0588">
        <w:rPr>
          <w:rFonts w:ascii="Times" w:hAnsi="Times" w:cstheme="minorHAnsi"/>
          <w:bCs/>
        </w:rPr>
        <w:t xml:space="preserve"> I, </w:t>
      </w:r>
      <w:proofErr w:type="spellStart"/>
      <w:r w:rsidRPr="00AB0588">
        <w:rPr>
          <w:rFonts w:ascii="Times" w:hAnsi="Times" w:cstheme="minorHAnsi"/>
          <w:bCs/>
        </w:rPr>
        <w:t>Mirkovic</w:t>
      </w:r>
      <w:proofErr w:type="spellEnd"/>
      <w:r w:rsidRPr="00AB0588">
        <w:rPr>
          <w:rFonts w:ascii="Times" w:hAnsi="Times" w:cstheme="minorHAnsi"/>
          <w:bCs/>
        </w:rPr>
        <w:t xml:space="preserve"> T, </w:t>
      </w:r>
      <w:proofErr w:type="spellStart"/>
      <w:r w:rsidRPr="00AB0588">
        <w:rPr>
          <w:rFonts w:ascii="Times" w:hAnsi="Times" w:cstheme="minorHAnsi"/>
          <w:bCs/>
        </w:rPr>
        <w:t>Verdenik</w:t>
      </w:r>
      <w:proofErr w:type="spellEnd"/>
      <w:r w:rsidRPr="00AB0588">
        <w:rPr>
          <w:rFonts w:ascii="Times" w:hAnsi="Times" w:cstheme="minorHAnsi"/>
          <w:bCs/>
        </w:rPr>
        <w:t xml:space="preserve"> I, </w:t>
      </w:r>
      <w:proofErr w:type="spellStart"/>
      <w:r w:rsidRPr="00AB0588">
        <w:rPr>
          <w:rFonts w:ascii="Times" w:hAnsi="Times" w:cstheme="minorHAnsi"/>
          <w:bCs/>
        </w:rPr>
        <w:t>Bricelj</w:t>
      </w:r>
      <w:proofErr w:type="spellEnd"/>
      <w:r w:rsidRPr="00AB0588">
        <w:rPr>
          <w:rFonts w:ascii="Times" w:hAnsi="Times" w:cstheme="minorHAnsi"/>
          <w:bCs/>
        </w:rPr>
        <w:t xml:space="preserve"> K, Vidmar </w:t>
      </w:r>
      <w:proofErr w:type="spellStart"/>
      <w:r w:rsidRPr="00AB0588">
        <w:rPr>
          <w:rFonts w:ascii="Times" w:hAnsi="Times" w:cstheme="minorHAnsi"/>
          <w:bCs/>
        </w:rPr>
        <w:t>Simic</w:t>
      </w:r>
      <w:proofErr w:type="spellEnd"/>
      <w:r w:rsidRPr="00AB0588">
        <w:rPr>
          <w:rFonts w:ascii="Times" w:hAnsi="Times" w:cstheme="minorHAnsi"/>
          <w:bCs/>
        </w:rPr>
        <w:t xml:space="preserve"> M, </w:t>
      </w:r>
      <w:proofErr w:type="spellStart"/>
      <w:r w:rsidRPr="00AB0588">
        <w:rPr>
          <w:rFonts w:ascii="Times" w:hAnsi="Times" w:cstheme="minorHAnsi"/>
          <w:bCs/>
        </w:rPr>
        <w:t>Tul</w:t>
      </w:r>
      <w:proofErr w:type="spellEnd"/>
      <w:r w:rsidRPr="00AB0588">
        <w:rPr>
          <w:rFonts w:ascii="Times" w:hAnsi="Times" w:cstheme="minorHAnsi"/>
          <w:bCs/>
        </w:rPr>
        <w:t xml:space="preserve"> N, </w:t>
      </w:r>
      <w:proofErr w:type="spellStart"/>
      <w:r w:rsidRPr="00AB0588">
        <w:rPr>
          <w:rFonts w:ascii="Times" w:hAnsi="Times" w:cstheme="minorHAnsi"/>
          <w:bCs/>
        </w:rPr>
        <w:t>Trojner</w:t>
      </w:r>
      <w:proofErr w:type="spellEnd"/>
      <w:r w:rsidRPr="00AB0588">
        <w:rPr>
          <w:rFonts w:ascii="Times" w:hAnsi="Times" w:cstheme="minorHAnsi"/>
          <w:bCs/>
        </w:rPr>
        <w:t xml:space="preserve"> </w:t>
      </w:r>
      <w:proofErr w:type="spellStart"/>
      <w:r w:rsidRPr="00AB0588">
        <w:rPr>
          <w:rFonts w:ascii="Times" w:hAnsi="Times" w:cstheme="minorHAnsi"/>
          <w:bCs/>
        </w:rPr>
        <w:t>Bregar</w:t>
      </w:r>
      <w:proofErr w:type="spellEnd"/>
      <w:r w:rsidRPr="00AB0588">
        <w:rPr>
          <w:rFonts w:ascii="Times" w:hAnsi="Times" w:cstheme="minorHAnsi"/>
          <w:bCs/>
        </w:rPr>
        <w:t xml:space="preserve"> A. Effect of pre-gravid body mass index on outcomes of pregnancies following in vitro fertilization. Journal of assisted reproduction and genetics 2018;35: 1309-1315.</w:t>
      </w:r>
    </w:p>
    <w:p w14:paraId="5EB05B73"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Carassou-Maillan</w:t>
      </w:r>
      <w:proofErr w:type="spellEnd"/>
      <w:r w:rsidRPr="00AB0588">
        <w:rPr>
          <w:rFonts w:ascii="Times" w:hAnsi="Times" w:cstheme="minorHAnsi"/>
          <w:bCs/>
        </w:rPr>
        <w:t xml:space="preserve"> A, </w:t>
      </w:r>
      <w:proofErr w:type="spellStart"/>
      <w:r w:rsidRPr="00AB0588">
        <w:rPr>
          <w:rFonts w:ascii="Times" w:hAnsi="Times" w:cstheme="minorHAnsi"/>
          <w:bCs/>
        </w:rPr>
        <w:t>Pouly</w:t>
      </w:r>
      <w:proofErr w:type="spellEnd"/>
      <w:r w:rsidRPr="00AB0588">
        <w:rPr>
          <w:rFonts w:ascii="Times" w:hAnsi="Times" w:cstheme="minorHAnsi"/>
          <w:bCs/>
        </w:rPr>
        <w:t xml:space="preserve"> JL, Mulliez A, </w:t>
      </w:r>
      <w:proofErr w:type="spellStart"/>
      <w:r w:rsidRPr="00AB0588">
        <w:rPr>
          <w:rFonts w:ascii="Times" w:hAnsi="Times" w:cstheme="minorHAnsi"/>
          <w:bCs/>
        </w:rPr>
        <w:t>Dejou-Bouillet</w:t>
      </w:r>
      <w:proofErr w:type="spellEnd"/>
      <w:r w:rsidRPr="00AB0588">
        <w:rPr>
          <w:rFonts w:ascii="Times" w:hAnsi="Times" w:cstheme="minorHAnsi"/>
          <w:bCs/>
        </w:rPr>
        <w:t xml:space="preserve"> L, </w:t>
      </w:r>
      <w:proofErr w:type="spellStart"/>
      <w:r w:rsidRPr="00AB0588">
        <w:rPr>
          <w:rFonts w:ascii="Times" w:hAnsi="Times" w:cstheme="minorHAnsi"/>
          <w:bCs/>
        </w:rPr>
        <w:t>Gremeau</w:t>
      </w:r>
      <w:proofErr w:type="spellEnd"/>
      <w:r w:rsidRPr="00AB0588">
        <w:rPr>
          <w:rFonts w:ascii="Times" w:hAnsi="Times" w:cstheme="minorHAnsi"/>
          <w:bCs/>
        </w:rPr>
        <w:t xml:space="preserve"> AS, </w:t>
      </w:r>
      <w:proofErr w:type="spellStart"/>
      <w:r w:rsidRPr="00AB0588">
        <w:rPr>
          <w:rFonts w:ascii="Times" w:hAnsi="Times" w:cstheme="minorHAnsi"/>
          <w:bCs/>
        </w:rPr>
        <w:t>Brugnon</w:t>
      </w:r>
      <w:proofErr w:type="spellEnd"/>
      <w:r w:rsidRPr="00AB0588">
        <w:rPr>
          <w:rFonts w:ascii="Times" w:hAnsi="Times" w:cstheme="minorHAnsi"/>
          <w:bCs/>
        </w:rPr>
        <w:t xml:space="preserve"> F, Janny L, Canis M. [Adverse pregnancy outcomes after Assisted Reproduction Technology in women with endometriosis]. </w:t>
      </w:r>
      <w:proofErr w:type="spellStart"/>
      <w:r w:rsidRPr="00AB0588">
        <w:rPr>
          <w:rFonts w:ascii="Times" w:hAnsi="Times" w:cstheme="minorHAnsi"/>
          <w:bCs/>
        </w:rPr>
        <w:t>Gynecologie</w:t>
      </w:r>
      <w:proofErr w:type="spellEnd"/>
      <w:r w:rsidRPr="00AB0588">
        <w:rPr>
          <w:rFonts w:ascii="Times" w:hAnsi="Times" w:cstheme="minorHAnsi"/>
          <w:bCs/>
        </w:rPr>
        <w:t xml:space="preserve">, </w:t>
      </w:r>
      <w:proofErr w:type="spellStart"/>
      <w:r w:rsidRPr="00AB0588">
        <w:rPr>
          <w:rFonts w:ascii="Times" w:hAnsi="Times" w:cstheme="minorHAnsi"/>
          <w:bCs/>
        </w:rPr>
        <w:t>obstetrique</w:t>
      </w:r>
      <w:proofErr w:type="spellEnd"/>
      <w:r w:rsidRPr="00AB0588">
        <w:rPr>
          <w:rFonts w:ascii="Times" w:hAnsi="Times" w:cstheme="minorHAnsi"/>
          <w:bCs/>
        </w:rPr>
        <w:t xml:space="preserve"> &amp; </w:t>
      </w:r>
      <w:proofErr w:type="spellStart"/>
      <w:r w:rsidRPr="00AB0588">
        <w:rPr>
          <w:rFonts w:ascii="Times" w:hAnsi="Times" w:cstheme="minorHAnsi"/>
          <w:bCs/>
        </w:rPr>
        <w:t>fertilite</w:t>
      </w:r>
      <w:proofErr w:type="spellEnd"/>
      <w:r w:rsidRPr="00AB0588">
        <w:rPr>
          <w:rFonts w:ascii="Times" w:hAnsi="Times" w:cstheme="minorHAnsi"/>
          <w:bCs/>
        </w:rPr>
        <w:t xml:space="preserve"> 2014;42: 210-215.</w:t>
      </w:r>
    </w:p>
    <w:p w14:paraId="2EB13447" w14:textId="77777777" w:rsidR="00AB0588" w:rsidRPr="00AB0588" w:rsidRDefault="00AB0588" w:rsidP="00AB0588">
      <w:pPr>
        <w:numPr>
          <w:ilvl w:val="0"/>
          <w:numId w:val="5"/>
        </w:numPr>
        <w:rPr>
          <w:rFonts w:ascii="Times" w:hAnsi="Times" w:cstheme="minorHAnsi"/>
          <w:bCs/>
        </w:rPr>
      </w:pPr>
      <w:r w:rsidRPr="00AB0588">
        <w:rPr>
          <w:rFonts w:ascii="Times" w:hAnsi="Times" w:cstheme="minorHAnsi"/>
          <w:bCs/>
        </w:rPr>
        <w:t xml:space="preserve">Carmona-Ruiz IO, Saucedo de la </w:t>
      </w:r>
      <w:proofErr w:type="spellStart"/>
      <w:r w:rsidRPr="00AB0588">
        <w:rPr>
          <w:rFonts w:ascii="Times" w:hAnsi="Times" w:cstheme="minorHAnsi"/>
          <w:bCs/>
        </w:rPr>
        <w:t>Llata</w:t>
      </w:r>
      <w:proofErr w:type="spellEnd"/>
      <w:r w:rsidRPr="00AB0588">
        <w:rPr>
          <w:rFonts w:ascii="Times" w:hAnsi="Times" w:cstheme="minorHAnsi"/>
          <w:bCs/>
        </w:rPr>
        <w:t xml:space="preserve"> E, Moraga-Sanchez MR, </w:t>
      </w:r>
      <w:proofErr w:type="spellStart"/>
      <w:r w:rsidRPr="00AB0588">
        <w:rPr>
          <w:rFonts w:ascii="Times" w:hAnsi="Times" w:cstheme="minorHAnsi"/>
          <w:bCs/>
        </w:rPr>
        <w:t>Cantero-Minano</w:t>
      </w:r>
      <w:proofErr w:type="spellEnd"/>
      <w:r w:rsidRPr="00AB0588">
        <w:rPr>
          <w:rFonts w:ascii="Times" w:hAnsi="Times" w:cstheme="minorHAnsi"/>
          <w:bCs/>
        </w:rPr>
        <w:t xml:space="preserve"> MD, Romeu-</w:t>
      </w:r>
      <w:proofErr w:type="spellStart"/>
      <w:r w:rsidRPr="00AB0588">
        <w:rPr>
          <w:rFonts w:ascii="Times" w:hAnsi="Times" w:cstheme="minorHAnsi"/>
          <w:bCs/>
        </w:rPr>
        <w:t>Sarrio</w:t>
      </w:r>
      <w:proofErr w:type="spellEnd"/>
      <w:r w:rsidRPr="00AB0588">
        <w:rPr>
          <w:rFonts w:ascii="Times" w:hAnsi="Times" w:cstheme="minorHAnsi"/>
          <w:bCs/>
        </w:rPr>
        <w:t xml:space="preserve"> A. Gestational weight gain and perinatal outcomes: Study of a Spanish population and the effect of assisted reproduction techniques. </w:t>
      </w:r>
      <w:proofErr w:type="spellStart"/>
      <w:r w:rsidRPr="00AB0588">
        <w:rPr>
          <w:rFonts w:ascii="Times" w:hAnsi="Times" w:cstheme="minorHAnsi"/>
          <w:bCs/>
        </w:rPr>
        <w:t>Ginecologia</w:t>
      </w:r>
      <w:proofErr w:type="spellEnd"/>
      <w:r w:rsidRPr="00AB0588">
        <w:rPr>
          <w:rFonts w:ascii="Times" w:hAnsi="Times" w:cstheme="minorHAnsi"/>
          <w:bCs/>
        </w:rPr>
        <w:t xml:space="preserve"> y </w:t>
      </w:r>
      <w:proofErr w:type="spellStart"/>
      <w:r w:rsidRPr="00AB0588">
        <w:rPr>
          <w:rFonts w:ascii="Times" w:hAnsi="Times" w:cstheme="minorHAnsi"/>
          <w:bCs/>
        </w:rPr>
        <w:t>Obstetricia</w:t>
      </w:r>
      <w:proofErr w:type="spellEnd"/>
      <w:r w:rsidRPr="00AB0588">
        <w:rPr>
          <w:rFonts w:ascii="Times" w:hAnsi="Times" w:cstheme="minorHAnsi"/>
          <w:bCs/>
        </w:rPr>
        <w:t xml:space="preserve"> de Mexico 2016;84: 684-695.</w:t>
      </w:r>
    </w:p>
    <w:p w14:paraId="5F2F580A" w14:textId="77777777" w:rsidR="00AB0588" w:rsidRPr="00AB0588" w:rsidRDefault="00AB0588" w:rsidP="00AB0588">
      <w:pPr>
        <w:numPr>
          <w:ilvl w:val="0"/>
          <w:numId w:val="5"/>
        </w:numPr>
        <w:rPr>
          <w:rFonts w:ascii="Times" w:hAnsi="Times" w:cstheme="minorHAnsi"/>
          <w:bCs/>
        </w:rPr>
      </w:pPr>
      <w:proofErr w:type="spellStart"/>
      <w:r w:rsidRPr="00AB0588">
        <w:rPr>
          <w:rFonts w:ascii="Times" w:hAnsi="Times" w:cstheme="minorHAnsi"/>
          <w:bCs/>
        </w:rPr>
        <w:t>Guilbaud</w:t>
      </w:r>
      <w:proofErr w:type="spellEnd"/>
      <w:r w:rsidRPr="00AB0588">
        <w:rPr>
          <w:rFonts w:ascii="Times" w:hAnsi="Times" w:cstheme="minorHAnsi"/>
          <w:bCs/>
        </w:rPr>
        <w:t xml:space="preserve"> L, </w:t>
      </w:r>
      <w:proofErr w:type="spellStart"/>
      <w:r w:rsidRPr="00AB0588">
        <w:rPr>
          <w:rFonts w:ascii="Times" w:hAnsi="Times" w:cstheme="minorHAnsi"/>
          <w:bCs/>
        </w:rPr>
        <w:t>Santulli</w:t>
      </w:r>
      <w:proofErr w:type="spellEnd"/>
      <w:r w:rsidRPr="00AB0588">
        <w:rPr>
          <w:rFonts w:ascii="Times" w:hAnsi="Times" w:cstheme="minorHAnsi"/>
          <w:bCs/>
        </w:rPr>
        <w:t xml:space="preserve"> P, Studer E, </w:t>
      </w:r>
      <w:proofErr w:type="spellStart"/>
      <w:r w:rsidRPr="00AB0588">
        <w:rPr>
          <w:rFonts w:ascii="Times" w:hAnsi="Times" w:cstheme="minorHAnsi"/>
          <w:bCs/>
        </w:rPr>
        <w:t>Gayet</w:t>
      </w:r>
      <w:proofErr w:type="spellEnd"/>
      <w:r w:rsidRPr="00AB0588">
        <w:rPr>
          <w:rFonts w:ascii="Times" w:hAnsi="Times" w:cstheme="minorHAnsi"/>
          <w:bCs/>
        </w:rPr>
        <w:t xml:space="preserve"> V, </w:t>
      </w:r>
      <w:proofErr w:type="spellStart"/>
      <w:r w:rsidRPr="00AB0588">
        <w:rPr>
          <w:rFonts w:ascii="Times" w:hAnsi="Times" w:cstheme="minorHAnsi"/>
          <w:bCs/>
        </w:rPr>
        <w:t>Goffinet</w:t>
      </w:r>
      <w:proofErr w:type="spellEnd"/>
      <w:r w:rsidRPr="00AB0588">
        <w:rPr>
          <w:rFonts w:ascii="Times" w:hAnsi="Times" w:cstheme="minorHAnsi"/>
          <w:bCs/>
        </w:rPr>
        <w:t xml:space="preserve"> F, Le Ray C. Impact of oocyte donation on perinatal outcome in twin pregnancies. Fertility and sterility 2017;107: 948-953.e941.</w:t>
      </w:r>
    </w:p>
    <w:p w14:paraId="36516614" w14:textId="77777777" w:rsidR="00AB0588" w:rsidRPr="00AB0588" w:rsidRDefault="00AB0588" w:rsidP="00AB0588">
      <w:pPr>
        <w:rPr>
          <w:rFonts w:ascii="Times" w:hAnsi="Times" w:cstheme="minorHAnsi"/>
          <w:bCs/>
        </w:rPr>
      </w:pPr>
    </w:p>
    <w:p w14:paraId="6BC5DD10" w14:textId="77777777" w:rsidR="00AB0588" w:rsidRPr="00AB0588" w:rsidRDefault="00AB0588" w:rsidP="00AB0588">
      <w:pPr>
        <w:rPr>
          <w:rFonts w:ascii="Times" w:hAnsi="Times" w:cstheme="minorHAnsi"/>
          <w:bCs/>
        </w:rPr>
      </w:pPr>
      <w:r w:rsidRPr="00AB0588">
        <w:rPr>
          <w:rFonts w:ascii="Times" w:hAnsi="Times" w:cstheme="minorHAnsi"/>
          <w:bCs/>
        </w:rPr>
        <w:t>Does not include ART as exposure group.</w:t>
      </w:r>
    </w:p>
    <w:p w14:paraId="20BE99D0" w14:textId="77777777" w:rsidR="00AB0588" w:rsidRPr="00AB0588" w:rsidRDefault="00AB0588" w:rsidP="00AB0588">
      <w:pPr>
        <w:numPr>
          <w:ilvl w:val="0"/>
          <w:numId w:val="6"/>
        </w:numPr>
        <w:rPr>
          <w:rFonts w:ascii="Times" w:hAnsi="Times" w:cstheme="minorHAnsi"/>
          <w:bCs/>
        </w:rPr>
      </w:pPr>
      <w:r w:rsidRPr="00AB0588">
        <w:rPr>
          <w:rFonts w:ascii="Times" w:hAnsi="Times" w:cstheme="minorHAnsi"/>
          <w:bCs/>
        </w:rPr>
        <w:t>Dey M, Saraswat M. Outcomes of Multifetal Reduction: A Hospital-Based Study. Journal of obstetrics and gynaecology of India 2018;68: 264-269.</w:t>
      </w:r>
    </w:p>
    <w:p w14:paraId="4B1F82B9" w14:textId="77777777" w:rsidR="00AB0588" w:rsidRPr="00AB0588" w:rsidRDefault="00AB0588" w:rsidP="00AB0588">
      <w:pPr>
        <w:numPr>
          <w:ilvl w:val="0"/>
          <w:numId w:val="6"/>
        </w:numPr>
        <w:rPr>
          <w:rFonts w:ascii="Times" w:hAnsi="Times" w:cstheme="minorHAnsi"/>
          <w:bCs/>
        </w:rPr>
      </w:pPr>
      <w:proofErr w:type="spellStart"/>
      <w:r w:rsidRPr="00AB0588">
        <w:rPr>
          <w:rFonts w:ascii="Times" w:hAnsi="Times" w:cstheme="minorHAnsi"/>
          <w:bCs/>
        </w:rPr>
        <w:t>Dildy</w:t>
      </w:r>
      <w:proofErr w:type="spellEnd"/>
      <w:r w:rsidRPr="00AB0588">
        <w:rPr>
          <w:rFonts w:ascii="Times" w:hAnsi="Times" w:cstheme="minorHAnsi"/>
          <w:bCs/>
        </w:rPr>
        <w:t xml:space="preserve"> GA, Jackson GM, </w:t>
      </w:r>
      <w:proofErr w:type="spellStart"/>
      <w:r w:rsidRPr="00AB0588">
        <w:rPr>
          <w:rFonts w:ascii="Times" w:hAnsi="Times" w:cstheme="minorHAnsi"/>
          <w:bCs/>
        </w:rPr>
        <w:t>Fowers</w:t>
      </w:r>
      <w:proofErr w:type="spellEnd"/>
      <w:r w:rsidRPr="00AB0588">
        <w:rPr>
          <w:rFonts w:ascii="Times" w:hAnsi="Times" w:cstheme="minorHAnsi"/>
          <w:bCs/>
        </w:rPr>
        <w:t xml:space="preserve"> GK, Oshiro BT, Varner MW, Clark SL. Very advanced maternal age: pregnancy after age 45. American journal of obstetrics and gynecology 1996;175: 668-674.</w:t>
      </w:r>
    </w:p>
    <w:p w14:paraId="12E6DBF6" w14:textId="77777777" w:rsidR="00AB0588" w:rsidRPr="00AB0588" w:rsidRDefault="00AB0588" w:rsidP="00AB0588">
      <w:pPr>
        <w:numPr>
          <w:ilvl w:val="0"/>
          <w:numId w:val="6"/>
        </w:numPr>
        <w:rPr>
          <w:rFonts w:ascii="Times" w:hAnsi="Times" w:cstheme="minorHAnsi"/>
          <w:bCs/>
        </w:rPr>
      </w:pPr>
      <w:r w:rsidRPr="00AB0588">
        <w:rPr>
          <w:rFonts w:ascii="Times" w:hAnsi="Times" w:cstheme="minorHAnsi"/>
          <w:bCs/>
        </w:rPr>
        <w:t xml:space="preserve">Shand AW, Whitton K, </w:t>
      </w:r>
      <w:proofErr w:type="spellStart"/>
      <w:r w:rsidRPr="00AB0588">
        <w:rPr>
          <w:rFonts w:ascii="Times" w:hAnsi="Times" w:cstheme="minorHAnsi"/>
          <w:bCs/>
        </w:rPr>
        <w:t>Pasfield</w:t>
      </w:r>
      <w:proofErr w:type="spellEnd"/>
      <w:r w:rsidRPr="00AB0588">
        <w:rPr>
          <w:rFonts w:ascii="Times" w:hAnsi="Times" w:cstheme="minorHAnsi"/>
          <w:bCs/>
        </w:rPr>
        <w:t xml:space="preserve"> A, Nassar N, McShane M, Han X, Henry A. Evaluation of anti-Mullerian hormone in the first trimester as a predictor for hypertensive disorders of pregnancy and other adverse pregnancy outcomes. Australian and New Zealand Journal of Obstetrics and Gynaecology 2014;54: 244-249.</w:t>
      </w:r>
    </w:p>
    <w:p w14:paraId="3D911D4C" w14:textId="77777777" w:rsidR="00AB0588" w:rsidRPr="00AB0588" w:rsidRDefault="00AB0588" w:rsidP="00AB0588">
      <w:pPr>
        <w:numPr>
          <w:ilvl w:val="0"/>
          <w:numId w:val="6"/>
        </w:numPr>
        <w:rPr>
          <w:rFonts w:ascii="Times" w:hAnsi="Times" w:cstheme="minorHAnsi"/>
          <w:bCs/>
        </w:rPr>
      </w:pPr>
      <w:r w:rsidRPr="00AB0588">
        <w:rPr>
          <w:rFonts w:ascii="Times" w:hAnsi="Times" w:cstheme="minorHAnsi"/>
          <w:bCs/>
        </w:rPr>
        <w:t xml:space="preserve">Takaoka S, Ishii K, Taguchi T, </w:t>
      </w:r>
      <w:proofErr w:type="spellStart"/>
      <w:r w:rsidRPr="00AB0588">
        <w:rPr>
          <w:rFonts w:ascii="Times" w:hAnsi="Times" w:cstheme="minorHAnsi"/>
          <w:bCs/>
        </w:rPr>
        <w:t>Kakubari</w:t>
      </w:r>
      <w:proofErr w:type="spellEnd"/>
      <w:r w:rsidRPr="00AB0588">
        <w:rPr>
          <w:rFonts w:ascii="Times" w:hAnsi="Times" w:cstheme="minorHAnsi"/>
          <w:bCs/>
        </w:rPr>
        <w:t xml:space="preserve"> R, Muto H, Mabuchi A, Yamamoto R, Hayashi S, </w:t>
      </w:r>
      <w:proofErr w:type="spellStart"/>
      <w:r w:rsidRPr="00AB0588">
        <w:rPr>
          <w:rFonts w:ascii="Times" w:hAnsi="Times" w:cstheme="minorHAnsi"/>
          <w:bCs/>
        </w:rPr>
        <w:t>Mitsuda</w:t>
      </w:r>
      <w:proofErr w:type="spellEnd"/>
      <w:r w:rsidRPr="00AB0588">
        <w:rPr>
          <w:rFonts w:ascii="Times" w:hAnsi="Times" w:cstheme="minorHAnsi"/>
          <w:bCs/>
        </w:rPr>
        <w:t xml:space="preserve"> N. Clinical </w:t>
      </w:r>
      <w:proofErr w:type="gramStart"/>
      <w:r w:rsidRPr="00AB0588">
        <w:rPr>
          <w:rFonts w:ascii="Times" w:hAnsi="Times" w:cstheme="minorHAnsi"/>
          <w:bCs/>
        </w:rPr>
        <w:t>features</w:t>
      </w:r>
      <w:proofErr w:type="gramEnd"/>
      <w:r w:rsidRPr="00AB0588">
        <w:rPr>
          <w:rFonts w:ascii="Times" w:hAnsi="Times" w:cstheme="minorHAnsi"/>
          <w:bCs/>
        </w:rPr>
        <w:t xml:space="preserve"> and antenatal risk factors for postpartum-onset hypertensive disorders. Hypertension in pregnancy 2016;35: 22-31.</w:t>
      </w:r>
    </w:p>
    <w:p w14:paraId="031DB78B" w14:textId="77777777" w:rsidR="00AB0588" w:rsidRPr="00AB0588" w:rsidRDefault="00AB0588" w:rsidP="00AB0588">
      <w:pPr>
        <w:numPr>
          <w:ilvl w:val="0"/>
          <w:numId w:val="6"/>
        </w:numPr>
        <w:rPr>
          <w:rFonts w:ascii="Times" w:hAnsi="Times" w:cstheme="minorHAnsi"/>
          <w:bCs/>
        </w:rPr>
      </w:pPr>
      <w:r w:rsidRPr="00AB0588">
        <w:rPr>
          <w:rFonts w:ascii="Times" w:hAnsi="Times" w:cstheme="minorHAnsi"/>
          <w:bCs/>
        </w:rPr>
        <w:t>Vieira LA, Warren L, Pan S, Ferrara L, Stone JL. Comparing pregnancy outcomes and loss rates in elective twin pregnancy reduction with ongoing twin gestations in a large contemporary cohort. American journal of obstetrics and gynecology 2019;221: 253.e251-253.e258.</w:t>
      </w:r>
    </w:p>
    <w:p w14:paraId="2616F530" w14:textId="77777777" w:rsidR="00AB0588" w:rsidRPr="00AB0588" w:rsidRDefault="00AB0588" w:rsidP="00AB0588">
      <w:pPr>
        <w:numPr>
          <w:ilvl w:val="0"/>
          <w:numId w:val="6"/>
        </w:numPr>
        <w:rPr>
          <w:rFonts w:ascii="Times" w:hAnsi="Times" w:cstheme="minorHAnsi"/>
          <w:bCs/>
        </w:rPr>
      </w:pPr>
      <w:proofErr w:type="spellStart"/>
      <w:r w:rsidRPr="00AB0588">
        <w:rPr>
          <w:rFonts w:ascii="Times" w:hAnsi="Times" w:cstheme="minorHAnsi"/>
          <w:bCs/>
        </w:rPr>
        <w:t>Wallenius</w:t>
      </w:r>
      <w:proofErr w:type="spellEnd"/>
      <w:r w:rsidRPr="00AB0588">
        <w:rPr>
          <w:rFonts w:ascii="Times" w:hAnsi="Times" w:cstheme="minorHAnsi"/>
          <w:bCs/>
        </w:rPr>
        <w:t xml:space="preserve"> M, Salvesen KA, </w:t>
      </w:r>
      <w:proofErr w:type="spellStart"/>
      <w:r w:rsidRPr="00AB0588">
        <w:rPr>
          <w:rFonts w:ascii="Times" w:hAnsi="Times" w:cstheme="minorHAnsi"/>
          <w:bCs/>
        </w:rPr>
        <w:t>Daltveit</w:t>
      </w:r>
      <w:proofErr w:type="spellEnd"/>
      <w:r w:rsidRPr="00AB0588">
        <w:rPr>
          <w:rFonts w:ascii="Times" w:hAnsi="Times" w:cstheme="minorHAnsi"/>
          <w:bCs/>
        </w:rPr>
        <w:t xml:space="preserve"> AK, </w:t>
      </w:r>
      <w:proofErr w:type="spellStart"/>
      <w:r w:rsidRPr="00AB0588">
        <w:rPr>
          <w:rFonts w:ascii="Times" w:hAnsi="Times" w:cstheme="minorHAnsi"/>
          <w:bCs/>
        </w:rPr>
        <w:t>Skomsvoll</w:t>
      </w:r>
      <w:proofErr w:type="spellEnd"/>
      <w:r w:rsidRPr="00AB0588">
        <w:rPr>
          <w:rFonts w:ascii="Times" w:hAnsi="Times" w:cstheme="minorHAnsi"/>
          <w:bCs/>
        </w:rPr>
        <w:t xml:space="preserve"> JF. Systemic Lupus Erythematosus and Outcomes in First and Subsequent Births Based on Data </w:t>
      </w:r>
      <w:proofErr w:type="gramStart"/>
      <w:r w:rsidRPr="00AB0588">
        <w:rPr>
          <w:rFonts w:ascii="Times" w:hAnsi="Times" w:cstheme="minorHAnsi"/>
          <w:bCs/>
        </w:rPr>
        <w:t>From</w:t>
      </w:r>
      <w:proofErr w:type="gramEnd"/>
      <w:r w:rsidRPr="00AB0588">
        <w:rPr>
          <w:rFonts w:ascii="Times" w:hAnsi="Times" w:cstheme="minorHAnsi"/>
          <w:bCs/>
        </w:rPr>
        <w:t xml:space="preserve"> a National Birth Registry. Arthritis Care and Research 2014;66: 1718-1724.</w:t>
      </w:r>
    </w:p>
    <w:p w14:paraId="59C8F3ED" w14:textId="77777777" w:rsidR="00AB0588" w:rsidRPr="00AB0588" w:rsidRDefault="00AB0588" w:rsidP="00AB0588">
      <w:pPr>
        <w:numPr>
          <w:ilvl w:val="0"/>
          <w:numId w:val="6"/>
        </w:numPr>
        <w:rPr>
          <w:rFonts w:ascii="Times" w:hAnsi="Times" w:cstheme="minorHAnsi"/>
          <w:bCs/>
        </w:rPr>
      </w:pPr>
      <w:r w:rsidRPr="00AB0588">
        <w:rPr>
          <w:rFonts w:ascii="Times" w:hAnsi="Times" w:cstheme="minorHAnsi"/>
          <w:bCs/>
        </w:rPr>
        <w:t xml:space="preserve">T TZ, Weintraub AY, Gutman OA, </w:t>
      </w:r>
      <w:proofErr w:type="spellStart"/>
      <w:r w:rsidRPr="00AB0588">
        <w:rPr>
          <w:rFonts w:ascii="Times" w:hAnsi="Times" w:cstheme="minorHAnsi"/>
          <w:bCs/>
        </w:rPr>
        <w:t>Baumfeld</w:t>
      </w:r>
      <w:proofErr w:type="spellEnd"/>
      <w:r w:rsidRPr="00AB0588">
        <w:rPr>
          <w:rFonts w:ascii="Times" w:hAnsi="Times" w:cstheme="minorHAnsi"/>
          <w:bCs/>
        </w:rPr>
        <w:t xml:space="preserve"> Y, Soriano D, </w:t>
      </w:r>
      <w:proofErr w:type="spellStart"/>
      <w:r w:rsidRPr="00AB0588">
        <w:rPr>
          <w:rFonts w:ascii="Times" w:hAnsi="Times" w:cstheme="minorHAnsi"/>
          <w:bCs/>
        </w:rPr>
        <w:t>Mastrolia</w:t>
      </w:r>
      <w:proofErr w:type="spellEnd"/>
      <w:r w:rsidRPr="00AB0588">
        <w:rPr>
          <w:rFonts w:ascii="Times" w:hAnsi="Times" w:cstheme="minorHAnsi"/>
          <w:bCs/>
        </w:rPr>
        <w:t xml:space="preserve"> SA, E SH. Pregnancy outcomes in women with endometriosis. Minerva </w:t>
      </w:r>
      <w:proofErr w:type="spellStart"/>
      <w:r w:rsidRPr="00AB0588">
        <w:rPr>
          <w:rFonts w:ascii="Times" w:hAnsi="Times" w:cstheme="minorHAnsi"/>
          <w:bCs/>
        </w:rPr>
        <w:t>Ginecologica</w:t>
      </w:r>
      <w:proofErr w:type="spellEnd"/>
      <w:r w:rsidRPr="00AB0588">
        <w:rPr>
          <w:rFonts w:ascii="Times" w:hAnsi="Times" w:cstheme="minorHAnsi"/>
          <w:bCs/>
        </w:rPr>
        <w:t xml:space="preserve"> 2018;70: 144-149.</w:t>
      </w:r>
    </w:p>
    <w:p w14:paraId="0D42B281" w14:textId="77777777" w:rsidR="00AB0588" w:rsidRPr="00AB0588" w:rsidRDefault="00AB0588" w:rsidP="00AB0588">
      <w:pPr>
        <w:numPr>
          <w:ilvl w:val="0"/>
          <w:numId w:val="6"/>
        </w:numPr>
        <w:rPr>
          <w:rFonts w:ascii="Times" w:hAnsi="Times" w:cstheme="minorHAnsi"/>
          <w:bCs/>
        </w:rPr>
      </w:pPr>
      <w:proofErr w:type="spellStart"/>
      <w:r w:rsidRPr="00AB0588">
        <w:rPr>
          <w:rFonts w:ascii="Times" w:hAnsi="Times" w:cstheme="minorHAnsi"/>
          <w:bCs/>
        </w:rPr>
        <w:t>Zsirai</w:t>
      </w:r>
      <w:proofErr w:type="spellEnd"/>
      <w:r w:rsidRPr="00AB0588">
        <w:rPr>
          <w:rFonts w:ascii="Times" w:hAnsi="Times" w:cstheme="minorHAnsi"/>
          <w:bCs/>
        </w:rPr>
        <w:t xml:space="preserve"> L, </w:t>
      </w:r>
      <w:proofErr w:type="spellStart"/>
      <w:r w:rsidRPr="00AB0588">
        <w:rPr>
          <w:rFonts w:ascii="Times" w:hAnsi="Times" w:cstheme="minorHAnsi"/>
          <w:bCs/>
        </w:rPr>
        <w:t>Csakany</w:t>
      </w:r>
      <w:proofErr w:type="spellEnd"/>
      <w:r w:rsidRPr="00AB0588">
        <w:rPr>
          <w:rFonts w:ascii="Times" w:hAnsi="Times" w:cstheme="minorHAnsi"/>
          <w:bCs/>
        </w:rPr>
        <w:t xml:space="preserve"> GM, </w:t>
      </w:r>
      <w:proofErr w:type="spellStart"/>
      <w:r w:rsidRPr="00AB0588">
        <w:rPr>
          <w:rFonts w:ascii="Times" w:hAnsi="Times" w:cstheme="minorHAnsi"/>
          <w:bCs/>
        </w:rPr>
        <w:t>Vargha</w:t>
      </w:r>
      <w:proofErr w:type="spellEnd"/>
      <w:r w:rsidRPr="00AB0588">
        <w:rPr>
          <w:rFonts w:ascii="Times" w:hAnsi="Times" w:cstheme="minorHAnsi"/>
          <w:bCs/>
        </w:rPr>
        <w:t xml:space="preserve"> P, </w:t>
      </w:r>
      <w:proofErr w:type="spellStart"/>
      <w:r w:rsidRPr="00AB0588">
        <w:rPr>
          <w:rFonts w:ascii="Times" w:hAnsi="Times" w:cstheme="minorHAnsi"/>
          <w:bCs/>
        </w:rPr>
        <w:t>Fulop</w:t>
      </w:r>
      <w:proofErr w:type="spellEnd"/>
      <w:r w:rsidRPr="00AB0588">
        <w:rPr>
          <w:rFonts w:ascii="Times" w:hAnsi="Times" w:cstheme="minorHAnsi"/>
          <w:bCs/>
        </w:rPr>
        <w:t xml:space="preserve"> V, Tabak AG. Breech presentation: its predictors and consequences. An analysis of the Hungarian </w:t>
      </w:r>
      <w:proofErr w:type="spellStart"/>
      <w:r w:rsidRPr="00AB0588">
        <w:rPr>
          <w:rFonts w:ascii="Times" w:hAnsi="Times" w:cstheme="minorHAnsi"/>
          <w:bCs/>
        </w:rPr>
        <w:t>Tauffer</w:t>
      </w:r>
      <w:proofErr w:type="spellEnd"/>
      <w:r w:rsidRPr="00AB0588">
        <w:rPr>
          <w:rFonts w:ascii="Times" w:hAnsi="Times" w:cstheme="minorHAnsi"/>
          <w:bCs/>
        </w:rPr>
        <w:t xml:space="preserve"> Obstetric Database (1996-2011). Acta </w:t>
      </w:r>
      <w:proofErr w:type="spellStart"/>
      <w:r w:rsidRPr="00AB0588">
        <w:rPr>
          <w:rFonts w:ascii="Times" w:hAnsi="Times" w:cstheme="minorHAnsi"/>
          <w:bCs/>
        </w:rPr>
        <w:t>obstetricia</w:t>
      </w:r>
      <w:proofErr w:type="spellEnd"/>
      <w:r w:rsidRPr="00AB0588">
        <w:rPr>
          <w:rFonts w:ascii="Times" w:hAnsi="Times" w:cstheme="minorHAnsi"/>
          <w:bCs/>
        </w:rPr>
        <w:t xml:space="preserve"> et </w:t>
      </w:r>
      <w:proofErr w:type="spellStart"/>
      <w:r w:rsidRPr="00AB0588">
        <w:rPr>
          <w:rFonts w:ascii="Times" w:hAnsi="Times" w:cstheme="minorHAnsi"/>
          <w:bCs/>
        </w:rPr>
        <w:t>gynecologica</w:t>
      </w:r>
      <w:proofErr w:type="spellEnd"/>
      <w:r w:rsidRPr="00AB0588">
        <w:rPr>
          <w:rFonts w:ascii="Times" w:hAnsi="Times" w:cstheme="minorHAnsi"/>
          <w:bCs/>
        </w:rPr>
        <w:t xml:space="preserve"> Scandinavica 2016;95: 347-354.</w:t>
      </w:r>
    </w:p>
    <w:p w14:paraId="52C6A573" w14:textId="77777777" w:rsidR="00AB0588" w:rsidRPr="00AB0588" w:rsidRDefault="00AB0588" w:rsidP="00AB0588">
      <w:pPr>
        <w:numPr>
          <w:ilvl w:val="0"/>
          <w:numId w:val="6"/>
        </w:numPr>
        <w:rPr>
          <w:rFonts w:ascii="Times" w:hAnsi="Times" w:cstheme="minorHAnsi"/>
          <w:bCs/>
        </w:rPr>
      </w:pPr>
      <w:r w:rsidRPr="00AB0588">
        <w:rPr>
          <w:rFonts w:ascii="Times" w:hAnsi="Times" w:cstheme="minorHAnsi"/>
          <w:bCs/>
        </w:rPr>
        <w:t xml:space="preserve">Roberts CL, </w:t>
      </w:r>
      <w:proofErr w:type="spellStart"/>
      <w:r w:rsidRPr="00AB0588">
        <w:rPr>
          <w:rFonts w:ascii="Times" w:hAnsi="Times" w:cstheme="minorHAnsi"/>
          <w:bCs/>
        </w:rPr>
        <w:t>Algert</w:t>
      </w:r>
      <w:proofErr w:type="spellEnd"/>
      <w:r w:rsidRPr="00AB0588">
        <w:rPr>
          <w:rFonts w:ascii="Times" w:hAnsi="Times" w:cstheme="minorHAnsi"/>
          <w:bCs/>
        </w:rPr>
        <w:t xml:space="preserve"> CS, Morris JM, Ford JB. Increased planned delivery contributes to declining rates of pregnancy hypertension in Australia: a population-based record linkage study. BMJ open 2015;5: e009313.</w:t>
      </w:r>
    </w:p>
    <w:p w14:paraId="29C61B86" w14:textId="77777777" w:rsidR="00AB0588" w:rsidRPr="00AB0588" w:rsidRDefault="00AB0588" w:rsidP="00AB0588">
      <w:pPr>
        <w:rPr>
          <w:rFonts w:ascii="Times" w:hAnsi="Times" w:cstheme="minorHAnsi"/>
          <w:bCs/>
        </w:rPr>
      </w:pPr>
    </w:p>
    <w:p w14:paraId="301AA8FD" w14:textId="77777777" w:rsidR="00AB0588" w:rsidRPr="00AB0588" w:rsidRDefault="00AB0588" w:rsidP="00AB0588">
      <w:pPr>
        <w:rPr>
          <w:rFonts w:ascii="Times" w:hAnsi="Times" w:cstheme="minorHAnsi"/>
          <w:bCs/>
        </w:rPr>
      </w:pPr>
      <w:r w:rsidRPr="00AB0588">
        <w:rPr>
          <w:rFonts w:ascii="Times" w:hAnsi="Times" w:cstheme="minorHAnsi"/>
          <w:bCs/>
        </w:rPr>
        <w:t>Does not specify the fertility treatments included.</w:t>
      </w:r>
    </w:p>
    <w:p w14:paraId="09D1CC6D" w14:textId="77777777" w:rsidR="00AB0588" w:rsidRPr="00AB0588" w:rsidRDefault="00AB0588" w:rsidP="00AB0588">
      <w:pPr>
        <w:numPr>
          <w:ilvl w:val="0"/>
          <w:numId w:val="7"/>
        </w:numPr>
        <w:rPr>
          <w:rFonts w:ascii="Times" w:hAnsi="Times" w:cstheme="minorHAnsi"/>
          <w:bCs/>
        </w:rPr>
      </w:pPr>
      <w:r w:rsidRPr="00AB0588">
        <w:rPr>
          <w:rFonts w:ascii="Times" w:hAnsi="Times" w:cstheme="minorHAnsi"/>
          <w:bCs/>
        </w:rPr>
        <w:t xml:space="preserve">Wang AY, Safi N, Ali F, Lui K, Li Z, </w:t>
      </w:r>
      <w:proofErr w:type="spellStart"/>
      <w:r w:rsidRPr="00AB0588">
        <w:rPr>
          <w:rFonts w:ascii="Times" w:hAnsi="Times" w:cstheme="minorHAnsi"/>
          <w:bCs/>
        </w:rPr>
        <w:t>Umstad</w:t>
      </w:r>
      <w:proofErr w:type="spellEnd"/>
      <w:r w:rsidRPr="00AB0588">
        <w:rPr>
          <w:rFonts w:ascii="Times" w:hAnsi="Times" w:cstheme="minorHAnsi"/>
          <w:bCs/>
        </w:rPr>
        <w:t xml:space="preserve"> MP, Sullivan EA. Neonatal outcomes among twins following assisted reproductive technology: an Australian population-based retrospective cohort study. BMC pregnancy and childbirth 2018;18: 320.</w:t>
      </w:r>
    </w:p>
    <w:p w14:paraId="509C3542" w14:textId="77777777" w:rsidR="00AB0588" w:rsidRPr="00AB0588" w:rsidRDefault="00AB0588" w:rsidP="00AB0588">
      <w:pPr>
        <w:numPr>
          <w:ilvl w:val="0"/>
          <w:numId w:val="7"/>
        </w:numPr>
        <w:rPr>
          <w:rFonts w:ascii="Times" w:hAnsi="Times" w:cstheme="minorHAnsi"/>
          <w:bCs/>
        </w:rPr>
      </w:pPr>
      <w:r w:rsidRPr="00AB0588">
        <w:rPr>
          <w:rFonts w:ascii="Times" w:hAnsi="Times" w:cstheme="minorHAnsi"/>
          <w:bCs/>
        </w:rPr>
        <w:t xml:space="preserve">Oberg AS, </w:t>
      </w:r>
      <w:proofErr w:type="spellStart"/>
      <w:r w:rsidRPr="00AB0588">
        <w:rPr>
          <w:rFonts w:ascii="Times" w:hAnsi="Times" w:cstheme="minorHAnsi"/>
          <w:bCs/>
        </w:rPr>
        <w:t>VanderWeele</w:t>
      </w:r>
      <w:proofErr w:type="spellEnd"/>
      <w:r w:rsidRPr="00AB0588">
        <w:rPr>
          <w:rFonts w:ascii="Times" w:hAnsi="Times" w:cstheme="minorHAnsi"/>
          <w:bCs/>
        </w:rPr>
        <w:t xml:space="preserve"> TJ, Almqvist C, Hernandez-Diaz S. Pregnancy complications following fertility treatment-disentangling the role of multiple gestation. International journal of epidemiology 2018;47: 1333-1342.</w:t>
      </w:r>
    </w:p>
    <w:p w14:paraId="13B3FFA5" w14:textId="77777777" w:rsidR="00AB0588" w:rsidRPr="00AB0588" w:rsidRDefault="00AB0588" w:rsidP="00AB0588">
      <w:pPr>
        <w:numPr>
          <w:ilvl w:val="0"/>
          <w:numId w:val="7"/>
        </w:numPr>
        <w:rPr>
          <w:rFonts w:ascii="Times" w:hAnsi="Times" w:cstheme="minorHAnsi"/>
          <w:bCs/>
        </w:rPr>
      </w:pPr>
      <w:r w:rsidRPr="00AB0588">
        <w:rPr>
          <w:rFonts w:ascii="Times" w:hAnsi="Times" w:cstheme="minorHAnsi"/>
          <w:bCs/>
        </w:rPr>
        <w:t xml:space="preserve">Shah JS, Roman T, </w:t>
      </w:r>
      <w:proofErr w:type="spellStart"/>
      <w:r w:rsidRPr="00AB0588">
        <w:rPr>
          <w:rFonts w:ascii="Times" w:hAnsi="Times" w:cstheme="minorHAnsi"/>
          <w:bCs/>
        </w:rPr>
        <w:t>Viteri</w:t>
      </w:r>
      <w:proofErr w:type="spellEnd"/>
      <w:r w:rsidRPr="00AB0588">
        <w:rPr>
          <w:rFonts w:ascii="Times" w:hAnsi="Times" w:cstheme="minorHAnsi"/>
          <w:bCs/>
        </w:rPr>
        <w:t xml:space="preserve"> OA, Haidar ZA, Ontiveros A, </w:t>
      </w:r>
      <w:proofErr w:type="spellStart"/>
      <w:r w:rsidRPr="00AB0588">
        <w:rPr>
          <w:rFonts w:ascii="Times" w:hAnsi="Times" w:cstheme="minorHAnsi"/>
          <w:bCs/>
        </w:rPr>
        <w:t>Sibai</w:t>
      </w:r>
      <w:proofErr w:type="spellEnd"/>
      <w:r w:rsidRPr="00AB0588">
        <w:rPr>
          <w:rFonts w:ascii="Times" w:hAnsi="Times" w:cstheme="minorHAnsi"/>
          <w:bCs/>
        </w:rPr>
        <w:t xml:space="preserve"> BM. The Relationship of Assisted Reproductive Technology on Perinatal Outcomes in Triplet Gestations. American journal of perinatology 2018;35: 1388-1393.</w:t>
      </w:r>
    </w:p>
    <w:p w14:paraId="7B63082C" w14:textId="77777777" w:rsidR="00AB0588" w:rsidRPr="00AB0588" w:rsidRDefault="00AB0588" w:rsidP="00AB0588">
      <w:pPr>
        <w:rPr>
          <w:rFonts w:ascii="Times" w:hAnsi="Times" w:cstheme="minorHAnsi"/>
          <w:bCs/>
        </w:rPr>
      </w:pPr>
    </w:p>
    <w:p w14:paraId="213D78C5" w14:textId="77777777" w:rsidR="00AB0588" w:rsidRPr="00AB0588" w:rsidRDefault="00AB0588" w:rsidP="00AB0588">
      <w:pPr>
        <w:rPr>
          <w:rFonts w:ascii="Times" w:hAnsi="Times" w:cstheme="minorHAnsi"/>
          <w:bCs/>
        </w:rPr>
      </w:pPr>
      <w:r w:rsidRPr="00AB0588">
        <w:rPr>
          <w:rFonts w:ascii="Times" w:hAnsi="Times" w:cstheme="minorHAnsi"/>
          <w:bCs/>
        </w:rPr>
        <w:t>Duplicate.</w:t>
      </w:r>
    </w:p>
    <w:p w14:paraId="4E4EEFE9" w14:textId="77777777" w:rsidR="00AB0588" w:rsidRPr="00AB0588" w:rsidRDefault="00AB0588" w:rsidP="00AB0588">
      <w:pPr>
        <w:numPr>
          <w:ilvl w:val="0"/>
          <w:numId w:val="8"/>
        </w:numPr>
        <w:rPr>
          <w:rFonts w:ascii="Times" w:hAnsi="Times" w:cstheme="minorHAnsi"/>
          <w:bCs/>
        </w:rPr>
      </w:pPr>
      <w:proofErr w:type="spellStart"/>
      <w:r w:rsidRPr="00AB0588">
        <w:rPr>
          <w:rFonts w:ascii="Times" w:hAnsi="Times" w:cstheme="minorHAnsi"/>
          <w:bCs/>
        </w:rPr>
        <w:t>Oron</w:t>
      </w:r>
      <w:proofErr w:type="spellEnd"/>
      <w:r w:rsidRPr="00AB0588">
        <w:rPr>
          <w:rFonts w:ascii="Times" w:hAnsi="Times" w:cstheme="minorHAnsi"/>
          <w:bCs/>
        </w:rPr>
        <w:t xml:space="preserve"> G, Son W-Y, </w:t>
      </w:r>
      <w:proofErr w:type="spellStart"/>
      <w:r w:rsidRPr="00AB0588">
        <w:rPr>
          <w:rFonts w:ascii="Times" w:hAnsi="Times" w:cstheme="minorHAnsi"/>
          <w:bCs/>
        </w:rPr>
        <w:t>Buckett</w:t>
      </w:r>
      <w:proofErr w:type="spellEnd"/>
      <w:r w:rsidRPr="00AB0588">
        <w:rPr>
          <w:rFonts w:ascii="Times" w:hAnsi="Times" w:cstheme="minorHAnsi"/>
          <w:bCs/>
        </w:rPr>
        <w:t xml:space="preserve"> W, </w:t>
      </w:r>
      <w:proofErr w:type="spellStart"/>
      <w:r w:rsidRPr="00AB0588">
        <w:rPr>
          <w:rFonts w:ascii="Times" w:hAnsi="Times" w:cstheme="minorHAnsi"/>
          <w:bCs/>
        </w:rPr>
        <w:t>Tulandi</w:t>
      </w:r>
      <w:proofErr w:type="spellEnd"/>
      <w:r w:rsidRPr="00AB0588">
        <w:rPr>
          <w:rFonts w:ascii="Times" w:hAnsi="Times" w:cstheme="minorHAnsi"/>
          <w:bCs/>
        </w:rPr>
        <w:t xml:space="preserve"> T, Holzer H. The association between embryo quality and perinatal outcome of singletons born after single embryo transfers: a pilot study. Human reproduction (Oxford, England) 2014;29: 1444-1451.</w:t>
      </w:r>
    </w:p>
    <w:p w14:paraId="4556AF63" w14:textId="77777777" w:rsidR="00AB0588" w:rsidRPr="00AB0588" w:rsidRDefault="00AB0588" w:rsidP="00AB0588">
      <w:pPr>
        <w:numPr>
          <w:ilvl w:val="0"/>
          <w:numId w:val="8"/>
        </w:numPr>
        <w:rPr>
          <w:rFonts w:ascii="Times" w:hAnsi="Times" w:cstheme="minorHAnsi"/>
          <w:bCs/>
        </w:rPr>
      </w:pPr>
      <w:proofErr w:type="spellStart"/>
      <w:r w:rsidRPr="00AB0588">
        <w:rPr>
          <w:rFonts w:ascii="Times" w:hAnsi="Times" w:cstheme="minorHAnsi"/>
          <w:bCs/>
        </w:rPr>
        <w:lastRenderedPageBreak/>
        <w:t>Ulkumen</w:t>
      </w:r>
      <w:proofErr w:type="spellEnd"/>
      <w:r w:rsidRPr="00AB0588">
        <w:rPr>
          <w:rFonts w:ascii="Times" w:hAnsi="Times" w:cstheme="minorHAnsi"/>
          <w:bCs/>
        </w:rPr>
        <w:t xml:space="preserve"> B, </w:t>
      </w:r>
      <w:proofErr w:type="spellStart"/>
      <w:r w:rsidRPr="00AB0588">
        <w:rPr>
          <w:rFonts w:ascii="Times" w:hAnsi="Times" w:cstheme="minorHAnsi"/>
          <w:bCs/>
        </w:rPr>
        <w:t>Silfeler</w:t>
      </w:r>
      <w:proofErr w:type="spellEnd"/>
      <w:r w:rsidRPr="00AB0588">
        <w:rPr>
          <w:rFonts w:ascii="Times" w:hAnsi="Times" w:cstheme="minorHAnsi"/>
          <w:bCs/>
        </w:rPr>
        <w:t xml:space="preserve"> D, </w:t>
      </w:r>
      <w:proofErr w:type="spellStart"/>
      <w:r w:rsidRPr="00AB0588">
        <w:rPr>
          <w:rFonts w:ascii="Times" w:hAnsi="Times" w:cstheme="minorHAnsi"/>
          <w:bCs/>
        </w:rPr>
        <w:t>Sofuoglu</w:t>
      </w:r>
      <w:proofErr w:type="spellEnd"/>
      <w:r w:rsidRPr="00AB0588">
        <w:rPr>
          <w:rFonts w:ascii="Times" w:hAnsi="Times" w:cstheme="minorHAnsi"/>
          <w:bCs/>
        </w:rPr>
        <w:t xml:space="preserve"> K, </w:t>
      </w:r>
      <w:proofErr w:type="spellStart"/>
      <w:r w:rsidRPr="00AB0588">
        <w:rPr>
          <w:rFonts w:ascii="Times" w:hAnsi="Times" w:cstheme="minorHAnsi"/>
          <w:bCs/>
        </w:rPr>
        <w:t>Silfeler</w:t>
      </w:r>
      <w:proofErr w:type="spellEnd"/>
      <w:r w:rsidRPr="00AB0588">
        <w:rPr>
          <w:rFonts w:ascii="Times" w:hAnsi="Times" w:cstheme="minorHAnsi"/>
          <w:bCs/>
        </w:rPr>
        <w:t xml:space="preserve"> I, </w:t>
      </w:r>
      <w:proofErr w:type="spellStart"/>
      <w:r w:rsidRPr="00AB0588">
        <w:rPr>
          <w:rFonts w:ascii="Times" w:hAnsi="Times" w:cstheme="minorHAnsi"/>
          <w:bCs/>
        </w:rPr>
        <w:t>Dayicioglu</w:t>
      </w:r>
      <w:proofErr w:type="spellEnd"/>
      <w:r w:rsidRPr="00AB0588">
        <w:rPr>
          <w:rFonts w:ascii="Times" w:hAnsi="Times" w:cstheme="minorHAnsi"/>
          <w:bCs/>
        </w:rPr>
        <w:t xml:space="preserve"> V. The incidence of preeclampsia in intra-Cytoplasmic Sperm injection pregnancies. Pakistan Journal of Medical Sciences 2014;30: 101-105.</w:t>
      </w:r>
    </w:p>
    <w:p w14:paraId="29933877" w14:textId="77777777" w:rsidR="00AB0588" w:rsidRPr="00AB0588" w:rsidRDefault="00AB0588" w:rsidP="00AB0588">
      <w:pPr>
        <w:numPr>
          <w:ilvl w:val="0"/>
          <w:numId w:val="8"/>
        </w:numPr>
        <w:rPr>
          <w:rFonts w:ascii="Times" w:hAnsi="Times" w:cstheme="minorHAnsi"/>
          <w:bCs/>
        </w:rPr>
      </w:pPr>
      <w:proofErr w:type="spellStart"/>
      <w:r w:rsidRPr="00AB0588">
        <w:rPr>
          <w:rFonts w:ascii="Times" w:hAnsi="Times" w:cstheme="minorHAnsi"/>
          <w:bCs/>
        </w:rPr>
        <w:t>Ginstrom</w:t>
      </w:r>
      <w:proofErr w:type="spellEnd"/>
      <w:r w:rsidRPr="00AB0588">
        <w:rPr>
          <w:rFonts w:ascii="Times" w:hAnsi="Times" w:cstheme="minorHAnsi"/>
          <w:bCs/>
        </w:rPr>
        <w:t xml:space="preserve"> </w:t>
      </w:r>
      <w:proofErr w:type="spellStart"/>
      <w:r w:rsidRPr="00AB0588">
        <w:rPr>
          <w:rFonts w:ascii="Times" w:hAnsi="Times" w:cstheme="minorHAnsi"/>
          <w:bCs/>
        </w:rPr>
        <w:t>Ernstad</w:t>
      </w:r>
      <w:proofErr w:type="spellEnd"/>
      <w:r w:rsidRPr="00AB0588">
        <w:rPr>
          <w:rFonts w:ascii="Times" w:hAnsi="Times" w:cstheme="minorHAnsi"/>
          <w:bCs/>
        </w:rPr>
        <w:t xml:space="preserve"> E, Bergh C, </w:t>
      </w:r>
      <w:proofErr w:type="spellStart"/>
      <w:r w:rsidRPr="00AB0588">
        <w:rPr>
          <w:rFonts w:ascii="Times" w:hAnsi="Times" w:cstheme="minorHAnsi"/>
          <w:bCs/>
        </w:rPr>
        <w:t>Khatibi</w:t>
      </w:r>
      <w:proofErr w:type="spellEnd"/>
      <w:r w:rsidRPr="00AB0588">
        <w:rPr>
          <w:rFonts w:ascii="Times" w:hAnsi="Times" w:cstheme="minorHAnsi"/>
          <w:bCs/>
        </w:rPr>
        <w:t xml:space="preserve"> A, </w:t>
      </w:r>
      <w:proofErr w:type="spellStart"/>
      <w:r w:rsidRPr="00AB0588">
        <w:rPr>
          <w:rFonts w:ascii="Times" w:hAnsi="Times" w:cstheme="minorHAnsi"/>
          <w:bCs/>
        </w:rPr>
        <w:t>Kallen</w:t>
      </w:r>
      <w:proofErr w:type="spellEnd"/>
      <w:r w:rsidRPr="00AB0588">
        <w:rPr>
          <w:rFonts w:ascii="Times" w:hAnsi="Times" w:cstheme="minorHAnsi"/>
          <w:bCs/>
        </w:rPr>
        <w:t xml:space="preserve"> KBM, </w:t>
      </w:r>
      <w:proofErr w:type="spellStart"/>
      <w:r w:rsidRPr="00AB0588">
        <w:rPr>
          <w:rFonts w:ascii="Times" w:hAnsi="Times" w:cstheme="minorHAnsi"/>
          <w:bCs/>
        </w:rPr>
        <w:t>Westlander</w:t>
      </w:r>
      <w:proofErr w:type="spellEnd"/>
      <w:r w:rsidRPr="00AB0588">
        <w:rPr>
          <w:rFonts w:ascii="Times" w:hAnsi="Times" w:cstheme="minorHAnsi"/>
          <w:bCs/>
        </w:rPr>
        <w:t xml:space="preserve"> G, Nilsson S, </w:t>
      </w:r>
      <w:proofErr w:type="spellStart"/>
      <w:r w:rsidRPr="00AB0588">
        <w:rPr>
          <w:rFonts w:ascii="Times" w:hAnsi="Times" w:cstheme="minorHAnsi"/>
          <w:bCs/>
        </w:rPr>
        <w:t>Wennerholm</w:t>
      </w:r>
      <w:proofErr w:type="spellEnd"/>
      <w:r w:rsidRPr="00AB0588">
        <w:rPr>
          <w:rFonts w:ascii="Times" w:hAnsi="Times" w:cstheme="minorHAnsi"/>
          <w:bCs/>
        </w:rPr>
        <w:t xml:space="preserve"> UB. Neonatal and maternal outcome after blastocyst transfer: A population-based registry study Presented orally at the 36th Society for Maternal-Fetal Medicine Annual Pregnancy Meeting, Atlanta, GA, Feb. 1-6, 2016. American Journal of Obstetrics and Gynecology 2016;214: 378.</w:t>
      </w:r>
    </w:p>
    <w:p w14:paraId="0FE9FC5C" w14:textId="77777777" w:rsidR="00AB0588" w:rsidRPr="00AB0588" w:rsidRDefault="00AB0588" w:rsidP="00AB0588">
      <w:pPr>
        <w:numPr>
          <w:ilvl w:val="0"/>
          <w:numId w:val="8"/>
        </w:numPr>
        <w:rPr>
          <w:rFonts w:ascii="Times" w:hAnsi="Times" w:cstheme="minorHAnsi"/>
          <w:bCs/>
        </w:rPr>
      </w:pPr>
      <w:r w:rsidRPr="00AB0588">
        <w:rPr>
          <w:rFonts w:ascii="Times" w:hAnsi="Times" w:cstheme="minorHAnsi"/>
          <w:bCs/>
        </w:rPr>
        <w:t xml:space="preserve">Montoya JB, Munoz ER, Rivera EC, Villasenor BL, Diaz JFJ, </w:t>
      </w:r>
      <w:proofErr w:type="spellStart"/>
      <w:r w:rsidRPr="00AB0588">
        <w:rPr>
          <w:rFonts w:ascii="Times" w:hAnsi="Times" w:cstheme="minorHAnsi"/>
          <w:bCs/>
        </w:rPr>
        <w:t>Canedo</w:t>
      </w:r>
      <w:proofErr w:type="spellEnd"/>
      <w:r w:rsidRPr="00AB0588">
        <w:rPr>
          <w:rFonts w:ascii="Times" w:hAnsi="Times" w:cstheme="minorHAnsi"/>
          <w:bCs/>
        </w:rPr>
        <w:t xml:space="preserve"> TH. Adverse perinatal outcomes in Mexican women with pregnancies assisted reproduction twin vs twin spontaneous. </w:t>
      </w:r>
      <w:proofErr w:type="spellStart"/>
      <w:r w:rsidRPr="00AB0588">
        <w:rPr>
          <w:rFonts w:ascii="Times" w:hAnsi="Times" w:cstheme="minorHAnsi"/>
          <w:bCs/>
        </w:rPr>
        <w:t>Ginecologia</w:t>
      </w:r>
      <w:proofErr w:type="spellEnd"/>
      <w:r w:rsidRPr="00AB0588">
        <w:rPr>
          <w:rFonts w:ascii="Times" w:hAnsi="Times" w:cstheme="minorHAnsi"/>
          <w:bCs/>
        </w:rPr>
        <w:t xml:space="preserve"> y </w:t>
      </w:r>
      <w:proofErr w:type="spellStart"/>
      <w:r w:rsidRPr="00AB0588">
        <w:rPr>
          <w:rFonts w:ascii="Times" w:hAnsi="Times" w:cstheme="minorHAnsi"/>
          <w:bCs/>
        </w:rPr>
        <w:t>Obstetricia</w:t>
      </w:r>
      <w:proofErr w:type="spellEnd"/>
      <w:r w:rsidRPr="00AB0588">
        <w:rPr>
          <w:rFonts w:ascii="Times" w:hAnsi="Times" w:cstheme="minorHAnsi"/>
          <w:bCs/>
        </w:rPr>
        <w:t xml:space="preserve"> de Mexico 2012;80: 445-453.</w:t>
      </w:r>
    </w:p>
    <w:p w14:paraId="1E8301B5" w14:textId="77777777" w:rsidR="00AB0588" w:rsidRPr="00E35BD0" w:rsidRDefault="00AB0588" w:rsidP="00AB0588">
      <w:pPr>
        <w:numPr>
          <w:ilvl w:val="0"/>
          <w:numId w:val="8"/>
        </w:numPr>
        <w:rPr>
          <w:rFonts w:ascii="Times" w:hAnsi="Times" w:cstheme="minorHAnsi"/>
          <w:bCs/>
          <w:lang w:val="fr-FR"/>
        </w:rPr>
      </w:pPr>
      <w:r w:rsidRPr="00AB0588">
        <w:rPr>
          <w:rFonts w:ascii="Times" w:hAnsi="Times" w:cstheme="minorHAnsi"/>
          <w:bCs/>
        </w:rPr>
        <w:t xml:space="preserve">Okun N, Sierra S, Genetics C, Special C. Pregnancy outcomes after assisted human reproduction. </w:t>
      </w:r>
      <w:r w:rsidRPr="00E35BD0">
        <w:rPr>
          <w:rFonts w:ascii="Times" w:hAnsi="Times" w:cstheme="minorHAnsi"/>
          <w:bCs/>
          <w:lang w:val="fr-FR"/>
        </w:rPr>
        <w:t xml:space="preserve">Journal of </w:t>
      </w:r>
      <w:proofErr w:type="spellStart"/>
      <w:r w:rsidRPr="00E35BD0">
        <w:rPr>
          <w:rFonts w:ascii="Times" w:hAnsi="Times" w:cstheme="minorHAnsi"/>
          <w:bCs/>
          <w:lang w:val="fr-FR"/>
        </w:rPr>
        <w:t>obstetrics</w:t>
      </w:r>
      <w:proofErr w:type="spellEnd"/>
      <w:r w:rsidRPr="00E35BD0">
        <w:rPr>
          <w:rFonts w:ascii="Times" w:hAnsi="Times" w:cstheme="minorHAnsi"/>
          <w:bCs/>
          <w:lang w:val="fr-FR"/>
        </w:rPr>
        <w:t xml:space="preserve"> and </w:t>
      </w:r>
      <w:proofErr w:type="spellStart"/>
      <w:r w:rsidRPr="00E35BD0">
        <w:rPr>
          <w:rFonts w:ascii="Times" w:hAnsi="Times" w:cstheme="minorHAnsi"/>
          <w:bCs/>
          <w:lang w:val="fr-FR"/>
        </w:rPr>
        <w:t>gynaecology</w:t>
      </w:r>
      <w:proofErr w:type="spellEnd"/>
      <w:r w:rsidRPr="00E35BD0">
        <w:rPr>
          <w:rFonts w:ascii="Times" w:hAnsi="Times" w:cstheme="minorHAnsi"/>
          <w:bCs/>
          <w:lang w:val="fr-FR"/>
        </w:rPr>
        <w:t xml:space="preserve"> Canada : JOGC = Journal d'</w:t>
      </w:r>
      <w:proofErr w:type="spellStart"/>
      <w:r w:rsidRPr="00E35BD0">
        <w:rPr>
          <w:rFonts w:ascii="Times" w:hAnsi="Times" w:cstheme="minorHAnsi"/>
          <w:bCs/>
          <w:lang w:val="fr-FR"/>
        </w:rPr>
        <w:t>obstetrique</w:t>
      </w:r>
      <w:proofErr w:type="spellEnd"/>
      <w:r w:rsidRPr="00E35BD0">
        <w:rPr>
          <w:rFonts w:ascii="Times" w:hAnsi="Times" w:cstheme="minorHAnsi"/>
          <w:bCs/>
          <w:lang w:val="fr-FR"/>
        </w:rPr>
        <w:t xml:space="preserve"> et </w:t>
      </w:r>
      <w:proofErr w:type="spellStart"/>
      <w:r w:rsidRPr="00E35BD0">
        <w:rPr>
          <w:rFonts w:ascii="Times" w:hAnsi="Times" w:cstheme="minorHAnsi"/>
          <w:bCs/>
          <w:lang w:val="fr-FR"/>
        </w:rPr>
        <w:t>gynecologie</w:t>
      </w:r>
      <w:proofErr w:type="spellEnd"/>
      <w:r w:rsidRPr="00E35BD0">
        <w:rPr>
          <w:rFonts w:ascii="Times" w:hAnsi="Times" w:cstheme="minorHAnsi"/>
          <w:bCs/>
          <w:lang w:val="fr-FR"/>
        </w:rPr>
        <w:t xml:space="preserve"> du Canada : JOGC </w:t>
      </w:r>
      <w:proofErr w:type="gramStart"/>
      <w:r w:rsidRPr="00E35BD0">
        <w:rPr>
          <w:rFonts w:ascii="Times" w:hAnsi="Times" w:cstheme="minorHAnsi"/>
          <w:bCs/>
          <w:lang w:val="fr-FR"/>
        </w:rPr>
        <w:t>2014;</w:t>
      </w:r>
      <w:proofErr w:type="gramEnd"/>
      <w:r w:rsidRPr="00E35BD0">
        <w:rPr>
          <w:rFonts w:ascii="Times" w:hAnsi="Times" w:cstheme="minorHAnsi"/>
          <w:bCs/>
          <w:lang w:val="fr-FR"/>
        </w:rPr>
        <w:t>36: 64-83.</w:t>
      </w:r>
    </w:p>
    <w:p w14:paraId="22E53DA5" w14:textId="77777777" w:rsidR="00AB0588" w:rsidRPr="00AB0588" w:rsidRDefault="00AB0588" w:rsidP="00AB0588">
      <w:pPr>
        <w:numPr>
          <w:ilvl w:val="0"/>
          <w:numId w:val="8"/>
        </w:numPr>
        <w:rPr>
          <w:rFonts w:ascii="Times" w:hAnsi="Times" w:cstheme="minorHAnsi"/>
          <w:bCs/>
        </w:rPr>
      </w:pPr>
      <w:r w:rsidRPr="00AB0588">
        <w:rPr>
          <w:rFonts w:ascii="Times" w:hAnsi="Times" w:cstheme="minorHAnsi"/>
          <w:bCs/>
        </w:rPr>
        <w:t>Qin J, Sheng X, Wu D, Gao S, You Y, Yang T, Wang H. Adverse Obstetric Outcomes Associated With In Vitro Fertilization in Singleton Pregnancies: A Prospective Cohort Study. Reproductive sciences (Thousand Oaks, Calif) 2017;24: 595-608.</w:t>
      </w:r>
    </w:p>
    <w:p w14:paraId="4F7AA1F5" w14:textId="77777777" w:rsidR="00AB0588" w:rsidRPr="00AB0588" w:rsidRDefault="00AB0588" w:rsidP="00AB0588">
      <w:pPr>
        <w:rPr>
          <w:rFonts w:ascii="Times" w:hAnsi="Times" w:cstheme="minorHAnsi"/>
          <w:bCs/>
        </w:rPr>
      </w:pPr>
    </w:p>
    <w:p w14:paraId="2EA404A1" w14:textId="77777777" w:rsidR="00AB0588" w:rsidRPr="00AB0588" w:rsidRDefault="00AB0588" w:rsidP="00AB0588">
      <w:pPr>
        <w:rPr>
          <w:rFonts w:ascii="Times" w:hAnsi="Times" w:cstheme="minorHAnsi"/>
          <w:bCs/>
        </w:rPr>
      </w:pPr>
      <w:r w:rsidRPr="00AB0588">
        <w:rPr>
          <w:rFonts w:ascii="Times" w:hAnsi="Times" w:cstheme="minorHAnsi"/>
          <w:bCs/>
        </w:rPr>
        <w:t>Full text not available.</w:t>
      </w:r>
    </w:p>
    <w:p w14:paraId="6552590C" w14:textId="77777777" w:rsidR="00AB0588" w:rsidRPr="00AB0588" w:rsidRDefault="00AB0588" w:rsidP="00AB0588">
      <w:pPr>
        <w:numPr>
          <w:ilvl w:val="0"/>
          <w:numId w:val="9"/>
        </w:numPr>
        <w:rPr>
          <w:rFonts w:ascii="Times" w:hAnsi="Times" w:cstheme="minorHAnsi"/>
          <w:bCs/>
        </w:rPr>
      </w:pPr>
      <w:proofErr w:type="spellStart"/>
      <w:r w:rsidRPr="00AB0588">
        <w:rPr>
          <w:rFonts w:ascii="Times" w:hAnsi="Times" w:cstheme="minorHAnsi"/>
          <w:bCs/>
        </w:rPr>
        <w:t>Brubel</w:t>
      </w:r>
      <w:proofErr w:type="spellEnd"/>
      <w:r w:rsidRPr="00AB0588">
        <w:rPr>
          <w:rFonts w:ascii="Times" w:hAnsi="Times" w:cstheme="minorHAnsi"/>
          <w:bCs/>
        </w:rPr>
        <w:t xml:space="preserve"> R, </w:t>
      </w:r>
      <w:proofErr w:type="spellStart"/>
      <w:r w:rsidRPr="00AB0588">
        <w:rPr>
          <w:rFonts w:ascii="Times" w:hAnsi="Times" w:cstheme="minorHAnsi"/>
          <w:bCs/>
        </w:rPr>
        <w:t>Dobo</w:t>
      </w:r>
      <w:proofErr w:type="spellEnd"/>
      <w:r w:rsidRPr="00AB0588">
        <w:rPr>
          <w:rFonts w:ascii="Times" w:hAnsi="Times" w:cstheme="minorHAnsi"/>
          <w:bCs/>
        </w:rPr>
        <w:t xml:space="preserve"> N, </w:t>
      </w:r>
      <w:proofErr w:type="spellStart"/>
      <w:r w:rsidRPr="00AB0588">
        <w:rPr>
          <w:rFonts w:ascii="Times" w:hAnsi="Times" w:cstheme="minorHAnsi"/>
          <w:bCs/>
        </w:rPr>
        <w:t>Csibi</w:t>
      </w:r>
      <w:proofErr w:type="spellEnd"/>
      <w:r w:rsidRPr="00AB0588">
        <w:rPr>
          <w:rFonts w:ascii="Times" w:hAnsi="Times" w:cstheme="minorHAnsi"/>
          <w:bCs/>
        </w:rPr>
        <w:t xml:space="preserve"> N, </w:t>
      </w:r>
      <w:proofErr w:type="spellStart"/>
      <w:r w:rsidRPr="00AB0588">
        <w:rPr>
          <w:rFonts w:ascii="Times" w:hAnsi="Times" w:cstheme="minorHAnsi"/>
          <w:bCs/>
        </w:rPr>
        <w:t>Kovesdi</w:t>
      </w:r>
      <w:proofErr w:type="spellEnd"/>
      <w:r w:rsidRPr="00AB0588">
        <w:rPr>
          <w:rFonts w:ascii="Times" w:hAnsi="Times" w:cstheme="minorHAnsi"/>
          <w:bCs/>
        </w:rPr>
        <w:t xml:space="preserve"> A, Mate S, </w:t>
      </w:r>
      <w:proofErr w:type="spellStart"/>
      <w:r w:rsidRPr="00AB0588">
        <w:rPr>
          <w:rFonts w:ascii="Times" w:hAnsi="Times" w:cstheme="minorHAnsi"/>
          <w:bCs/>
        </w:rPr>
        <w:t>Acs</w:t>
      </w:r>
      <w:proofErr w:type="spellEnd"/>
      <w:r w:rsidRPr="00AB0588">
        <w:rPr>
          <w:rFonts w:ascii="Times" w:hAnsi="Times" w:cstheme="minorHAnsi"/>
          <w:bCs/>
        </w:rPr>
        <w:t xml:space="preserve"> N, </w:t>
      </w:r>
      <w:proofErr w:type="spellStart"/>
      <w:r w:rsidRPr="00AB0588">
        <w:rPr>
          <w:rFonts w:ascii="Times" w:hAnsi="Times" w:cstheme="minorHAnsi"/>
          <w:bCs/>
        </w:rPr>
        <w:t>Lukovich</w:t>
      </w:r>
      <w:proofErr w:type="spellEnd"/>
      <w:r w:rsidRPr="00AB0588">
        <w:rPr>
          <w:rFonts w:ascii="Times" w:hAnsi="Times" w:cstheme="minorHAnsi"/>
          <w:bCs/>
        </w:rPr>
        <w:t xml:space="preserve"> P, </w:t>
      </w:r>
      <w:proofErr w:type="spellStart"/>
      <w:r w:rsidRPr="00AB0588">
        <w:rPr>
          <w:rFonts w:ascii="Times" w:hAnsi="Times" w:cstheme="minorHAnsi"/>
          <w:bCs/>
        </w:rPr>
        <w:t>Murber</w:t>
      </w:r>
      <w:proofErr w:type="spellEnd"/>
      <w:r w:rsidRPr="00AB0588">
        <w:rPr>
          <w:rFonts w:ascii="Times" w:hAnsi="Times" w:cstheme="minorHAnsi"/>
          <w:bCs/>
        </w:rPr>
        <w:t xml:space="preserve"> A, Bokor A. [The effect of surgical treatment of bowel endometriosis on fertility]. </w:t>
      </w:r>
      <w:proofErr w:type="spellStart"/>
      <w:r w:rsidRPr="00AB0588">
        <w:rPr>
          <w:rFonts w:ascii="Times" w:hAnsi="Times" w:cstheme="minorHAnsi"/>
          <w:bCs/>
        </w:rPr>
        <w:t>Orvosi</w:t>
      </w:r>
      <w:proofErr w:type="spellEnd"/>
      <w:r w:rsidRPr="00AB0588">
        <w:rPr>
          <w:rFonts w:ascii="Times" w:hAnsi="Times" w:cstheme="minorHAnsi"/>
          <w:bCs/>
        </w:rPr>
        <w:t xml:space="preserve"> </w:t>
      </w:r>
      <w:proofErr w:type="spellStart"/>
      <w:r w:rsidRPr="00AB0588">
        <w:rPr>
          <w:rFonts w:ascii="Times" w:hAnsi="Times" w:cstheme="minorHAnsi"/>
          <w:bCs/>
        </w:rPr>
        <w:t>hetilap</w:t>
      </w:r>
      <w:proofErr w:type="spellEnd"/>
      <w:r w:rsidRPr="00AB0588">
        <w:rPr>
          <w:rFonts w:ascii="Times" w:hAnsi="Times" w:cstheme="minorHAnsi"/>
          <w:bCs/>
        </w:rPr>
        <w:t xml:space="preserve"> 2019;160: 1633-1638.</w:t>
      </w:r>
    </w:p>
    <w:p w14:paraId="232F02EB" w14:textId="77777777" w:rsidR="00AB0588" w:rsidRPr="00AB0588" w:rsidRDefault="00AB0588" w:rsidP="00AB0588">
      <w:pPr>
        <w:numPr>
          <w:ilvl w:val="0"/>
          <w:numId w:val="9"/>
        </w:numPr>
        <w:rPr>
          <w:rFonts w:ascii="Times" w:hAnsi="Times" w:cstheme="minorHAnsi"/>
          <w:bCs/>
        </w:rPr>
      </w:pPr>
      <w:r w:rsidRPr="00AB0588">
        <w:rPr>
          <w:rFonts w:ascii="Times" w:hAnsi="Times" w:cstheme="minorHAnsi"/>
          <w:bCs/>
        </w:rPr>
        <w:t>Chen Q, Ye H, Ding X, Shen X, Huang G, Deng H, Wen H, Pei L, Zeng P. A retrospective analysis of outcomes of 585 selectively reduced multiple pregnancies in IVF/ICSI-ET cycles.  2016;31: i288.</w:t>
      </w:r>
    </w:p>
    <w:p w14:paraId="5D8FB7E1" w14:textId="77777777" w:rsidR="00AB0588" w:rsidRPr="00AB0588" w:rsidRDefault="00AB0588" w:rsidP="00AB0588">
      <w:pPr>
        <w:numPr>
          <w:ilvl w:val="0"/>
          <w:numId w:val="9"/>
        </w:numPr>
        <w:rPr>
          <w:rFonts w:ascii="Times" w:hAnsi="Times" w:cstheme="minorHAnsi"/>
          <w:bCs/>
        </w:rPr>
      </w:pPr>
      <w:r w:rsidRPr="00AB0588">
        <w:rPr>
          <w:rFonts w:ascii="Times" w:hAnsi="Times" w:cstheme="minorHAnsi"/>
          <w:bCs/>
        </w:rPr>
        <w:t xml:space="preserve">Sakai N, </w:t>
      </w:r>
      <w:proofErr w:type="spellStart"/>
      <w:r w:rsidRPr="00AB0588">
        <w:rPr>
          <w:rFonts w:ascii="Times" w:hAnsi="Times" w:cstheme="minorHAnsi"/>
          <w:bCs/>
        </w:rPr>
        <w:t>Kishimoto</w:t>
      </w:r>
      <w:proofErr w:type="spellEnd"/>
      <w:r w:rsidRPr="00AB0588">
        <w:rPr>
          <w:rFonts w:ascii="Times" w:hAnsi="Times" w:cstheme="minorHAnsi"/>
          <w:bCs/>
        </w:rPr>
        <w:t xml:space="preserve"> Y, Saito T, Ito M, Nakahara K, Saito H, </w:t>
      </w:r>
      <w:proofErr w:type="spellStart"/>
      <w:r w:rsidRPr="00AB0588">
        <w:rPr>
          <w:rFonts w:ascii="Times" w:hAnsi="Times" w:cstheme="minorHAnsi"/>
          <w:bCs/>
        </w:rPr>
        <w:t>Hiroi</w:t>
      </w:r>
      <w:proofErr w:type="spellEnd"/>
      <w:r w:rsidRPr="00AB0588">
        <w:rPr>
          <w:rFonts w:ascii="Times" w:hAnsi="Times" w:cstheme="minorHAnsi"/>
          <w:bCs/>
        </w:rPr>
        <w:t xml:space="preserve"> M. Perinatal risks after in vitro fertilization and embryo transfer. Japanese Journal of Fertility and Sterility 1996;41: 35-42.</w:t>
      </w:r>
    </w:p>
    <w:p w14:paraId="6D8E09A7" w14:textId="77777777" w:rsidR="00AB0588" w:rsidRPr="00AB0588" w:rsidRDefault="00AB0588" w:rsidP="00AB0588">
      <w:pPr>
        <w:numPr>
          <w:ilvl w:val="0"/>
          <w:numId w:val="9"/>
        </w:numPr>
        <w:rPr>
          <w:rFonts w:ascii="Times" w:hAnsi="Times" w:cstheme="minorHAnsi"/>
          <w:bCs/>
        </w:rPr>
      </w:pPr>
      <w:r w:rsidRPr="00AB0588">
        <w:rPr>
          <w:rFonts w:ascii="Times" w:hAnsi="Times" w:cstheme="minorHAnsi"/>
          <w:bCs/>
        </w:rPr>
        <w:fldChar w:fldCharType="begin"/>
      </w:r>
      <w:r w:rsidRPr="001A35F0">
        <w:rPr>
          <w:rFonts w:ascii="Times" w:hAnsi="Times" w:cstheme="minorHAnsi"/>
          <w:bCs/>
          <w:lang w:val="pt-BR"/>
        </w:rPr>
        <w:instrText xml:space="preserve"> ADDIN EN.REFLIST </w:instrText>
      </w:r>
      <w:r w:rsidRPr="00AB0588">
        <w:rPr>
          <w:rFonts w:ascii="Times" w:hAnsi="Times" w:cstheme="minorHAnsi"/>
          <w:bCs/>
        </w:rPr>
        <w:fldChar w:fldCharType="separate"/>
      </w:r>
      <w:r w:rsidRPr="001A35F0">
        <w:rPr>
          <w:rFonts w:ascii="Times" w:hAnsi="Times" w:cstheme="minorHAnsi"/>
          <w:bCs/>
          <w:lang w:val="pt-BR"/>
        </w:rPr>
        <w:t xml:space="preserve">Carmona F, Balasch J, Creus M, Fabregues F, Puerto B, Ballesca JL, Moreno V, Civico S, Cararach V, Vanrell JA. </w:t>
      </w:r>
      <w:r w:rsidRPr="00AB0588">
        <w:rPr>
          <w:rFonts w:ascii="Times" w:hAnsi="Times" w:cstheme="minorHAnsi"/>
          <w:bCs/>
        </w:rPr>
        <w:t xml:space="preserve">Obstetric and perinatal outcome in pregnancies obtained through IVF. </w:t>
      </w:r>
      <w:r w:rsidRPr="00AB0588">
        <w:rPr>
          <w:rFonts w:ascii="Times" w:hAnsi="Times" w:cstheme="minorHAnsi"/>
          <w:bCs/>
          <w:i/>
        </w:rPr>
        <w:t>Progresos en Obstetricia y Ginecologia</w:t>
      </w:r>
      <w:r w:rsidRPr="00AB0588">
        <w:rPr>
          <w:rFonts w:ascii="Times" w:hAnsi="Times" w:cstheme="minorHAnsi"/>
          <w:bCs/>
        </w:rPr>
        <w:t xml:space="preserve"> 1994;37: 219-225.</w:t>
      </w:r>
    </w:p>
    <w:p w14:paraId="7D15407A" w14:textId="77777777" w:rsidR="00AB0588" w:rsidRPr="00AB0588" w:rsidRDefault="00AB0588" w:rsidP="00AB0588">
      <w:pPr>
        <w:rPr>
          <w:rFonts w:ascii="Times" w:hAnsi="Times" w:cstheme="minorHAnsi"/>
          <w:bCs/>
        </w:rPr>
      </w:pPr>
      <w:r w:rsidRPr="00AB0588">
        <w:rPr>
          <w:rFonts w:ascii="Times" w:hAnsi="Times" w:cstheme="minorHAnsi"/>
          <w:bCs/>
          <w:lang w:val="en-US"/>
        </w:rPr>
        <w:fldChar w:fldCharType="end"/>
      </w:r>
    </w:p>
    <w:p w14:paraId="33578F6B" w14:textId="77777777" w:rsidR="00AB0588" w:rsidRPr="00AB0588" w:rsidRDefault="00AB0588" w:rsidP="00AB0588">
      <w:pPr>
        <w:rPr>
          <w:rFonts w:ascii="Times" w:hAnsi="Times" w:cstheme="minorHAnsi"/>
          <w:bCs/>
        </w:rPr>
      </w:pPr>
      <w:r w:rsidRPr="00AB0588">
        <w:rPr>
          <w:rFonts w:ascii="Times" w:hAnsi="Times" w:cstheme="minorHAnsi"/>
          <w:bCs/>
        </w:rPr>
        <w:t>Included ART other than IVF and ICSI.</w:t>
      </w:r>
    </w:p>
    <w:p w14:paraId="4125C287" w14:textId="77777777" w:rsidR="00AB0588" w:rsidRPr="00AB0588" w:rsidRDefault="00AB0588" w:rsidP="00AB0588">
      <w:pPr>
        <w:numPr>
          <w:ilvl w:val="0"/>
          <w:numId w:val="10"/>
        </w:numPr>
        <w:rPr>
          <w:rFonts w:ascii="Times" w:hAnsi="Times" w:cstheme="minorHAnsi"/>
          <w:bCs/>
        </w:rPr>
      </w:pPr>
      <w:proofErr w:type="spellStart"/>
      <w:r w:rsidRPr="00AB0588">
        <w:rPr>
          <w:rFonts w:ascii="Times" w:hAnsi="Times" w:cstheme="minorHAnsi"/>
          <w:bCs/>
        </w:rPr>
        <w:t>DoPierala</w:t>
      </w:r>
      <w:proofErr w:type="spellEnd"/>
      <w:r w:rsidRPr="00AB0588">
        <w:rPr>
          <w:rFonts w:ascii="Times" w:hAnsi="Times" w:cstheme="minorHAnsi"/>
          <w:bCs/>
        </w:rPr>
        <w:t xml:space="preserve"> AL, Bhatta S, Raja EA, Bhattacharya S. Obstetric consequences of subfertility: a retrospective cohort study. BJOG: An International Journal of Obstetrics and Gynaecology 2016;123: 1320-1328.</w:t>
      </w:r>
    </w:p>
    <w:p w14:paraId="60A499E5"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Park HS, Kwon H, McElrath FF. Assisted reproductive technology and the risk of unplanned peripartum hysterectomy: Analysis using propensity score matching. Human Reproduction 2018;33: 1466-1473.</w:t>
      </w:r>
    </w:p>
    <w:p w14:paraId="25B0D2C4" w14:textId="77777777" w:rsidR="00AB0588" w:rsidRPr="00AB0588" w:rsidRDefault="00AB0588" w:rsidP="00AB0588">
      <w:pPr>
        <w:numPr>
          <w:ilvl w:val="0"/>
          <w:numId w:val="10"/>
        </w:numPr>
        <w:rPr>
          <w:rFonts w:ascii="Times" w:hAnsi="Times" w:cstheme="minorHAnsi"/>
          <w:bCs/>
        </w:rPr>
      </w:pPr>
      <w:proofErr w:type="spellStart"/>
      <w:r w:rsidRPr="00AB0588">
        <w:rPr>
          <w:rFonts w:ascii="Times" w:hAnsi="Times" w:cstheme="minorHAnsi"/>
          <w:bCs/>
        </w:rPr>
        <w:t>Shevell</w:t>
      </w:r>
      <w:proofErr w:type="spellEnd"/>
      <w:r w:rsidRPr="00AB0588">
        <w:rPr>
          <w:rFonts w:ascii="Times" w:hAnsi="Times" w:cstheme="minorHAnsi"/>
          <w:bCs/>
        </w:rPr>
        <w:t xml:space="preserve"> T, Malone FD, </w:t>
      </w:r>
      <w:proofErr w:type="spellStart"/>
      <w:r w:rsidRPr="00AB0588">
        <w:rPr>
          <w:rFonts w:ascii="Times" w:hAnsi="Times" w:cstheme="minorHAnsi"/>
          <w:bCs/>
        </w:rPr>
        <w:t>Vidaver</w:t>
      </w:r>
      <w:proofErr w:type="spellEnd"/>
      <w:r w:rsidRPr="00AB0588">
        <w:rPr>
          <w:rFonts w:ascii="Times" w:hAnsi="Times" w:cstheme="minorHAnsi"/>
          <w:bCs/>
        </w:rPr>
        <w:t xml:space="preserve"> J, Porter TF, </w:t>
      </w:r>
      <w:proofErr w:type="spellStart"/>
      <w:r w:rsidRPr="00AB0588">
        <w:rPr>
          <w:rFonts w:ascii="Times" w:hAnsi="Times" w:cstheme="minorHAnsi"/>
          <w:bCs/>
        </w:rPr>
        <w:t>Luthy</w:t>
      </w:r>
      <w:proofErr w:type="spellEnd"/>
      <w:r w:rsidRPr="00AB0588">
        <w:rPr>
          <w:rFonts w:ascii="Times" w:hAnsi="Times" w:cstheme="minorHAnsi"/>
          <w:bCs/>
        </w:rPr>
        <w:t xml:space="preserve"> DA, Comstock CH, Hankins GD, Eddleman K, Dolan S, </w:t>
      </w:r>
      <w:proofErr w:type="spellStart"/>
      <w:r w:rsidRPr="00AB0588">
        <w:rPr>
          <w:rFonts w:ascii="Times" w:hAnsi="Times" w:cstheme="minorHAnsi"/>
          <w:bCs/>
        </w:rPr>
        <w:t>Dugoff</w:t>
      </w:r>
      <w:proofErr w:type="spellEnd"/>
      <w:r w:rsidRPr="00AB0588">
        <w:rPr>
          <w:rFonts w:ascii="Times" w:hAnsi="Times" w:cstheme="minorHAnsi"/>
          <w:bCs/>
        </w:rPr>
        <w:t xml:space="preserve"> L et al. Assisted reproductive technology and pregnancy outcome. Obstetrics and gynecology 2005;106: 1039-1045.</w:t>
      </w:r>
    </w:p>
    <w:p w14:paraId="0B926440" w14:textId="77777777" w:rsidR="00AB0588" w:rsidRPr="00AB0588" w:rsidRDefault="00AB0588" w:rsidP="00AB0588">
      <w:pPr>
        <w:numPr>
          <w:ilvl w:val="0"/>
          <w:numId w:val="10"/>
        </w:numPr>
        <w:rPr>
          <w:rFonts w:ascii="Times" w:hAnsi="Times" w:cstheme="minorHAnsi"/>
          <w:bCs/>
        </w:rPr>
      </w:pPr>
      <w:proofErr w:type="spellStart"/>
      <w:r w:rsidRPr="00AB0588">
        <w:rPr>
          <w:rFonts w:ascii="Times" w:hAnsi="Times" w:cstheme="minorHAnsi"/>
          <w:bCs/>
        </w:rPr>
        <w:t>Tanbo</w:t>
      </w:r>
      <w:proofErr w:type="spellEnd"/>
      <w:r w:rsidRPr="00AB0588">
        <w:rPr>
          <w:rFonts w:ascii="Times" w:hAnsi="Times" w:cstheme="minorHAnsi"/>
          <w:bCs/>
        </w:rPr>
        <w:t xml:space="preserve"> T, Dale PO, Lunde O, Moe N, </w:t>
      </w:r>
      <w:proofErr w:type="spellStart"/>
      <w:r w:rsidRPr="00AB0588">
        <w:rPr>
          <w:rFonts w:ascii="Times" w:hAnsi="Times" w:cstheme="minorHAnsi"/>
          <w:bCs/>
        </w:rPr>
        <w:t>Abyholm</w:t>
      </w:r>
      <w:proofErr w:type="spellEnd"/>
      <w:r w:rsidRPr="00AB0588">
        <w:rPr>
          <w:rFonts w:ascii="Times" w:hAnsi="Times" w:cstheme="minorHAnsi"/>
          <w:bCs/>
        </w:rPr>
        <w:t xml:space="preserve"> T. Obstetric outcome in singleton pregnancies after assisted reproduction. Obstetrics and gynecology 1995;86: 188-192.</w:t>
      </w:r>
    </w:p>
    <w:p w14:paraId="0A1CA3D3" w14:textId="77777777" w:rsidR="00AB0588" w:rsidRPr="00AB0588" w:rsidRDefault="00AB0588" w:rsidP="00AB0588">
      <w:pPr>
        <w:numPr>
          <w:ilvl w:val="0"/>
          <w:numId w:val="10"/>
        </w:numPr>
        <w:rPr>
          <w:rFonts w:ascii="Times" w:hAnsi="Times" w:cstheme="minorHAnsi"/>
          <w:bCs/>
        </w:rPr>
      </w:pPr>
      <w:proofErr w:type="spellStart"/>
      <w:r w:rsidRPr="00AB0588">
        <w:rPr>
          <w:rFonts w:ascii="Times" w:hAnsi="Times" w:cstheme="minorHAnsi"/>
          <w:bCs/>
        </w:rPr>
        <w:lastRenderedPageBreak/>
        <w:t>Vulic</w:t>
      </w:r>
      <w:proofErr w:type="spellEnd"/>
      <w:r w:rsidRPr="00AB0588">
        <w:rPr>
          <w:rFonts w:ascii="Times" w:hAnsi="Times" w:cstheme="minorHAnsi"/>
          <w:bCs/>
        </w:rPr>
        <w:t xml:space="preserve"> M, </w:t>
      </w:r>
      <w:proofErr w:type="spellStart"/>
      <w:r w:rsidRPr="00AB0588">
        <w:rPr>
          <w:rFonts w:ascii="Times" w:hAnsi="Times" w:cstheme="minorHAnsi"/>
          <w:bCs/>
        </w:rPr>
        <w:t>Roje</w:t>
      </w:r>
      <w:proofErr w:type="spellEnd"/>
      <w:r w:rsidRPr="00AB0588">
        <w:rPr>
          <w:rFonts w:ascii="Times" w:hAnsi="Times" w:cstheme="minorHAnsi"/>
          <w:bCs/>
        </w:rPr>
        <w:t xml:space="preserve"> D, Mestrovic Z, </w:t>
      </w:r>
      <w:proofErr w:type="spellStart"/>
      <w:r w:rsidRPr="00AB0588">
        <w:rPr>
          <w:rFonts w:ascii="Times" w:hAnsi="Times" w:cstheme="minorHAnsi"/>
          <w:bCs/>
        </w:rPr>
        <w:t>Benzon</w:t>
      </w:r>
      <w:proofErr w:type="spellEnd"/>
      <w:r w:rsidRPr="00AB0588">
        <w:rPr>
          <w:rFonts w:ascii="Times" w:hAnsi="Times" w:cstheme="minorHAnsi"/>
          <w:bCs/>
        </w:rPr>
        <w:t xml:space="preserve"> Z, </w:t>
      </w:r>
      <w:proofErr w:type="spellStart"/>
      <w:r w:rsidRPr="00AB0588">
        <w:rPr>
          <w:rFonts w:ascii="Times" w:hAnsi="Times" w:cstheme="minorHAnsi"/>
          <w:bCs/>
        </w:rPr>
        <w:t>Miserda</w:t>
      </w:r>
      <w:proofErr w:type="spellEnd"/>
      <w:r w:rsidRPr="00AB0588">
        <w:rPr>
          <w:rFonts w:ascii="Times" w:hAnsi="Times" w:cstheme="minorHAnsi"/>
          <w:bCs/>
        </w:rPr>
        <w:t xml:space="preserve"> A, </w:t>
      </w:r>
      <w:proofErr w:type="spellStart"/>
      <w:r w:rsidRPr="00AB0588">
        <w:rPr>
          <w:rFonts w:ascii="Times" w:hAnsi="Times" w:cstheme="minorHAnsi"/>
          <w:bCs/>
        </w:rPr>
        <w:t>Kopic</w:t>
      </w:r>
      <w:proofErr w:type="spellEnd"/>
      <w:r w:rsidRPr="00AB0588">
        <w:rPr>
          <w:rFonts w:ascii="Times" w:hAnsi="Times" w:cstheme="minorHAnsi"/>
          <w:bCs/>
        </w:rPr>
        <w:t xml:space="preserve"> D. Is there a difference in incidence of preeclampsia in twin pregnancies </w:t>
      </w:r>
      <w:proofErr w:type="spellStart"/>
      <w:r w:rsidRPr="00AB0588">
        <w:rPr>
          <w:rFonts w:ascii="Times" w:hAnsi="Times" w:cstheme="minorHAnsi"/>
          <w:bCs/>
        </w:rPr>
        <w:t>concieved</w:t>
      </w:r>
      <w:proofErr w:type="spellEnd"/>
      <w:r w:rsidRPr="00AB0588">
        <w:rPr>
          <w:rFonts w:ascii="Times" w:hAnsi="Times" w:cstheme="minorHAnsi"/>
          <w:bCs/>
        </w:rPr>
        <w:t xml:space="preserve"> spontaneously and after assisted </w:t>
      </w:r>
      <w:proofErr w:type="gramStart"/>
      <w:r w:rsidRPr="00AB0588">
        <w:rPr>
          <w:rFonts w:ascii="Times" w:hAnsi="Times" w:cstheme="minorHAnsi"/>
          <w:bCs/>
        </w:rPr>
        <w:t>conception.</w:t>
      </w:r>
      <w:proofErr w:type="gramEnd"/>
      <w:r w:rsidRPr="00AB0588">
        <w:rPr>
          <w:rFonts w:ascii="Times" w:hAnsi="Times" w:cstheme="minorHAnsi"/>
          <w:bCs/>
        </w:rPr>
        <w:t xml:space="preserve"> </w:t>
      </w:r>
      <w:proofErr w:type="spellStart"/>
      <w:r w:rsidRPr="00AB0588">
        <w:rPr>
          <w:rFonts w:ascii="Times" w:hAnsi="Times" w:cstheme="minorHAnsi"/>
          <w:bCs/>
        </w:rPr>
        <w:t>Gynaecologia</w:t>
      </w:r>
      <w:proofErr w:type="spellEnd"/>
      <w:r w:rsidRPr="00AB0588">
        <w:rPr>
          <w:rFonts w:ascii="Times" w:hAnsi="Times" w:cstheme="minorHAnsi"/>
          <w:bCs/>
        </w:rPr>
        <w:t xml:space="preserve"> et </w:t>
      </w:r>
      <w:proofErr w:type="spellStart"/>
      <w:r w:rsidRPr="00AB0588">
        <w:rPr>
          <w:rFonts w:ascii="Times" w:hAnsi="Times" w:cstheme="minorHAnsi"/>
          <w:bCs/>
        </w:rPr>
        <w:t>Perinatologia</w:t>
      </w:r>
      <w:proofErr w:type="spellEnd"/>
      <w:r w:rsidRPr="00AB0588">
        <w:rPr>
          <w:rFonts w:ascii="Times" w:hAnsi="Times" w:cstheme="minorHAnsi"/>
          <w:bCs/>
        </w:rPr>
        <w:t xml:space="preserve"> 2014;23: 49-53.</w:t>
      </w:r>
    </w:p>
    <w:p w14:paraId="07C58E74"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 xml:space="preserve">Wang YA, </w:t>
      </w:r>
      <w:proofErr w:type="spellStart"/>
      <w:r w:rsidRPr="00AB0588">
        <w:rPr>
          <w:rFonts w:ascii="Times" w:hAnsi="Times" w:cstheme="minorHAnsi"/>
          <w:bCs/>
        </w:rPr>
        <w:t>Chughtai</w:t>
      </w:r>
      <w:proofErr w:type="spellEnd"/>
      <w:r w:rsidRPr="00AB0588">
        <w:rPr>
          <w:rFonts w:ascii="Times" w:hAnsi="Times" w:cstheme="minorHAnsi"/>
          <w:bCs/>
        </w:rPr>
        <w:t xml:space="preserve"> AA, Farquhar CM, Pollock W, Lui K, Sullivan EA. Increased incidence of gestational hypertension and preeclampsia after assisted reproductive technology treatment. Fertility and sterility 2016;105: 920-926.e922.</w:t>
      </w:r>
    </w:p>
    <w:p w14:paraId="40F69F7A"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 xml:space="preserve">Wu Y, Chen Y, Shen M, Guo Y, Wen SW, Lanes A, White RR, </w:t>
      </w:r>
      <w:proofErr w:type="spellStart"/>
      <w:r w:rsidRPr="00AB0588">
        <w:rPr>
          <w:rFonts w:ascii="Times" w:hAnsi="Times" w:cstheme="minorHAnsi"/>
          <w:bCs/>
        </w:rPr>
        <w:t>Adanlawo</w:t>
      </w:r>
      <w:proofErr w:type="spellEnd"/>
      <w:r w:rsidRPr="00AB0588">
        <w:rPr>
          <w:rFonts w:ascii="Times" w:hAnsi="Times" w:cstheme="minorHAnsi"/>
          <w:bCs/>
        </w:rPr>
        <w:t xml:space="preserve"> A, Walker M, Hua X. Adverse maternal and neonatal outcomes among singleton pregnancies in women of very advanced maternal age: a retrospective cohort study. BMC pregnancy and childbirth 2019;19: 3.</w:t>
      </w:r>
    </w:p>
    <w:p w14:paraId="5050F305" w14:textId="77777777" w:rsidR="00AB0588" w:rsidRPr="00AB0588" w:rsidRDefault="00AB0588" w:rsidP="00AB0588">
      <w:pPr>
        <w:numPr>
          <w:ilvl w:val="0"/>
          <w:numId w:val="10"/>
        </w:numPr>
        <w:rPr>
          <w:rFonts w:ascii="Times" w:hAnsi="Times" w:cstheme="minorHAnsi"/>
          <w:bCs/>
        </w:rPr>
      </w:pPr>
      <w:proofErr w:type="spellStart"/>
      <w:r w:rsidRPr="00AB0588">
        <w:rPr>
          <w:rFonts w:ascii="Times" w:hAnsi="Times" w:cstheme="minorHAnsi"/>
          <w:bCs/>
        </w:rPr>
        <w:t>Zaib</w:t>
      </w:r>
      <w:proofErr w:type="spellEnd"/>
      <w:r w:rsidRPr="00AB0588">
        <w:rPr>
          <w:rFonts w:ascii="Times" w:hAnsi="Times" w:cstheme="minorHAnsi"/>
          <w:bCs/>
        </w:rPr>
        <w:t>-un-</w:t>
      </w:r>
      <w:proofErr w:type="spellStart"/>
      <w:r w:rsidRPr="00AB0588">
        <w:rPr>
          <w:rFonts w:ascii="Times" w:hAnsi="Times" w:cstheme="minorHAnsi"/>
          <w:bCs/>
        </w:rPr>
        <w:t>Nisa</w:t>
      </w:r>
      <w:proofErr w:type="spellEnd"/>
      <w:r w:rsidRPr="00AB0588">
        <w:rPr>
          <w:rFonts w:ascii="Times" w:hAnsi="Times" w:cstheme="minorHAnsi"/>
          <w:bCs/>
        </w:rPr>
        <w:t xml:space="preserve"> S, Ghazal-Aswad S, Badrinath P. Outcome of twin pregnancies after assisted reproductive techniques--a comparative study. European journal of obstetrics, gynecology, and reproductive biology 2003;109: 51-54.</w:t>
      </w:r>
    </w:p>
    <w:p w14:paraId="4C87EFA4"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Fitzsimmons BP, Bebbington MW, Fluker MR. Perinatal and neonatal outcomes in multiple gestations: assisted reproduction versus spontaneous conception. American journal of obstetrics and gynecology 1998;179: 1162-1167.</w:t>
      </w:r>
    </w:p>
    <w:p w14:paraId="160144D7"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 xml:space="preserve">Hurley EG, </w:t>
      </w:r>
      <w:proofErr w:type="spellStart"/>
      <w:r w:rsidRPr="00AB0588">
        <w:rPr>
          <w:rFonts w:ascii="Times" w:hAnsi="Times" w:cstheme="minorHAnsi"/>
          <w:bCs/>
        </w:rPr>
        <w:t>DeFranco</w:t>
      </w:r>
      <w:proofErr w:type="spellEnd"/>
      <w:r w:rsidRPr="00AB0588">
        <w:rPr>
          <w:rFonts w:ascii="Times" w:hAnsi="Times" w:cstheme="minorHAnsi"/>
          <w:bCs/>
        </w:rPr>
        <w:t xml:space="preserve"> EA. Influence of paternal age on perinatal outcomes. American journal of obstetrics and gynecology 2017;217: 566.e561-566.e566.</w:t>
      </w:r>
    </w:p>
    <w:p w14:paraId="49BAB2EA"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 xml:space="preserve">Tepper NK, Farr SL, Cohen BB, </w:t>
      </w:r>
      <w:proofErr w:type="spellStart"/>
      <w:r w:rsidRPr="00AB0588">
        <w:rPr>
          <w:rFonts w:ascii="Times" w:hAnsi="Times" w:cstheme="minorHAnsi"/>
          <w:bCs/>
        </w:rPr>
        <w:t>Nannini</w:t>
      </w:r>
      <w:proofErr w:type="spellEnd"/>
      <w:r w:rsidRPr="00AB0588">
        <w:rPr>
          <w:rFonts w:ascii="Times" w:hAnsi="Times" w:cstheme="minorHAnsi"/>
          <w:bCs/>
        </w:rPr>
        <w:t xml:space="preserve"> A, Zhang Z, Anderson JE, Jamieson DJ, Macaluso M. Singleton preterm birth: risk factors and association with assisted reproductive technology. Maternal and child health journal 2012;16: 807-813.</w:t>
      </w:r>
    </w:p>
    <w:p w14:paraId="1A6E8770" w14:textId="77777777" w:rsidR="00AB0588" w:rsidRPr="00AB0588" w:rsidRDefault="00AB0588" w:rsidP="00AB0588">
      <w:pPr>
        <w:numPr>
          <w:ilvl w:val="0"/>
          <w:numId w:val="10"/>
        </w:numPr>
        <w:rPr>
          <w:rFonts w:ascii="Times" w:hAnsi="Times" w:cstheme="minorHAnsi"/>
          <w:bCs/>
        </w:rPr>
      </w:pPr>
      <w:proofErr w:type="spellStart"/>
      <w:r w:rsidRPr="00AB0588">
        <w:rPr>
          <w:rFonts w:ascii="Times" w:hAnsi="Times" w:cstheme="minorHAnsi"/>
          <w:bCs/>
        </w:rPr>
        <w:t>Schieve</w:t>
      </w:r>
      <w:proofErr w:type="spellEnd"/>
      <w:r w:rsidRPr="00AB0588">
        <w:rPr>
          <w:rFonts w:ascii="Times" w:hAnsi="Times" w:cstheme="minorHAnsi"/>
          <w:bCs/>
        </w:rPr>
        <w:t xml:space="preserve"> LA, Cohen B, </w:t>
      </w:r>
      <w:proofErr w:type="spellStart"/>
      <w:r w:rsidRPr="00AB0588">
        <w:rPr>
          <w:rFonts w:ascii="Times" w:hAnsi="Times" w:cstheme="minorHAnsi"/>
          <w:bCs/>
        </w:rPr>
        <w:t>Nannini</w:t>
      </w:r>
      <w:proofErr w:type="spellEnd"/>
      <w:r w:rsidRPr="00AB0588">
        <w:rPr>
          <w:rFonts w:ascii="Times" w:hAnsi="Times" w:cstheme="minorHAnsi"/>
          <w:bCs/>
        </w:rPr>
        <w:t xml:space="preserve"> A, </w:t>
      </w:r>
      <w:proofErr w:type="spellStart"/>
      <w:r w:rsidRPr="00AB0588">
        <w:rPr>
          <w:rFonts w:ascii="Times" w:hAnsi="Times" w:cstheme="minorHAnsi"/>
          <w:bCs/>
        </w:rPr>
        <w:t>Ferre</w:t>
      </w:r>
      <w:proofErr w:type="spellEnd"/>
      <w:r w:rsidRPr="00AB0588">
        <w:rPr>
          <w:rFonts w:ascii="Times" w:hAnsi="Times" w:cstheme="minorHAnsi"/>
          <w:bCs/>
        </w:rPr>
        <w:t xml:space="preserve"> C, Reynolds MA, Zhang Z, </w:t>
      </w:r>
      <w:proofErr w:type="spellStart"/>
      <w:r w:rsidRPr="00AB0588">
        <w:rPr>
          <w:rFonts w:ascii="Times" w:hAnsi="Times" w:cstheme="minorHAnsi"/>
          <w:bCs/>
        </w:rPr>
        <w:t>Jeng</w:t>
      </w:r>
      <w:proofErr w:type="spellEnd"/>
      <w:r w:rsidRPr="00AB0588">
        <w:rPr>
          <w:rFonts w:ascii="Times" w:hAnsi="Times" w:cstheme="minorHAnsi"/>
          <w:bCs/>
        </w:rPr>
        <w:t xml:space="preserve"> G, Macaluso M, Wright VC, Massachusetts Consortium for Assisted Reproductive Technology Epidemiologic R. A population-based study of maternal and perinatal outcomes associated with assisted reproductive technology in Massachusetts. Maternal and child health journal 2007;11: 517-525.</w:t>
      </w:r>
    </w:p>
    <w:p w14:paraId="1D4E91A8" w14:textId="77777777" w:rsidR="00AB0588" w:rsidRPr="00AB0588" w:rsidRDefault="00AB0588" w:rsidP="00AB0588">
      <w:pPr>
        <w:numPr>
          <w:ilvl w:val="0"/>
          <w:numId w:val="10"/>
        </w:numPr>
        <w:rPr>
          <w:rFonts w:ascii="Times" w:hAnsi="Times" w:cstheme="minorHAnsi"/>
          <w:bCs/>
        </w:rPr>
      </w:pPr>
      <w:proofErr w:type="spellStart"/>
      <w:r w:rsidRPr="00AB0588">
        <w:rPr>
          <w:rFonts w:ascii="Times" w:hAnsi="Times" w:cstheme="minorHAnsi"/>
          <w:bCs/>
        </w:rPr>
        <w:t>Declercq</w:t>
      </w:r>
      <w:proofErr w:type="spellEnd"/>
      <w:r w:rsidRPr="00AB0588">
        <w:rPr>
          <w:rFonts w:ascii="Times" w:hAnsi="Times" w:cstheme="minorHAnsi"/>
          <w:bCs/>
        </w:rPr>
        <w:t xml:space="preserve"> E, Luke B, </w:t>
      </w:r>
      <w:proofErr w:type="spellStart"/>
      <w:r w:rsidRPr="00AB0588">
        <w:rPr>
          <w:rFonts w:ascii="Times" w:hAnsi="Times" w:cstheme="minorHAnsi"/>
          <w:bCs/>
        </w:rPr>
        <w:t>Belanoff</w:t>
      </w:r>
      <w:proofErr w:type="spellEnd"/>
      <w:r w:rsidRPr="00AB0588">
        <w:rPr>
          <w:rFonts w:ascii="Times" w:hAnsi="Times" w:cstheme="minorHAnsi"/>
          <w:bCs/>
        </w:rPr>
        <w:t xml:space="preserve"> C, Cabral H, Diop H, Gopal D, Hoang L, </w:t>
      </w:r>
      <w:proofErr w:type="spellStart"/>
      <w:r w:rsidRPr="00AB0588">
        <w:rPr>
          <w:rFonts w:ascii="Times" w:hAnsi="Times" w:cstheme="minorHAnsi"/>
          <w:bCs/>
        </w:rPr>
        <w:t>Kotelchuck</w:t>
      </w:r>
      <w:proofErr w:type="spellEnd"/>
      <w:r w:rsidRPr="00AB0588">
        <w:rPr>
          <w:rFonts w:ascii="Times" w:hAnsi="Times" w:cstheme="minorHAnsi"/>
          <w:bCs/>
        </w:rPr>
        <w:t xml:space="preserve"> M, Stern JE, </w:t>
      </w:r>
      <w:proofErr w:type="spellStart"/>
      <w:r w:rsidRPr="00AB0588">
        <w:rPr>
          <w:rFonts w:ascii="Times" w:hAnsi="Times" w:cstheme="minorHAnsi"/>
          <w:bCs/>
        </w:rPr>
        <w:t>Hornstein</w:t>
      </w:r>
      <w:proofErr w:type="spellEnd"/>
      <w:r w:rsidRPr="00AB0588">
        <w:rPr>
          <w:rFonts w:ascii="Times" w:hAnsi="Times" w:cstheme="minorHAnsi"/>
          <w:bCs/>
        </w:rPr>
        <w:t xml:space="preserve"> MD. Perinatal outcomes associated with assisted reproductive technology: The Massachusetts Outcomes Study of Assisted Reproductive Technologies (MOSART). Fertility and Sterility 2015;103: 888-895.</w:t>
      </w:r>
    </w:p>
    <w:p w14:paraId="6A3695D2" w14:textId="77777777" w:rsidR="00AB0588" w:rsidRPr="00AB0588" w:rsidRDefault="00AB0588" w:rsidP="00AB0588">
      <w:pPr>
        <w:numPr>
          <w:ilvl w:val="0"/>
          <w:numId w:val="10"/>
        </w:numPr>
        <w:rPr>
          <w:rFonts w:ascii="Times" w:hAnsi="Times" w:cstheme="minorHAnsi"/>
          <w:bCs/>
        </w:rPr>
      </w:pPr>
      <w:proofErr w:type="spellStart"/>
      <w:r w:rsidRPr="00AB0588">
        <w:rPr>
          <w:rFonts w:ascii="Times" w:hAnsi="Times" w:cstheme="minorHAnsi"/>
          <w:bCs/>
        </w:rPr>
        <w:t>Frati</w:t>
      </w:r>
      <w:proofErr w:type="spellEnd"/>
      <w:r w:rsidRPr="00AB0588">
        <w:rPr>
          <w:rFonts w:ascii="Times" w:hAnsi="Times" w:cstheme="minorHAnsi"/>
          <w:bCs/>
        </w:rPr>
        <w:t xml:space="preserve"> P, </w:t>
      </w:r>
      <w:proofErr w:type="spellStart"/>
      <w:r w:rsidRPr="00AB0588">
        <w:rPr>
          <w:rFonts w:ascii="Times" w:hAnsi="Times" w:cstheme="minorHAnsi"/>
          <w:bCs/>
        </w:rPr>
        <w:t>Foldes</w:t>
      </w:r>
      <w:proofErr w:type="spellEnd"/>
      <w:r w:rsidRPr="00AB0588">
        <w:rPr>
          <w:rFonts w:ascii="Times" w:hAnsi="Times" w:cstheme="minorHAnsi"/>
          <w:bCs/>
        </w:rPr>
        <w:t xml:space="preserve">-Papp Z, </w:t>
      </w:r>
      <w:proofErr w:type="spellStart"/>
      <w:r w:rsidRPr="00AB0588">
        <w:rPr>
          <w:rFonts w:ascii="Times" w:hAnsi="Times" w:cstheme="minorHAnsi"/>
          <w:bCs/>
        </w:rPr>
        <w:t>Panici</w:t>
      </w:r>
      <w:proofErr w:type="spellEnd"/>
      <w:r w:rsidRPr="00AB0588">
        <w:rPr>
          <w:rFonts w:ascii="Times" w:hAnsi="Times" w:cstheme="minorHAnsi"/>
          <w:bCs/>
        </w:rPr>
        <w:t xml:space="preserve"> PB, </w:t>
      </w:r>
      <w:proofErr w:type="spellStart"/>
      <w:r w:rsidRPr="00AB0588">
        <w:rPr>
          <w:rFonts w:ascii="Times" w:hAnsi="Times" w:cstheme="minorHAnsi"/>
          <w:bCs/>
        </w:rPr>
        <w:t>Brunelli</w:t>
      </w:r>
      <w:proofErr w:type="spellEnd"/>
      <w:r w:rsidRPr="00AB0588">
        <w:rPr>
          <w:rFonts w:ascii="Times" w:hAnsi="Times" w:cstheme="minorHAnsi"/>
          <w:bCs/>
        </w:rPr>
        <w:t xml:space="preserve"> R, </w:t>
      </w:r>
      <w:proofErr w:type="spellStart"/>
      <w:r w:rsidRPr="00AB0588">
        <w:rPr>
          <w:rFonts w:ascii="Times" w:hAnsi="Times" w:cstheme="minorHAnsi"/>
          <w:bCs/>
        </w:rPr>
        <w:t>Zaami</w:t>
      </w:r>
      <w:proofErr w:type="spellEnd"/>
      <w:r w:rsidRPr="00AB0588">
        <w:rPr>
          <w:rFonts w:ascii="Times" w:hAnsi="Times" w:cstheme="minorHAnsi"/>
          <w:bCs/>
        </w:rPr>
        <w:t xml:space="preserve"> S, </w:t>
      </w:r>
      <w:proofErr w:type="spellStart"/>
      <w:r w:rsidRPr="00AB0588">
        <w:rPr>
          <w:rFonts w:ascii="Times" w:hAnsi="Times" w:cstheme="minorHAnsi"/>
          <w:bCs/>
        </w:rPr>
        <w:t>Busardo</w:t>
      </w:r>
      <w:proofErr w:type="spellEnd"/>
      <w:r w:rsidRPr="00AB0588">
        <w:rPr>
          <w:rFonts w:ascii="Times" w:hAnsi="Times" w:cstheme="minorHAnsi"/>
          <w:bCs/>
        </w:rPr>
        <w:t xml:space="preserve"> FP, </w:t>
      </w:r>
      <w:proofErr w:type="spellStart"/>
      <w:r w:rsidRPr="00AB0588">
        <w:rPr>
          <w:rFonts w:ascii="Times" w:hAnsi="Times" w:cstheme="minorHAnsi"/>
          <w:bCs/>
        </w:rPr>
        <w:t>Fineschi</w:t>
      </w:r>
      <w:proofErr w:type="spellEnd"/>
      <w:r w:rsidRPr="00AB0588">
        <w:rPr>
          <w:rFonts w:ascii="Times" w:hAnsi="Times" w:cstheme="minorHAnsi"/>
          <w:bCs/>
        </w:rPr>
        <w:t xml:space="preserve"> V. A Retrospective Study on Advanced Maternal Age and Assisted Reproductive Techniques, Medico-Legal Advice, "Food for Thought". Current pharmaceutical biotechnology 2016;17: 330-336.</w:t>
      </w:r>
    </w:p>
    <w:p w14:paraId="4B1E978B"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 xml:space="preserve">Huang L-S, Yen C-H, Lee S-H, Shu B-C, Lung F-W, </w:t>
      </w:r>
      <w:proofErr w:type="spellStart"/>
      <w:r w:rsidRPr="00AB0588">
        <w:rPr>
          <w:rFonts w:ascii="Times" w:hAnsi="Times" w:cstheme="minorHAnsi"/>
          <w:bCs/>
        </w:rPr>
        <w:t>Kuo</w:t>
      </w:r>
      <w:proofErr w:type="spellEnd"/>
      <w:r w:rsidRPr="00AB0588">
        <w:rPr>
          <w:rFonts w:ascii="Times" w:hAnsi="Times" w:cstheme="minorHAnsi"/>
          <w:bCs/>
        </w:rPr>
        <w:t xml:space="preserve"> C-P, Wu W-Y, Yen-Chiao A, Lin Y-J, Lin H-S et al. The pregnancy health and birth outcomes of women who underwent assisted reproductive technology: Results of a national survey. Iranian journal of reproductive medicine 2011;9: 269-276.</w:t>
      </w:r>
    </w:p>
    <w:p w14:paraId="6FA88BCE"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Lynch A, McDuffie R, Jr., Murphy J, Faber K, Orleans M. Preeclampsia in multiple gestation: the role of assisted reproductive technologies. Obstetrics and gynecology 2002;99: 445-451.</w:t>
      </w:r>
    </w:p>
    <w:p w14:paraId="300855A6"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 xml:space="preserve">Beltran Montoya J, Reyes Munoz E, Cruz Rivera E, Lopez Villasenor B, Francisco de la </w:t>
      </w:r>
      <w:proofErr w:type="spellStart"/>
      <w:r w:rsidRPr="00AB0588">
        <w:rPr>
          <w:rFonts w:ascii="Times" w:hAnsi="Times" w:cstheme="minorHAnsi"/>
          <w:bCs/>
        </w:rPr>
        <w:t>Jara</w:t>
      </w:r>
      <w:proofErr w:type="spellEnd"/>
      <w:r w:rsidRPr="00AB0588">
        <w:rPr>
          <w:rFonts w:ascii="Times" w:hAnsi="Times" w:cstheme="minorHAnsi"/>
          <w:bCs/>
        </w:rPr>
        <w:t xml:space="preserve"> Diaz J, </w:t>
      </w:r>
      <w:proofErr w:type="spellStart"/>
      <w:r w:rsidRPr="00AB0588">
        <w:rPr>
          <w:rFonts w:ascii="Times" w:hAnsi="Times" w:cstheme="minorHAnsi"/>
          <w:bCs/>
        </w:rPr>
        <w:t>Herrerias</w:t>
      </w:r>
      <w:proofErr w:type="spellEnd"/>
      <w:r w:rsidRPr="00AB0588">
        <w:rPr>
          <w:rFonts w:ascii="Times" w:hAnsi="Times" w:cstheme="minorHAnsi"/>
          <w:bCs/>
        </w:rPr>
        <w:t xml:space="preserve"> </w:t>
      </w:r>
      <w:proofErr w:type="spellStart"/>
      <w:r w:rsidRPr="00AB0588">
        <w:rPr>
          <w:rFonts w:ascii="Times" w:hAnsi="Times" w:cstheme="minorHAnsi"/>
          <w:bCs/>
        </w:rPr>
        <w:t>Canedo</w:t>
      </w:r>
      <w:proofErr w:type="spellEnd"/>
      <w:r w:rsidRPr="00AB0588">
        <w:rPr>
          <w:rFonts w:ascii="Times" w:hAnsi="Times" w:cstheme="minorHAnsi"/>
          <w:bCs/>
        </w:rPr>
        <w:t xml:space="preserve"> T. [Adverse perinatal outcomes in Mexican women with twin pregnancy achieved by assisted reproduction techniques vs. spontaneous twin pregnancies]. </w:t>
      </w:r>
      <w:proofErr w:type="spellStart"/>
      <w:r w:rsidRPr="00AB0588">
        <w:rPr>
          <w:rFonts w:ascii="Times" w:hAnsi="Times" w:cstheme="minorHAnsi"/>
          <w:bCs/>
        </w:rPr>
        <w:t>Ginecologia</w:t>
      </w:r>
      <w:proofErr w:type="spellEnd"/>
      <w:r w:rsidRPr="00AB0588">
        <w:rPr>
          <w:rFonts w:ascii="Times" w:hAnsi="Times" w:cstheme="minorHAnsi"/>
          <w:bCs/>
        </w:rPr>
        <w:t xml:space="preserve"> y </w:t>
      </w:r>
      <w:proofErr w:type="spellStart"/>
      <w:r w:rsidRPr="00AB0588">
        <w:rPr>
          <w:rFonts w:ascii="Times" w:hAnsi="Times" w:cstheme="minorHAnsi"/>
          <w:bCs/>
        </w:rPr>
        <w:t>obstetricia</w:t>
      </w:r>
      <w:proofErr w:type="spellEnd"/>
      <w:r w:rsidRPr="00AB0588">
        <w:rPr>
          <w:rFonts w:ascii="Times" w:hAnsi="Times" w:cstheme="minorHAnsi"/>
          <w:bCs/>
        </w:rPr>
        <w:t xml:space="preserve"> de Mexico 2012;80: 445-453.</w:t>
      </w:r>
    </w:p>
    <w:p w14:paraId="4ACA85DD" w14:textId="77777777" w:rsidR="00AB0588" w:rsidRPr="00AB0588" w:rsidRDefault="00AB0588" w:rsidP="00AB0588">
      <w:pPr>
        <w:numPr>
          <w:ilvl w:val="0"/>
          <w:numId w:val="10"/>
        </w:numPr>
        <w:rPr>
          <w:rFonts w:ascii="Times" w:hAnsi="Times" w:cstheme="minorHAnsi"/>
          <w:bCs/>
        </w:rPr>
      </w:pPr>
      <w:proofErr w:type="spellStart"/>
      <w:r w:rsidRPr="00AB0588">
        <w:rPr>
          <w:rFonts w:ascii="Times" w:hAnsi="Times" w:cstheme="minorHAnsi"/>
          <w:bCs/>
        </w:rPr>
        <w:lastRenderedPageBreak/>
        <w:t>Frankenthal</w:t>
      </w:r>
      <w:proofErr w:type="spellEnd"/>
      <w:r w:rsidRPr="00AB0588">
        <w:rPr>
          <w:rFonts w:ascii="Times" w:hAnsi="Times" w:cstheme="minorHAnsi"/>
          <w:bCs/>
        </w:rPr>
        <w:t xml:space="preserve"> D, Hirsh-</w:t>
      </w:r>
      <w:proofErr w:type="spellStart"/>
      <w:r w:rsidRPr="00AB0588">
        <w:rPr>
          <w:rFonts w:ascii="Times" w:hAnsi="Times" w:cstheme="minorHAnsi"/>
          <w:bCs/>
        </w:rPr>
        <w:t>Yechezkel</w:t>
      </w:r>
      <w:proofErr w:type="spellEnd"/>
      <w:r w:rsidRPr="00AB0588">
        <w:rPr>
          <w:rFonts w:ascii="Times" w:hAnsi="Times" w:cstheme="minorHAnsi"/>
          <w:bCs/>
        </w:rPr>
        <w:t xml:space="preserve"> G, Boyko V, Orvieto R, Ron-El R, Lerner-</w:t>
      </w:r>
      <w:proofErr w:type="spellStart"/>
      <w:r w:rsidRPr="00AB0588">
        <w:rPr>
          <w:rFonts w:ascii="Times" w:hAnsi="Times" w:cstheme="minorHAnsi"/>
          <w:bCs/>
        </w:rPr>
        <w:t>Geva</w:t>
      </w:r>
      <w:proofErr w:type="spellEnd"/>
      <w:r w:rsidRPr="00AB0588">
        <w:rPr>
          <w:rFonts w:ascii="Times" w:hAnsi="Times" w:cstheme="minorHAnsi"/>
          <w:bCs/>
        </w:rPr>
        <w:t xml:space="preserve"> L, Farhi A. The effect of body mass index (BMI) and gestational weight gain on adverse obstetrical outcomes in pregnancies following assisted reproductive technology as compared to spontaneously conceived pregnancies. Obesity research &amp; clinical practice 2019;13: 150-155.</w:t>
      </w:r>
    </w:p>
    <w:p w14:paraId="567E50D7" w14:textId="77777777" w:rsidR="00AB0588" w:rsidRPr="00AB0588" w:rsidRDefault="00AB0588" w:rsidP="00AB0588">
      <w:pPr>
        <w:numPr>
          <w:ilvl w:val="0"/>
          <w:numId w:val="10"/>
        </w:numPr>
        <w:rPr>
          <w:rFonts w:ascii="Times" w:hAnsi="Times" w:cstheme="minorHAnsi"/>
          <w:bCs/>
        </w:rPr>
      </w:pPr>
      <w:proofErr w:type="spellStart"/>
      <w:r w:rsidRPr="00AB0588">
        <w:rPr>
          <w:rFonts w:ascii="Times" w:hAnsi="Times" w:cstheme="minorHAnsi"/>
          <w:bCs/>
        </w:rPr>
        <w:t>Glavind</w:t>
      </w:r>
      <w:proofErr w:type="spellEnd"/>
      <w:r w:rsidRPr="00AB0588">
        <w:rPr>
          <w:rFonts w:ascii="Times" w:hAnsi="Times" w:cstheme="minorHAnsi"/>
          <w:bCs/>
        </w:rPr>
        <w:t xml:space="preserve"> MT, Forman A, Arendt LH, Nielsen K, Henriksen TB. Endometriosis and pregnancy complications: a Danish cohort study. Fertility and sterility 2017;107: 160-166.</w:t>
      </w:r>
    </w:p>
    <w:p w14:paraId="46F034FA"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 xml:space="preserve">Kaveh M, </w:t>
      </w:r>
      <w:proofErr w:type="spellStart"/>
      <w:r w:rsidRPr="00AB0588">
        <w:rPr>
          <w:rFonts w:ascii="Times" w:hAnsi="Times" w:cstheme="minorHAnsi"/>
          <w:bCs/>
        </w:rPr>
        <w:t>Ghajarzadeh</w:t>
      </w:r>
      <w:proofErr w:type="spellEnd"/>
      <w:r w:rsidRPr="00AB0588">
        <w:rPr>
          <w:rFonts w:ascii="Times" w:hAnsi="Times" w:cstheme="minorHAnsi"/>
          <w:bCs/>
        </w:rPr>
        <w:t xml:space="preserve"> M, </w:t>
      </w:r>
      <w:proofErr w:type="spellStart"/>
      <w:r w:rsidRPr="00AB0588">
        <w:rPr>
          <w:rFonts w:ascii="Times" w:hAnsi="Times" w:cstheme="minorHAnsi"/>
          <w:bCs/>
        </w:rPr>
        <w:t>Davari</w:t>
      </w:r>
      <w:proofErr w:type="spellEnd"/>
      <w:r w:rsidRPr="00AB0588">
        <w:rPr>
          <w:rFonts w:ascii="Times" w:hAnsi="Times" w:cstheme="minorHAnsi"/>
          <w:bCs/>
        </w:rPr>
        <w:t xml:space="preserve"> Tanha F, </w:t>
      </w:r>
      <w:proofErr w:type="spellStart"/>
      <w:r w:rsidRPr="00AB0588">
        <w:rPr>
          <w:rFonts w:ascii="Times" w:hAnsi="Times" w:cstheme="minorHAnsi"/>
          <w:bCs/>
        </w:rPr>
        <w:t>Nayeri</w:t>
      </w:r>
      <w:proofErr w:type="spellEnd"/>
      <w:r w:rsidRPr="00AB0588">
        <w:rPr>
          <w:rFonts w:ascii="Times" w:hAnsi="Times" w:cstheme="minorHAnsi"/>
          <w:bCs/>
        </w:rPr>
        <w:t xml:space="preserve"> F, </w:t>
      </w:r>
      <w:proofErr w:type="spellStart"/>
      <w:r w:rsidRPr="00AB0588">
        <w:rPr>
          <w:rFonts w:ascii="Times" w:hAnsi="Times" w:cstheme="minorHAnsi"/>
          <w:bCs/>
        </w:rPr>
        <w:t>Keramati</w:t>
      </w:r>
      <w:proofErr w:type="spellEnd"/>
      <w:r w:rsidRPr="00AB0588">
        <w:rPr>
          <w:rFonts w:ascii="Times" w:hAnsi="Times" w:cstheme="minorHAnsi"/>
          <w:bCs/>
        </w:rPr>
        <w:t xml:space="preserve"> Z, </w:t>
      </w:r>
      <w:proofErr w:type="spellStart"/>
      <w:r w:rsidRPr="00AB0588">
        <w:rPr>
          <w:rFonts w:ascii="Times" w:hAnsi="Times" w:cstheme="minorHAnsi"/>
          <w:bCs/>
        </w:rPr>
        <w:t>Shariat</w:t>
      </w:r>
      <w:proofErr w:type="spellEnd"/>
      <w:r w:rsidRPr="00AB0588">
        <w:rPr>
          <w:rFonts w:ascii="Times" w:hAnsi="Times" w:cstheme="minorHAnsi"/>
          <w:bCs/>
        </w:rPr>
        <w:t xml:space="preserve"> M, </w:t>
      </w:r>
      <w:proofErr w:type="spellStart"/>
      <w:r w:rsidRPr="00AB0588">
        <w:rPr>
          <w:rFonts w:ascii="Times" w:hAnsi="Times" w:cstheme="minorHAnsi"/>
          <w:bCs/>
        </w:rPr>
        <w:t>Ghaheri</w:t>
      </w:r>
      <w:proofErr w:type="spellEnd"/>
      <w:r w:rsidRPr="00AB0588">
        <w:rPr>
          <w:rFonts w:ascii="Times" w:hAnsi="Times" w:cstheme="minorHAnsi"/>
          <w:bCs/>
        </w:rPr>
        <w:t xml:space="preserve"> A. Pregnancy Complications and Neonatal Outcomes in Multiple Pregnancies: A Comparison between Assisted Reproductive Techniques and Spontaneous Conception. International journal of fertility &amp; sterility 2015;8: 367-372.</w:t>
      </w:r>
    </w:p>
    <w:p w14:paraId="082D31BE" w14:textId="77777777" w:rsidR="00AB0588" w:rsidRPr="00AB0588" w:rsidRDefault="00AB0588" w:rsidP="00AB0588">
      <w:pPr>
        <w:numPr>
          <w:ilvl w:val="0"/>
          <w:numId w:val="10"/>
        </w:numPr>
        <w:rPr>
          <w:rFonts w:ascii="Times" w:hAnsi="Times" w:cstheme="minorHAnsi"/>
          <w:bCs/>
        </w:rPr>
      </w:pPr>
      <w:proofErr w:type="spellStart"/>
      <w:r w:rsidRPr="00AB0588">
        <w:rPr>
          <w:rFonts w:ascii="Times" w:hAnsi="Times" w:cstheme="minorHAnsi"/>
          <w:bCs/>
        </w:rPr>
        <w:t>Moguel</w:t>
      </w:r>
      <w:proofErr w:type="spellEnd"/>
      <w:r w:rsidRPr="00AB0588">
        <w:rPr>
          <w:rFonts w:ascii="Times" w:hAnsi="Times" w:cstheme="minorHAnsi"/>
          <w:bCs/>
        </w:rPr>
        <w:t xml:space="preserve">-Hernandez A, </w:t>
      </w:r>
      <w:proofErr w:type="spellStart"/>
      <w:r w:rsidRPr="00AB0588">
        <w:rPr>
          <w:rFonts w:ascii="Times" w:hAnsi="Times" w:cstheme="minorHAnsi"/>
          <w:bCs/>
        </w:rPr>
        <w:t>Tietzsch</w:t>
      </w:r>
      <w:proofErr w:type="spellEnd"/>
      <w:r w:rsidRPr="00AB0588">
        <w:rPr>
          <w:rFonts w:ascii="Times" w:hAnsi="Times" w:cstheme="minorHAnsi"/>
          <w:bCs/>
        </w:rPr>
        <w:t>-Escalante P, Iglesias-</w:t>
      </w:r>
      <w:proofErr w:type="spellStart"/>
      <w:r w:rsidRPr="00AB0588">
        <w:rPr>
          <w:rFonts w:ascii="Times" w:hAnsi="Times" w:cstheme="minorHAnsi"/>
          <w:bCs/>
        </w:rPr>
        <w:t>Leboreiro</w:t>
      </w:r>
      <w:proofErr w:type="spellEnd"/>
      <w:r w:rsidRPr="00AB0588">
        <w:rPr>
          <w:rFonts w:ascii="Times" w:hAnsi="Times" w:cstheme="minorHAnsi"/>
          <w:bCs/>
        </w:rPr>
        <w:t xml:space="preserve"> J, </w:t>
      </w:r>
      <w:proofErr w:type="spellStart"/>
      <w:r w:rsidRPr="00AB0588">
        <w:rPr>
          <w:rFonts w:ascii="Times" w:hAnsi="Times" w:cstheme="minorHAnsi"/>
          <w:bCs/>
        </w:rPr>
        <w:t>Bernardez</w:t>
      </w:r>
      <w:proofErr w:type="spellEnd"/>
      <w:r w:rsidRPr="00AB0588">
        <w:rPr>
          <w:rFonts w:ascii="Times" w:hAnsi="Times" w:cstheme="minorHAnsi"/>
          <w:bCs/>
        </w:rPr>
        <w:t>-Zapata I, Ramirez-</w:t>
      </w:r>
      <w:proofErr w:type="spellStart"/>
      <w:r w:rsidRPr="00AB0588">
        <w:rPr>
          <w:rFonts w:ascii="Times" w:hAnsi="Times" w:cstheme="minorHAnsi"/>
          <w:bCs/>
        </w:rPr>
        <w:t>Haua</w:t>
      </w:r>
      <w:proofErr w:type="spellEnd"/>
      <w:r w:rsidRPr="00AB0588">
        <w:rPr>
          <w:rFonts w:ascii="Times" w:hAnsi="Times" w:cstheme="minorHAnsi"/>
          <w:bCs/>
        </w:rPr>
        <w:t xml:space="preserve"> JL, Braverman-Bronstein A. Neonatal complications associated to assisted reproductive techniques at the Hospital </w:t>
      </w:r>
      <w:proofErr w:type="spellStart"/>
      <w:r w:rsidRPr="00AB0588">
        <w:rPr>
          <w:rFonts w:ascii="Times" w:hAnsi="Times" w:cstheme="minorHAnsi"/>
          <w:bCs/>
        </w:rPr>
        <w:t>Espanol</w:t>
      </w:r>
      <w:proofErr w:type="spellEnd"/>
      <w:r w:rsidRPr="00AB0588">
        <w:rPr>
          <w:rFonts w:ascii="Times" w:hAnsi="Times" w:cstheme="minorHAnsi"/>
          <w:bCs/>
        </w:rPr>
        <w:t xml:space="preserve"> of Mexico. </w:t>
      </w:r>
      <w:proofErr w:type="spellStart"/>
      <w:r w:rsidRPr="00AB0588">
        <w:rPr>
          <w:rFonts w:ascii="Times" w:hAnsi="Times" w:cstheme="minorHAnsi"/>
          <w:bCs/>
        </w:rPr>
        <w:t>Revista</w:t>
      </w:r>
      <w:proofErr w:type="spellEnd"/>
      <w:r w:rsidRPr="00AB0588">
        <w:rPr>
          <w:rFonts w:ascii="Times" w:hAnsi="Times" w:cstheme="minorHAnsi"/>
          <w:bCs/>
        </w:rPr>
        <w:t xml:space="preserve"> Mexicana de </w:t>
      </w:r>
      <w:proofErr w:type="spellStart"/>
      <w:r w:rsidRPr="00AB0588">
        <w:rPr>
          <w:rFonts w:ascii="Times" w:hAnsi="Times" w:cstheme="minorHAnsi"/>
          <w:bCs/>
        </w:rPr>
        <w:t>Pediatria</w:t>
      </w:r>
      <w:proofErr w:type="spellEnd"/>
      <w:r w:rsidRPr="00AB0588">
        <w:rPr>
          <w:rFonts w:ascii="Times" w:hAnsi="Times" w:cstheme="minorHAnsi"/>
          <w:bCs/>
        </w:rPr>
        <w:t xml:space="preserve"> 2017;84: 182-188.</w:t>
      </w:r>
    </w:p>
    <w:p w14:paraId="48D9EE1C" w14:textId="77777777" w:rsidR="00AB0588" w:rsidRPr="00AB0588" w:rsidRDefault="00AB0588" w:rsidP="00AB0588">
      <w:pPr>
        <w:numPr>
          <w:ilvl w:val="0"/>
          <w:numId w:val="10"/>
        </w:numPr>
        <w:rPr>
          <w:rFonts w:ascii="Times" w:hAnsi="Times" w:cstheme="minorHAnsi"/>
          <w:bCs/>
        </w:rPr>
      </w:pPr>
      <w:proofErr w:type="spellStart"/>
      <w:r w:rsidRPr="00AB0588">
        <w:rPr>
          <w:rFonts w:ascii="Times" w:hAnsi="Times" w:cstheme="minorHAnsi"/>
          <w:bCs/>
        </w:rPr>
        <w:t>Kalayci</w:t>
      </w:r>
      <w:proofErr w:type="spellEnd"/>
      <w:r w:rsidRPr="00AB0588">
        <w:rPr>
          <w:rFonts w:ascii="Times" w:hAnsi="Times" w:cstheme="minorHAnsi"/>
          <w:bCs/>
        </w:rPr>
        <w:t xml:space="preserve"> H, </w:t>
      </w:r>
      <w:proofErr w:type="spellStart"/>
      <w:r w:rsidRPr="00AB0588">
        <w:rPr>
          <w:rFonts w:ascii="Times" w:hAnsi="Times" w:cstheme="minorHAnsi"/>
          <w:bCs/>
        </w:rPr>
        <w:t>Ozdemir</w:t>
      </w:r>
      <w:proofErr w:type="spellEnd"/>
      <w:r w:rsidRPr="00AB0588">
        <w:rPr>
          <w:rFonts w:ascii="Times" w:hAnsi="Times" w:cstheme="minorHAnsi"/>
          <w:bCs/>
        </w:rPr>
        <w:t xml:space="preserve"> H, </w:t>
      </w:r>
      <w:proofErr w:type="spellStart"/>
      <w:r w:rsidRPr="00AB0588">
        <w:rPr>
          <w:rFonts w:ascii="Times" w:hAnsi="Times" w:cstheme="minorHAnsi"/>
          <w:bCs/>
        </w:rPr>
        <w:t>Alkas</w:t>
      </w:r>
      <w:proofErr w:type="spellEnd"/>
      <w:r w:rsidRPr="00AB0588">
        <w:rPr>
          <w:rFonts w:ascii="Times" w:hAnsi="Times" w:cstheme="minorHAnsi"/>
          <w:bCs/>
        </w:rPr>
        <w:t xml:space="preserve"> D, </w:t>
      </w:r>
      <w:proofErr w:type="spellStart"/>
      <w:r w:rsidRPr="00AB0588">
        <w:rPr>
          <w:rFonts w:ascii="Times" w:hAnsi="Times" w:cstheme="minorHAnsi"/>
          <w:bCs/>
        </w:rPr>
        <w:t>Cok</w:t>
      </w:r>
      <w:proofErr w:type="spellEnd"/>
      <w:r w:rsidRPr="00AB0588">
        <w:rPr>
          <w:rFonts w:ascii="Times" w:hAnsi="Times" w:cstheme="minorHAnsi"/>
          <w:bCs/>
        </w:rPr>
        <w:t xml:space="preserve"> T, </w:t>
      </w:r>
      <w:proofErr w:type="spellStart"/>
      <w:r w:rsidRPr="00AB0588">
        <w:rPr>
          <w:rFonts w:ascii="Times" w:hAnsi="Times" w:cstheme="minorHAnsi"/>
          <w:bCs/>
        </w:rPr>
        <w:t>Tarim</w:t>
      </w:r>
      <w:proofErr w:type="spellEnd"/>
      <w:r w:rsidRPr="00AB0588">
        <w:rPr>
          <w:rFonts w:ascii="Times" w:hAnsi="Times" w:cstheme="minorHAnsi"/>
          <w:bCs/>
        </w:rPr>
        <w:t xml:space="preserve"> E. Is primiparity a risk factor for advanced maternal age pregnancies? The journal of maternal-fetal &amp; neonatal </w:t>
      </w:r>
      <w:proofErr w:type="gramStart"/>
      <w:r w:rsidRPr="00AB0588">
        <w:rPr>
          <w:rFonts w:ascii="Times" w:hAnsi="Times" w:cstheme="minorHAnsi"/>
          <w:bCs/>
        </w:rPr>
        <w:t>medicine :</w:t>
      </w:r>
      <w:proofErr w:type="gramEnd"/>
      <w:r w:rsidRPr="00AB0588">
        <w:rPr>
          <w:rFonts w:ascii="Times" w:hAnsi="Times" w:cstheme="minorHAnsi"/>
          <w:bCs/>
        </w:rPr>
        <w:t xml:space="preserve"> the official journal of the European Association of Perinatal Medicine, the Federation of Asia and Oceania Perinatal Societies, the International Society of Perinatal Obstetricians 2017;30: 1283-1287.</w:t>
      </w:r>
    </w:p>
    <w:p w14:paraId="6B9088D4"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 xml:space="preserve">Petersen SH, Bergh C, </w:t>
      </w:r>
      <w:proofErr w:type="spellStart"/>
      <w:r w:rsidRPr="00AB0588">
        <w:rPr>
          <w:rFonts w:ascii="Times" w:hAnsi="Times" w:cstheme="minorHAnsi"/>
          <w:bCs/>
        </w:rPr>
        <w:t>Gissler</w:t>
      </w:r>
      <w:proofErr w:type="spellEnd"/>
      <w:r w:rsidRPr="00AB0588">
        <w:rPr>
          <w:rFonts w:ascii="Times" w:hAnsi="Times" w:cstheme="minorHAnsi"/>
          <w:bCs/>
        </w:rPr>
        <w:t xml:space="preserve"> M, </w:t>
      </w:r>
      <w:proofErr w:type="spellStart"/>
      <w:r w:rsidRPr="00AB0588">
        <w:rPr>
          <w:rFonts w:ascii="Times" w:hAnsi="Times" w:cstheme="minorHAnsi"/>
          <w:bCs/>
        </w:rPr>
        <w:t>Asvold</w:t>
      </w:r>
      <w:proofErr w:type="spellEnd"/>
      <w:r w:rsidRPr="00AB0588">
        <w:rPr>
          <w:rFonts w:ascii="Times" w:hAnsi="Times" w:cstheme="minorHAnsi"/>
          <w:bCs/>
        </w:rPr>
        <w:t xml:space="preserve"> BO, </w:t>
      </w:r>
      <w:proofErr w:type="spellStart"/>
      <w:r w:rsidRPr="00AB0588">
        <w:rPr>
          <w:rFonts w:ascii="Times" w:hAnsi="Times" w:cstheme="minorHAnsi"/>
          <w:bCs/>
        </w:rPr>
        <w:t>Romundstad</w:t>
      </w:r>
      <w:proofErr w:type="spellEnd"/>
      <w:r w:rsidRPr="00AB0588">
        <w:rPr>
          <w:rFonts w:ascii="Times" w:hAnsi="Times" w:cstheme="minorHAnsi"/>
          <w:bCs/>
        </w:rPr>
        <w:t xml:space="preserve"> LB, </w:t>
      </w:r>
      <w:proofErr w:type="spellStart"/>
      <w:r w:rsidRPr="00AB0588">
        <w:rPr>
          <w:rFonts w:ascii="Times" w:hAnsi="Times" w:cstheme="minorHAnsi"/>
          <w:bCs/>
        </w:rPr>
        <w:t>Tiitinen</w:t>
      </w:r>
      <w:proofErr w:type="spellEnd"/>
      <w:r w:rsidRPr="00AB0588">
        <w:rPr>
          <w:rFonts w:ascii="Times" w:hAnsi="Times" w:cstheme="minorHAnsi"/>
          <w:bCs/>
        </w:rPr>
        <w:t xml:space="preserve"> A, </w:t>
      </w:r>
      <w:proofErr w:type="spellStart"/>
      <w:r w:rsidRPr="00AB0588">
        <w:rPr>
          <w:rFonts w:ascii="Times" w:hAnsi="Times" w:cstheme="minorHAnsi"/>
          <w:bCs/>
        </w:rPr>
        <w:t>Spangmose</w:t>
      </w:r>
      <w:proofErr w:type="spellEnd"/>
      <w:r w:rsidRPr="00AB0588">
        <w:rPr>
          <w:rFonts w:ascii="Times" w:hAnsi="Times" w:cstheme="minorHAnsi"/>
          <w:bCs/>
        </w:rPr>
        <w:t xml:space="preserve"> AL, </w:t>
      </w:r>
      <w:proofErr w:type="spellStart"/>
      <w:r w:rsidRPr="00AB0588">
        <w:rPr>
          <w:rFonts w:ascii="Times" w:hAnsi="Times" w:cstheme="minorHAnsi"/>
          <w:bCs/>
        </w:rPr>
        <w:t>Pinborg</w:t>
      </w:r>
      <w:proofErr w:type="spellEnd"/>
      <w:r w:rsidRPr="00AB0588">
        <w:rPr>
          <w:rFonts w:ascii="Times" w:hAnsi="Times" w:cstheme="minorHAnsi"/>
          <w:bCs/>
        </w:rPr>
        <w:t xml:space="preserve"> A, </w:t>
      </w:r>
      <w:proofErr w:type="spellStart"/>
      <w:r w:rsidRPr="00AB0588">
        <w:rPr>
          <w:rFonts w:ascii="Times" w:hAnsi="Times" w:cstheme="minorHAnsi"/>
          <w:bCs/>
        </w:rPr>
        <w:t>Wennerholm</w:t>
      </w:r>
      <w:proofErr w:type="spellEnd"/>
      <w:r w:rsidRPr="00AB0588">
        <w:rPr>
          <w:rFonts w:ascii="Times" w:hAnsi="Times" w:cstheme="minorHAnsi"/>
          <w:bCs/>
        </w:rPr>
        <w:t xml:space="preserve"> U-B, Henningsen A-KA et al. Time trends in placenta-mediated pregnancy complications after assisted reproductive technology in the Nordic countries. American journal of obstetrics and gynecology 2020.</w:t>
      </w:r>
    </w:p>
    <w:p w14:paraId="22DE12FF"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 xml:space="preserve">Santi E, </w:t>
      </w:r>
      <w:proofErr w:type="spellStart"/>
      <w:r w:rsidRPr="00AB0588">
        <w:rPr>
          <w:rFonts w:ascii="Times" w:hAnsi="Times" w:cstheme="minorHAnsi"/>
          <w:bCs/>
        </w:rPr>
        <w:t>Nencini</w:t>
      </w:r>
      <w:proofErr w:type="spellEnd"/>
      <w:r w:rsidRPr="00AB0588">
        <w:rPr>
          <w:rFonts w:ascii="Times" w:hAnsi="Times" w:cstheme="minorHAnsi"/>
          <w:bCs/>
        </w:rPr>
        <w:t xml:space="preserve"> G, </w:t>
      </w:r>
      <w:proofErr w:type="spellStart"/>
      <w:r w:rsidRPr="00AB0588">
        <w:rPr>
          <w:rFonts w:ascii="Times" w:hAnsi="Times" w:cstheme="minorHAnsi"/>
          <w:bCs/>
        </w:rPr>
        <w:t>Cerni</w:t>
      </w:r>
      <w:proofErr w:type="spellEnd"/>
      <w:r w:rsidRPr="00AB0588">
        <w:rPr>
          <w:rFonts w:ascii="Times" w:hAnsi="Times" w:cstheme="minorHAnsi"/>
          <w:bCs/>
        </w:rPr>
        <w:t xml:space="preserve"> A, Greco P, </w:t>
      </w:r>
      <w:proofErr w:type="spellStart"/>
      <w:r w:rsidRPr="00AB0588">
        <w:rPr>
          <w:rFonts w:ascii="Times" w:hAnsi="Times" w:cstheme="minorHAnsi"/>
          <w:bCs/>
        </w:rPr>
        <w:t>Spelzini</w:t>
      </w:r>
      <w:proofErr w:type="spellEnd"/>
      <w:r w:rsidRPr="00AB0588">
        <w:rPr>
          <w:rFonts w:ascii="Times" w:hAnsi="Times" w:cstheme="minorHAnsi"/>
          <w:bCs/>
        </w:rPr>
        <w:t xml:space="preserve"> F, </w:t>
      </w:r>
      <w:proofErr w:type="spellStart"/>
      <w:r w:rsidRPr="00AB0588">
        <w:rPr>
          <w:rFonts w:ascii="Times" w:hAnsi="Times" w:cstheme="minorHAnsi"/>
          <w:bCs/>
        </w:rPr>
        <w:t>Tormettino</w:t>
      </w:r>
      <w:proofErr w:type="spellEnd"/>
      <w:r w:rsidRPr="00AB0588">
        <w:rPr>
          <w:rFonts w:ascii="Times" w:hAnsi="Times" w:cstheme="minorHAnsi"/>
          <w:bCs/>
        </w:rPr>
        <w:t xml:space="preserve"> B, Scioscia M. The PLART study: incidence of preterm labor and adverse pregnancy outcomes after assisted reproductive techniques-a retrospective cohort study. Archives of gynecology and obstetrics 2019;300: 911-916.</w:t>
      </w:r>
    </w:p>
    <w:p w14:paraId="3C8B7C5B"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Xu XK, Wang YA, Li Z, Lui K, Sullivan EA. Risk factors associated with preterm birth among singletons following assisted reproductive technology in Australia 2007-2009--a population-based retrospective study. BMC pregnancy and childbirth 2014;14: 406.</w:t>
      </w:r>
    </w:p>
    <w:p w14:paraId="4E2E7FFB"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 xml:space="preserve">Vazquez Rodriguez A, Tur Padro R, Martinez San Andres F, Mateo Lopez L, </w:t>
      </w:r>
      <w:proofErr w:type="spellStart"/>
      <w:r w:rsidRPr="00AB0588">
        <w:rPr>
          <w:rFonts w:ascii="Times" w:hAnsi="Times" w:cstheme="minorHAnsi"/>
          <w:bCs/>
        </w:rPr>
        <w:t>Coroleu</w:t>
      </w:r>
      <w:proofErr w:type="spellEnd"/>
      <w:r w:rsidRPr="00AB0588">
        <w:rPr>
          <w:rFonts w:ascii="Times" w:hAnsi="Times" w:cstheme="minorHAnsi"/>
          <w:bCs/>
        </w:rPr>
        <w:t xml:space="preserve"> </w:t>
      </w:r>
      <w:proofErr w:type="spellStart"/>
      <w:r w:rsidRPr="00AB0588">
        <w:rPr>
          <w:rFonts w:ascii="Times" w:hAnsi="Times" w:cstheme="minorHAnsi"/>
          <w:bCs/>
        </w:rPr>
        <w:t>Lletget</w:t>
      </w:r>
      <w:proofErr w:type="spellEnd"/>
      <w:r w:rsidRPr="00AB0588">
        <w:rPr>
          <w:rFonts w:ascii="Times" w:hAnsi="Times" w:cstheme="minorHAnsi"/>
          <w:bCs/>
        </w:rPr>
        <w:t xml:space="preserve"> B, Comas Gabriel C, Nolasco </w:t>
      </w:r>
      <w:proofErr w:type="spellStart"/>
      <w:r w:rsidRPr="00AB0588">
        <w:rPr>
          <w:rFonts w:ascii="Times" w:hAnsi="Times" w:cstheme="minorHAnsi"/>
          <w:bCs/>
        </w:rPr>
        <w:t>Barri</w:t>
      </w:r>
      <w:proofErr w:type="spellEnd"/>
      <w:r w:rsidRPr="00AB0588">
        <w:rPr>
          <w:rFonts w:ascii="Times" w:hAnsi="Times" w:cstheme="minorHAnsi"/>
          <w:bCs/>
        </w:rPr>
        <w:t xml:space="preserve"> </w:t>
      </w:r>
      <w:proofErr w:type="spellStart"/>
      <w:r w:rsidRPr="00AB0588">
        <w:rPr>
          <w:rFonts w:ascii="Times" w:hAnsi="Times" w:cstheme="minorHAnsi"/>
          <w:bCs/>
        </w:rPr>
        <w:t>Rague</w:t>
      </w:r>
      <w:proofErr w:type="spellEnd"/>
      <w:r w:rsidRPr="00AB0588">
        <w:rPr>
          <w:rFonts w:ascii="Times" w:hAnsi="Times" w:cstheme="minorHAnsi"/>
          <w:bCs/>
        </w:rPr>
        <w:t xml:space="preserve"> P. Influence of age and assisted reproductive techniques in obstetric and perinatal outcomes. </w:t>
      </w:r>
      <w:proofErr w:type="spellStart"/>
      <w:r w:rsidRPr="00AB0588">
        <w:rPr>
          <w:rFonts w:ascii="Times" w:hAnsi="Times" w:cstheme="minorHAnsi"/>
          <w:bCs/>
        </w:rPr>
        <w:t>Progresos</w:t>
      </w:r>
      <w:proofErr w:type="spellEnd"/>
      <w:r w:rsidRPr="00AB0588">
        <w:rPr>
          <w:rFonts w:ascii="Times" w:hAnsi="Times" w:cstheme="minorHAnsi"/>
          <w:bCs/>
        </w:rPr>
        <w:t xml:space="preserve"> de </w:t>
      </w:r>
      <w:proofErr w:type="spellStart"/>
      <w:r w:rsidRPr="00AB0588">
        <w:rPr>
          <w:rFonts w:ascii="Times" w:hAnsi="Times" w:cstheme="minorHAnsi"/>
          <w:bCs/>
        </w:rPr>
        <w:t>Obstetricia</w:t>
      </w:r>
      <w:proofErr w:type="spellEnd"/>
      <w:r w:rsidRPr="00AB0588">
        <w:rPr>
          <w:rFonts w:ascii="Times" w:hAnsi="Times" w:cstheme="minorHAnsi"/>
          <w:bCs/>
        </w:rPr>
        <w:t xml:space="preserve"> y </w:t>
      </w:r>
      <w:proofErr w:type="spellStart"/>
      <w:r w:rsidRPr="00AB0588">
        <w:rPr>
          <w:rFonts w:ascii="Times" w:hAnsi="Times" w:cstheme="minorHAnsi"/>
          <w:bCs/>
        </w:rPr>
        <w:t>Ginecologia</w:t>
      </w:r>
      <w:proofErr w:type="spellEnd"/>
      <w:r w:rsidRPr="00AB0588">
        <w:rPr>
          <w:rFonts w:ascii="Times" w:hAnsi="Times" w:cstheme="minorHAnsi"/>
          <w:bCs/>
        </w:rPr>
        <w:t xml:space="preserve"> 2010;53: 391-398.</w:t>
      </w:r>
    </w:p>
    <w:p w14:paraId="68F0A09D" w14:textId="77777777" w:rsidR="00AB0588" w:rsidRPr="00AB0588" w:rsidRDefault="00AB0588" w:rsidP="00AB0588">
      <w:pPr>
        <w:numPr>
          <w:ilvl w:val="0"/>
          <w:numId w:val="10"/>
        </w:numPr>
        <w:rPr>
          <w:rFonts w:ascii="Times" w:hAnsi="Times" w:cstheme="minorHAnsi"/>
          <w:bCs/>
        </w:rPr>
      </w:pPr>
      <w:r w:rsidRPr="00AB0588">
        <w:rPr>
          <w:rFonts w:ascii="Times" w:hAnsi="Times" w:cstheme="minorHAnsi"/>
          <w:bCs/>
        </w:rPr>
        <w:t xml:space="preserve">Yu J, Guo YN, </w:t>
      </w:r>
      <w:proofErr w:type="spellStart"/>
      <w:r w:rsidRPr="00AB0588">
        <w:rPr>
          <w:rFonts w:ascii="Times" w:hAnsi="Times" w:cstheme="minorHAnsi"/>
          <w:bCs/>
        </w:rPr>
        <w:t>Xie</w:t>
      </w:r>
      <w:proofErr w:type="spellEnd"/>
      <w:r w:rsidRPr="00AB0588">
        <w:rPr>
          <w:rFonts w:ascii="Times" w:hAnsi="Times" w:cstheme="minorHAnsi"/>
          <w:bCs/>
        </w:rPr>
        <w:t xml:space="preserve"> XJ. Pregnancy, birth, and infant outcomes by maternal fertility status: the Massachusetts Outcomes Study of Assisted Reproductive Technology. Medical Journal of Chinese People's Liberation Army 2017;42: 1001-1005.</w:t>
      </w:r>
    </w:p>
    <w:p w14:paraId="724E9E78" w14:textId="77777777" w:rsidR="00AB0588" w:rsidRPr="00AB0588" w:rsidRDefault="00AB0588" w:rsidP="00AB0588">
      <w:pPr>
        <w:rPr>
          <w:rFonts w:ascii="Times" w:hAnsi="Times" w:cstheme="minorHAnsi"/>
          <w:bCs/>
        </w:rPr>
      </w:pPr>
    </w:p>
    <w:p w14:paraId="4D224FF6" w14:textId="77777777" w:rsidR="00AB0588" w:rsidRPr="00AB0588" w:rsidRDefault="00AB0588" w:rsidP="00AB0588">
      <w:pPr>
        <w:rPr>
          <w:rFonts w:ascii="Times" w:hAnsi="Times" w:cstheme="minorHAnsi"/>
          <w:bCs/>
        </w:rPr>
      </w:pPr>
      <w:r w:rsidRPr="00AB0588">
        <w:rPr>
          <w:rFonts w:ascii="Times" w:hAnsi="Times" w:cstheme="minorHAnsi"/>
          <w:bCs/>
        </w:rPr>
        <w:t>Not in English, Chinese, French, Spanish, or Portuguese.</w:t>
      </w:r>
    </w:p>
    <w:p w14:paraId="38627FA3" w14:textId="77777777" w:rsidR="00AB0588" w:rsidRPr="00AB0588" w:rsidRDefault="00AB0588" w:rsidP="00AB0588">
      <w:pPr>
        <w:numPr>
          <w:ilvl w:val="0"/>
          <w:numId w:val="11"/>
        </w:numPr>
        <w:rPr>
          <w:rFonts w:ascii="Times" w:hAnsi="Times" w:cstheme="minorHAnsi"/>
          <w:bCs/>
        </w:rPr>
      </w:pPr>
      <w:proofErr w:type="spellStart"/>
      <w:r w:rsidRPr="00AB0588">
        <w:rPr>
          <w:rFonts w:ascii="Times" w:hAnsi="Times" w:cstheme="minorHAnsi"/>
          <w:bCs/>
        </w:rPr>
        <w:t>Aleksanyan</w:t>
      </w:r>
      <w:proofErr w:type="spellEnd"/>
      <w:r w:rsidRPr="00AB0588">
        <w:rPr>
          <w:rFonts w:ascii="Times" w:hAnsi="Times" w:cstheme="minorHAnsi"/>
          <w:bCs/>
        </w:rPr>
        <w:t xml:space="preserve"> A. [COMPLICATIONS OF PREGNANCY, RESULTING FROM ASSISTED REPRODUCTIVE TECHNOLOGY]. Georgian medical news 2017: 63-66.</w:t>
      </w:r>
    </w:p>
    <w:p w14:paraId="35C75FF1" w14:textId="77777777" w:rsidR="00AB0588" w:rsidRPr="00AB0588" w:rsidRDefault="00AB0588" w:rsidP="00AB0588">
      <w:pPr>
        <w:rPr>
          <w:rFonts w:ascii="Times" w:hAnsi="Times" w:cstheme="minorHAnsi"/>
          <w:bCs/>
        </w:rPr>
      </w:pPr>
    </w:p>
    <w:p w14:paraId="3CB85E38" w14:textId="77777777" w:rsidR="00AB0588" w:rsidRPr="00AB0588" w:rsidRDefault="00AB0588" w:rsidP="00AB0588">
      <w:pPr>
        <w:rPr>
          <w:rFonts w:ascii="Times" w:hAnsi="Times" w:cstheme="minorHAnsi"/>
          <w:bCs/>
        </w:rPr>
      </w:pPr>
      <w:r w:rsidRPr="00AB0588">
        <w:rPr>
          <w:rFonts w:ascii="Times" w:hAnsi="Times" w:cstheme="minorHAnsi"/>
          <w:bCs/>
        </w:rPr>
        <w:t>Overlapped cohort.</w:t>
      </w:r>
    </w:p>
    <w:p w14:paraId="080350A1" w14:textId="77777777" w:rsidR="00AB0588" w:rsidRPr="00AB0588" w:rsidRDefault="00AB0588" w:rsidP="00AB0588">
      <w:pPr>
        <w:numPr>
          <w:ilvl w:val="0"/>
          <w:numId w:val="12"/>
        </w:numPr>
        <w:rPr>
          <w:rFonts w:ascii="Times" w:hAnsi="Times" w:cstheme="minorHAnsi"/>
          <w:bCs/>
        </w:rPr>
      </w:pPr>
      <w:r w:rsidRPr="00AB0588">
        <w:rPr>
          <w:rFonts w:ascii="Times" w:hAnsi="Times" w:cstheme="minorHAnsi"/>
          <w:bCs/>
        </w:rPr>
        <w:lastRenderedPageBreak/>
        <w:t>Luke B, Gopal D, Cabral H, Stern JE, Diop H. Pregnancy, birth, and infant outcomes by maternal fertility status: the Massachusetts Outcomes Study of Assisted Reproductive Technology. American journal of obstetrics and gynecology 2017;217: 327.e321-327.e314.</w:t>
      </w:r>
    </w:p>
    <w:p w14:paraId="0238F281" w14:textId="77777777" w:rsidR="00AB0588" w:rsidRPr="00AB0588" w:rsidRDefault="00AB0588" w:rsidP="00AB0588">
      <w:pPr>
        <w:numPr>
          <w:ilvl w:val="0"/>
          <w:numId w:val="12"/>
        </w:numPr>
        <w:rPr>
          <w:rFonts w:ascii="Times" w:hAnsi="Times" w:cstheme="minorHAnsi"/>
          <w:bCs/>
        </w:rPr>
      </w:pPr>
      <w:r w:rsidRPr="00AB0588">
        <w:rPr>
          <w:rFonts w:ascii="Times" w:hAnsi="Times" w:cstheme="minorHAnsi"/>
          <w:bCs/>
        </w:rPr>
        <w:t>Luke B, Gopal D, Cabral H, Stern JE, Diop H. Adverse pregnancy, birth, and infant outcomes in twins: effects of maternal fertility status and infant gender combinations; the Massachusetts Outcomes Study of Assisted Reproductive Technology. American journal of obstetrics and gynecology 2017;217: 330.e331-330.e315.</w:t>
      </w:r>
    </w:p>
    <w:p w14:paraId="5DBBF350" w14:textId="77777777" w:rsidR="00AB0588" w:rsidRPr="00AB0588" w:rsidRDefault="00AB0588" w:rsidP="00AB0588">
      <w:pPr>
        <w:numPr>
          <w:ilvl w:val="0"/>
          <w:numId w:val="12"/>
        </w:numPr>
        <w:rPr>
          <w:rFonts w:ascii="Times" w:hAnsi="Times" w:cstheme="minorHAnsi"/>
          <w:bCs/>
        </w:rPr>
      </w:pPr>
      <w:r w:rsidRPr="00AB0588">
        <w:rPr>
          <w:rFonts w:ascii="Times" w:hAnsi="Times" w:cstheme="minorHAnsi"/>
          <w:bCs/>
        </w:rPr>
        <w:t>Luke B, Brown MB, Eisenberg ML, Callan C, Botting BJ, Pacey A, Sutcliffe AG, Baker VL. In Vitro Fertilization and Risk for Hypertensive Disorders of Pregnancy: Associations with Treatment Parameters. American journal of obstetrics and gynecology 2019.</w:t>
      </w:r>
    </w:p>
    <w:p w14:paraId="0E72239A" w14:textId="77777777" w:rsidR="00AB0588" w:rsidRPr="00AB0588" w:rsidRDefault="00AB0588" w:rsidP="00AB0588">
      <w:pPr>
        <w:numPr>
          <w:ilvl w:val="0"/>
          <w:numId w:val="12"/>
        </w:numPr>
        <w:rPr>
          <w:rFonts w:ascii="Times" w:hAnsi="Times" w:cstheme="minorHAnsi"/>
          <w:bCs/>
        </w:rPr>
      </w:pPr>
      <w:r w:rsidRPr="00AB0588">
        <w:rPr>
          <w:rFonts w:ascii="Times" w:hAnsi="Times" w:cstheme="minorHAnsi"/>
          <w:bCs/>
        </w:rPr>
        <w:t>Luke B, Brown MB, Nugent C, Gonzalez-Quintero VH, Witter FR, Newman RB. Risk factors for adverse outcomes in spontaneous versus assisted conception twin pregnancies. Fertility and sterility 2004;81: 315-319.</w:t>
      </w:r>
    </w:p>
    <w:p w14:paraId="4BCC85C3" w14:textId="77777777" w:rsidR="00AB0588" w:rsidRPr="00AB0588" w:rsidRDefault="00AB0588" w:rsidP="00AB0588">
      <w:pPr>
        <w:numPr>
          <w:ilvl w:val="0"/>
          <w:numId w:val="12"/>
        </w:numPr>
        <w:rPr>
          <w:rFonts w:ascii="Times" w:hAnsi="Times" w:cstheme="minorHAnsi"/>
          <w:bCs/>
        </w:rPr>
      </w:pPr>
      <w:proofErr w:type="spellStart"/>
      <w:r w:rsidRPr="00AB0588">
        <w:rPr>
          <w:rFonts w:ascii="Times" w:hAnsi="Times" w:cstheme="minorHAnsi"/>
          <w:bCs/>
        </w:rPr>
        <w:t>Ginstrom</w:t>
      </w:r>
      <w:proofErr w:type="spellEnd"/>
      <w:r w:rsidRPr="00AB0588">
        <w:rPr>
          <w:rFonts w:ascii="Times" w:hAnsi="Times" w:cstheme="minorHAnsi"/>
          <w:bCs/>
        </w:rPr>
        <w:t xml:space="preserve"> </w:t>
      </w:r>
      <w:proofErr w:type="spellStart"/>
      <w:r w:rsidRPr="00AB0588">
        <w:rPr>
          <w:rFonts w:ascii="Times" w:hAnsi="Times" w:cstheme="minorHAnsi"/>
          <w:bCs/>
        </w:rPr>
        <w:t>Ernstad</w:t>
      </w:r>
      <w:proofErr w:type="spellEnd"/>
      <w:r w:rsidRPr="00AB0588">
        <w:rPr>
          <w:rFonts w:ascii="Times" w:hAnsi="Times" w:cstheme="minorHAnsi"/>
          <w:bCs/>
        </w:rPr>
        <w:t xml:space="preserve"> E, Bergh C, </w:t>
      </w:r>
      <w:proofErr w:type="spellStart"/>
      <w:r w:rsidRPr="00AB0588">
        <w:rPr>
          <w:rFonts w:ascii="Times" w:hAnsi="Times" w:cstheme="minorHAnsi"/>
          <w:bCs/>
        </w:rPr>
        <w:t>Khatibi</w:t>
      </w:r>
      <w:proofErr w:type="spellEnd"/>
      <w:r w:rsidRPr="00AB0588">
        <w:rPr>
          <w:rFonts w:ascii="Times" w:hAnsi="Times" w:cstheme="minorHAnsi"/>
          <w:bCs/>
        </w:rPr>
        <w:t xml:space="preserve"> A, </w:t>
      </w:r>
      <w:proofErr w:type="spellStart"/>
      <w:r w:rsidRPr="00AB0588">
        <w:rPr>
          <w:rFonts w:ascii="Times" w:hAnsi="Times" w:cstheme="minorHAnsi"/>
          <w:bCs/>
        </w:rPr>
        <w:t>Kallen</w:t>
      </w:r>
      <w:proofErr w:type="spellEnd"/>
      <w:r w:rsidRPr="00AB0588">
        <w:rPr>
          <w:rFonts w:ascii="Times" w:hAnsi="Times" w:cstheme="minorHAnsi"/>
          <w:bCs/>
        </w:rPr>
        <w:t xml:space="preserve"> KBM, </w:t>
      </w:r>
      <w:proofErr w:type="spellStart"/>
      <w:r w:rsidRPr="00AB0588">
        <w:rPr>
          <w:rFonts w:ascii="Times" w:hAnsi="Times" w:cstheme="minorHAnsi"/>
          <w:bCs/>
        </w:rPr>
        <w:t>Westlander</w:t>
      </w:r>
      <w:proofErr w:type="spellEnd"/>
      <w:r w:rsidRPr="00AB0588">
        <w:rPr>
          <w:rFonts w:ascii="Times" w:hAnsi="Times" w:cstheme="minorHAnsi"/>
          <w:bCs/>
        </w:rPr>
        <w:t xml:space="preserve"> G, Nilsson S, </w:t>
      </w:r>
      <w:proofErr w:type="spellStart"/>
      <w:r w:rsidRPr="00AB0588">
        <w:rPr>
          <w:rFonts w:ascii="Times" w:hAnsi="Times" w:cstheme="minorHAnsi"/>
          <w:bCs/>
        </w:rPr>
        <w:t>Wennerholm</w:t>
      </w:r>
      <w:proofErr w:type="spellEnd"/>
      <w:r w:rsidRPr="00AB0588">
        <w:rPr>
          <w:rFonts w:ascii="Times" w:hAnsi="Times" w:cstheme="minorHAnsi"/>
          <w:bCs/>
        </w:rPr>
        <w:t xml:space="preserve"> UB. Neonatal and maternal outcome after blastocyst transfer: A population-based registry study Presented orally at the 36th Society for Maternal-Fetal Medicine Annual Pregnancy Meeting, Atlanta, GA, Feb. 1-6, 2016. American Journal of Obstetrics and Gynecology 2016;214: 378.</w:t>
      </w:r>
    </w:p>
    <w:p w14:paraId="00347A3D" w14:textId="77777777" w:rsidR="00AB0588" w:rsidRPr="00AB0588" w:rsidRDefault="00AB0588" w:rsidP="00AB0588">
      <w:pPr>
        <w:numPr>
          <w:ilvl w:val="0"/>
          <w:numId w:val="12"/>
        </w:numPr>
        <w:rPr>
          <w:rFonts w:ascii="Times" w:hAnsi="Times" w:cstheme="minorHAnsi"/>
          <w:bCs/>
        </w:rPr>
      </w:pPr>
      <w:r w:rsidRPr="00AB0588">
        <w:rPr>
          <w:rFonts w:ascii="Times" w:hAnsi="Times" w:cstheme="minorHAnsi"/>
          <w:bCs/>
        </w:rPr>
        <w:t xml:space="preserve">Stern JE, Liu C-L, Cabral HJ, Richards EG, Coddington CC, </w:t>
      </w:r>
      <w:proofErr w:type="spellStart"/>
      <w:r w:rsidRPr="00AB0588">
        <w:rPr>
          <w:rFonts w:ascii="Times" w:hAnsi="Times" w:cstheme="minorHAnsi"/>
          <w:bCs/>
        </w:rPr>
        <w:t>Missmer</w:t>
      </w:r>
      <w:proofErr w:type="spellEnd"/>
      <w:r w:rsidRPr="00AB0588">
        <w:rPr>
          <w:rFonts w:ascii="Times" w:hAnsi="Times" w:cstheme="minorHAnsi"/>
          <w:bCs/>
        </w:rPr>
        <w:t xml:space="preserve"> SA, Diop H. Factors associated with increased odds of </w:t>
      </w:r>
      <w:proofErr w:type="spellStart"/>
      <w:r w:rsidRPr="00AB0588">
        <w:rPr>
          <w:rFonts w:ascii="Times" w:hAnsi="Times" w:cstheme="minorHAnsi"/>
          <w:bCs/>
        </w:rPr>
        <w:t>cesarean</w:t>
      </w:r>
      <w:proofErr w:type="spellEnd"/>
      <w:r w:rsidRPr="00AB0588">
        <w:rPr>
          <w:rFonts w:ascii="Times" w:hAnsi="Times" w:cstheme="minorHAnsi"/>
          <w:bCs/>
        </w:rPr>
        <w:t xml:space="preserve"> delivery in ART pregnancies. Fertility and sterility 2018;110: 429-436.</w:t>
      </w:r>
    </w:p>
    <w:p w14:paraId="784214F4" w14:textId="2BF333AA" w:rsidR="00AB0588" w:rsidRDefault="00AB0588" w:rsidP="00AB0588">
      <w:pPr>
        <w:numPr>
          <w:ilvl w:val="0"/>
          <w:numId w:val="12"/>
        </w:numPr>
        <w:rPr>
          <w:rFonts w:ascii="Times" w:hAnsi="Times" w:cstheme="minorHAnsi"/>
          <w:bCs/>
        </w:rPr>
      </w:pPr>
      <w:r w:rsidRPr="00AB0588">
        <w:rPr>
          <w:rFonts w:ascii="Times" w:hAnsi="Times" w:cstheme="minorHAnsi"/>
          <w:bCs/>
        </w:rPr>
        <w:t xml:space="preserve">Stern JE, Liu CL, Cabral HJ, Richards EG, Coddington CC, Hwang S, </w:t>
      </w:r>
      <w:proofErr w:type="spellStart"/>
      <w:r w:rsidRPr="00AB0588">
        <w:rPr>
          <w:rFonts w:ascii="Times" w:hAnsi="Times" w:cstheme="minorHAnsi"/>
          <w:bCs/>
        </w:rPr>
        <w:t>Dukhovny</w:t>
      </w:r>
      <w:proofErr w:type="spellEnd"/>
      <w:r w:rsidRPr="00AB0588">
        <w:rPr>
          <w:rFonts w:ascii="Times" w:hAnsi="Times" w:cstheme="minorHAnsi"/>
          <w:bCs/>
        </w:rPr>
        <w:t xml:space="preserve"> D, Diop H, </w:t>
      </w:r>
      <w:proofErr w:type="spellStart"/>
      <w:r w:rsidRPr="00AB0588">
        <w:rPr>
          <w:rFonts w:ascii="Times" w:hAnsi="Times" w:cstheme="minorHAnsi"/>
          <w:bCs/>
        </w:rPr>
        <w:t>Missmer</w:t>
      </w:r>
      <w:proofErr w:type="spellEnd"/>
      <w:r w:rsidRPr="00AB0588">
        <w:rPr>
          <w:rFonts w:ascii="Times" w:hAnsi="Times" w:cstheme="minorHAnsi"/>
          <w:bCs/>
        </w:rPr>
        <w:t xml:space="preserve"> SA. Birth outcomes of singleton vaginal deliveries to ART-treated, </w:t>
      </w:r>
      <w:proofErr w:type="spellStart"/>
      <w:r w:rsidRPr="00AB0588">
        <w:rPr>
          <w:rFonts w:ascii="Times" w:hAnsi="Times" w:cstheme="minorHAnsi"/>
          <w:bCs/>
        </w:rPr>
        <w:t>subfertile</w:t>
      </w:r>
      <w:proofErr w:type="spellEnd"/>
      <w:r w:rsidRPr="00AB0588">
        <w:rPr>
          <w:rFonts w:ascii="Times" w:hAnsi="Times" w:cstheme="minorHAnsi"/>
          <w:bCs/>
        </w:rPr>
        <w:t>, and fertile primiparous women. Journal of Assisted Reproduction and Genetics 2018;35: 1585-1593.</w:t>
      </w:r>
    </w:p>
    <w:p w14:paraId="2C11D341" w14:textId="774140DA" w:rsidR="006C433A" w:rsidRPr="006C433A" w:rsidRDefault="006C433A" w:rsidP="006C433A">
      <w:pPr>
        <w:numPr>
          <w:ilvl w:val="0"/>
          <w:numId w:val="12"/>
        </w:numPr>
        <w:rPr>
          <w:rFonts w:ascii="Times" w:hAnsi="Times" w:cstheme="minorHAnsi"/>
          <w:bCs/>
        </w:rPr>
      </w:pPr>
      <w:proofErr w:type="spellStart"/>
      <w:r w:rsidRPr="006C433A">
        <w:rPr>
          <w:rFonts w:ascii="Times" w:hAnsi="Times" w:cstheme="minorHAnsi"/>
          <w:bCs/>
        </w:rPr>
        <w:t>Wainstock</w:t>
      </w:r>
      <w:proofErr w:type="spellEnd"/>
      <w:r w:rsidRPr="006C433A">
        <w:rPr>
          <w:rFonts w:ascii="Times" w:hAnsi="Times" w:cstheme="minorHAnsi"/>
          <w:bCs/>
        </w:rPr>
        <w:t xml:space="preserve"> T, </w:t>
      </w:r>
      <w:proofErr w:type="spellStart"/>
      <w:r w:rsidRPr="006C433A">
        <w:rPr>
          <w:rFonts w:ascii="Times" w:hAnsi="Times" w:cstheme="minorHAnsi"/>
          <w:bCs/>
        </w:rPr>
        <w:t>Sheiner</w:t>
      </w:r>
      <w:proofErr w:type="spellEnd"/>
      <w:r w:rsidRPr="006C433A">
        <w:rPr>
          <w:rFonts w:ascii="Times" w:hAnsi="Times" w:cstheme="minorHAnsi"/>
          <w:bCs/>
        </w:rPr>
        <w:t xml:space="preserve"> E, </w:t>
      </w:r>
      <w:proofErr w:type="spellStart"/>
      <w:r w:rsidRPr="006C433A">
        <w:rPr>
          <w:rFonts w:ascii="Times" w:hAnsi="Times" w:cstheme="minorHAnsi"/>
          <w:bCs/>
        </w:rPr>
        <w:t>Yoles</w:t>
      </w:r>
      <w:proofErr w:type="spellEnd"/>
      <w:r w:rsidRPr="006C433A">
        <w:rPr>
          <w:rFonts w:ascii="Times" w:hAnsi="Times" w:cstheme="minorHAnsi"/>
          <w:bCs/>
        </w:rPr>
        <w:t xml:space="preserve"> I, </w:t>
      </w:r>
      <w:proofErr w:type="spellStart"/>
      <w:r w:rsidRPr="006C433A">
        <w:rPr>
          <w:rFonts w:ascii="Times" w:hAnsi="Times" w:cstheme="minorHAnsi"/>
          <w:bCs/>
        </w:rPr>
        <w:t>Sergienko</w:t>
      </w:r>
      <w:proofErr w:type="spellEnd"/>
      <w:r w:rsidRPr="006C433A">
        <w:rPr>
          <w:rFonts w:ascii="Times" w:hAnsi="Times" w:cstheme="minorHAnsi"/>
          <w:bCs/>
        </w:rPr>
        <w:t xml:space="preserve"> R, Landau D, </w:t>
      </w:r>
      <w:proofErr w:type="spellStart"/>
      <w:r w:rsidRPr="006C433A">
        <w:rPr>
          <w:rFonts w:ascii="Times" w:hAnsi="Times" w:cstheme="minorHAnsi"/>
          <w:bCs/>
        </w:rPr>
        <w:t>Harlev</w:t>
      </w:r>
      <w:proofErr w:type="spellEnd"/>
      <w:r w:rsidRPr="006C433A">
        <w:rPr>
          <w:rFonts w:ascii="Times" w:hAnsi="Times" w:cstheme="minorHAnsi"/>
          <w:bCs/>
        </w:rPr>
        <w:t xml:space="preserve"> A. Fertility treatments and offspring pediatric infectious morbidities: results of a population-based cohort with a median follow-up of 10 years. </w:t>
      </w:r>
      <w:r w:rsidRPr="006C433A">
        <w:rPr>
          <w:rFonts w:ascii="Times" w:hAnsi="Times" w:cstheme="minorHAnsi"/>
          <w:bCs/>
        </w:rPr>
        <w:t>Fertility and Sterility</w:t>
      </w:r>
      <w:r w:rsidRPr="006C433A">
        <w:rPr>
          <w:rFonts w:ascii="Times" w:hAnsi="Times" w:cstheme="minorHAnsi"/>
          <w:bCs/>
        </w:rPr>
        <w:t xml:space="preserve"> 2019</w:t>
      </w:r>
      <w:r w:rsidRPr="006C433A">
        <w:rPr>
          <w:rFonts w:ascii="Times" w:hAnsi="Times" w:cstheme="minorHAnsi"/>
          <w:bCs/>
        </w:rPr>
        <w:t>;</w:t>
      </w:r>
      <w:r w:rsidRPr="006C433A">
        <w:rPr>
          <w:rFonts w:ascii="Times" w:hAnsi="Times" w:cstheme="minorHAnsi"/>
          <w:bCs/>
        </w:rPr>
        <w:t xml:space="preserve">112(6):1129-1135. </w:t>
      </w:r>
    </w:p>
    <w:p w14:paraId="1A2AC796" w14:textId="77777777" w:rsidR="00AB0588" w:rsidRPr="00AB0588" w:rsidRDefault="00AB0588" w:rsidP="00AB0588">
      <w:pPr>
        <w:rPr>
          <w:rFonts w:ascii="Times" w:hAnsi="Times" w:cstheme="minorHAnsi"/>
          <w:bCs/>
        </w:rPr>
      </w:pPr>
    </w:p>
    <w:p w14:paraId="7637796A" w14:textId="77777777" w:rsidR="00AB0588" w:rsidRPr="00AB0588" w:rsidRDefault="00AB0588" w:rsidP="00AB0588">
      <w:pPr>
        <w:rPr>
          <w:rFonts w:ascii="Times" w:hAnsi="Times" w:cstheme="minorHAnsi"/>
          <w:bCs/>
        </w:rPr>
      </w:pPr>
      <w:r w:rsidRPr="00AB0588">
        <w:rPr>
          <w:rFonts w:ascii="Times" w:hAnsi="Times" w:cstheme="minorHAnsi"/>
          <w:bCs/>
        </w:rPr>
        <w:t>Wrong outcomes.</w:t>
      </w:r>
    </w:p>
    <w:p w14:paraId="4939D2FD" w14:textId="77777777" w:rsidR="00AB0588" w:rsidRPr="00AB0588" w:rsidRDefault="00AB0588" w:rsidP="00AB0588">
      <w:pPr>
        <w:numPr>
          <w:ilvl w:val="0"/>
          <w:numId w:val="13"/>
        </w:numPr>
        <w:rPr>
          <w:rFonts w:ascii="Times" w:hAnsi="Times" w:cstheme="minorHAnsi"/>
          <w:bCs/>
        </w:rPr>
      </w:pPr>
      <w:proofErr w:type="spellStart"/>
      <w:r w:rsidRPr="00AB0588">
        <w:rPr>
          <w:rFonts w:ascii="Times" w:hAnsi="Times" w:cstheme="minorHAnsi"/>
          <w:bCs/>
        </w:rPr>
        <w:t>Haavaldsen</w:t>
      </w:r>
      <w:proofErr w:type="spellEnd"/>
      <w:r w:rsidRPr="00AB0588">
        <w:rPr>
          <w:rFonts w:ascii="Times" w:hAnsi="Times" w:cstheme="minorHAnsi"/>
          <w:bCs/>
        </w:rPr>
        <w:t xml:space="preserve"> C, </w:t>
      </w:r>
      <w:proofErr w:type="spellStart"/>
      <w:r w:rsidRPr="00AB0588">
        <w:rPr>
          <w:rFonts w:ascii="Times" w:hAnsi="Times" w:cstheme="minorHAnsi"/>
          <w:bCs/>
        </w:rPr>
        <w:t>Tanbo</w:t>
      </w:r>
      <w:proofErr w:type="spellEnd"/>
      <w:r w:rsidRPr="00AB0588">
        <w:rPr>
          <w:rFonts w:ascii="Times" w:hAnsi="Times" w:cstheme="minorHAnsi"/>
          <w:bCs/>
        </w:rPr>
        <w:t xml:space="preserve"> T, </w:t>
      </w:r>
      <w:proofErr w:type="spellStart"/>
      <w:r w:rsidRPr="00AB0588">
        <w:rPr>
          <w:rFonts w:ascii="Times" w:hAnsi="Times" w:cstheme="minorHAnsi"/>
          <w:bCs/>
        </w:rPr>
        <w:t>Eskild</w:t>
      </w:r>
      <w:proofErr w:type="spellEnd"/>
      <w:r w:rsidRPr="00AB0588">
        <w:rPr>
          <w:rFonts w:ascii="Times" w:hAnsi="Times" w:cstheme="minorHAnsi"/>
          <w:bCs/>
        </w:rPr>
        <w:t xml:space="preserve"> A. Placental weight in singleton pregnancies with and without assisted reproductive technology: a population study of 536,567 pregnancies. Human reproduction (Oxford, England) 2012;27: 576-582.</w:t>
      </w:r>
    </w:p>
    <w:p w14:paraId="4A601AF0" w14:textId="77777777" w:rsidR="00AB0588" w:rsidRPr="00AB0588" w:rsidRDefault="00AB0588" w:rsidP="00AB0588">
      <w:pPr>
        <w:numPr>
          <w:ilvl w:val="0"/>
          <w:numId w:val="13"/>
        </w:numPr>
        <w:rPr>
          <w:rFonts w:ascii="Times" w:hAnsi="Times" w:cstheme="minorHAnsi"/>
          <w:bCs/>
        </w:rPr>
      </w:pPr>
      <w:proofErr w:type="spellStart"/>
      <w:r w:rsidRPr="00AB0588">
        <w:rPr>
          <w:rFonts w:ascii="Times" w:hAnsi="Times" w:cstheme="minorHAnsi"/>
          <w:bCs/>
        </w:rPr>
        <w:t>Heo</w:t>
      </w:r>
      <w:proofErr w:type="spellEnd"/>
      <w:r w:rsidRPr="00AB0588">
        <w:rPr>
          <w:rFonts w:ascii="Times" w:hAnsi="Times" w:cstheme="minorHAnsi"/>
          <w:bCs/>
        </w:rPr>
        <w:t xml:space="preserve"> JS, Lee HJ, Lee MH, Choi CW. Comparison of neonatal outcomes of very low birth weight infants by mode of conception: in vitro fertilization versus natural pregnancy. Fertility and Sterility 2019;111: 962-970.</w:t>
      </w:r>
    </w:p>
    <w:p w14:paraId="63F639A9" w14:textId="77777777" w:rsidR="00AB0588" w:rsidRPr="00AB0588" w:rsidRDefault="00AB0588" w:rsidP="00AB0588">
      <w:pPr>
        <w:numPr>
          <w:ilvl w:val="0"/>
          <w:numId w:val="13"/>
        </w:numPr>
        <w:rPr>
          <w:rFonts w:ascii="Times" w:hAnsi="Times" w:cstheme="minorHAnsi"/>
          <w:bCs/>
        </w:rPr>
      </w:pPr>
      <w:r w:rsidRPr="00AB0588">
        <w:rPr>
          <w:rFonts w:ascii="Times" w:hAnsi="Times" w:cstheme="minorHAnsi"/>
          <w:bCs/>
        </w:rPr>
        <w:t xml:space="preserve">Jackson S, Hong C, Wang ET, Alexander C, Gregory KD, </w:t>
      </w:r>
      <w:proofErr w:type="spellStart"/>
      <w:r w:rsidRPr="00AB0588">
        <w:rPr>
          <w:rFonts w:ascii="Times" w:hAnsi="Times" w:cstheme="minorHAnsi"/>
          <w:bCs/>
        </w:rPr>
        <w:t>Pisarska</w:t>
      </w:r>
      <w:proofErr w:type="spellEnd"/>
      <w:r w:rsidRPr="00AB0588">
        <w:rPr>
          <w:rFonts w:ascii="Times" w:hAnsi="Times" w:cstheme="minorHAnsi"/>
          <w:bCs/>
        </w:rPr>
        <w:t xml:space="preserve"> MD. Pregnancy outcomes in very advanced maternal age pregnancies: The impact of assisted reproductive technology. Fertility and Sterility 2015;103: 76-80.</w:t>
      </w:r>
    </w:p>
    <w:p w14:paraId="780EE561" w14:textId="77777777" w:rsidR="00AB0588" w:rsidRPr="00AB0588" w:rsidRDefault="00AB0588" w:rsidP="00AB0588">
      <w:pPr>
        <w:numPr>
          <w:ilvl w:val="0"/>
          <w:numId w:val="13"/>
        </w:numPr>
        <w:rPr>
          <w:rFonts w:ascii="Times" w:hAnsi="Times" w:cstheme="minorHAnsi"/>
          <w:bCs/>
        </w:rPr>
      </w:pPr>
      <w:proofErr w:type="spellStart"/>
      <w:r w:rsidRPr="00AB0588">
        <w:rPr>
          <w:rFonts w:ascii="Times" w:hAnsi="Times" w:cstheme="minorHAnsi"/>
          <w:bCs/>
        </w:rPr>
        <w:t>Putterman</w:t>
      </w:r>
      <w:proofErr w:type="spellEnd"/>
      <w:r w:rsidRPr="00AB0588">
        <w:rPr>
          <w:rFonts w:ascii="Times" w:hAnsi="Times" w:cstheme="minorHAnsi"/>
          <w:bCs/>
        </w:rPr>
        <w:t xml:space="preserve"> S, Figueroa R, Garry D, </w:t>
      </w:r>
      <w:proofErr w:type="spellStart"/>
      <w:r w:rsidRPr="00AB0588">
        <w:rPr>
          <w:rFonts w:ascii="Times" w:hAnsi="Times" w:cstheme="minorHAnsi"/>
          <w:bCs/>
        </w:rPr>
        <w:t>Maulik</w:t>
      </w:r>
      <w:proofErr w:type="spellEnd"/>
      <w:r w:rsidRPr="00AB0588">
        <w:rPr>
          <w:rFonts w:ascii="Times" w:hAnsi="Times" w:cstheme="minorHAnsi"/>
          <w:bCs/>
        </w:rPr>
        <w:t xml:space="preserve"> D. Comparison of obstetric outcomes in twin pregnancies after in vitro fertilization, ovarian </w:t>
      </w:r>
      <w:proofErr w:type="gramStart"/>
      <w:r w:rsidRPr="00AB0588">
        <w:rPr>
          <w:rFonts w:ascii="Times" w:hAnsi="Times" w:cstheme="minorHAnsi"/>
          <w:bCs/>
        </w:rPr>
        <w:t>stimulation</w:t>
      </w:r>
      <w:proofErr w:type="gramEnd"/>
      <w:r w:rsidRPr="00AB0588">
        <w:rPr>
          <w:rFonts w:ascii="Times" w:hAnsi="Times" w:cstheme="minorHAnsi"/>
          <w:bCs/>
        </w:rPr>
        <w:t xml:space="preserve"> and spontaneous conception. Journal of Maternal-Fetal and Neonatal Medicine 2003;14: 237-240.</w:t>
      </w:r>
    </w:p>
    <w:p w14:paraId="6E82A409" w14:textId="77777777" w:rsidR="00AB0588" w:rsidRPr="00AB0588" w:rsidRDefault="00AB0588" w:rsidP="00AB0588">
      <w:pPr>
        <w:rPr>
          <w:rFonts w:ascii="Times" w:hAnsi="Times" w:cstheme="minorHAnsi"/>
          <w:bCs/>
        </w:rPr>
      </w:pPr>
    </w:p>
    <w:p w14:paraId="24DBD965" w14:textId="77777777" w:rsidR="00AB0588" w:rsidRPr="00AB0588" w:rsidRDefault="00AB0588" w:rsidP="00AB0588">
      <w:pPr>
        <w:rPr>
          <w:rFonts w:ascii="Times" w:hAnsi="Times" w:cstheme="minorHAnsi"/>
          <w:bCs/>
        </w:rPr>
      </w:pPr>
      <w:r w:rsidRPr="00AB0588">
        <w:rPr>
          <w:rFonts w:ascii="Times" w:hAnsi="Times" w:cstheme="minorHAnsi"/>
          <w:bCs/>
        </w:rPr>
        <w:t xml:space="preserve">Wrong patient population. </w:t>
      </w:r>
    </w:p>
    <w:p w14:paraId="212FAF5E" w14:textId="77777777" w:rsidR="00AB0588" w:rsidRPr="00AB0588" w:rsidRDefault="00AB0588" w:rsidP="00AB0588">
      <w:pPr>
        <w:numPr>
          <w:ilvl w:val="0"/>
          <w:numId w:val="14"/>
        </w:numPr>
        <w:rPr>
          <w:rFonts w:ascii="Times" w:hAnsi="Times" w:cstheme="minorHAnsi"/>
          <w:bCs/>
        </w:rPr>
      </w:pPr>
      <w:r w:rsidRPr="00AB0588">
        <w:rPr>
          <w:rFonts w:ascii="Times" w:hAnsi="Times" w:cstheme="minorHAnsi"/>
          <w:bCs/>
        </w:rPr>
        <w:lastRenderedPageBreak/>
        <w:t>Li H, Zhu HL, Chang XH, Li Y, Wang Y, Guan J, Cui H. Effects of previous laparoscopic surgical diagnosis of endometriosis on pregnancy outcomes. Chinese Medical Journal 2017;130: 428-433.</w:t>
      </w:r>
    </w:p>
    <w:p w14:paraId="3D675B0D" w14:textId="77777777" w:rsidR="00AB0588" w:rsidRPr="00AB0588" w:rsidRDefault="00AB0588" w:rsidP="00AB0588">
      <w:pPr>
        <w:numPr>
          <w:ilvl w:val="0"/>
          <w:numId w:val="14"/>
        </w:numPr>
        <w:rPr>
          <w:rFonts w:ascii="Times" w:hAnsi="Times" w:cstheme="minorHAnsi"/>
          <w:bCs/>
        </w:rPr>
      </w:pPr>
      <w:proofErr w:type="spellStart"/>
      <w:r w:rsidRPr="00AB0588">
        <w:rPr>
          <w:rFonts w:ascii="Times" w:hAnsi="Times" w:cstheme="minorHAnsi"/>
          <w:bCs/>
        </w:rPr>
        <w:t>Cadoret</w:t>
      </w:r>
      <w:proofErr w:type="spellEnd"/>
      <w:r w:rsidRPr="00AB0588">
        <w:rPr>
          <w:rFonts w:ascii="Times" w:hAnsi="Times" w:cstheme="minorHAnsi"/>
          <w:bCs/>
        </w:rPr>
        <w:t xml:space="preserve"> F, Parinaud J, </w:t>
      </w:r>
      <w:proofErr w:type="spellStart"/>
      <w:r w:rsidRPr="00AB0588">
        <w:rPr>
          <w:rFonts w:ascii="Times" w:hAnsi="Times" w:cstheme="minorHAnsi"/>
          <w:bCs/>
        </w:rPr>
        <w:t>Bettiol</w:t>
      </w:r>
      <w:proofErr w:type="spellEnd"/>
      <w:r w:rsidRPr="00AB0588">
        <w:rPr>
          <w:rFonts w:ascii="Times" w:hAnsi="Times" w:cstheme="minorHAnsi"/>
          <w:bCs/>
        </w:rPr>
        <w:t xml:space="preserve"> C, Pienkowski C, </w:t>
      </w:r>
      <w:proofErr w:type="spellStart"/>
      <w:r w:rsidRPr="00AB0588">
        <w:rPr>
          <w:rFonts w:ascii="Times" w:hAnsi="Times" w:cstheme="minorHAnsi"/>
          <w:bCs/>
        </w:rPr>
        <w:t>Letur</w:t>
      </w:r>
      <w:proofErr w:type="spellEnd"/>
      <w:r w:rsidRPr="00AB0588">
        <w:rPr>
          <w:rFonts w:ascii="Times" w:hAnsi="Times" w:cstheme="minorHAnsi"/>
          <w:bCs/>
        </w:rPr>
        <w:t xml:space="preserve"> H, Ohl J, </w:t>
      </w:r>
      <w:proofErr w:type="spellStart"/>
      <w:r w:rsidRPr="00AB0588">
        <w:rPr>
          <w:rFonts w:ascii="Times" w:hAnsi="Times" w:cstheme="minorHAnsi"/>
          <w:bCs/>
        </w:rPr>
        <w:t>Sentilhes</w:t>
      </w:r>
      <w:proofErr w:type="spellEnd"/>
      <w:r w:rsidRPr="00AB0588">
        <w:rPr>
          <w:rFonts w:ascii="Times" w:hAnsi="Times" w:cstheme="minorHAnsi"/>
          <w:bCs/>
        </w:rPr>
        <w:t xml:space="preserve"> L, </w:t>
      </w:r>
      <w:proofErr w:type="spellStart"/>
      <w:r w:rsidRPr="00AB0588">
        <w:rPr>
          <w:rFonts w:ascii="Times" w:hAnsi="Times" w:cstheme="minorHAnsi"/>
          <w:bCs/>
        </w:rPr>
        <w:t>Papaxanthos</w:t>
      </w:r>
      <w:proofErr w:type="spellEnd"/>
      <w:r w:rsidRPr="00AB0588">
        <w:rPr>
          <w:rFonts w:ascii="Times" w:hAnsi="Times" w:cstheme="minorHAnsi"/>
          <w:bCs/>
        </w:rPr>
        <w:t xml:space="preserve"> A, Winer N, Mathieu </w:t>
      </w:r>
      <w:proofErr w:type="spellStart"/>
      <w:r w:rsidRPr="00AB0588">
        <w:rPr>
          <w:rFonts w:ascii="Times" w:hAnsi="Times" w:cstheme="minorHAnsi"/>
          <w:bCs/>
        </w:rPr>
        <w:t>d'Argent</w:t>
      </w:r>
      <w:proofErr w:type="spellEnd"/>
      <w:r w:rsidRPr="00AB0588">
        <w:rPr>
          <w:rFonts w:ascii="Times" w:hAnsi="Times" w:cstheme="minorHAnsi"/>
          <w:bCs/>
        </w:rPr>
        <w:t xml:space="preserve"> E et al. Pregnancy outcome in Turner syndrome: A French multi-center study after the 2009 guidelines. European journal of obstetrics, gynecology, and reproductive biology 2018;229: 20-25.</w:t>
      </w:r>
    </w:p>
    <w:p w14:paraId="411CDA83" w14:textId="77777777" w:rsidR="00AB0588" w:rsidRPr="00AB0588" w:rsidRDefault="00AB0588" w:rsidP="00AB0588">
      <w:pPr>
        <w:numPr>
          <w:ilvl w:val="0"/>
          <w:numId w:val="14"/>
        </w:numPr>
        <w:rPr>
          <w:rFonts w:ascii="Times" w:hAnsi="Times" w:cstheme="minorHAnsi"/>
          <w:bCs/>
        </w:rPr>
      </w:pPr>
      <w:r w:rsidRPr="00AB0588">
        <w:rPr>
          <w:rFonts w:ascii="Times" w:hAnsi="Times" w:cstheme="minorHAnsi"/>
          <w:bCs/>
        </w:rPr>
        <w:t xml:space="preserve">De Stefano MG, </w:t>
      </w:r>
      <w:proofErr w:type="spellStart"/>
      <w:r w:rsidRPr="00AB0588">
        <w:rPr>
          <w:rFonts w:ascii="Times" w:hAnsi="Times" w:cstheme="minorHAnsi"/>
          <w:bCs/>
        </w:rPr>
        <w:t>Rosato</w:t>
      </w:r>
      <w:proofErr w:type="spellEnd"/>
      <w:r w:rsidRPr="00AB0588">
        <w:rPr>
          <w:rFonts w:ascii="Times" w:hAnsi="Times" w:cstheme="minorHAnsi"/>
          <w:bCs/>
        </w:rPr>
        <w:t xml:space="preserve"> E, </w:t>
      </w:r>
      <w:proofErr w:type="spellStart"/>
      <w:r w:rsidRPr="00AB0588">
        <w:rPr>
          <w:rFonts w:ascii="Times" w:hAnsi="Times" w:cstheme="minorHAnsi"/>
          <w:bCs/>
        </w:rPr>
        <w:t>Marcoccia</w:t>
      </w:r>
      <w:proofErr w:type="spellEnd"/>
      <w:r w:rsidRPr="00AB0588">
        <w:rPr>
          <w:rFonts w:ascii="Times" w:hAnsi="Times" w:cstheme="minorHAnsi"/>
          <w:bCs/>
        </w:rPr>
        <w:t xml:space="preserve"> E, </w:t>
      </w:r>
      <w:proofErr w:type="spellStart"/>
      <w:r w:rsidRPr="00AB0588">
        <w:rPr>
          <w:rFonts w:ascii="Times" w:hAnsi="Times" w:cstheme="minorHAnsi"/>
          <w:bCs/>
        </w:rPr>
        <w:t>Schiavi</w:t>
      </w:r>
      <w:proofErr w:type="spellEnd"/>
      <w:r w:rsidRPr="00AB0588">
        <w:rPr>
          <w:rFonts w:ascii="Times" w:hAnsi="Times" w:cstheme="minorHAnsi"/>
          <w:bCs/>
        </w:rPr>
        <w:t xml:space="preserve"> MC, </w:t>
      </w:r>
      <w:proofErr w:type="spellStart"/>
      <w:r w:rsidRPr="00AB0588">
        <w:rPr>
          <w:rFonts w:ascii="Times" w:hAnsi="Times" w:cstheme="minorHAnsi"/>
          <w:bCs/>
        </w:rPr>
        <w:t>Zannini</w:t>
      </w:r>
      <w:proofErr w:type="spellEnd"/>
      <w:r w:rsidRPr="00AB0588">
        <w:rPr>
          <w:rFonts w:ascii="Times" w:hAnsi="Times" w:cstheme="minorHAnsi"/>
          <w:bCs/>
        </w:rPr>
        <w:t xml:space="preserve"> I, Capri O, </w:t>
      </w:r>
      <w:proofErr w:type="spellStart"/>
      <w:r w:rsidRPr="00AB0588">
        <w:rPr>
          <w:rFonts w:ascii="Times" w:hAnsi="Times" w:cstheme="minorHAnsi"/>
          <w:bCs/>
        </w:rPr>
        <w:t>Galoppi</w:t>
      </w:r>
      <w:proofErr w:type="spellEnd"/>
      <w:r w:rsidRPr="00AB0588">
        <w:rPr>
          <w:rFonts w:ascii="Times" w:hAnsi="Times" w:cstheme="minorHAnsi"/>
          <w:bCs/>
        </w:rPr>
        <w:t xml:space="preserve"> P, Perrone G. Pregnancy in advanced (&gt;= 40) and very advanced (&gt;= 45) reproductive age: Maternal and fetal risks. </w:t>
      </w:r>
      <w:proofErr w:type="spellStart"/>
      <w:r w:rsidRPr="00AB0588">
        <w:rPr>
          <w:rFonts w:ascii="Times" w:hAnsi="Times" w:cstheme="minorHAnsi"/>
          <w:bCs/>
        </w:rPr>
        <w:t>Giornale</w:t>
      </w:r>
      <w:proofErr w:type="spellEnd"/>
      <w:r w:rsidRPr="00AB0588">
        <w:rPr>
          <w:rFonts w:ascii="Times" w:hAnsi="Times" w:cstheme="minorHAnsi"/>
          <w:bCs/>
        </w:rPr>
        <w:t xml:space="preserve"> </w:t>
      </w:r>
      <w:proofErr w:type="spellStart"/>
      <w:r w:rsidRPr="00AB0588">
        <w:rPr>
          <w:rFonts w:ascii="Times" w:hAnsi="Times" w:cstheme="minorHAnsi"/>
          <w:bCs/>
        </w:rPr>
        <w:t>Italiano</w:t>
      </w:r>
      <w:proofErr w:type="spellEnd"/>
      <w:r w:rsidRPr="00AB0588">
        <w:rPr>
          <w:rFonts w:ascii="Times" w:hAnsi="Times" w:cstheme="minorHAnsi"/>
          <w:bCs/>
        </w:rPr>
        <w:t xml:space="preserve"> di </w:t>
      </w:r>
      <w:proofErr w:type="spellStart"/>
      <w:r w:rsidRPr="00AB0588">
        <w:rPr>
          <w:rFonts w:ascii="Times" w:hAnsi="Times" w:cstheme="minorHAnsi"/>
          <w:bCs/>
        </w:rPr>
        <w:t>Ostetricia</w:t>
      </w:r>
      <w:proofErr w:type="spellEnd"/>
      <w:r w:rsidRPr="00AB0588">
        <w:rPr>
          <w:rFonts w:ascii="Times" w:hAnsi="Times" w:cstheme="minorHAnsi"/>
          <w:bCs/>
        </w:rPr>
        <w:t xml:space="preserve"> e </w:t>
      </w:r>
      <w:proofErr w:type="spellStart"/>
      <w:r w:rsidRPr="00AB0588">
        <w:rPr>
          <w:rFonts w:ascii="Times" w:hAnsi="Times" w:cstheme="minorHAnsi"/>
          <w:bCs/>
        </w:rPr>
        <w:t>Ginecologia</w:t>
      </w:r>
      <w:proofErr w:type="spellEnd"/>
      <w:r w:rsidRPr="00AB0588">
        <w:rPr>
          <w:rFonts w:ascii="Times" w:hAnsi="Times" w:cstheme="minorHAnsi"/>
          <w:bCs/>
        </w:rPr>
        <w:t xml:space="preserve"> 2013;35: 740-746.</w:t>
      </w:r>
    </w:p>
    <w:p w14:paraId="0AF7B6CC" w14:textId="77777777" w:rsidR="00AB0588" w:rsidRPr="00AB0588" w:rsidRDefault="00AB0588" w:rsidP="00AB0588">
      <w:pPr>
        <w:numPr>
          <w:ilvl w:val="0"/>
          <w:numId w:val="14"/>
        </w:numPr>
        <w:rPr>
          <w:rFonts w:ascii="Times" w:hAnsi="Times" w:cstheme="minorHAnsi"/>
          <w:bCs/>
        </w:rPr>
      </w:pPr>
      <w:r w:rsidRPr="00AB0588">
        <w:rPr>
          <w:rFonts w:ascii="Times" w:hAnsi="Times" w:cstheme="minorHAnsi"/>
          <w:bCs/>
        </w:rPr>
        <w:t xml:space="preserve">Fuchs F, Monet B, </w:t>
      </w:r>
      <w:proofErr w:type="spellStart"/>
      <w:r w:rsidRPr="00AB0588">
        <w:rPr>
          <w:rFonts w:ascii="Times" w:hAnsi="Times" w:cstheme="minorHAnsi"/>
          <w:bCs/>
        </w:rPr>
        <w:t>Ducruet</w:t>
      </w:r>
      <w:proofErr w:type="spellEnd"/>
      <w:r w:rsidRPr="00AB0588">
        <w:rPr>
          <w:rFonts w:ascii="Times" w:hAnsi="Times" w:cstheme="minorHAnsi"/>
          <w:bCs/>
        </w:rPr>
        <w:t xml:space="preserve"> T, </w:t>
      </w:r>
      <w:proofErr w:type="spellStart"/>
      <w:r w:rsidRPr="00AB0588">
        <w:rPr>
          <w:rFonts w:ascii="Times" w:hAnsi="Times" w:cstheme="minorHAnsi"/>
          <w:bCs/>
        </w:rPr>
        <w:t>Chaillet</w:t>
      </w:r>
      <w:proofErr w:type="spellEnd"/>
      <w:r w:rsidRPr="00AB0588">
        <w:rPr>
          <w:rFonts w:ascii="Times" w:hAnsi="Times" w:cstheme="minorHAnsi"/>
          <w:bCs/>
        </w:rPr>
        <w:t xml:space="preserve"> N, </w:t>
      </w:r>
      <w:proofErr w:type="spellStart"/>
      <w:r w:rsidRPr="00AB0588">
        <w:rPr>
          <w:rFonts w:ascii="Times" w:hAnsi="Times" w:cstheme="minorHAnsi"/>
          <w:bCs/>
        </w:rPr>
        <w:t>Audibert</w:t>
      </w:r>
      <w:proofErr w:type="spellEnd"/>
      <w:r w:rsidRPr="00AB0588">
        <w:rPr>
          <w:rFonts w:ascii="Times" w:hAnsi="Times" w:cstheme="minorHAnsi"/>
          <w:bCs/>
        </w:rPr>
        <w:t xml:space="preserve"> F. Effect of maternal age on the risk of preterm birth: A large cohort study. Obstetrical and Gynecological Survey 2018;73: 340-342.</w:t>
      </w:r>
    </w:p>
    <w:p w14:paraId="5C2C7677" w14:textId="77777777" w:rsidR="00AB0588" w:rsidRPr="00AB0588" w:rsidRDefault="00AB0588" w:rsidP="00AB0588">
      <w:pPr>
        <w:numPr>
          <w:ilvl w:val="0"/>
          <w:numId w:val="14"/>
        </w:numPr>
        <w:rPr>
          <w:rFonts w:ascii="Times" w:hAnsi="Times" w:cstheme="minorHAnsi"/>
          <w:bCs/>
        </w:rPr>
      </w:pPr>
      <w:r w:rsidRPr="00AB0588">
        <w:rPr>
          <w:rFonts w:ascii="Times" w:hAnsi="Times" w:cstheme="minorHAnsi"/>
          <w:bCs/>
        </w:rPr>
        <w:t xml:space="preserve">Canto MJ, Reus A, Cortes S, Ojeda F. Pregnancy outcome in a Spanish population of women beyond age 40 delivered above 32 weeks' gestation. The journal of maternal-fetal &amp; neonatal </w:t>
      </w:r>
      <w:proofErr w:type="gramStart"/>
      <w:r w:rsidRPr="00AB0588">
        <w:rPr>
          <w:rFonts w:ascii="Times" w:hAnsi="Times" w:cstheme="minorHAnsi"/>
          <w:bCs/>
        </w:rPr>
        <w:t>medicine :</w:t>
      </w:r>
      <w:proofErr w:type="gramEnd"/>
      <w:r w:rsidRPr="00AB0588">
        <w:rPr>
          <w:rFonts w:ascii="Times" w:hAnsi="Times" w:cstheme="minorHAnsi"/>
          <w:bCs/>
        </w:rPr>
        <w:t xml:space="preserve"> the official journal of the European Association of Perinatal Medicine, the Federation of Asia and Oceania Perinatal Societies, the International Society of Perinatal Obstetricians 2012;25: 461-466.</w:t>
      </w:r>
    </w:p>
    <w:p w14:paraId="30C9A293" w14:textId="77777777" w:rsidR="00AB0588" w:rsidRPr="00AB0588" w:rsidRDefault="00AB0588" w:rsidP="00AB0588">
      <w:pPr>
        <w:numPr>
          <w:ilvl w:val="0"/>
          <w:numId w:val="14"/>
        </w:numPr>
        <w:rPr>
          <w:rFonts w:ascii="Times" w:hAnsi="Times" w:cstheme="minorHAnsi"/>
          <w:bCs/>
        </w:rPr>
      </w:pPr>
      <w:r w:rsidRPr="00AB0588">
        <w:rPr>
          <w:rFonts w:ascii="Times" w:hAnsi="Times" w:cstheme="minorHAnsi"/>
          <w:bCs/>
        </w:rPr>
        <w:t xml:space="preserve">Carolan MC, Davey MA, Biro M, Kealy M. Very advanced maternal age and morbidity in Victoria, Australia: A </w:t>
      </w:r>
      <w:proofErr w:type="gramStart"/>
      <w:r w:rsidRPr="00AB0588">
        <w:rPr>
          <w:rFonts w:ascii="Times" w:hAnsi="Times" w:cstheme="minorHAnsi"/>
          <w:bCs/>
        </w:rPr>
        <w:t>population based</w:t>
      </w:r>
      <w:proofErr w:type="gramEnd"/>
      <w:r w:rsidRPr="00AB0588">
        <w:rPr>
          <w:rFonts w:ascii="Times" w:hAnsi="Times" w:cstheme="minorHAnsi"/>
          <w:bCs/>
        </w:rPr>
        <w:t xml:space="preserve"> study. BMC Pregnancy and Childbirth 2013;13: 80.</w:t>
      </w:r>
    </w:p>
    <w:p w14:paraId="426EB818" w14:textId="77777777" w:rsidR="00AB0588" w:rsidRPr="00AB0588" w:rsidRDefault="00AB0588" w:rsidP="00AB0588">
      <w:pPr>
        <w:numPr>
          <w:ilvl w:val="0"/>
          <w:numId w:val="14"/>
        </w:numPr>
        <w:rPr>
          <w:rFonts w:ascii="Times" w:hAnsi="Times" w:cstheme="minorHAnsi"/>
          <w:bCs/>
        </w:rPr>
      </w:pPr>
      <w:r w:rsidRPr="00AB0588">
        <w:rPr>
          <w:rFonts w:ascii="Times" w:hAnsi="Times" w:cstheme="minorHAnsi"/>
          <w:bCs/>
        </w:rPr>
        <w:t xml:space="preserve">Chen I, Lalani S, </w:t>
      </w:r>
      <w:proofErr w:type="spellStart"/>
      <w:r w:rsidRPr="00AB0588">
        <w:rPr>
          <w:rFonts w:ascii="Times" w:hAnsi="Times" w:cstheme="minorHAnsi"/>
          <w:bCs/>
        </w:rPr>
        <w:t>Xie</w:t>
      </w:r>
      <w:proofErr w:type="spellEnd"/>
      <w:r w:rsidRPr="00AB0588">
        <w:rPr>
          <w:rFonts w:ascii="Times" w:hAnsi="Times" w:cstheme="minorHAnsi"/>
          <w:bCs/>
        </w:rPr>
        <w:t xml:space="preserve"> R-H, Shen M, Singh SS, Wen S-W. Association between surgically diagnosed endometriosis and adverse pregnancy outcomes. Fertility and sterility 2018;109: 142-147.</w:t>
      </w:r>
    </w:p>
    <w:p w14:paraId="2C9950A1" w14:textId="77777777" w:rsidR="00AB0588" w:rsidRPr="00AB0588" w:rsidRDefault="00AB0588" w:rsidP="00AB0588">
      <w:pPr>
        <w:numPr>
          <w:ilvl w:val="0"/>
          <w:numId w:val="14"/>
        </w:numPr>
        <w:rPr>
          <w:rFonts w:ascii="Times" w:hAnsi="Times" w:cstheme="minorHAnsi"/>
          <w:bCs/>
        </w:rPr>
      </w:pPr>
      <w:proofErr w:type="spellStart"/>
      <w:r w:rsidRPr="001A35F0">
        <w:rPr>
          <w:rFonts w:ascii="Times" w:hAnsi="Times" w:cstheme="minorHAnsi"/>
          <w:bCs/>
          <w:lang w:val="pt-BR"/>
        </w:rPr>
        <w:t>Corradetti</w:t>
      </w:r>
      <w:proofErr w:type="spellEnd"/>
      <w:r w:rsidRPr="001A35F0">
        <w:rPr>
          <w:rFonts w:ascii="Times" w:hAnsi="Times" w:cstheme="minorHAnsi"/>
          <w:bCs/>
          <w:lang w:val="pt-BR"/>
        </w:rPr>
        <w:t xml:space="preserve"> A, </w:t>
      </w:r>
      <w:proofErr w:type="spellStart"/>
      <w:r w:rsidRPr="001A35F0">
        <w:rPr>
          <w:rFonts w:ascii="Times" w:hAnsi="Times" w:cstheme="minorHAnsi"/>
          <w:bCs/>
          <w:lang w:val="pt-BR"/>
        </w:rPr>
        <w:t>Talebi</w:t>
      </w:r>
      <w:proofErr w:type="spellEnd"/>
      <w:r w:rsidRPr="001A35F0">
        <w:rPr>
          <w:rFonts w:ascii="Times" w:hAnsi="Times" w:cstheme="minorHAnsi"/>
          <w:bCs/>
          <w:lang w:val="pt-BR"/>
        </w:rPr>
        <w:t xml:space="preserve"> </w:t>
      </w:r>
      <w:proofErr w:type="spellStart"/>
      <w:r w:rsidRPr="001A35F0">
        <w:rPr>
          <w:rFonts w:ascii="Times" w:hAnsi="Times" w:cstheme="minorHAnsi"/>
          <w:bCs/>
          <w:lang w:val="pt-BR"/>
        </w:rPr>
        <w:t>Chahvar</w:t>
      </w:r>
      <w:proofErr w:type="spellEnd"/>
      <w:r w:rsidRPr="001A35F0">
        <w:rPr>
          <w:rFonts w:ascii="Times" w:hAnsi="Times" w:cstheme="minorHAnsi"/>
          <w:bCs/>
          <w:lang w:val="pt-BR"/>
        </w:rPr>
        <w:t xml:space="preserve"> S, </w:t>
      </w:r>
      <w:proofErr w:type="spellStart"/>
      <w:r w:rsidRPr="001A35F0">
        <w:rPr>
          <w:rFonts w:ascii="Times" w:hAnsi="Times" w:cstheme="minorHAnsi"/>
          <w:bCs/>
          <w:lang w:val="pt-BR"/>
        </w:rPr>
        <w:t>Biondini</w:t>
      </w:r>
      <w:proofErr w:type="spellEnd"/>
      <w:r w:rsidRPr="001A35F0">
        <w:rPr>
          <w:rFonts w:ascii="Times" w:hAnsi="Times" w:cstheme="minorHAnsi"/>
          <w:bCs/>
          <w:lang w:val="pt-BR"/>
        </w:rPr>
        <w:t xml:space="preserve"> V, </w:t>
      </w:r>
      <w:proofErr w:type="spellStart"/>
      <w:r w:rsidRPr="001A35F0">
        <w:rPr>
          <w:rFonts w:ascii="Times" w:hAnsi="Times" w:cstheme="minorHAnsi"/>
          <w:bCs/>
          <w:lang w:val="pt-BR"/>
        </w:rPr>
        <w:t>Giannubilo</w:t>
      </w:r>
      <w:proofErr w:type="spellEnd"/>
      <w:r w:rsidRPr="001A35F0">
        <w:rPr>
          <w:rFonts w:ascii="Times" w:hAnsi="Times" w:cstheme="minorHAnsi"/>
          <w:bCs/>
          <w:lang w:val="pt-BR"/>
        </w:rPr>
        <w:t xml:space="preserve"> SR, </w:t>
      </w:r>
      <w:proofErr w:type="spellStart"/>
      <w:r w:rsidRPr="001A35F0">
        <w:rPr>
          <w:rFonts w:ascii="Times" w:hAnsi="Times" w:cstheme="minorHAnsi"/>
          <w:bCs/>
          <w:lang w:val="pt-BR"/>
        </w:rPr>
        <w:t>Tranquilli</w:t>
      </w:r>
      <w:proofErr w:type="spellEnd"/>
      <w:r w:rsidRPr="001A35F0">
        <w:rPr>
          <w:rFonts w:ascii="Times" w:hAnsi="Times" w:cstheme="minorHAnsi"/>
          <w:bCs/>
          <w:lang w:val="pt-BR"/>
        </w:rPr>
        <w:t xml:space="preserve"> AL. </w:t>
      </w:r>
      <w:r w:rsidRPr="00AB0588">
        <w:rPr>
          <w:rFonts w:ascii="Times" w:hAnsi="Times" w:cstheme="minorHAnsi"/>
          <w:bCs/>
        </w:rPr>
        <w:t>PP093 Maternal and fetal outcomes in oocyte donor pregnancies. Pregnancy hypertension 2012;2: 290-291.</w:t>
      </w:r>
    </w:p>
    <w:p w14:paraId="10B6F726" w14:textId="77777777" w:rsidR="00AB0588" w:rsidRPr="00AB0588" w:rsidRDefault="00AB0588" w:rsidP="00AB0588">
      <w:pPr>
        <w:numPr>
          <w:ilvl w:val="0"/>
          <w:numId w:val="14"/>
        </w:numPr>
        <w:rPr>
          <w:rFonts w:ascii="Times" w:hAnsi="Times" w:cstheme="minorHAnsi"/>
          <w:bCs/>
        </w:rPr>
      </w:pPr>
      <w:proofErr w:type="spellStart"/>
      <w:r w:rsidRPr="00AB0588">
        <w:rPr>
          <w:rFonts w:ascii="Times" w:hAnsi="Times" w:cstheme="minorHAnsi"/>
          <w:bCs/>
        </w:rPr>
        <w:t>Toshimitsu</w:t>
      </w:r>
      <w:proofErr w:type="spellEnd"/>
      <w:r w:rsidRPr="00AB0588">
        <w:rPr>
          <w:rFonts w:ascii="Times" w:hAnsi="Times" w:cstheme="minorHAnsi"/>
          <w:bCs/>
        </w:rPr>
        <w:t xml:space="preserve"> M, </w:t>
      </w:r>
      <w:proofErr w:type="spellStart"/>
      <w:r w:rsidRPr="00AB0588">
        <w:rPr>
          <w:rFonts w:ascii="Times" w:hAnsi="Times" w:cstheme="minorHAnsi"/>
          <w:bCs/>
        </w:rPr>
        <w:t>Nagamatsu</w:t>
      </w:r>
      <w:proofErr w:type="spellEnd"/>
      <w:r w:rsidRPr="00AB0588">
        <w:rPr>
          <w:rFonts w:ascii="Times" w:hAnsi="Times" w:cstheme="minorHAnsi"/>
          <w:bCs/>
        </w:rPr>
        <w:t xml:space="preserve"> T, </w:t>
      </w:r>
      <w:proofErr w:type="spellStart"/>
      <w:r w:rsidRPr="00AB0588">
        <w:rPr>
          <w:rFonts w:ascii="Times" w:hAnsi="Times" w:cstheme="minorHAnsi"/>
          <w:bCs/>
        </w:rPr>
        <w:t>Nagasaka</w:t>
      </w:r>
      <w:proofErr w:type="spellEnd"/>
      <w:r w:rsidRPr="00AB0588">
        <w:rPr>
          <w:rFonts w:ascii="Times" w:hAnsi="Times" w:cstheme="minorHAnsi"/>
          <w:bCs/>
        </w:rPr>
        <w:t xml:space="preserve"> T, </w:t>
      </w:r>
      <w:proofErr w:type="spellStart"/>
      <w:r w:rsidRPr="00AB0588">
        <w:rPr>
          <w:rFonts w:ascii="Times" w:hAnsi="Times" w:cstheme="minorHAnsi"/>
          <w:bCs/>
        </w:rPr>
        <w:t>Iwasawa</w:t>
      </w:r>
      <w:proofErr w:type="spellEnd"/>
      <w:r w:rsidRPr="00AB0588">
        <w:rPr>
          <w:rFonts w:ascii="Times" w:hAnsi="Times" w:cstheme="minorHAnsi"/>
          <w:bCs/>
        </w:rPr>
        <w:t xml:space="preserve">-Kawai Y, Komatsu A, Yamashita T, </w:t>
      </w:r>
      <w:proofErr w:type="spellStart"/>
      <w:r w:rsidRPr="00AB0588">
        <w:rPr>
          <w:rFonts w:ascii="Times" w:hAnsi="Times" w:cstheme="minorHAnsi"/>
          <w:bCs/>
        </w:rPr>
        <w:t>Osuga</w:t>
      </w:r>
      <w:proofErr w:type="spellEnd"/>
      <w:r w:rsidRPr="00AB0588">
        <w:rPr>
          <w:rFonts w:ascii="Times" w:hAnsi="Times" w:cstheme="minorHAnsi"/>
          <w:bCs/>
        </w:rPr>
        <w:t xml:space="preserve"> Y, </w:t>
      </w:r>
      <w:proofErr w:type="spellStart"/>
      <w:r w:rsidRPr="00AB0588">
        <w:rPr>
          <w:rFonts w:ascii="Times" w:hAnsi="Times" w:cstheme="minorHAnsi"/>
          <w:bCs/>
        </w:rPr>
        <w:t>Fujii</w:t>
      </w:r>
      <w:proofErr w:type="spellEnd"/>
      <w:r w:rsidRPr="00AB0588">
        <w:rPr>
          <w:rFonts w:ascii="Times" w:hAnsi="Times" w:cstheme="minorHAnsi"/>
          <w:bCs/>
        </w:rPr>
        <w:t xml:space="preserve"> T. Increased risk of pregnancy-induced hypertension and operative delivery after conception induced by in vitro fertilization/intracytoplasmic sperm injection in women aged 40 years and older. Fertility and sterility 2014;102: 1065-1070.e1061.</w:t>
      </w:r>
    </w:p>
    <w:p w14:paraId="56342B4B" w14:textId="77777777" w:rsidR="00AB0588" w:rsidRPr="00AB0588" w:rsidRDefault="00AB0588" w:rsidP="00AB0588">
      <w:pPr>
        <w:numPr>
          <w:ilvl w:val="0"/>
          <w:numId w:val="14"/>
        </w:numPr>
        <w:rPr>
          <w:rFonts w:ascii="Times" w:hAnsi="Times" w:cstheme="minorHAnsi"/>
          <w:bCs/>
        </w:rPr>
      </w:pPr>
      <w:proofErr w:type="spellStart"/>
      <w:r w:rsidRPr="00AB0588">
        <w:rPr>
          <w:rFonts w:ascii="Times" w:hAnsi="Times" w:cstheme="minorHAnsi"/>
          <w:bCs/>
        </w:rPr>
        <w:t>Norrman</w:t>
      </w:r>
      <w:proofErr w:type="spellEnd"/>
      <w:r w:rsidRPr="00AB0588">
        <w:rPr>
          <w:rFonts w:ascii="Times" w:hAnsi="Times" w:cstheme="minorHAnsi"/>
          <w:bCs/>
        </w:rPr>
        <w:t xml:space="preserve"> E, Bergh C, </w:t>
      </w:r>
      <w:proofErr w:type="spellStart"/>
      <w:r w:rsidRPr="00AB0588">
        <w:rPr>
          <w:rFonts w:ascii="Times" w:hAnsi="Times" w:cstheme="minorHAnsi"/>
          <w:bCs/>
        </w:rPr>
        <w:t>Wennerholm</w:t>
      </w:r>
      <w:proofErr w:type="spellEnd"/>
      <w:r w:rsidRPr="00AB0588">
        <w:rPr>
          <w:rFonts w:ascii="Times" w:hAnsi="Times" w:cstheme="minorHAnsi"/>
          <w:bCs/>
        </w:rPr>
        <w:t xml:space="preserve"> U-B. Pregnancy outcome and long-term follow-up after in vitro fertilization in women with renal transplantation. Human reproduction (Oxford, England) 2015;30: 205-213.</w:t>
      </w:r>
    </w:p>
    <w:p w14:paraId="2A6DC8D2" w14:textId="77777777" w:rsidR="00AB0588" w:rsidRPr="00AB0588" w:rsidRDefault="00AB0588" w:rsidP="00AB0588">
      <w:pPr>
        <w:numPr>
          <w:ilvl w:val="0"/>
          <w:numId w:val="14"/>
        </w:numPr>
        <w:rPr>
          <w:rFonts w:ascii="Times" w:hAnsi="Times" w:cstheme="minorHAnsi"/>
          <w:bCs/>
        </w:rPr>
      </w:pPr>
      <w:r w:rsidRPr="00AB0588">
        <w:rPr>
          <w:rFonts w:ascii="Times" w:hAnsi="Times" w:cstheme="minorHAnsi"/>
          <w:bCs/>
        </w:rPr>
        <w:t xml:space="preserve">Martin V, de </w:t>
      </w:r>
      <w:proofErr w:type="spellStart"/>
      <w:r w:rsidRPr="00AB0588">
        <w:rPr>
          <w:rFonts w:ascii="Times" w:hAnsi="Times" w:cstheme="minorHAnsi"/>
          <w:bCs/>
        </w:rPr>
        <w:t>Mouzon</w:t>
      </w:r>
      <w:proofErr w:type="spellEnd"/>
      <w:r w:rsidRPr="00AB0588">
        <w:rPr>
          <w:rFonts w:ascii="Times" w:hAnsi="Times" w:cstheme="minorHAnsi"/>
          <w:bCs/>
        </w:rPr>
        <w:t xml:space="preserve"> J. Hypertensive pathologies and egg donation pregnancies: Results of a large comparative cohort study. Fertility and sterility 2016;106: 284-290.</w:t>
      </w:r>
    </w:p>
    <w:p w14:paraId="50BDDB55" w14:textId="77777777" w:rsidR="00AB0588" w:rsidRPr="00AB0588" w:rsidRDefault="00AB0588" w:rsidP="00AB0588">
      <w:pPr>
        <w:numPr>
          <w:ilvl w:val="0"/>
          <w:numId w:val="14"/>
        </w:numPr>
        <w:rPr>
          <w:rFonts w:ascii="Times" w:hAnsi="Times" w:cstheme="minorHAnsi"/>
          <w:bCs/>
        </w:rPr>
      </w:pPr>
      <w:r w:rsidRPr="00AB0588">
        <w:rPr>
          <w:rFonts w:ascii="Times" w:hAnsi="Times" w:cstheme="minorHAnsi"/>
          <w:bCs/>
        </w:rPr>
        <w:t>Vincent-</w:t>
      </w:r>
      <w:proofErr w:type="spellStart"/>
      <w:r w:rsidRPr="00AB0588">
        <w:rPr>
          <w:rFonts w:ascii="Times" w:hAnsi="Times" w:cstheme="minorHAnsi"/>
          <w:bCs/>
        </w:rPr>
        <w:t>Rohfritsch</w:t>
      </w:r>
      <w:proofErr w:type="spellEnd"/>
      <w:r w:rsidRPr="00AB0588">
        <w:rPr>
          <w:rFonts w:ascii="Times" w:hAnsi="Times" w:cstheme="minorHAnsi"/>
          <w:bCs/>
        </w:rPr>
        <w:t xml:space="preserve"> A, Le Ray C, </w:t>
      </w:r>
      <w:proofErr w:type="spellStart"/>
      <w:r w:rsidRPr="00AB0588">
        <w:rPr>
          <w:rFonts w:ascii="Times" w:hAnsi="Times" w:cstheme="minorHAnsi"/>
          <w:bCs/>
        </w:rPr>
        <w:t>Anselem</w:t>
      </w:r>
      <w:proofErr w:type="spellEnd"/>
      <w:r w:rsidRPr="00AB0588">
        <w:rPr>
          <w:rFonts w:ascii="Times" w:hAnsi="Times" w:cstheme="minorHAnsi"/>
          <w:bCs/>
        </w:rPr>
        <w:t xml:space="preserve"> O, </w:t>
      </w:r>
      <w:proofErr w:type="spellStart"/>
      <w:r w:rsidRPr="00AB0588">
        <w:rPr>
          <w:rFonts w:ascii="Times" w:hAnsi="Times" w:cstheme="minorHAnsi"/>
          <w:bCs/>
        </w:rPr>
        <w:t>Cabrol</w:t>
      </w:r>
      <w:proofErr w:type="spellEnd"/>
      <w:r w:rsidRPr="00AB0588">
        <w:rPr>
          <w:rFonts w:ascii="Times" w:hAnsi="Times" w:cstheme="minorHAnsi"/>
          <w:bCs/>
        </w:rPr>
        <w:t xml:space="preserve"> D, </w:t>
      </w:r>
      <w:proofErr w:type="spellStart"/>
      <w:r w:rsidRPr="00AB0588">
        <w:rPr>
          <w:rFonts w:ascii="Times" w:hAnsi="Times" w:cstheme="minorHAnsi"/>
          <w:bCs/>
        </w:rPr>
        <w:t>Goffinet</w:t>
      </w:r>
      <w:proofErr w:type="spellEnd"/>
      <w:r w:rsidRPr="00AB0588">
        <w:rPr>
          <w:rFonts w:ascii="Times" w:hAnsi="Times" w:cstheme="minorHAnsi"/>
          <w:bCs/>
        </w:rPr>
        <w:t xml:space="preserve"> F. [Pregnancy in women aged 43 years or older: maternal and perinatal risks]. Journal de </w:t>
      </w:r>
      <w:proofErr w:type="spellStart"/>
      <w:r w:rsidRPr="00AB0588">
        <w:rPr>
          <w:rFonts w:ascii="Times" w:hAnsi="Times" w:cstheme="minorHAnsi"/>
          <w:bCs/>
        </w:rPr>
        <w:t>gynecologie</w:t>
      </w:r>
      <w:proofErr w:type="spellEnd"/>
      <w:r w:rsidRPr="00AB0588">
        <w:rPr>
          <w:rFonts w:ascii="Times" w:hAnsi="Times" w:cstheme="minorHAnsi"/>
          <w:bCs/>
        </w:rPr>
        <w:t xml:space="preserve">, </w:t>
      </w:r>
      <w:proofErr w:type="spellStart"/>
      <w:r w:rsidRPr="00AB0588">
        <w:rPr>
          <w:rFonts w:ascii="Times" w:hAnsi="Times" w:cstheme="minorHAnsi"/>
          <w:bCs/>
        </w:rPr>
        <w:t>obstetrique</w:t>
      </w:r>
      <w:proofErr w:type="spellEnd"/>
      <w:r w:rsidRPr="00AB0588">
        <w:rPr>
          <w:rFonts w:ascii="Times" w:hAnsi="Times" w:cstheme="minorHAnsi"/>
          <w:bCs/>
        </w:rPr>
        <w:t xml:space="preserve"> et </w:t>
      </w:r>
      <w:proofErr w:type="spellStart"/>
      <w:r w:rsidRPr="00AB0588">
        <w:rPr>
          <w:rFonts w:ascii="Times" w:hAnsi="Times" w:cstheme="minorHAnsi"/>
          <w:bCs/>
        </w:rPr>
        <w:t>biologie</w:t>
      </w:r>
      <w:proofErr w:type="spellEnd"/>
      <w:r w:rsidRPr="00AB0588">
        <w:rPr>
          <w:rFonts w:ascii="Times" w:hAnsi="Times" w:cstheme="minorHAnsi"/>
          <w:bCs/>
        </w:rPr>
        <w:t xml:space="preserve"> de la reproduction 2012;41: 468-475.</w:t>
      </w:r>
    </w:p>
    <w:p w14:paraId="1E942AD1" w14:textId="77777777" w:rsidR="00AB0588" w:rsidRPr="00AB0588" w:rsidRDefault="00AB0588" w:rsidP="00AB0588">
      <w:pPr>
        <w:numPr>
          <w:ilvl w:val="0"/>
          <w:numId w:val="14"/>
        </w:numPr>
        <w:rPr>
          <w:rFonts w:ascii="Times" w:hAnsi="Times" w:cstheme="minorHAnsi"/>
          <w:bCs/>
        </w:rPr>
      </w:pPr>
      <w:proofErr w:type="spellStart"/>
      <w:r w:rsidRPr="00AB0588">
        <w:rPr>
          <w:rFonts w:ascii="Times" w:hAnsi="Times" w:cstheme="minorHAnsi"/>
          <w:bCs/>
        </w:rPr>
        <w:t>Harlev</w:t>
      </w:r>
      <w:proofErr w:type="spellEnd"/>
      <w:r w:rsidRPr="00AB0588">
        <w:rPr>
          <w:rFonts w:ascii="Times" w:hAnsi="Times" w:cstheme="minorHAnsi"/>
          <w:bCs/>
        </w:rPr>
        <w:t xml:space="preserve"> A, </w:t>
      </w:r>
      <w:proofErr w:type="spellStart"/>
      <w:r w:rsidRPr="00AB0588">
        <w:rPr>
          <w:rFonts w:ascii="Times" w:hAnsi="Times" w:cstheme="minorHAnsi"/>
          <w:bCs/>
        </w:rPr>
        <w:t>Walfisch</w:t>
      </w:r>
      <w:proofErr w:type="spellEnd"/>
      <w:r w:rsidRPr="00AB0588">
        <w:rPr>
          <w:rFonts w:ascii="Times" w:hAnsi="Times" w:cstheme="minorHAnsi"/>
          <w:bCs/>
        </w:rPr>
        <w:t xml:space="preserve"> A, Oran E, Har-</w:t>
      </w:r>
      <w:proofErr w:type="spellStart"/>
      <w:r w:rsidRPr="00AB0588">
        <w:rPr>
          <w:rFonts w:ascii="Times" w:hAnsi="Times" w:cstheme="minorHAnsi"/>
          <w:bCs/>
        </w:rPr>
        <w:t>Vardi</w:t>
      </w:r>
      <w:proofErr w:type="spellEnd"/>
      <w:r w:rsidRPr="00AB0588">
        <w:rPr>
          <w:rFonts w:ascii="Times" w:hAnsi="Times" w:cstheme="minorHAnsi"/>
          <w:bCs/>
        </w:rPr>
        <w:t xml:space="preserve"> I, </w:t>
      </w:r>
      <w:proofErr w:type="spellStart"/>
      <w:r w:rsidRPr="00AB0588">
        <w:rPr>
          <w:rFonts w:ascii="Times" w:hAnsi="Times" w:cstheme="minorHAnsi"/>
          <w:bCs/>
        </w:rPr>
        <w:t>Friger</w:t>
      </w:r>
      <w:proofErr w:type="spellEnd"/>
      <w:r w:rsidRPr="00AB0588">
        <w:rPr>
          <w:rFonts w:ascii="Times" w:hAnsi="Times" w:cstheme="minorHAnsi"/>
          <w:bCs/>
        </w:rPr>
        <w:t xml:space="preserve"> M, </w:t>
      </w:r>
      <w:proofErr w:type="spellStart"/>
      <w:r w:rsidRPr="00AB0588">
        <w:rPr>
          <w:rFonts w:ascii="Times" w:hAnsi="Times" w:cstheme="minorHAnsi"/>
          <w:bCs/>
        </w:rPr>
        <w:t>Lunenfeld</w:t>
      </w:r>
      <w:proofErr w:type="spellEnd"/>
      <w:r w:rsidRPr="00AB0588">
        <w:rPr>
          <w:rFonts w:ascii="Times" w:hAnsi="Times" w:cstheme="minorHAnsi"/>
          <w:bCs/>
        </w:rPr>
        <w:t xml:space="preserve"> E, </w:t>
      </w:r>
      <w:proofErr w:type="spellStart"/>
      <w:r w:rsidRPr="00AB0588">
        <w:rPr>
          <w:rFonts w:ascii="Times" w:hAnsi="Times" w:cstheme="minorHAnsi"/>
          <w:bCs/>
        </w:rPr>
        <w:t>Levitas</w:t>
      </w:r>
      <w:proofErr w:type="spellEnd"/>
      <w:r w:rsidRPr="00AB0588">
        <w:rPr>
          <w:rFonts w:ascii="Times" w:hAnsi="Times" w:cstheme="minorHAnsi"/>
          <w:bCs/>
        </w:rPr>
        <w:t xml:space="preserve"> E. The effect of fertility treatment on adverse perinatal outcomes in women aged at least 40 years. International journal of gynaecology and obstetrics: the official organ of the International Federation of Gynaecology and Obstetrics 2018;140: 98-104.</w:t>
      </w:r>
    </w:p>
    <w:p w14:paraId="353B4CB9" w14:textId="77777777" w:rsidR="00AB0588" w:rsidRPr="00AB0588" w:rsidRDefault="00AB0588" w:rsidP="00AB0588">
      <w:pPr>
        <w:numPr>
          <w:ilvl w:val="0"/>
          <w:numId w:val="14"/>
        </w:numPr>
        <w:rPr>
          <w:rFonts w:ascii="Times" w:hAnsi="Times" w:cstheme="minorHAnsi"/>
          <w:bCs/>
        </w:rPr>
      </w:pPr>
      <w:r w:rsidRPr="00AB0588">
        <w:rPr>
          <w:rFonts w:ascii="Times" w:hAnsi="Times" w:cstheme="minorHAnsi"/>
          <w:bCs/>
        </w:rPr>
        <w:lastRenderedPageBreak/>
        <w:fldChar w:fldCharType="begin"/>
      </w:r>
      <w:r w:rsidRPr="00AB0588">
        <w:rPr>
          <w:rFonts w:ascii="Times" w:hAnsi="Times" w:cstheme="minorHAnsi"/>
          <w:bCs/>
        </w:rPr>
        <w:instrText xml:space="preserve"> ADDIN EN.REFLIST </w:instrText>
      </w:r>
      <w:r w:rsidRPr="00AB0588">
        <w:rPr>
          <w:rFonts w:ascii="Times" w:hAnsi="Times" w:cstheme="minorHAnsi"/>
          <w:bCs/>
        </w:rPr>
        <w:fldChar w:fldCharType="separate"/>
      </w:r>
      <w:r w:rsidRPr="00AB0588">
        <w:rPr>
          <w:rFonts w:ascii="Times" w:hAnsi="Times" w:cstheme="minorHAnsi"/>
          <w:bCs/>
        </w:rPr>
        <w:t xml:space="preserve">Suzuki S, Miyake H. Obstetric outcomes of elderly primiparous singleton pregnancies conceived by in vitro fertilization compared with those conceived spontaneously. </w:t>
      </w:r>
      <w:r w:rsidRPr="00AB0588">
        <w:rPr>
          <w:rFonts w:ascii="Times" w:hAnsi="Times" w:cstheme="minorHAnsi"/>
          <w:bCs/>
          <w:i/>
        </w:rPr>
        <w:t>Reproductive medicine and biology</w:t>
      </w:r>
      <w:r w:rsidRPr="00AB0588">
        <w:rPr>
          <w:rFonts w:ascii="Times" w:hAnsi="Times" w:cstheme="minorHAnsi"/>
          <w:bCs/>
        </w:rPr>
        <w:t xml:space="preserve"> 2007;6: 219-222.</w:t>
      </w:r>
    </w:p>
    <w:p w14:paraId="437705FB" w14:textId="4BADC46A" w:rsidR="00AB0588" w:rsidRPr="00AB0588" w:rsidRDefault="00AB0588" w:rsidP="00AB0588">
      <w:pPr>
        <w:rPr>
          <w:rFonts w:ascii="Times" w:hAnsi="Times" w:cstheme="minorHAnsi"/>
          <w:bCs/>
        </w:rPr>
      </w:pPr>
      <w:r w:rsidRPr="00AB0588">
        <w:rPr>
          <w:rFonts w:ascii="Times" w:hAnsi="Times" w:cstheme="minorHAnsi"/>
          <w:bCs/>
          <w:lang w:val="en-US"/>
        </w:rPr>
        <w:fldChar w:fldCharType="end"/>
      </w:r>
    </w:p>
    <w:p w14:paraId="482D5702" w14:textId="77777777" w:rsidR="00AB0588" w:rsidRPr="00AB0588" w:rsidRDefault="00AB0588" w:rsidP="00AB0588">
      <w:pPr>
        <w:rPr>
          <w:rFonts w:ascii="Times" w:hAnsi="Times" w:cstheme="minorHAnsi"/>
          <w:bCs/>
        </w:rPr>
      </w:pPr>
      <w:r w:rsidRPr="00AB0588">
        <w:rPr>
          <w:rFonts w:ascii="Times" w:hAnsi="Times" w:cstheme="minorHAnsi"/>
          <w:bCs/>
        </w:rPr>
        <w:t>Wrong study design (case-control studies, reviews, meta-analysis and cross-sectional articles, case reports, editorials, letters to the editor, abstracts, or unpublished studies).</w:t>
      </w:r>
    </w:p>
    <w:p w14:paraId="0E6FC5FD"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Bolijn</w:t>
      </w:r>
      <w:proofErr w:type="spellEnd"/>
      <w:r w:rsidRPr="00AB0588">
        <w:rPr>
          <w:rFonts w:ascii="Times" w:hAnsi="Times" w:cstheme="minorHAnsi"/>
          <w:bCs/>
        </w:rPr>
        <w:t xml:space="preserve"> R, </w:t>
      </w:r>
      <w:proofErr w:type="spellStart"/>
      <w:r w:rsidRPr="00AB0588">
        <w:rPr>
          <w:rFonts w:ascii="Times" w:hAnsi="Times" w:cstheme="minorHAnsi"/>
          <w:bCs/>
        </w:rPr>
        <w:t>Onland-Moret</w:t>
      </w:r>
      <w:proofErr w:type="spellEnd"/>
      <w:r w:rsidRPr="00AB0588">
        <w:rPr>
          <w:rFonts w:ascii="Times" w:hAnsi="Times" w:cstheme="minorHAnsi"/>
          <w:bCs/>
        </w:rPr>
        <w:t xml:space="preserve"> NC, </w:t>
      </w:r>
      <w:proofErr w:type="spellStart"/>
      <w:r w:rsidRPr="00AB0588">
        <w:rPr>
          <w:rFonts w:ascii="Times" w:hAnsi="Times" w:cstheme="minorHAnsi"/>
          <w:bCs/>
        </w:rPr>
        <w:t>Asselbergs</w:t>
      </w:r>
      <w:proofErr w:type="spellEnd"/>
      <w:r w:rsidRPr="00AB0588">
        <w:rPr>
          <w:rFonts w:ascii="Times" w:hAnsi="Times" w:cstheme="minorHAnsi"/>
          <w:bCs/>
        </w:rPr>
        <w:t xml:space="preserve"> FW, van der Schouw YT. Reproductive factors in relation to heart failure in women: A systematic review. </w:t>
      </w:r>
      <w:proofErr w:type="spellStart"/>
      <w:r w:rsidRPr="00AB0588">
        <w:rPr>
          <w:rFonts w:ascii="Times" w:hAnsi="Times" w:cstheme="minorHAnsi"/>
          <w:bCs/>
        </w:rPr>
        <w:t>Maturitas</w:t>
      </w:r>
      <w:proofErr w:type="spellEnd"/>
      <w:r w:rsidRPr="00AB0588">
        <w:rPr>
          <w:rFonts w:ascii="Times" w:hAnsi="Times" w:cstheme="minorHAnsi"/>
          <w:bCs/>
        </w:rPr>
        <w:t xml:space="preserve"> 2017;106: 57-72.</w:t>
      </w:r>
    </w:p>
    <w:p w14:paraId="710B41B7"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Davies MJ, Moore VM, </w:t>
      </w:r>
      <w:proofErr w:type="spellStart"/>
      <w:r w:rsidRPr="00AB0588">
        <w:rPr>
          <w:rFonts w:ascii="Times" w:hAnsi="Times" w:cstheme="minorHAnsi"/>
          <w:bCs/>
        </w:rPr>
        <w:t>Willson</w:t>
      </w:r>
      <w:proofErr w:type="spellEnd"/>
      <w:r w:rsidRPr="00AB0588">
        <w:rPr>
          <w:rFonts w:ascii="Times" w:hAnsi="Times" w:cstheme="minorHAnsi"/>
          <w:bCs/>
        </w:rPr>
        <w:t xml:space="preserve"> KJ, Van Essen P, Priest K, Scott H, </w:t>
      </w:r>
      <w:proofErr w:type="spellStart"/>
      <w:r w:rsidRPr="00AB0588">
        <w:rPr>
          <w:rFonts w:ascii="Times" w:hAnsi="Times" w:cstheme="minorHAnsi"/>
          <w:bCs/>
        </w:rPr>
        <w:t>Haan</w:t>
      </w:r>
      <w:proofErr w:type="spellEnd"/>
      <w:r w:rsidRPr="00AB0588">
        <w:rPr>
          <w:rFonts w:ascii="Times" w:hAnsi="Times" w:cstheme="minorHAnsi"/>
          <w:bCs/>
        </w:rPr>
        <w:t xml:space="preserve"> EA, Chan A. Reproductive technologies and the risk of birth defects. Obstetrical and Gynecological Survey 2012;67: 527-528.</w:t>
      </w:r>
    </w:p>
    <w:p w14:paraId="57E4FC45"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Finnstrom</w:t>
      </w:r>
      <w:proofErr w:type="spellEnd"/>
      <w:r w:rsidRPr="00AB0588">
        <w:rPr>
          <w:rFonts w:ascii="Times" w:hAnsi="Times" w:cstheme="minorHAnsi"/>
          <w:bCs/>
        </w:rPr>
        <w:t xml:space="preserve"> O, </w:t>
      </w:r>
      <w:proofErr w:type="spellStart"/>
      <w:r w:rsidRPr="00AB0588">
        <w:rPr>
          <w:rFonts w:ascii="Times" w:hAnsi="Times" w:cstheme="minorHAnsi"/>
          <w:bCs/>
        </w:rPr>
        <w:t>Kallen</w:t>
      </w:r>
      <w:proofErr w:type="spellEnd"/>
      <w:r w:rsidRPr="00AB0588">
        <w:rPr>
          <w:rFonts w:ascii="Times" w:hAnsi="Times" w:cstheme="minorHAnsi"/>
          <w:bCs/>
        </w:rPr>
        <w:t xml:space="preserve"> B, </w:t>
      </w:r>
      <w:proofErr w:type="spellStart"/>
      <w:r w:rsidRPr="00AB0588">
        <w:rPr>
          <w:rFonts w:ascii="Times" w:hAnsi="Times" w:cstheme="minorHAnsi"/>
          <w:bCs/>
        </w:rPr>
        <w:t>Lindam</w:t>
      </w:r>
      <w:proofErr w:type="spellEnd"/>
      <w:r w:rsidRPr="00AB0588">
        <w:rPr>
          <w:rFonts w:ascii="Times" w:hAnsi="Times" w:cstheme="minorHAnsi"/>
          <w:bCs/>
        </w:rPr>
        <w:t xml:space="preserve"> A, Nilsson E, Nygren K-G, Olausson PO. Maternal and child outcome after in vitro fertilization--a review of 25 years of population-based data from Sweden. Acta </w:t>
      </w:r>
      <w:proofErr w:type="spellStart"/>
      <w:r w:rsidRPr="00AB0588">
        <w:rPr>
          <w:rFonts w:ascii="Times" w:hAnsi="Times" w:cstheme="minorHAnsi"/>
          <w:bCs/>
        </w:rPr>
        <w:t>obstetricia</w:t>
      </w:r>
      <w:proofErr w:type="spellEnd"/>
      <w:r w:rsidRPr="00AB0588">
        <w:rPr>
          <w:rFonts w:ascii="Times" w:hAnsi="Times" w:cstheme="minorHAnsi"/>
          <w:bCs/>
        </w:rPr>
        <w:t xml:space="preserve"> et </w:t>
      </w:r>
      <w:proofErr w:type="spellStart"/>
      <w:r w:rsidRPr="00AB0588">
        <w:rPr>
          <w:rFonts w:ascii="Times" w:hAnsi="Times" w:cstheme="minorHAnsi"/>
          <w:bCs/>
        </w:rPr>
        <w:t>gynecologica</w:t>
      </w:r>
      <w:proofErr w:type="spellEnd"/>
      <w:r w:rsidRPr="00AB0588">
        <w:rPr>
          <w:rFonts w:ascii="Times" w:hAnsi="Times" w:cstheme="minorHAnsi"/>
          <w:bCs/>
        </w:rPr>
        <w:t xml:space="preserve"> Scandinavica 2011;90: 494-500.</w:t>
      </w:r>
    </w:p>
    <w:p w14:paraId="06AEC766"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Fuchs F, Monet B, </w:t>
      </w:r>
      <w:proofErr w:type="spellStart"/>
      <w:r w:rsidRPr="00AB0588">
        <w:rPr>
          <w:rFonts w:ascii="Times" w:hAnsi="Times" w:cstheme="minorHAnsi"/>
          <w:bCs/>
        </w:rPr>
        <w:t>Audibert</w:t>
      </w:r>
      <w:proofErr w:type="spellEnd"/>
      <w:r w:rsidRPr="00AB0588">
        <w:rPr>
          <w:rFonts w:ascii="Times" w:hAnsi="Times" w:cstheme="minorHAnsi"/>
          <w:bCs/>
        </w:rPr>
        <w:t xml:space="preserve"> F, </w:t>
      </w:r>
      <w:proofErr w:type="spellStart"/>
      <w:r w:rsidRPr="00AB0588">
        <w:rPr>
          <w:rFonts w:ascii="Times" w:hAnsi="Times" w:cstheme="minorHAnsi"/>
          <w:bCs/>
        </w:rPr>
        <w:t>Chaillet</w:t>
      </w:r>
      <w:proofErr w:type="spellEnd"/>
      <w:r w:rsidRPr="00AB0588">
        <w:rPr>
          <w:rFonts w:ascii="Times" w:hAnsi="Times" w:cstheme="minorHAnsi"/>
          <w:bCs/>
        </w:rPr>
        <w:t xml:space="preserve"> N. Impact of advanced maternal age on preterm birth.  2014;210: S382.</w:t>
      </w:r>
    </w:p>
    <w:p w14:paraId="7A244FD8"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Hernandez-Diaz S, </w:t>
      </w:r>
      <w:proofErr w:type="spellStart"/>
      <w:r w:rsidRPr="00AB0588">
        <w:rPr>
          <w:rFonts w:ascii="Times" w:hAnsi="Times" w:cstheme="minorHAnsi"/>
          <w:bCs/>
        </w:rPr>
        <w:t>Werler</w:t>
      </w:r>
      <w:proofErr w:type="spellEnd"/>
      <w:r w:rsidRPr="00AB0588">
        <w:rPr>
          <w:rFonts w:ascii="Times" w:hAnsi="Times" w:cstheme="minorHAnsi"/>
          <w:bCs/>
        </w:rPr>
        <w:t xml:space="preserve"> MM, Mitchell AA. Gestational hypertension in pregnancies supported by infertility treatments: role of infertility, treatments, and multiple gestations. Fertility and Sterility 2007;88: 438-445.</w:t>
      </w:r>
    </w:p>
    <w:p w14:paraId="5E180FB9"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Krasniqi</w:t>
      </w:r>
      <w:proofErr w:type="spellEnd"/>
      <w:r w:rsidRPr="00AB0588">
        <w:rPr>
          <w:rFonts w:ascii="Times" w:hAnsi="Times" w:cstheme="minorHAnsi"/>
          <w:bCs/>
        </w:rPr>
        <w:t xml:space="preserve"> MV, </w:t>
      </w:r>
      <w:proofErr w:type="spellStart"/>
      <w:r w:rsidRPr="00AB0588">
        <w:rPr>
          <w:rFonts w:ascii="Times" w:hAnsi="Times" w:cstheme="minorHAnsi"/>
          <w:bCs/>
        </w:rPr>
        <w:t>Daka</w:t>
      </w:r>
      <w:proofErr w:type="spellEnd"/>
      <w:r w:rsidRPr="00AB0588">
        <w:rPr>
          <w:rFonts w:ascii="Times" w:hAnsi="Times" w:cstheme="minorHAnsi"/>
          <w:bCs/>
        </w:rPr>
        <w:t xml:space="preserve"> Q. Outcomes in IVF conceived pregnancies complicated with hypertensive disorders. Journal of Nepal Paediatric Society 2018;37: 159-163.</w:t>
      </w:r>
    </w:p>
    <w:p w14:paraId="5C200898"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Lalani S, Choudhry AJ, Firth B, </w:t>
      </w:r>
      <w:proofErr w:type="spellStart"/>
      <w:r w:rsidRPr="00AB0588">
        <w:rPr>
          <w:rFonts w:ascii="Times" w:hAnsi="Times" w:cstheme="minorHAnsi"/>
          <w:bCs/>
        </w:rPr>
        <w:t>Bacal</w:t>
      </w:r>
      <w:proofErr w:type="spellEnd"/>
      <w:r w:rsidRPr="00AB0588">
        <w:rPr>
          <w:rFonts w:ascii="Times" w:hAnsi="Times" w:cstheme="minorHAnsi"/>
          <w:bCs/>
        </w:rPr>
        <w:t xml:space="preserve"> V, Walker M, Wen SW, Singh S, </w:t>
      </w:r>
      <w:proofErr w:type="spellStart"/>
      <w:r w:rsidRPr="00AB0588">
        <w:rPr>
          <w:rFonts w:ascii="Times" w:hAnsi="Times" w:cstheme="minorHAnsi"/>
          <w:bCs/>
        </w:rPr>
        <w:t>Amath</w:t>
      </w:r>
      <w:proofErr w:type="spellEnd"/>
      <w:r w:rsidRPr="00AB0588">
        <w:rPr>
          <w:rFonts w:ascii="Times" w:hAnsi="Times" w:cstheme="minorHAnsi"/>
          <w:bCs/>
        </w:rPr>
        <w:t xml:space="preserve"> A, Hodge M, Chen I. Endometriosis and adverse maternal, </w:t>
      </w:r>
      <w:proofErr w:type="gramStart"/>
      <w:r w:rsidRPr="00AB0588">
        <w:rPr>
          <w:rFonts w:ascii="Times" w:hAnsi="Times" w:cstheme="minorHAnsi"/>
          <w:bCs/>
        </w:rPr>
        <w:t>fetal</w:t>
      </w:r>
      <w:proofErr w:type="gramEnd"/>
      <w:r w:rsidRPr="00AB0588">
        <w:rPr>
          <w:rFonts w:ascii="Times" w:hAnsi="Times" w:cstheme="minorHAnsi"/>
          <w:bCs/>
        </w:rPr>
        <w:t xml:space="preserve"> and neonatal outcomes, a systematic review and meta-analysis. Human reproduction (Oxford, England) 2018;33: 1854-1865.</w:t>
      </w:r>
    </w:p>
    <w:p w14:paraId="53F687A2"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Le Ray C, Pelage L, Seco A, Bouvier-Colle MH, Chantry AA, </w:t>
      </w:r>
      <w:proofErr w:type="spellStart"/>
      <w:r w:rsidRPr="00AB0588">
        <w:rPr>
          <w:rFonts w:ascii="Times" w:hAnsi="Times" w:cstheme="minorHAnsi"/>
          <w:bCs/>
        </w:rPr>
        <w:t>Deneux-Tharaux</w:t>
      </w:r>
      <w:proofErr w:type="spellEnd"/>
      <w:r w:rsidRPr="00AB0588">
        <w:rPr>
          <w:rFonts w:ascii="Times" w:hAnsi="Times" w:cstheme="minorHAnsi"/>
          <w:bCs/>
        </w:rPr>
        <w:t xml:space="preserve"> C, </w:t>
      </w:r>
      <w:proofErr w:type="spellStart"/>
      <w:r w:rsidRPr="00AB0588">
        <w:rPr>
          <w:rFonts w:ascii="Times" w:hAnsi="Times" w:cstheme="minorHAnsi"/>
          <w:bCs/>
        </w:rPr>
        <w:t>Epimoms</w:t>
      </w:r>
      <w:proofErr w:type="spellEnd"/>
      <w:r w:rsidRPr="00AB0588">
        <w:rPr>
          <w:rFonts w:ascii="Times" w:hAnsi="Times" w:cstheme="minorHAnsi"/>
          <w:bCs/>
        </w:rPr>
        <w:t xml:space="preserve"> Study G. Risk of severe maternal morbidity associated with in vitro fertilisation: a population-based study. </w:t>
      </w:r>
      <w:proofErr w:type="gramStart"/>
      <w:r w:rsidRPr="00AB0588">
        <w:rPr>
          <w:rFonts w:ascii="Times" w:hAnsi="Times" w:cstheme="minorHAnsi"/>
          <w:bCs/>
        </w:rPr>
        <w:t>BJOG :</w:t>
      </w:r>
      <w:proofErr w:type="gramEnd"/>
      <w:r w:rsidRPr="00AB0588">
        <w:rPr>
          <w:rFonts w:ascii="Times" w:hAnsi="Times" w:cstheme="minorHAnsi"/>
          <w:bCs/>
        </w:rPr>
        <w:t xml:space="preserve"> an international journal of obstetrics and gynaecology 2019;126: 1033-1041.</w:t>
      </w:r>
    </w:p>
    <w:p w14:paraId="33BE3894"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Lean SC, </w:t>
      </w:r>
      <w:proofErr w:type="spellStart"/>
      <w:r w:rsidRPr="00AB0588">
        <w:rPr>
          <w:rFonts w:ascii="Times" w:hAnsi="Times" w:cstheme="minorHAnsi"/>
          <w:bCs/>
        </w:rPr>
        <w:t>Derricott</w:t>
      </w:r>
      <w:proofErr w:type="spellEnd"/>
      <w:r w:rsidRPr="00AB0588">
        <w:rPr>
          <w:rFonts w:ascii="Times" w:hAnsi="Times" w:cstheme="minorHAnsi"/>
          <w:bCs/>
        </w:rPr>
        <w:t xml:space="preserve"> H, Jones RL, </w:t>
      </w:r>
      <w:proofErr w:type="spellStart"/>
      <w:r w:rsidRPr="00AB0588">
        <w:rPr>
          <w:rFonts w:ascii="Times" w:hAnsi="Times" w:cstheme="minorHAnsi"/>
          <w:bCs/>
        </w:rPr>
        <w:t>Heazell</w:t>
      </w:r>
      <w:proofErr w:type="spellEnd"/>
      <w:r w:rsidRPr="00AB0588">
        <w:rPr>
          <w:rFonts w:ascii="Times" w:hAnsi="Times" w:cstheme="minorHAnsi"/>
          <w:bCs/>
        </w:rPr>
        <w:t xml:space="preserve"> AEP. Advanced maternal age and adverse pregnancy outcomes: A systematic review and meta-analysis. </w:t>
      </w:r>
      <w:proofErr w:type="spellStart"/>
      <w:r w:rsidRPr="00AB0588">
        <w:rPr>
          <w:rFonts w:ascii="Times" w:hAnsi="Times" w:cstheme="minorHAnsi"/>
          <w:bCs/>
        </w:rPr>
        <w:t>PLoS</w:t>
      </w:r>
      <w:proofErr w:type="spellEnd"/>
      <w:r w:rsidRPr="00AB0588">
        <w:rPr>
          <w:rFonts w:ascii="Times" w:hAnsi="Times" w:cstheme="minorHAnsi"/>
          <w:bCs/>
        </w:rPr>
        <w:t xml:space="preserve"> ONE 2017;12: e0186287.</w:t>
      </w:r>
    </w:p>
    <w:p w14:paraId="238D60BB"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Li Y, Zhao S, Yu Y, Ma C, Zheng Y, </w:t>
      </w:r>
      <w:proofErr w:type="spellStart"/>
      <w:r w:rsidRPr="00AB0588">
        <w:rPr>
          <w:rFonts w:ascii="Times" w:hAnsi="Times" w:cstheme="minorHAnsi"/>
          <w:bCs/>
        </w:rPr>
        <w:t>Niu</w:t>
      </w:r>
      <w:proofErr w:type="spellEnd"/>
      <w:r w:rsidRPr="00AB0588">
        <w:rPr>
          <w:rFonts w:ascii="Times" w:hAnsi="Times" w:cstheme="minorHAnsi"/>
          <w:bCs/>
        </w:rPr>
        <w:t xml:space="preserve"> Y, Wei D, Ma J. Risk factors associated with pre-eclampsia in pregnancies conceived by ART. Reproductive biomedicine online 2019;39: 969-975.</w:t>
      </w:r>
    </w:p>
    <w:p w14:paraId="01C4AD0B"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Maman</w:t>
      </w:r>
      <w:proofErr w:type="spellEnd"/>
      <w:r w:rsidRPr="00AB0588">
        <w:rPr>
          <w:rFonts w:ascii="Times" w:hAnsi="Times" w:cstheme="minorHAnsi"/>
          <w:bCs/>
        </w:rPr>
        <w:t xml:space="preserve"> E, </w:t>
      </w:r>
      <w:proofErr w:type="spellStart"/>
      <w:r w:rsidRPr="00AB0588">
        <w:rPr>
          <w:rFonts w:ascii="Times" w:hAnsi="Times" w:cstheme="minorHAnsi"/>
          <w:bCs/>
        </w:rPr>
        <w:t>Lunenfeld</w:t>
      </w:r>
      <w:proofErr w:type="spellEnd"/>
      <w:r w:rsidRPr="00AB0588">
        <w:rPr>
          <w:rFonts w:ascii="Times" w:hAnsi="Times" w:cstheme="minorHAnsi"/>
          <w:bCs/>
        </w:rPr>
        <w:t xml:space="preserve"> E, Levy A, </w:t>
      </w:r>
      <w:proofErr w:type="spellStart"/>
      <w:r w:rsidRPr="00AB0588">
        <w:rPr>
          <w:rFonts w:ascii="Times" w:hAnsi="Times" w:cstheme="minorHAnsi"/>
          <w:bCs/>
        </w:rPr>
        <w:t>Vardi</w:t>
      </w:r>
      <w:proofErr w:type="spellEnd"/>
      <w:r w:rsidRPr="00AB0588">
        <w:rPr>
          <w:rFonts w:ascii="Times" w:hAnsi="Times" w:cstheme="minorHAnsi"/>
          <w:bCs/>
        </w:rPr>
        <w:t xml:space="preserve"> H, </w:t>
      </w:r>
      <w:proofErr w:type="spellStart"/>
      <w:r w:rsidRPr="00AB0588">
        <w:rPr>
          <w:rFonts w:ascii="Times" w:hAnsi="Times" w:cstheme="minorHAnsi"/>
          <w:bCs/>
        </w:rPr>
        <w:t>Potashnik</w:t>
      </w:r>
      <w:proofErr w:type="spellEnd"/>
      <w:r w:rsidRPr="00AB0588">
        <w:rPr>
          <w:rFonts w:ascii="Times" w:hAnsi="Times" w:cstheme="minorHAnsi"/>
          <w:bCs/>
        </w:rPr>
        <w:t xml:space="preserve"> G. Obstetric outcome of singleton pregnancies conceived by in vitro fertilization and ovulation induction compared with those conceived spontaneously. Fertility and sterility 1998;70: 240-245.</w:t>
      </w:r>
    </w:p>
    <w:p w14:paraId="712F40EE"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Meints</w:t>
      </w:r>
      <w:proofErr w:type="spellEnd"/>
      <w:r w:rsidRPr="00AB0588">
        <w:rPr>
          <w:rFonts w:ascii="Times" w:hAnsi="Times" w:cstheme="minorHAnsi"/>
          <w:bCs/>
        </w:rPr>
        <w:t xml:space="preserve"> L, Akers D. Effect of conception type on pregnancy outcomes in twin gestations.  2016;23: 271A.</w:t>
      </w:r>
    </w:p>
    <w:p w14:paraId="3CDAE4AC"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Sydsjo</w:t>
      </w:r>
      <w:proofErr w:type="spellEnd"/>
      <w:r w:rsidRPr="00AB0588">
        <w:rPr>
          <w:rFonts w:ascii="Times" w:hAnsi="Times" w:cstheme="minorHAnsi"/>
          <w:bCs/>
        </w:rPr>
        <w:t xml:space="preserve"> G, Lindell </w:t>
      </w:r>
      <w:proofErr w:type="spellStart"/>
      <w:r w:rsidRPr="00AB0588">
        <w:rPr>
          <w:rFonts w:ascii="Times" w:hAnsi="Times" w:cstheme="minorHAnsi"/>
          <w:bCs/>
        </w:rPr>
        <w:t>Pettersson</w:t>
      </w:r>
      <w:proofErr w:type="spellEnd"/>
      <w:r w:rsidRPr="00AB0588">
        <w:rPr>
          <w:rFonts w:ascii="Times" w:hAnsi="Times" w:cstheme="minorHAnsi"/>
          <w:bCs/>
        </w:rPr>
        <w:t xml:space="preserve"> M, </w:t>
      </w:r>
      <w:proofErr w:type="spellStart"/>
      <w:r w:rsidRPr="00AB0588">
        <w:rPr>
          <w:rFonts w:ascii="Times" w:hAnsi="Times" w:cstheme="minorHAnsi"/>
          <w:bCs/>
        </w:rPr>
        <w:t>Bladh</w:t>
      </w:r>
      <w:proofErr w:type="spellEnd"/>
      <w:r w:rsidRPr="00AB0588">
        <w:rPr>
          <w:rFonts w:ascii="Times" w:hAnsi="Times" w:cstheme="minorHAnsi"/>
          <w:bCs/>
        </w:rPr>
        <w:t xml:space="preserve"> M, Skoog </w:t>
      </w:r>
      <w:proofErr w:type="spellStart"/>
      <w:r w:rsidRPr="00AB0588">
        <w:rPr>
          <w:rFonts w:ascii="Times" w:hAnsi="Times" w:cstheme="minorHAnsi"/>
          <w:bCs/>
        </w:rPr>
        <w:t>Svanberg</w:t>
      </w:r>
      <w:proofErr w:type="spellEnd"/>
      <w:r w:rsidRPr="00AB0588">
        <w:rPr>
          <w:rFonts w:ascii="Times" w:hAnsi="Times" w:cstheme="minorHAnsi"/>
          <w:bCs/>
        </w:rPr>
        <w:t xml:space="preserve"> A, </w:t>
      </w:r>
      <w:proofErr w:type="spellStart"/>
      <w:r w:rsidRPr="00AB0588">
        <w:rPr>
          <w:rFonts w:ascii="Times" w:hAnsi="Times" w:cstheme="minorHAnsi"/>
          <w:bCs/>
        </w:rPr>
        <w:t>Lampic</w:t>
      </w:r>
      <w:proofErr w:type="spellEnd"/>
      <w:r w:rsidRPr="00AB0588">
        <w:rPr>
          <w:rFonts w:ascii="Times" w:hAnsi="Times" w:cstheme="minorHAnsi"/>
          <w:bCs/>
        </w:rPr>
        <w:t xml:space="preserve"> C, </w:t>
      </w:r>
      <w:proofErr w:type="spellStart"/>
      <w:r w:rsidRPr="00AB0588">
        <w:rPr>
          <w:rFonts w:ascii="Times" w:hAnsi="Times" w:cstheme="minorHAnsi"/>
          <w:bCs/>
        </w:rPr>
        <w:t>Nedstrand</w:t>
      </w:r>
      <w:proofErr w:type="spellEnd"/>
      <w:r w:rsidRPr="00AB0588">
        <w:rPr>
          <w:rFonts w:ascii="Times" w:hAnsi="Times" w:cstheme="minorHAnsi"/>
          <w:bCs/>
        </w:rPr>
        <w:t xml:space="preserve"> E. Evaluation of risk factors' importance on adverse pregnancy and neonatal outcomes in women aged 40 years or older. BMC pregnancy and childbirth 2019;19: 92.</w:t>
      </w:r>
    </w:p>
    <w:p w14:paraId="34836EC8"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Tallo</w:t>
      </w:r>
      <w:proofErr w:type="spellEnd"/>
      <w:r w:rsidRPr="00AB0588">
        <w:rPr>
          <w:rFonts w:ascii="Times" w:hAnsi="Times" w:cstheme="minorHAnsi"/>
          <w:bCs/>
        </w:rPr>
        <w:t xml:space="preserve"> CP, </w:t>
      </w:r>
      <w:proofErr w:type="spellStart"/>
      <w:r w:rsidRPr="00AB0588">
        <w:rPr>
          <w:rFonts w:ascii="Times" w:hAnsi="Times" w:cstheme="minorHAnsi"/>
          <w:bCs/>
        </w:rPr>
        <w:t>Vohr</w:t>
      </w:r>
      <w:proofErr w:type="spellEnd"/>
      <w:r w:rsidRPr="00AB0588">
        <w:rPr>
          <w:rFonts w:ascii="Times" w:hAnsi="Times" w:cstheme="minorHAnsi"/>
          <w:bCs/>
        </w:rPr>
        <w:t xml:space="preserve"> B, Oh W, Rubin LP, </w:t>
      </w:r>
      <w:proofErr w:type="spellStart"/>
      <w:r w:rsidRPr="00AB0588">
        <w:rPr>
          <w:rFonts w:ascii="Times" w:hAnsi="Times" w:cstheme="minorHAnsi"/>
          <w:bCs/>
        </w:rPr>
        <w:t>Seifer</w:t>
      </w:r>
      <w:proofErr w:type="spellEnd"/>
      <w:r w:rsidRPr="00AB0588">
        <w:rPr>
          <w:rFonts w:ascii="Times" w:hAnsi="Times" w:cstheme="minorHAnsi"/>
          <w:bCs/>
        </w:rPr>
        <w:t xml:space="preserve"> DB, </w:t>
      </w:r>
      <w:proofErr w:type="spellStart"/>
      <w:r w:rsidRPr="00AB0588">
        <w:rPr>
          <w:rFonts w:ascii="Times" w:hAnsi="Times" w:cstheme="minorHAnsi"/>
          <w:bCs/>
        </w:rPr>
        <w:t>Haning</w:t>
      </w:r>
      <w:proofErr w:type="spellEnd"/>
      <w:r w:rsidRPr="00AB0588">
        <w:rPr>
          <w:rFonts w:ascii="Times" w:hAnsi="Times" w:cstheme="minorHAnsi"/>
          <w:bCs/>
        </w:rPr>
        <w:t xml:space="preserve"> RV, Jr. Maternal and neonatal morbidity associated with in vitro fertilization. The Journal of pediatrics 1995;127: 794-800.</w:t>
      </w:r>
    </w:p>
    <w:p w14:paraId="313DAF65"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lastRenderedPageBreak/>
        <w:t>Vuniqi-Krasniqi</w:t>
      </w:r>
      <w:proofErr w:type="spellEnd"/>
      <w:r w:rsidRPr="00AB0588">
        <w:rPr>
          <w:rFonts w:ascii="Times" w:hAnsi="Times" w:cstheme="minorHAnsi"/>
          <w:bCs/>
        </w:rPr>
        <w:t xml:space="preserve"> M, </w:t>
      </w:r>
      <w:proofErr w:type="spellStart"/>
      <w:r w:rsidRPr="00AB0588">
        <w:rPr>
          <w:rFonts w:ascii="Times" w:hAnsi="Times" w:cstheme="minorHAnsi"/>
          <w:bCs/>
        </w:rPr>
        <w:t>Pacarada</w:t>
      </w:r>
      <w:proofErr w:type="spellEnd"/>
      <w:r w:rsidRPr="00AB0588">
        <w:rPr>
          <w:rFonts w:ascii="Times" w:hAnsi="Times" w:cstheme="minorHAnsi"/>
          <w:bCs/>
        </w:rPr>
        <w:t xml:space="preserve"> M, </w:t>
      </w:r>
      <w:proofErr w:type="spellStart"/>
      <w:r w:rsidRPr="00AB0588">
        <w:rPr>
          <w:rFonts w:ascii="Times" w:hAnsi="Times" w:cstheme="minorHAnsi"/>
          <w:bCs/>
        </w:rPr>
        <w:t>Daka</w:t>
      </w:r>
      <w:proofErr w:type="spellEnd"/>
      <w:r w:rsidRPr="00AB0588">
        <w:rPr>
          <w:rFonts w:ascii="Times" w:hAnsi="Times" w:cstheme="minorHAnsi"/>
          <w:bCs/>
        </w:rPr>
        <w:t xml:space="preserve"> Q, </w:t>
      </w:r>
      <w:proofErr w:type="spellStart"/>
      <w:r w:rsidRPr="00AB0588">
        <w:rPr>
          <w:rFonts w:ascii="Times" w:hAnsi="Times" w:cstheme="minorHAnsi"/>
          <w:bCs/>
        </w:rPr>
        <w:t>Dervishi</w:t>
      </w:r>
      <w:proofErr w:type="spellEnd"/>
      <w:r w:rsidRPr="00AB0588">
        <w:rPr>
          <w:rFonts w:ascii="Times" w:hAnsi="Times" w:cstheme="minorHAnsi"/>
          <w:bCs/>
        </w:rPr>
        <w:t xml:space="preserve"> Z, </w:t>
      </w:r>
      <w:proofErr w:type="spellStart"/>
      <w:r w:rsidRPr="00AB0588">
        <w:rPr>
          <w:rFonts w:ascii="Times" w:hAnsi="Times" w:cstheme="minorHAnsi"/>
          <w:bCs/>
        </w:rPr>
        <w:t>Bimbashi</w:t>
      </w:r>
      <w:proofErr w:type="spellEnd"/>
      <w:r w:rsidRPr="00AB0588">
        <w:rPr>
          <w:rFonts w:ascii="Times" w:hAnsi="Times" w:cstheme="minorHAnsi"/>
          <w:bCs/>
        </w:rPr>
        <w:t xml:space="preserve"> A, </w:t>
      </w:r>
      <w:proofErr w:type="spellStart"/>
      <w:r w:rsidRPr="00AB0588">
        <w:rPr>
          <w:rFonts w:ascii="Times" w:hAnsi="Times" w:cstheme="minorHAnsi"/>
          <w:bCs/>
        </w:rPr>
        <w:t>Dakaj</w:t>
      </w:r>
      <w:proofErr w:type="spellEnd"/>
      <w:r w:rsidRPr="00AB0588">
        <w:rPr>
          <w:rFonts w:ascii="Times" w:hAnsi="Times" w:cstheme="minorHAnsi"/>
          <w:bCs/>
        </w:rPr>
        <w:t xml:space="preserve"> K. Hypertensive disorders of in-vitro fertilization pregnancies: A study from Kosovo. International journal of reproductive biomedicine (Yazd, Iran) 2018;16: 77-82.</w:t>
      </w:r>
    </w:p>
    <w:p w14:paraId="267E8D22"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Warzecha</w:t>
      </w:r>
      <w:proofErr w:type="spellEnd"/>
      <w:r w:rsidRPr="00AB0588">
        <w:rPr>
          <w:rFonts w:ascii="Times" w:hAnsi="Times" w:cstheme="minorHAnsi"/>
          <w:bCs/>
        </w:rPr>
        <w:t xml:space="preserve"> D, </w:t>
      </w:r>
      <w:proofErr w:type="spellStart"/>
      <w:r w:rsidRPr="00AB0588">
        <w:rPr>
          <w:rFonts w:ascii="Times" w:hAnsi="Times" w:cstheme="minorHAnsi"/>
          <w:bCs/>
        </w:rPr>
        <w:t>Szymusik</w:t>
      </w:r>
      <w:proofErr w:type="spellEnd"/>
      <w:r w:rsidRPr="00AB0588">
        <w:rPr>
          <w:rFonts w:ascii="Times" w:hAnsi="Times" w:cstheme="minorHAnsi"/>
          <w:bCs/>
        </w:rPr>
        <w:t xml:space="preserve"> I, </w:t>
      </w:r>
      <w:proofErr w:type="spellStart"/>
      <w:r w:rsidRPr="00AB0588">
        <w:rPr>
          <w:rFonts w:ascii="Times" w:hAnsi="Times" w:cstheme="minorHAnsi"/>
          <w:bCs/>
        </w:rPr>
        <w:t>Grzechocinska</w:t>
      </w:r>
      <w:proofErr w:type="spellEnd"/>
      <w:r w:rsidRPr="00AB0588">
        <w:rPr>
          <w:rFonts w:ascii="Times" w:hAnsi="Times" w:cstheme="minorHAnsi"/>
          <w:bCs/>
        </w:rPr>
        <w:t xml:space="preserve"> B, </w:t>
      </w:r>
      <w:proofErr w:type="spellStart"/>
      <w:r w:rsidRPr="00AB0588">
        <w:rPr>
          <w:rFonts w:ascii="Times" w:hAnsi="Times" w:cstheme="minorHAnsi"/>
          <w:bCs/>
        </w:rPr>
        <w:t>Cyganek</w:t>
      </w:r>
      <w:proofErr w:type="spellEnd"/>
      <w:r w:rsidRPr="00AB0588">
        <w:rPr>
          <w:rFonts w:ascii="Times" w:hAnsi="Times" w:cstheme="minorHAnsi"/>
          <w:bCs/>
        </w:rPr>
        <w:t xml:space="preserve"> A, </w:t>
      </w:r>
      <w:proofErr w:type="spellStart"/>
      <w:r w:rsidRPr="00AB0588">
        <w:rPr>
          <w:rFonts w:ascii="Times" w:hAnsi="Times" w:cstheme="minorHAnsi"/>
          <w:bCs/>
        </w:rPr>
        <w:t>Kociszewska-Najman</w:t>
      </w:r>
      <w:proofErr w:type="spellEnd"/>
      <w:r w:rsidRPr="00AB0588">
        <w:rPr>
          <w:rFonts w:ascii="Times" w:hAnsi="Times" w:cstheme="minorHAnsi"/>
          <w:bCs/>
        </w:rPr>
        <w:t xml:space="preserve"> B, </w:t>
      </w:r>
      <w:proofErr w:type="spellStart"/>
      <w:r w:rsidRPr="00AB0588">
        <w:rPr>
          <w:rFonts w:ascii="Times" w:hAnsi="Times" w:cstheme="minorHAnsi"/>
          <w:bCs/>
        </w:rPr>
        <w:t>Mazanowska</w:t>
      </w:r>
      <w:proofErr w:type="spellEnd"/>
      <w:r w:rsidRPr="00AB0588">
        <w:rPr>
          <w:rFonts w:ascii="Times" w:hAnsi="Times" w:cstheme="minorHAnsi"/>
          <w:bCs/>
        </w:rPr>
        <w:t xml:space="preserve"> N, </w:t>
      </w:r>
      <w:proofErr w:type="spellStart"/>
      <w:r w:rsidRPr="00AB0588">
        <w:rPr>
          <w:rFonts w:ascii="Times" w:hAnsi="Times" w:cstheme="minorHAnsi"/>
          <w:bCs/>
        </w:rPr>
        <w:t>Madej</w:t>
      </w:r>
      <w:proofErr w:type="spellEnd"/>
      <w:r w:rsidRPr="00AB0588">
        <w:rPr>
          <w:rFonts w:ascii="Times" w:hAnsi="Times" w:cstheme="minorHAnsi"/>
          <w:bCs/>
        </w:rPr>
        <w:t xml:space="preserve"> A, </w:t>
      </w:r>
      <w:proofErr w:type="spellStart"/>
      <w:r w:rsidRPr="00AB0588">
        <w:rPr>
          <w:rFonts w:ascii="Times" w:hAnsi="Times" w:cstheme="minorHAnsi"/>
          <w:bCs/>
        </w:rPr>
        <w:t>Pazik</w:t>
      </w:r>
      <w:proofErr w:type="spellEnd"/>
      <w:r w:rsidRPr="00AB0588">
        <w:rPr>
          <w:rFonts w:ascii="Times" w:hAnsi="Times" w:cstheme="minorHAnsi"/>
          <w:bCs/>
        </w:rPr>
        <w:t xml:space="preserve"> J, </w:t>
      </w:r>
      <w:proofErr w:type="spellStart"/>
      <w:r w:rsidRPr="00AB0588">
        <w:rPr>
          <w:rFonts w:ascii="Times" w:hAnsi="Times" w:cstheme="minorHAnsi"/>
          <w:bCs/>
        </w:rPr>
        <w:t>Wielgos</w:t>
      </w:r>
      <w:proofErr w:type="spellEnd"/>
      <w:r w:rsidRPr="00AB0588">
        <w:rPr>
          <w:rFonts w:ascii="Times" w:hAnsi="Times" w:cstheme="minorHAnsi"/>
          <w:bCs/>
        </w:rPr>
        <w:t xml:space="preserve"> M, </w:t>
      </w:r>
      <w:proofErr w:type="spellStart"/>
      <w:r w:rsidRPr="00AB0588">
        <w:rPr>
          <w:rFonts w:ascii="Times" w:hAnsi="Times" w:cstheme="minorHAnsi"/>
          <w:bCs/>
        </w:rPr>
        <w:t>Pietrzak</w:t>
      </w:r>
      <w:proofErr w:type="spellEnd"/>
      <w:r w:rsidRPr="00AB0588">
        <w:rPr>
          <w:rFonts w:ascii="Times" w:hAnsi="Times" w:cstheme="minorHAnsi"/>
          <w:bCs/>
        </w:rPr>
        <w:t xml:space="preserve"> B. In Vitro Fertilization and Pregnancy Outcomes Among Patients After Kidney Transplantation: Case Series and Single-Center Experience. Transplantation proceedings 2018;50: 1892-1895.</w:t>
      </w:r>
    </w:p>
    <w:p w14:paraId="5FF92A37"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Almasi-Hashiani</w:t>
      </w:r>
      <w:proofErr w:type="spellEnd"/>
      <w:r w:rsidRPr="00AB0588">
        <w:rPr>
          <w:rFonts w:ascii="Times" w:hAnsi="Times" w:cstheme="minorHAnsi"/>
          <w:bCs/>
        </w:rPr>
        <w:t xml:space="preserve"> A, Omani-</w:t>
      </w:r>
      <w:proofErr w:type="spellStart"/>
      <w:r w:rsidRPr="00AB0588">
        <w:rPr>
          <w:rFonts w:ascii="Times" w:hAnsi="Times" w:cstheme="minorHAnsi"/>
          <w:bCs/>
        </w:rPr>
        <w:t>Samani</w:t>
      </w:r>
      <w:proofErr w:type="spellEnd"/>
      <w:r w:rsidRPr="00AB0588">
        <w:rPr>
          <w:rFonts w:ascii="Times" w:hAnsi="Times" w:cstheme="minorHAnsi"/>
          <w:bCs/>
        </w:rPr>
        <w:t xml:space="preserve"> R, </w:t>
      </w:r>
      <w:proofErr w:type="spellStart"/>
      <w:r w:rsidRPr="00AB0588">
        <w:rPr>
          <w:rFonts w:ascii="Times" w:hAnsi="Times" w:cstheme="minorHAnsi"/>
          <w:bCs/>
        </w:rPr>
        <w:t>Mohammadi</w:t>
      </w:r>
      <w:proofErr w:type="spellEnd"/>
      <w:r w:rsidRPr="00AB0588">
        <w:rPr>
          <w:rFonts w:ascii="Times" w:hAnsi="Times" w:cstheme="minorHAnsi"/>
          <w:bCs/>
        </w:rPr>
        <w:t xml:space="preserve"> M, </w:t>
      </w:r>
      <w:proofErr w:type="spellStart"/>
      <w:r w:rsidRPr="00AB0588">
        <w:rPr>
          <w:rFonts w:ascii="Times" w:hAnsi="Times" w:cstheme="minorHAnsi"/>
          <w:bCs/>
        </w:rPr>
        <w:t>Amini</w:t>
      </w:r>
      <w:proofErr w:type="spellEnd"/>
      <w:r w:rsidRPr="00AB0588">
        <w:rPr>
          <w:rFonts w:ascii="Times" w:hAnsi="Times" w:cstheme="minorHAnsi"/>
          <w:bCs/>
        </w:rPr>
        <w:t xml:space="preserve"> P, </w:t>
      </w:r>
      <w:proofErr w:type="spellStart"/>
      <w:r w:rsidRPr="00AB0588">
        <w:rPr>
          <w:rFonts w:ascii="Times" w:hAnsi="Times" w:cstheme="minorHAnsi"/>
          <w:bCs/>
        </w:rPr>
        <w:t>Navid</w:t>
      </w:r>
      <w:proofErr w:type="spellEnd"/>
      <w:r w:rsidRPr="00AB0588">
        <w:rPr>
          <w:rFonts w:ascii="Times" w:hAnsi="Times" w:cstheme="minorHAnsi"/>
          <w:bCs/>
        </w:rPr>
        <w:t xml:space="preserve"> B, Alizadeh A, </w:t>
      </w:r>
      <w:proofErr w:type="spellStart"/>
      <w:r w:rsidRPr="00AB0588">
        <w:rPr>
          <w:rFonts w:ascii="Times" w:hAnsi="Times" w:cstheme="minorHAnsi"/>
          <w:bCs/>
        </w:rPr>
        <w:t>Khedmati</w:t>
      </w:r>
      <w:proofErr w:type="spellEnd"/>
      <w:r w:rsidRPr="00AB0588">
        <w:rPr>
          <w:rFonts w:ascii="Times" w:hAnsi="Times" w:cstheme="minorHAnsi"/>
          <w:bCs/>
        </w:rPr>
        <w:t xml:space="preserve"> </w:t>
      </w:r>
      <w:proofErr w:type="spellStart"/>
      <w:r w:rsidRPr="00AB0588">
        <w:rPr>
          <w:rFonts w:ascii="Times" w:hAnsi="Times" w:cstheme="minorHAnsi"/>
          <w:bCs/>
        </w:rPr>
        <w:t>Morasae</w:t>
      </w:r>
      <w:proofErr w:type="spellEnd"/>
      <w:r w:rsidRPr="00AB0588">
        <w:rPr>
          <w:rFonts w:ascii="Times" w:hAnsi="Times" w:cstheme="minorHAnsi"/>
          <w:bCs/>
        </w:rPr>
        <w:t xml:space="preserve"> E, </w:t>
      </w:r>
      <w:proofErr w:type="spellStart"/>
      <w:r w:rsidRPr="00AB0588">
        <w:rPr>
          <w:rFonts w:ascii="Times" w:hAnsi="Times" w:cstheme="minorHAnsi"/>
          <w:bCs/>
        </w:rPr>
        <w:t>Maroufizadeh</w:t>
      </w:r>
      <w:proofErr w:type="spellEnd"/>
      <w:r w:rsidRPr="00AB0588">
        <w:rPr>
          <w:rFonts w:ascii="Times" w:hAnsi="Times" w:cstheme="minorHAnsi"/>
          <w:bCs/>
        </w:rPr>
        <w:t xml:space="preserve"> S. Assisted reproductive technology and the risk of preeclampsia: an updated systematic review and meta-analysis. BMC pregnancy and childbirth 2019;19: 149.</w:t>
      </w:r>
    </w:p>
    <w:p w14:paraId="74D56A27"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Zullo</w:t>
      </w:r>
      <w:proofErr w:type="spellEnd"/>
      <w:r w:rsidRPr="00AB0588">
        <w:rPr>
          <w:rFonts w:ascii="Times" w:hAnsi="Times" w:cstheme="minorHAnsi"/>
          <w:bCs/>
        </w:rPr>
        <w:t xml:space="preserve"> F, </w:t>
      </w:r>
      <w:proofErr w:type="spellStart"/>
      <w:r w:rsidRPr="00AB0588">
        <w:rPr>
          <w:rFonts w:ascii="Times" w:hAnsi="Times" w:cstheme="minorHAnsi"/>
          <w:bCs/>
        </w:rPr>
        <w:t>Spagnolo</w:t>
      </w:r>
      <w:proofErr w:type="spellEnd"/>
      <w:r w:rsidRPr="00AB0588">
        <w:rPr>
          <w:rFonts w:ascii="Times" w:hAnsi="Times" w:cstheme="minorHAnsi"/>
          <w:bCs/>
        </w:rPr>
        <w:t xml:space="preserve"> E, </w:t>
      </w:r>
      <w:proofErr w:type="spellStart"/>
      <w:r w:rsidRPr="00AB0588">
        <w:rPr>
          <w:rFonts w:ascii="Times" w:hAnsi="Times" w:cstheme="minorHAnsi"/>
          <w:bCs/>
        </w:rPr>
        <w:t>Saccone</w:t>
      </w:r>
      <w:proofErr w:type="spellEnd"/>
      <w:r w:rsidRPr="00AB0588">
        <w:rPr>
          <w:rFonts w:ascii="Times" w:hAnsi="Times" w:cstheme="minorHAnsi"/>
          <w:bCs/>
        </w:rPr>
        <w:t xml:space="preserve"> G, </w:t>
      </w:r>
      <w:proofErr w:type="spellStart"/>
      <w:r w:rsidRPr="00AB0588">
        <w:rPr>
          <w:rFonts w:ascii="Times" w:hAnsi="Times" w:cstheme="minorHAnsi"/>
          <w:bCs/>
        </w:rPr>
        <w:t>Acunzo</w:t>
      </w:r>
      <w:proofErr w:type="spellEnd"/>
      <w:r w:rsidRPr="00AB0588">
        <w:rPr>
          <w:rFonts w:ascii="Times" w:hAnsi="Times" w:cstheme="minorHAnsi"/>
          <w:bCs/>
        </w:rPr>
        <w:t xml:space="preserve"> M, </w:t>
      </w:r>
      <w:proofErr w:type="spellStart"/>
      <w:r w:rsidRPr="00AB0588">
        <w:rPr>
          <w:rFonts w:ascii="Times" w:hAnsi="Times" w:cstheme="minorHAnsi"/>
          <w:bCs/>
        </w:rPr>
        <w:t>Xodo</w:t>
      </w:r>
      <w:proofErr w:type="spellEnd"/>
      <w:r w:rsidRPr="00AB0588">
        <w:rPr>
          <w:rFonts w:ascii="Times" w:hAnsi="Times" w:cstheme="minorHAnsi"/>
          <w:bCs/>
        </w:rPr>
        <w:t xml:space="preserve"> S, </w:t>
      </w:r>
      <w:proofErr w:type="spellStart"/>
      <w:r w:rsidRPr="00AB0588">
        <w:rPr>
          <w:rFonts w:ascii="Times" w:hAnsi="Times" w:cstheme="minorHAnsi"/>
          <w:bCs/>
        </w:rPr>
        <w:t>Ceccaroni</w:t>
      </w:r>
      <w:proofErr w:type="spellEnd"/>
      <w:r w:rsidRPr="00AB0588">
        <w:rPr>
          <w:rFonts w:ascii="Times" w:hAnsi="Times" w:cstheme="minorHAnsi"/>
          <w:bCs/>
        </w:rPr>
        <w:t xml:space="preserve"> M, </w:t>
      </w:r>
      <w:proofErr w:type="spellStart"/>
      <w:r w:rsidRPr="00AB0588">
        <w:rPr>
          <w:rFonts w:ascii="Times" w:hAnsi="Times" w:cstheme="minorHAnsi"/>
          <w:bCs/>
        </w:rPr>
        <w:t>Berghella</w:t>
      </w:r>
      <w:proofErr w:type="spellEnd"/>
      <w:r w:rsidRPr="00AB0588">
        <w:rPr>
          <w:rFonts w:ascii="Times" w:hAnsi="Times" w:cstheme="minorHAnsi"/>
          <w:bCs/>
        </w:rPr>
        <w:t xml:space="preserve"> V. </w:t>
      </w:r>
      <w:proofErr w:type="gramStart"/>
      <w:r w:rsidRPr="00AB0588">
        <w:rPr>
          <w:rFonts w:ascii="Times" w:hAnsi="Times" w:cstheme="minorHAnsi"/>
          <w:bCs/>
        </w:rPr>
        <w:t>Endometriosis</w:t>
      </w:r>
      <w:proofErr w:type="gramEnd"/>
      <w:r w:rsidRPr="00AB0588">
        <w:rPr>
          <w:rFonts w:ascii="Times" w:hAnsi="Times" w:cstheme="minorHAnsi"/>
          <w:bCs/>
        </w:rPr>
        <w:t xml:space="preserve"> and obstetrics complications: a systematic review and meta-analysis. Fertility and Sterility 2017;108: 667.</w:t>
      </w:r>
    </w:p>
    <w:p w14:paraId="3A5642C5"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Luke B, Stern JE, </w:t>
      </w:r>
      <w:proofErr w:type="spellStart"/>
      <w:r w:rsidRPr="00AB0588">
        <w:rPr>
          <w:rFonts w:ascii="Times" w:hAnsi="Times" w:cstheme="minorHAnsi"/>
          <w:bCs/>
        </w:rPr>
        <w:t>Hornstein</w:t>
      </w:r>
      <w:proofErr w:type="spellEnd"/>
      <w:r w:rsidRPr="00AB0588">
        <w:rPr>
          <w:rFonts w:ascii="Times" w:hAnsi="Times" w:cstheme="minorHAnsi"/>
          <w:bCs/>
        </w:rPr>
        <w:t xml:space="preserve"> MD, </w:t>
      </w:r>
      <w:proofErr w:type="spellStart"/>
      <w:r w:rsidRPr="00AB0588">
        <w:rPr>
          <w:rFonts w:ascii="Times" w:hAnsi="Times" w:cstheme="minorHAnsi"/>
          <w:bCs/>
        </w:rPr>
        <w:t>Kotelchuck</w:t>
      </w:r>
      <w:proofErr w:type="spellEnd"/>
      <w:r w:rsidRPr="00AB0588">
        <w:rPr>
          <w:rFonts w:ascii="Times" w:hAnsi="Times" w:cstheme="minorHAnsi"/>
          <w:bCs/>
        </w:rPr>
        <w:t xml:space="preserve"> M, Diop H, Cabral H, </w:t>
      </w:r>
      <w:proofErr w:type="spellStart"/>
      <w:r w:rsidRPr="00AB0588">
        <w:rPr>
          <w:rFonts w:ascii="Times" w:hAnsi="Times" w:cstheme="minorHAnsi"/>
          <w:bCs/>
        </w:rPr>
        <w:t>Declercq</w:t>
      </w:r>
      <w:proofErr w:type="spellEnd"/>
      <w:r w:rsidRPr="00AB0588">
        <w:rPr>
          <w:rFonts w:ascii="Times" w:hAnsi="Times" w:cstheme="minorHAnsi"/>
          <w:bCs/>
        </w:rPr>
        <w:t xml:space="preserve"> ER. Is the wrong question being asked in infertility research? Journal of Assisted Reproduction and Genetics 2016;33: 3-8.</w:t>
      </w:r>
    </w:p>
    <w:p w14:paraId="1A4C48ED" w14:textId="77777777" w:rsidR="00AB0588" w:rsidRPr="00AB0588" w:rsidRDefault="00AB0588" w:rsidP="00AB0588">
      <w:pPr>
        <w:numPr>
          <w:ilvl w:val="0"/>
          <w:numId w:val="15"/>
        </w:numPr>
        <w:rPr>
          <w:rFonts w:ascii="Times" w:hAnsi="Times" w:cstheme="minorHAnsi"/>
          <w:bCs/>
        </w:rPr>
      </w:pPr>
      <w:r w:rsidRPr="001A35F0">
        <w:rPr>
          <w:rFonts w:ascii="Times" w:hAnsi="Times" w:cstheme="minorHAnsi"/>
          <w:bCs/>
          <w:lang w:val="fr-FR"/>
        </w:rPr>
        <w:t xml:space="preserve">Su Y, Zhang Y, Xu Z, Xu X, </w:t>
      </w:r>
      <w:proofErr w:type="spellStart"/>
      <w:r w:rsidRPr="001A35F0">
        <w:rPr>
          <w:rFonts w:ascii="Times" w:hAnsi="Times" w:cstheme="minorHAnsi"/>
          <w:bCs/>
          <w:lang w:val="fr-FR"/>
        </w:rPr>
        <w:t>Xing</w:t>
      </w:r>
      <w:proofErr w:type="spellEnd"/>
      <w:r w:rsidRPr="001A35F0">
        <w:rPr>
          <w:rFonts w:ascii="Times" w:hAnsi="Times" w:cstheme="minorHAnsi"/>
          <w:bCs/>
          <w:lang w:val="fr-FR"/>
        </w:rPr>
        <w:t xml:space="preserve"> Q, Zhang L, Xiang HF, Cao YX. </w:t>
      </w:r>
      <w:r w:rsidRPr="00AB0588">
        <w:rPr>
          <w:rFonts w:ascii="Times" w:hAnsi="Times" w:cstheme="minorHAnsi"/>
          <w:bCs/>
        </w:rPr>
        <w:t xml:space="preserve">Differences between fresh embryo transfer and frozen embryo transfer in </w:t>
      </w:r>
      <w:proofErr w:type="spellStart"/>
      <w:r w:rsidRPr="00AB0588">
        <w:rPr>
          <w:rFonts w:ascii="Times" w:hAnsi="Times" w:cstheme="minorHAnsi"/>
          <w:bCs/>
        </w:rPr>
        <w:t>asian</w:t>
      </w:r>
      <w:proofErr w:type="spellEnd"/>
      <w:r w:rsidRPr="00AB0588">
        <w:rPr>
          <w:rFonts w:ascii="Times" w:hAnsi="Times" w:cstheme="minorHAnsi"/>
          <w:bCs/>
        </w:rPr>
        <w:t xml:space="preserve"> populations: A meta-analysis. International Journal of Clinical and Experimental Medicine 2018;11: 8820-8830.</w:t>
      </w:r>
    </w:p>
    <w:p w14:paraId="7B9658E7"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Berntsen S, </w:t>
      </w:r>
      <w:proofErr w:type="spellStart"/>
      <w:r w:rsidRPr="00AB0588">
        <w:rPr>
          <w:rFonts w:ascii="Times" w:hAnsi="Times" w:cstheme="minorHAnsi"/>
          <w:bCs/>
        </w:rPr>
        <w:t>Soderstrom-Anttila</w:t>
      </w:r>
      <w:proofErr w:type="spellEnd"/>
      <w:r w:rsidRPr="00AB0588">
        <w:rPr>
          <w:rFonts w:ascii="Times" w:hAnsi="Times" w:cstheme="minorHAnsi"/>
          <w:bCs/>
        </w:rPr>
        <w:t xml:space="preserve"> V, </w:t>
      </w:r>
      <w:proofErr w:type="spellStart"/>
      <w:r w:rsidRPr="00AB0588">
        <w:rPr>
          <w:rFonts w:ascii="Times" w:hAnsi="Times" w:cstheme="minorHAnsi"/>
          <w:bCs/>
        </w:rPr>
        <w:t>Wennerholm</w:t>
      </w:r>
      <w:proofErr w:type="spellEnd"/>
      <w:r w:rsidRPr="00AB0588">
        <w:rPr>
          <w:rFonts w:ascii="Times" w:hAnsi="Times" w:cstheme="minorHAnsi"/>
          <w:bCs/>
        </w:rPr>
        <w:t xml:space="preserve"> U-B, </w:t>
      </w:r>
      <w:proofErr w:type="spellStart"/>
      <w:r w:rsidRPr="00AB0588">
        <w:rPr>
          <w:rFonts w:ascii="Times" w:hAnsi="Times" w:cstheme="minorHAnsi"/>
          <w:bCs/>
        </w:rPr>
        <w:t>Laivuori</w:t>
      </w:r>
      <w:proofErr w:type="spellEnd"/>
      <w:r w:rsidRPr="00AB0588">
        <w:rPr>
          <w:rFonts w:ascii="Times" w:hAnsi="Times" w:cstheme="minorHAnsi"/>
          <w:bCs/>
        </w:rPr>
        <w:t xml:space="preserve"> H, Loft A, </w:t>
      </w:r>
      <w:proofErr w:type="spellStart"/>
      <w:r w:rsidRPr="00AB0588">
        <w:rPr>
          <w:rFonts w:ascii="Times" w:hAnsi="Times" w:cstheme="minorHAnsi"/>
          <w:bCs/>
        </w:rPr>
        <w:t>Oldereid</w:t>
      </w:r>
      <w:proofErr w:type="spellEnd"/>
      <w:r w:rsidRPr="00AB0588">
        <w:rPr>
          <w:rFonts w:ascii="Times" w:hAnsi="Times" w:cstheme="minorHAnsi"/>
          <w:bCs/>
        </w:rPr>
        <w:t xml:space="preserve"> NB, </w:t>
      </w:r>
      <w:proofErr w:type="spellStart"/>
      <w:r w:rsidRPr="00AB0588">
        <w:rPr>
          <w:rFonts w:ascii="Times" w:hAnsi="Times" w:cstheme="minorHAnsi"/>
          <w:bCs/>
        </w:rPr>
        <w:t>Romundstad</w:t>
      </w:r>
      <w:proofErr w:type="spellEnd"/>
      <w:r w:rsidRPr="00AB0588">
        <w:rPr>
          <w:rFonts w:ascii="Times" w:hAnsi="Times" w:cstheme="minorHAnsi"/>
          <w:bCs/>
        </w:rPr>
        <w:t xml:space="preserve"> LB, Bergh C, </w:t>
      </w:r>
      <w:proofErr w:type="spellStart"/>
      <w:r w:rsidRPr="00AB0588">
        <w:rPr>
          <w:rFonts w:ascii="Times" w:hAnsi="Times" w:cstheme="minorHAnsi"/>
          <w:bCs/>
        </w:rPr>
        <w:t>Pinborg</w:t>
      </w:r>
      <w:proofErr w:type="spellEnd"/>
      <w:r w:rsidRPr="00AB0588">
        <w:rPr>
          <w:rFonts w:ascii="Times" w:hAnsi="Times" w:cstheme="minorHAnsi"/>
          <w:bCs/>
        </w:rPr>
        <w:t xml:space="preserve"> A. The health of children conceived by ART: 'the chicken or the egg?'. Human reproduction update 2019;25: 137-158.</w:t>
      </w:r>
    </w:p>
    <w:p w14:paraId="51DD8795"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De </w:t>
      </w:r>
      <w:proofErr w:type="spellStart"/>
      <w:r w:rsidRPr="00AB0588">
        <w:rPr>
          <w:rFonts w:ascii="Times" w:hAnsi="Times" w:cstheme="minorHAnsi"/>
          <w:bCs/>
        </w:rPr>
        <w:t>Weg</w:t>
      </w:r>
      <w:proofErr w:type="spellEnd"/>
      <w:r w:rsidRPr="00AB0588">
        <w:rPr>
          <w:rFonts w:ascii="Times" w:hAnsi="Times" w:cstheme="minorHAnsi"/>
          <w:bCs/>
        </w:rPr>
        <w:t xml:space="preserve"> JMB, De Groot CJ, </w:t>
      </w:r>
      <w:proofErr w:type="spellStart"/>
      <w:r w:rsidRPr="00AB0588">
        <w:rPr>
          <w:rFonts w:ascii="Times" w:hAnsi="Times" w:cstheme="minorHAnsi"/>
          <w:bCs/>
        </w:rPr>
        <w:t>Pajkrt</w:t>
      </w:r>
      <w:proofErr w:type="spellEnd"/>
      <w:r w:rsidRPr="00AB0588">
        <w:rPr>
          <w:rFonts w:ascii="Times" w:hAnsi="Times" w:cstheme="minorHAnsi"/>
          <w:bCs/>
        </w:rPr>
        <w:t xml:space="preserve"> E, De Boer MA. Recovery of second trimester pre-eclampsia after fetal reduction of a triplet. BMJ Case Reports 2019;12: e227667.</w:t>
      </w:r>
    </w:p>
    <w:p w14:paraId="3AA74E19"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Kalra SK, Molinaro TA. The association of in vitro fertilization and perinatal morbidity. Seminars in reproductive medicine 2008;26: 423-435.</w:t>
      </w:r>
    </w:p>
    <w:p w14:paraId="3F6BEF4C"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Maheshwari A, </w:t>
      </w:r>
      <w:proofErr w:type="spellStart"/>
      <w:r w:rsidRPr="00AB0588">
        <w:rPr>
          <w:rFonts w:ascii="Times" w:hAnsi="Times" w:cstheme="minorHAnsi"/>
          <w:bCs/>
        </w:rPr>
        <w:t>Kalampokas</w:t>
      </w:r>
      <w:proofErr w:type="spellEnd"/>
      <w:r w:rsidRPr="00AB0588">
        <w:rPr>
          <w:rFonts w:ascii="Times" w:hAnsi="Times" w:cstheme="minorHAnsi"/>
          <w:bCs/>
        </w:rPr>
        <w:t xml:space="preserve"> T, Davidson J, Bhattacharya S. Obstetric and perinatal outcomes in singleton pregnancies resulting from the transfer of blastocyst-stage versus cleavage-stage embryos generated through in vitro fertilization treatment: A systematic review and meta-analysis. Fertility and Sterility 2013;100: 1615.</w:t>
      </w:r>
    </w:p>
    <w:p w14:paraId="2AC804C3"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Maheshwari A, Pandey S, Raja EA, Shetty A, Hamilton M, Bhattacharya S. Is frozen embryo transfer better for mothers and babies? Can cumulative meta-analysis provide a definitive answer? Human Reproduction Update 2018;24: 35-58.</w:t>
      </w:r>
    </w:p>
    <w:p w14:paraId="566B719F"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Masoudian</w:t>
      </w:r>
      <w:proofErr w:type="spellEnd"/>
      <w:r w:rsidRPr="00AB0588">
        <w:rPr>
          <w:rFonts w:ascii="Times" w:hAnsi="Times" w:cstheme="minorHAnsi"/>
          <w:bCs/>
        </w:rPr>
        <w:t xml:space="preserve"> P, Nasr A, de </w:t>
      </w:r>
      <w:proofErr w:type="spellStart"/>
      <w:r w:rsidRPr="00AB0588">
        <w:rPr>
          <w:rFonts w:ascii="Times" w:hAnsi="Times" w:cstheme="minorHAnsi"/>
          <w:bCs/>
        </w:rPr>
        <w:t>Nanassy</w:t>
      </w:r>
      <w:proofErr w:type="spellEnd"/>
      <w:r w:rsidRPr="00AB0588">
        <w:rPr>
          <w:rFonts w:ascii="Times" w:hAnsi="Times" w:cstheme="minorHAnsi"/>
          <w:bCs/>
        </w:rPr>
        <w:t xml:space="preserve"> J, Fung-Kee-Fung K, Bainbridge SA, El </w:t>
      </w:r>
      <w:proofErr w:type="spellStart"/>
      <w:r w:rsidRPr="00AB0588">
        <w:rPr>
          <w:rFonts w:ascii="Times" w:hAnsi="Times" w:cstheme="minorHAnsi"/>
          <w:bCs/>
        </w:rPr>
        <w:t>Demellawy</w:t>
      </w:r>
      <w:proofErr w:type="spellEnd"/>
      <w:r w:rsidRPr="00AB0588">
        <w:rPr>
          <w:rFonts w:ascii="Times" w:hAnsi="Times" w:cstheme="minorHAnsi"/>
          <w:bCs/>
        </w:rPr>
        <w:t xml:space="preserve"> D. Oocyte donation pregnancies and the risk of preeclampsia or gestational hypertension: a systematic review and </w:t>
      </w:r>
      <w:proofErr w:type="spellStart"/>
      <w:r w:rsidRPr="00AB0588">
        <w:rPr>
          <w:rFonts w:ascii="Times" w:hAnsi="Times" w:cstheme="minorHAnsi"/>
          <w:bCs/>
        </w:rPr>
        <w:t>metaanalysis</w:t>
      </w:r>
      <w:proofErr w:type="spellEnd"/>
      <w:r w:rsidRPr="00AB0588">
        <w:rPr>
          <w:rFonts w:ascii="Times" w:hAnsi="Times" w:cstheme="minorHAnsi"/>
          <w:bCs/>
        </w:rPr>
        <w:t>. American journal of obstetrics and gynecology 2016;214: 328-339.</w:t>
      </w:r>
    </w:p>
    <w:p w14:paraId="72F2D738"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Masouridou</w:t>
      </w:r>
      <w:proofErr w:type="spellEnd"/>
      <w:r w:rsidRPr="00AB0588">
        <w:rPr>
          <w:rFonts w:ascii="Times" w:hAnsi="Times" w:cstheme="minorHAnsi"/>
          <w:bCs/>
        </w:rPr>
        <w:t xml:space="preserve"> S, </w:t>
      </w:r>
      <w:proofErr w:type="spellStart"/>
      <w:r w:rsidRPr="00AB0588">
        <w:rPr>
          <w:rFonts w:ascii="Times" w:hAnsi="Times" w:cstheme="minorHAnsi"/>
          <w:bCs/>
        </w:rPr>
        <w:t>Mamopoulos</w:t>
      </w:r>
      <w:proofErr w:type="spellEnd"/>
      <w:r w:rsidRPr="00AB0588">
        <w:rPr>
          <w:rFonts w:ascii="Times" w:hAnsi="Times" w:cstheme="minorHAnsi"/>
          <w:bCs/>
        </w:rPr>
        <w:t xml:space="preserve"> A, </w:t>
      </w:r>
      <w:proofErr w:type="spellStart"/>
      <w:r w:rsidRPr="00AB0588">
        <w:rPr>
          <w:rFonts w:ascii="Times" w:hAnsi="Times" w:cstheme="minorHAnsi"/>
          <w:bCs/>
        </w:rPr>
        <w:t>Mavromatidis</w:t>
      </w:r>
      <w:proofErr w:type="spellEnd"/>
      <w:r w:rsidRPr="00AB0588">
        <w:rPr>
          <w:rFonts w:ascii="Times" w:hAnsi="Times" w:cstheme="minorHAnsi"/>
          <w:bCs/>
        </w:rPr>
        <w:t xml:space="preserve"> G, </w:t>
      </w:r>
      <w:proofErr w:type="spellStart"/>
      <w:r w:rsidRPr="00AB0588">
        <w:rPr>
          <w:rFonts w:ascii="Times" w:hAnsi="Times" w:cstheme="minorHAnsi"/>
          <w:bCs/>
        </w:rPr>
        <w:t>Karagiannis</w:t>
      </w:r>
      <w:proofErr w:type="spellEnd"/>
      <w:r w:rsidRPr="00AB0588">
        <w:rPr>
          <w:rFonts w:ascii="Times" w:hAnsi="Times" w:cstheme="minorHAnsi"/>
          <w:bCs/>
        </w:rPr>
        <w:t xml:space="preserve"> V. </w:t>
      </w:r>
      <w:proofErr w:type="gramStart"/>
      <w:r w:rsidRPr="00AB0588">
        <w:rPr>
          <w:rFonts w:ascii="Times" w:hAnsi="Times" w:cstheme="minorHAnsi"/>
          <w:bCs/>
        </w:rPr>
        <w:t>Endometriosis</w:t>
      </w:r>
      <w:proofErr w:type="gramEnd"/>
      <w:r w:rsidRPr="00AB0588">
        <w:rPr>
          <w:rFonts w:ascii="Times" w:hAnsi="Times" w:cstheme="minorHAnsi"/>
          <w:bCs/>
        </w:rPr>
        <w:t xml:space="preserve"> and perinatal outcome - A systematic review of the literature. Current Women's Health Reviews 2012;8: 121-130.</w:t>
      </w:r>
    </w:p>
    <w:p w14:paraId="69378636"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Qin J, Wang H, Sheng X, Liang D, Tan H, Xia J. Pregnancy-related </w:t>
      </w:r>
      <w:proofErr w:type="gramStart"/>
      <w:r w:rsidRPr="00AB0588">
        <w:rPr>
          <w:rFonts w:ascii="Times" w:hAnsi="Times" w:cstheme="minorHAnsi"/>
          <w:bCs/>
        </w:rPr>
        <w:t>complications</w:t>
      </w:r>
      <w:proofErr w:type="gramEnd"/>
      <w:r w:rsidRPr="00AB0588">
        <w:rPr>
          <w:rFonts w:ascii="Times" w:hAnsi="Times" w:cstheme="minorHAnsi"/>
          <w:bCs/>
        </w:rPr>
        <w:t xml:space="preserve"> and adverse pregnancy outcomes in multiple pregnancies resulting from assisted reproductive technology: a meta-analysis of cohort studies. Fertility and sterility 2015;103: 1492-1497.</w:t>
      </w:r>
    </w:p>
    <w:p w14:paraId="1224C406"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lastRenderedPageBreak/>
        <w:t>Qin JZ, Pang LH, Li MJ, Fan XJ, Huang RD, Chen HY. Obstetric complications in women with polycystic ovary syndrome: A systematic review and meta-analysis. Reproductive Biology and Endocrinology 2013;11: 56.</w:t>
      </w:r>
    </w:p>
    <w:p w14:paraId="2780DE11"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Roque M, Valle M, Sampaio M, Geber S. Obstetric outcomes after fresh versus frozen-thawed embryo transfers: A systematic review and meta-analysis. JBRA assisted reproduction 2018;22: 253-260.</w:t>
      </w:r>
    </w:p>
    <w:p w14:paraId="15D3FB62"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Sha T, Wang X, Cheng W, Yan Y. A meta-analysis of pregnancy-related outcomes and complications in women with polycystic ovary syndrome undergoing IVF. Reproductive biomedicine online 2019;39: 281-293.</w:t>
      </w:r>
    </w:p>
    <w:p w14:paraId="005FA3D7" w14:textId="77777777" w:rsidR="00AB0588" w:rsidRPr="00AB0588" w:rsidRDefault="00AB0588" w:rsidP="00AB0588">
      <w:pPr>
        <w:numPr>
          <w:ilvl w:val="0"/>
          <w:numId w:val="15"/>
        </w:numPr>
        <w:rPr>
          <w:rFonts w:ascii="Times" w:hAnsi="Times" w:cstheme="minorHAnsi"/>
          <w:bCs/>
        </w:rPr>
      </w:pPr>
      <w:proofErr w:type="spellStart"/>
      <w:r w:rsidRPr="001A35F0">
        <w:rPr>
          <w:rFonts w:ascii="Times" w:hAnsi="Times" w:cstheme="minorHAnsi"/>
          <w:bCs/>
          <w:lang w:val="pt-BR"/>
        </w:rPr>
        <w:t>Tandulwadkar</w:t>
      </w:r>
      <w:proofErr w:type="spellEnd"/>
      <w:r w:rsidRPr="001A35F0">
        <w:rPr>
          <w:rFonts w:ascii="Times" w:hAnsi="Times" w:cstheme="minorHAnsi"/>
          <w:bCs/>
          <w:lang w:val="pt-BR"/>
        </w:rPr>
        <w:t xml:space="preserve"> SR, </w:t>
      </w:r>
      <w:proofErr w:type="spellStart"/>
      <w:r w:rsidRPr="001A35F0">
        <w:rPr>
          <w:rFonts w:ascii="Times" w:hAnsi="Times" w:cstheme="minorHAnsi"/>
          <w:bCs/>
          <w:lang w:val="pt-BR"/>
        </w:rPr>
        <w:t>Lodha</w:t>
      </w:r>
      <w:proofErr w:type="spellEnd"/>
      <w:r w:rsidRPr="001A35F0">
        <w:rPr>
          <w:rFonts w:ascii="Times" w:hAnsi="Times" w:cstheme="minorHAnsi"/>
          <w:bCs/>
          <w:lang w:val="pt-BR"/>
        </w:rPr>
        <w:t xml:space="preserve"> PA, </w:t>
      </w:r>
      <w:proofErr w:type="spellStart"/>
      <w:r w:rsidRPr="001A35F0">
        <w:rPr>
          <w:rFonts w:ascii="Times" w:hAnsi="Times" w:cstheme="minorHAnsi"/>
          <w:bCs/>
          <w:lang w:val="pt-BR"/>
        </w:rPr>
        <w:t>Mangeshikar</w:t>
      </w:r>
      <w:proofErr w:type="spellEnd"/>
      <w:r w:rsidRPr="001A35F0">
        <w:rPr>
          <w:rFonts w:ascii="Times" w:hAnsi="Times" w:cstheme="minorHAnsi"/>
          <w:bCs/>
          <w:lang w:val="pt-BR"/>
        </w:rPr>
        <w:t xml:space="preserve"> NT. </w:t>
      </w:r>
      <w:r w:rsidRPr="00AB0588">
        <w:rPr>
          <w:rFonts w:ascii="Times" w:hAnsi="Times" w:cstheme="minorHAnsi"/>
          <w:bCs/>
        </w:rPr>
        <w:t>Obstetric complications in women with IVF conceived pregnancies and polycystic ovarian syndrome. Journal of Human Reproductive Sciences 2014;7: 13-18.</w:t>
      </w:r>
    </w:p>
    <w:p w14:paraId="701D1C49"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Jackson RA, Gibson KA, Wu YW, </w:t>
      </w:r>
      <w:proofErr w:type="spellStart"/>
      <w:r w:rsidRPr="00AB0588">
        <w:rPr>
          <w:rFonts w:ascii="Times" w:hAnsi="Times" w:cstheme="minorHAnsi"/>
          <w:bCs/>
        </w:rPr>
        <w:t>Croughan</w:t>
      </w:r>
      <w:proofErr w:type="spellEnd"/>
      <w:r w:rsidRPr="00AB0588">
        <w:rPr>
          <w:rFonts w:ascii="Times" w:hAnsi="Times" w:cstheme="minorHAnsi"/>
          <w:bCs/>
        </w:rPr>
        <w:t xml:space="preserve"> MS. Perinatal outcomes in singletons following in vitro fertilization: a meta-analysis. Obstetrics and gynecology 2004;103: 551-563.</w:t>
      </w:r>
    </w:p>
    <w:p w14:paraId="27D30AAB" w14:textId="77777777" w:rsidR="00AB0588" w:rsidRPr="00E35BD0" w:rsidRDefault="00AB0588" w:rsidP="00AB0588">
      <w:pPr>
        <w:numPr>
          <w:ilvl w:val="0"/>
          <w:numId w:val="15"/>
        </w:numPr>
        <w:rPr>
          <w:rFonts w:ascii="Times" w:hAnsi="Times" w:cstheme="minorHAnsi"/>
          <w:bCs/>
          <w:lang w:val="fr-FR"/>
        </w:rPr>
      </w:pPr>
      <w:r w:rsidRPr="00AB0588">
        <w:rPr>
          <w:rFonts w:ascii="Times" w:hAnsi="Times" w:cstheme="minorHAnsi"/>
          <w:bCs/>
        </w:rPr>
        <w:t xml:space="preserve">Allen VM, Wilson RD, Cheung A. Pregnancy outcomes after assisted reproductive technology. </w:t>
      </w:r>
      <w:r w:rsidRPr="00E35BD0">
        <w:rPr>
          <w:rFonts w:ascii="Times" w:hAnsi="Times" w:cstheme="minorHAnsi"/>
          <w:bCs/>
          <w:lang w:val="fr-FR"/>
        </w:rPr>
        <w:t xml:space="preserve">Journal of </w:t>
      </w:r>
      <w:proofErr w:type="spellStart"/>
      <w:r w:rsidRPr="00E35BD0">
        <w:rPr>
          <w:rFonts w:ascii="Times" w:hAnsi="Times" w:cstheme="minorHAnsi"/>
          <w:bCs/>
          <w:lang w:val="fr-FR"/>
        </w:rPr>
        <w:t>obstetrics</w:t>
      </w:r>
      <w:proofErr w:type="spellEnd"/>
      <w:r w:rsidRPr="00E35BD0">
        <w:rPr>
          <w:rFonts w:ascii="Times" w:hAnsi="Times" w:cstheme="minorHAnsi"/>
          <w:bCs/>
          <w:lang w:val="fr-FR"/>
        </w:rPr>
        <w:t xml:space="preserve"> and </w:t>
      </w:r>
      <w:proofErr w:type="spellStart"/>
      <w:r w:rsidRPr="00E35BD0">
        <w:rPr>
          <w:rFonts w:ascii="Times" w:hAnsi="Times" w:cstheme="minorHAnsi"/>
          <w:bCs/>
          <w:lang w:val="fr-FR"/>
        </w:rPr>
        <w:t>gynaecology</w:t>
      </w:r>
      <w:proofErr w:type="spellEnd"/>
      <w:r w:rsidRPr="00E35BD0">
        <w:rPr>
          <w:rFonts w:ascii="Times" w:hAnsi="Times" w:cstheme="minorHAnsi"/>
          <w:bCs/>
          <w:lang w:val="fr-FR"/>
        </w:rPr>
        <w:t xml:space="preserve"> Canada : JOGC = Journal d'</w:t>
      </w:r>
      <w:proofErr w:type="spellStart"/>
      <w:r w:rsidRPr="00E35BD0">
        <w:rPr>
          <w:rFonts w:ascii="Times" w:hAnsi="Times" w:cstheme="minorHAnsi"/>
          <w:bCs/>
          <w:lang w:val="fr-FR"/>
        </w:rPr>
        <w:t>obstetrique</w:t>
      </w:r>
      <w:proofErr w:type="spellEnd"/>
      <w:r w:rsidRPr="00E35BD0">
        <w:rPr>
          <w:rFonts w:ascii="Times" w:hAnsi="Times" w:cstheme="minorHAnsi"/>
          <w:bCs/>
          <w:lang w:val="fr-FR"/>
        </w:rPr>
        <w:t xml:space="preserve"> et </w:t>
      </w:r>
      <w:proofErr w:type="spellStart"/>
      <w:r w:rsidRPr="00E35BD0">
        <w:rPr>
          <w:rFonts w:ascii="Times" w:hAnsi="Times" w:cstheme="minorHAnsi"/>
          <w:bCs/>
          <w:lang w:val="fr-FR"/>
        </w:rPr>
        <w:t>gynecologie</w:t>
      </w:r>
      <w:proofErr w:type="spellEnd"/>
      <w:r w:rsidRPr="00E35BD0">
        <w:rPr>
          <w:rFonts w:ascii="Times" w:hAnsi="Times" w:cstheme="minorHAnsi"/>
          <w:bCs/>
          <w:lang w:val="fr-FR"/>
        </w:rPr>
        <w:t xml:space="preserve"> du Canada : JOGC </w:t>
      </w:r>
      <w:proofErr w:type="gramStart"/>
      <w:r w:rsidRPr="00E35BD0">
        <w:rPr>
          <w:rFonts w:ascii="Times" w:hAnsi="Times" w:cstheme="minorHAnsi"/>
          <w:bCs/>
          <w:lang w:val="fr-FR"/>
        </w:rPr>
        <w:t>2006;</w:t>
      </w:r>
      <w:proofErr w:type="gramEnd"/>
      <w:r w:rsidRPr="00E35BD0">
        <w:rPr>
          <w:rFonts w:ascii="Times" w:hAnsi="Times" w:cstheme="minorHAnsi"/>
          <w:bCs/>
          <w:lang w:val="fr-FR"/>
        </w:rPr>
        <w:t>28: 220-250.</w:t>
      </w:r>
    </w:p>
    <w:p w14:paraId="664D046E"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Bartsch E, </w:t>
      </w:r>
      <w:proofErr w:type="spellStart"/>
      <w:r w:rsidRPr="00AB0588">
        <w:rPr>
          <w:rFonts w:ascii="Times" w:hAnsi="Times" w:cstheme="minorHAnsi"/>
          <w:bCs/>
        </w:rPr>
        <w:t>Medcalf</w:t>
      </w:r>
      <w:proofErr w:type="spellEnd"/>
      <w:r w:rsidRPr="00AB0588">
        <w:rPr>
          <w:rFonts w:ascii="Times" w:hAnsi="Times" w:cstheme="minorHAnsi"/>
          <w:bCs/>
        </w:rPr>
        <w:t xml:space="preserve"> KE, Park AL, Ray JG, Al-</w:t>
      </w:r>
      <w:proofErr w:type="spellStart"/>
      <w:r w:rsidRPr="00AB0588">
        <w:rPr>
          <w:rFonts w:ascii="Times" w:hAnsi="Times" w:cstheme="minorHAnsi"/>
          <w:bCs/>
        </w:rPr>
        <w:t>Rubaie</w:t>
      </w:r>
      <w:proofErr w:type="spellEnd"/>
      <w:r w:rsidRPr="00AB0588">
        <w:rPr>
          <w:rFonts w:ascii="Times" w:hAnsi="Times" w:cstheme="minorHAnsi"/>
          <w:bCs/>
        </w:rPr>
        <w:t xml:space="preserve"> ZTA, </w:t>
      </w:r>
      <w:proofErr w:type="spellStart"/>
      <w:r w:rsidRPr="00AB0588">
        <w:rPr>
          <w:rFonts w:ascii="Times" w:hAnsi="Times" w:cstheme="minorHAnsi"/>
          <w:bCs/>
        </w:rPr>
        <w:t>Askie</w:t>
      </w:r>
      <w:proofErr w:type="spellEnd"/>
      <w:r w:rsidRPr="00AB0588">
        <w:rPr>
          <w:rFonts w:ascii="Times" w:hAnsi="Times" w:cstheme="minorHAnsi"/>
          <w:bCs/>
        </w:rPr>
        <w:t xml:space="preserve"> LM, Berger H, Blake J, Graves L, Kingdom JC et al. Clinical risk factors for pre-eclampsia determined in early pregnancy: Systematic review and meta-analysis of large cohort studies. The BMJ 2016;353: i1753.</w:t>
      </w:r>
    </w:p>
    <w:p w14:paraId="33AFE6A6"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Bohlmann</w:t>
      </w:r>
      <w:proofErr w:type="spellEnd"/>
      <w:r w:rsidRPr="00AB0588">
        <w:rPr>
          <w:rFonts w:ascii="Times" w:hAnsi="Times" w:cstheme="minorHAnsi"/>
          <w:bCs/>
        </w:rPr>
        <w:t xml:space="preserve"> MK, </w:t>
      </w:r>
      <w:proofErr w:type="spellStart"/>
      <w:r w:rsidRPr="00AB0588">
        <w:rPr>
          <w:rFonts w:ascii="Times" w:hAnsi="Times" w:cstheme="minorHAnsi"/>
          <w:bCs/>
        </w:rPr>
        <w:t>Fritzsching</w:t>
      </w:r>
      <w:proofErr w:type="spellEnd"/>
      <w:r w:rsidRPr="00AB0588">
        <w:rPr>
          <w:rFonts w:ascii="Times" w:hAnsi="Times" w:cstheme="minorHAnsi"/>
          <w:bCs/>
        </w:rPr>
        <w:t xml:space="preserve"> B, </w:t>
      </w:r>
      <w:proofErr w:type="spellStart"/>
      <w:r w:rsidRPr="00AB0588">
        <w:rPr>
          <w:rFonts w:ascii="Times" w:hAnsi="Times" w:cstheme="minorHAnsi"/>
          <w:bCs/>
        </w:rPr>
        <w:t>Luedders</w:t>
      </w:r>
      <w:proofErr w:type="spellEnd"/>
      <w:r w:rsidRPr="00AB0588">
        <w:rPr>
          <w:rFonts w:ascii="Times" w:hAnsi="Times" w:cstheme="minorHAnsi"/>
          <w:bCs/>
        </w:rPr>
        <w:t xml:space="preserve"> DW, </w:t>
      </w:r>
      <w:proofErr w:type="spellStart"/>
      <w:r w:rsidRPr="00AB0588">
        <w:rPr>
          <w:rFonts w:ascii="Times" w:hAnsi="Times" w:cstheme="minorHAnsi"/>
          <w:bCs/>
        </w:rPr>
        <w:t>Hornemann</w:t>
      </w:r>
      <w:proofErr w:type="spellEnd"/>
      <w:r w:rsidRPr="00AB0588">
        <w:rPr>
          <w:rFonts w:ascii="Times" w:hAnsi="Times" w:cstheme="minorHAnsi"/>
          <w:bCs/>
        </w:rPr>
        <w:t xml:space="preserve"> A, </w:t>
      </w:r>
      <w:proofErr w:type="spellStart"/>
      <w:r w:rsidRPr="00AB0588">
        <w:rPr>
          <w:rFonts w:ascii="Times" w:hAnsi="Times" w:cstheme="minorHAnsi"/>
          <w:bCs/>
        </w:rPr>
        <w:t>Gopel</w:t>
      </w:r>
      <w:proofErr w:type="spellEnd"/>
      <w:r w:rsidRPr="00AB0588">
        <w:rPr>
          <w:rFonts w:ascii="Times" w:hAnsi="Times" w:cstheme="minorHAnsi"/>
          <w:bCs/>
        </w:rPr>
        <w:t xml:space="preserve"> W, </w:t>
      </w:r>
      <w:proofErr w:type="spellStart"/>
      <w:r w:rsidRPr="00AB0588">
        <w:rPr>
          <w:rFonts w:ascii="Times" w:hAnsi="Times" w:cstheme="minorHAnsi"/>
          <w:bCs/>
        </w:rPr>
        <w:t>Poschl</w:t>
      </w:r>
      <w:proofErr w:type="spellEnd"/>
      <w:r w:rsidRPr="00AB0588">
        <w:rPr>
          <w:rFonts w:ascii="Times" w:hAnsi="Times" w:cstheme="minorHAnsi"/>
          <w:bCs/>
        </w:rPr>
        <w:t xml:space="preserve"> J, Diedrich K, </w:t>
      </w:r>
      <w:proofErr w:type="spellStart"/>
      <w:r w:rsidRPr="00AB0588">
        <w:rPr>
          <w:rFonts w:ascii="Times" w:hAnsi="Times" w:cstheme="minorHAnsi"/>
          <w:bCs/>
        </w:rPr>
        <w:t>Griesinger</w:t>
      </w:r>
      <w:proofErr w:type="spellEnd"/>
      <w:r w:rsidRPr="00AB0588">
        <w:rPr>
          <w:rFonts w:ascii="Times" w:hAnsi="Times" w:cstheme="minorHAnsi"/>
          <w:bCs/>
        </w:rPr>
        <w:t xml:space="preserve"> G. [Impact of assisted reproduction on obstetrics and neonatology]. </w:t>
      </w:r>
      <w:proofErr w:type="spellStart"/>
      <w:r w:rsidRPr="00AB0588">
        <w:rPr>
          <w:rFonts w:ascii="Times" w:hAnsi="Times" w:cstheme="minorHAnsi"/>
          <w:bCs/>
        </w:rPr>
        <w:t>Zeitschrift</w:t>
      </w:r>
      <w:proofErr w:type="spellEnd"/>
      <w:r w:rsidRPr="00AB0588">
        <w:rPr>
          <w:rFonts w:ascii="Times" w:hAnsi="Times" w:cstheme="minorHAnsi"/>
          <w:bCs/>
        </w:rPr>
        <w:t xml:space="preserve"> fur </w:t>
      </w:r>
      <w:proofErr w:type="spellStart"/>
      <w:r w:rsidRPr="00AB0588">
        <w:rPr>
          <w:rFonts w:ascii="Times" w:hAnsi="Times" w:cstheme="minorHAnsi"/>
          <w:bCs/>
        </w:rPr>
        <w:t>Geburtshilfe</w:t>
      </w:r>
      <w:proofErr w:type="spellEnd"/>
      <w:r w:rsidRPr="00AB0588">
        <w:rPr>
          <w:rFonts w:ascii="Times" w:hAnsi="Times" w:cstheme="minorHAnsi"/>
          <w:bCs/>
        </w:rPr>
        <w:t xml:space="preserve"> und </w:t>
      </w:r>
      <w:proofErr w:type="spellStart"/>
      <w:r w:rsidRPr="00AB0588">
        <w:rPr>
          <w:rFonts w:ascii="Times" w:hAnsi="Times" w:cstheme="minorHAnsi"/>
          <w:bCs/>
        </w:rPr>
        <w:t>Neonatologie</w:t>
      </w:r>
      <w:proofErr w:type="spellEnd"/>
      <w:r w:rsidRPr="00AB0588">
        <w:rPr>
          <w:rFonts w:ascii="Times" w:hAnsi="Times" w:cstheme="minorHAnsi"/>
          <w:bCs/>
        </w:rPr>
        <w:t xml:space="preserve"> 2009;213: 221-227.</w:t>
      </w:r>
    </w:p>
    <w:p w14:paraId="7E303D5A"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Chen X-K, Wen SW, Bottomley J, Smith GN, Leader A, Walker MC. In vitro fertilization is associated with an increased risk for preeclampsia. Hypertension in pregnancy 2009;28: 1-12.</w:t>
      </w:r>
    </w:p>
    <w:p w14:paraId="1BAE97BD"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Gelbaya</w:t>
      </w:r>
      <w:proofErr w:type="spellEnd"/>
      <w:r w:rsidRPr="00AB0588">
        <w:rPr>
          <w:rFonts w:ascii="Times" w:hAnsi="Times" w:cstheme="minorHAnsi"/>
          <w:bCs/>
        </w:rPr>
        <w:t xml:space="preserve"> TA. Short and long-term risks to women who conceive through in vitro fertilization. Human fertility (Cambridge, England) 2010;13: 19-27.</w:t>
      </w:r>
    </w:p>
    <w:p w14:paraId="13FFF2D2"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Grewe</w:t>
      </w:r>
      <w:proofErr w:type="spellEnd"/>
      <w:r w:rsidRPr="00AB0588">
        <w:rPr>
          <w:rFonts w:ascii="Times" w:hAnsi="Times" w:cstheme="minorHAnsi"/>
          <w:bCs/>
        </w:rPr>
        <w:t xml:space="preserve"> S, </w:t>
      </w:r>
      <w:proofErr w:type="spellStart"/>
      <w:r w:rsidRPr="00AB0588">
        <w:rPr>
          <w:rFonts w:ascii="Times" w:hAnsi="Times" w:cstheme="minorHAnsi"/>
          <w:bCs/>
        </w:rPr>
        <w:t>Grewe</w:t>
      </w:r>
      <w:proofErr w:type="spellEnd"/>
      <w:r w:rsidRPr="00AB0588">
        <w:rPr>
          <w:rFonts w:ascii="Times" w:hAnsi="Times" w:cstheme="minorHAnsi"/>
          <w:bCs/>
        </w:rPr>
        <w:t xml:space="preserve"> C, Diedrich K. Obstetric risks after assisted reproduction. </w:t>
      </w:r>
      <w:proofErr w:type="spellStart"/>
      <w:r w:rsidRPr="00AB0588">
        <w:rPr>
          <w:rFonts w:ascii="Times" w:hAnsi="Times" w:cstheme="minorHAnsi"/>
          <w:bCs/>
        </w:rPr>
        <w:t>Gynakologe</w:t>
      </w:r>
      <w:proofErr w:type="spellEnd"/>
      <w:r w:rsidRPr="00AB0588">
        <w:rPr>
          <w:rFonts w:ascii="Times" w:hAnsi="Times" w:cstheme="minorHAnsi"/>
          <w:bCs/>
        </w:rPr>
        <w:t xml:space="preserve"> 2019;52: 659-666.</w:t>
      </w:r>
    </w:p>
    <w:p w14:paraId="5D132EDD"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Luke B. Pregnancy and birth outcomes in couples with infertility with and without assisted reproductive technology: with an emphasis on US population-based studies. American journal of obstetrics and gynecology 2017;217: 270-281.</w:t>
      </w:r>
    </w:p>
    <w:p w14:paraId="43F9C68D" w14:textId="77777777" w:rsidR="00AB0588" w:rsidRPr="00E35BD0" w:rsidRDefault="00AB0588" w:rsidP="00AB0588">
      <w:pPr>
        <w:numPr>
          <w:ilvl w:val="0"/>
          <w:numId w:val="15"/>
        </w:numPr>
        <w:rPr>
          <w:rFonts w:ascii="Times" w:hAnsi="Times" w:cstheme="minorHAnsi"/>
          <w:bCs/>
          <w:lang w:val="fr-FR"/>
        </w:rPr>
      </w:pPr>
      <w:r w:rsidRPr="00AB0588">
        <w:rPr>
          <w:rFonts w:ascii="Times" w:hAnsi="Times" w:cstheme="minorHAnsi"/>
          <w:bCs/>
        </w:rPr>
        <w:t xml:space="preserve">Okun N, Sierra S, Genetics C, Special C. Pregnancy outcomes after assisted human reproduction. </w:t>
      </w:r>
      <w:r w:rsidRPr="00E35BD0">
        <w:rPr>
          <w:rFonts w:ascii="Times" w:hAnsi="Times" w:cstheme="minorHAnsi"/>
          <w:bCs/>
          <w:lang w:val="fr-FR"/>
        </w:rPr>
        <w:t xml:space="preserve">Journal of </w:t>
      </w:r>
      <w:proofErr w:type="spellStart"/>
      <w:r w:rsidRPr="00E35BD0">
        <w:rPr>
          <w:rFonts w:ascii="Times" w:hAnsi="Times" w:cstheme="minorHAnsi"/>
          <w:bCs/>
          <w:lang w:val="fr-FR"/>
        </w:rPr>
        <w:t>obstetrics</w:t>
      </w:r>
      <w:proofErr w:type="spellEnd"/>
      <w:r w:rsidRPr="00E35BD0">
        <w:rPr>
          <w:rFonts w:ascii="Times" w:hAnsi="Times" w:cstheme="minorHAnsi"/>
          <w:bCs/>
          <w:lang w:val="fr-FR"/>
        </w:rPr>
        <w:t xml:space="preserve"> and </w:t>
      </w:r>
      <w:proofErr w:type="spellStart"/>
      <w:r w:rsidRPr="00E35BD0">
        <w:rPr>
          <w:rFonts w:ascii="Times" w:hAnsi="Times" w:cstheme="minorHAnsi"/>
          <w:bCs/>
          <w:lang w:val="fr-FR"/>
        </w:rPr>
        <w:t>gynaecology</w:t>
      </w:r>
      <w:proofErr w:type="spellEnd"/>
      <w:r w:rsidRPr="00E35BD0">
        <w:rPr>
          <w:rFonts w:ascii="Times" w:hAnsi="Times" w:cstheme="minorHAnsi"/>
          <w:bCs/>
          <w:lang w:val="fr-FR"/>
        </w:rPr>
        <w:t xml:space="preserve"> Canada : JOGC = Journal d'</w:t>
      </w:r>
      <w:proofErr w:type="spellStart"/>
      <w:r w:rsidRPr="00E35BD0">
        <w:rPr>
          <w:rFonts w:ascii="Times" w:hAnsi="Times" w:cstheme="minorHAnsi"/>
          <w:bCs/>
          <w:lang w:val="fr-FR"/>
        </w:rPr>
        <w:t>obstetrique</w:t>
      </w:r>
      <w:proofErr w:type="spellEnd"/>
      <w:r w:rsidRPr="00E35BD0">
        <w:rPr>
          <w:rFonts w:ascii="Times" w:hAnsi="Times" w:cstheme="minorHAnsi"/>
          <w:bCs/>
          <w:lang w:val="fr-FR"/>
        </w:rPr>
        <w:t xml:space="preserve"> et </w:t>
      </w:r>
      <w:proofErr w:type="spellStart"/>
      <w:r w:rsidRPr="00E35BD0">
        <w:rPr>
          <w:rFonts w:ascii="Times" w:hAnsi="Times" w:cstheme="minorHAnsi"/>
          <w:bCs/>
          <w:lang w:val="fr-FR"/>
        </w:rPr>
        <w:t>gynecologie</w:t>
      </w:r>
      <w:proofErr w:type="spellEnd"/>
      <w:r w:rsidRPr="00E35BD0">
        <w:rPr>
          <w:rFonts w:ascii="Times" w:hAnsi="Times" w:cstheme="minorHAnsi"/>
          <w:bCs/>
          <w:lang w:val="fr-FR"/>
        </w:rPr>
        <w:t xml:space="preserve"> du Canada : JOGC </w:t>
      </w:r>
      <w:proofErr w:type="gramStart"/>
      <w:r w:rsidRPr="00E35BD0">
        <w:rPr>
          <w:rFonts w:ascii="Times" w:hAnsi="Times" w:cstheme="minorHAnsi"/>
          <w:bCs/>
          <w:lang w:val="fr-FR"/>
        </w:rPr>
        <w:t>2014;</w:t>
      </w:r>
      <w:proofErr w:type="gramEnd"/>
      <w:r w:rsidRPr="00E35BD0">
        <w:rPr>
          <w:rFonts w:ascii="Times" w:hAnsi="Times" w:cstheme="minorHAnsi"/>
          <w:bCs/>
          <w:lang w:val="fr-FR"/>
        </w:rPr>
        <w:t>36: 64-83.</w:t>
      </w:r>
    </w:p>
    <w:p w14:paraId="6042E923"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Omani-</w:t>
      </w:r>
      <w:proofErr w:type="spellStart"/>
      <w:r w:rsidRPr="00AB0588">
        <w:rPr>
          <w:rFonts w:ascii="Times" w:hAnsi="Times" w:cstheme="minorHAnsi"/>
          <w:bCs/>
        </w:rPr>
        <w:t>Samani</w:t>
      </w:r>
      <w:proofErr w:type="spellEnd"/>
      <w:r w:rsidRPr="00AB0588">
        <w:rPr>
          <w:rFonts w:ascii="Times" w:hAnsi="Times" w:cstheme="minorHAnsi"/>
          <w:bCs/>
        </w:rPr>
        <w:t xml:space="preserve"> R, Alizadeh A, </w:t>
      </w:r>
      <w:proofErr w:type="spellStart"/>
      <w:r w:rsidRPr="00AB0588">
        <w:rPr>
          <w:rFonts w:ascii="Times" w:hAnsi="Times" w:cstheme="minorHAnsi"/>
          <w:bCs/>
        </w:rPr>
        <w:t>Almasi-Hashiani</w:t>
      </w:r>
      <w:proofErr w:type="spellEnd"/>
      <w:r w:rsidRPr="00AB0588">
        <w:rPr>
          <w:rFonts w:ascii="Times" w:hAnsi="Times" w:cstheme="minorHAnsi"/>
          <w:bCs/>
        </w:rPr>
        <w:t xml:space="preserve"> A, </w:t>
      </w:r>
      <w:proofErr w:type="spellStart"/>
      <w:r w:rsidRPr="00AB0588">
        <w:rPr>
          <w:rFonts w:ascii="Times" w:hAnsi="Times" w:cstheme="minorHAnsi"/>
          <w:bCs/>
        </w:rPr>
        <w:t>Mohammadi</w:t>
      </w:r>
      <w:proofErr w:type="spellEnd"/>
      <w:r w:rsidRPr="00AB0588">
        <w:rPr>
          <w:rFonts w:ascii="Times" w:hAnsi="Times" w:cstheme="minorHAnsi"/>
          <w:bCs/>
        </w:rPr>
        <w:t xml:space="preserve"> M, Saman M, </w:t>
      </w:r>
      <w:proofErr w:type="spellStart"/>
      <w:r w:rsidRPr="00AB0588">
        <w:rPr>
          <w:rFonts w:ascii="Times" w:hAnsi="Times" w:cstheme="minorHAnsi"/>
          <w:bCs/>
        </w:rPr>
        <w:t>Navid</w:t>
      </w:r>
      <w:proofErr w:type="spellEnd"/>
      <w:r w:rsidRPr="00AB0588">
        <w:rPr>
          <w:rFonts w:ascii="Times" w:hAnsi="Times" w:cstheme="minorHAnsi"/>
          <w:bCs/>
        </w:rPr>
        <w:t xml:space="preserve"> B, </w:t>
      </w:r>
      <w:proofErr w:type="spellStart"/>
      <w:r w:rsidRPr="00AB0588">
        <w:rPr>
          <w:rFonts w:ascii="Times" w:hAnsi="Times" w:cstheme="minorHAnsi"/>
          <w:bCs/>
        </w:rPr>
        <w:t>Khedmati</w:t>
      </w:r>
      <w:proofErr w:type="spellEnd"/>
      <w:r w:rsidRPr="00AB0588">
        <w:rPr>
          <w:rFonts w:ascii="Times" w:hAnsi="Times" w:cstheme="minorHAnsi"/>
          <w:bCs/>
        </w:rPr>
        <w:t xml:space="preserve"> </w:t>
      </w:r>
      <w:proofErr w:type="spellStart"/>
      <w:r w:rsidRPr="00AB0588">
        <w:rPr>
          <w:rFonts w:ascii="Times" w:hAnsi="Times" w:cstheme="minorHAnsi"/>
          <w:bCs/>
        </w:rPr>
        <w:t>Morasae</w:t>
      </w:r>
      <w:proofErr w:type="spellEnd"/>
      <w:r w:rsidRPr="00AB0588">
        <w:rPr>
          <w:rFonts w:ascii="Times" w:hAnsi="Times" w:cstheme="minorHAnsi"/>
          <w:bCs/>
        </w:rPr>
        <w:t xml:space="preserve"> E, </w:t>
      </w:r>
      <w:proofErr w:type="spellStart"/>
      <w:r w:rsidRPr="00AB0588">
        <w:rPr>
          <w:rFonts w:ascii="Times" w:hAnsi="Times" w:cstheme="minorHAnsi"/>
          <w:bCs/>
        </w:rPr>
        <w:t>Amini</w:t>
      </w:r>
      <w:proofErr w:type="spellEnd"/>
      <w:r w:rsidRPr="00AB0588">
        <w:rPr>
          <w:rFonts w:ascii="Times" w:hAnsi="Times" w:cstheme="minorHAnsi"/>
          <w:bCs/>
        </w:rPr>
        <w:t xml:space="preserve"> P. Risk of preeclampsia following assisted reproductive technology: systematic review and meta-analysis of 72 cohort studies. The journal of maternal-fetal &amp; neonatal </w:t>
      </w:r>
      <w:proofErr w:type="gramStart"/>
      <w:r w:rsidRPr="00AB0588">
        <w:rPr>
          <w:rFonts w:ascii="Times" w:hAnsi="Times" w:cstheme="minorHAnsi"/>
          <w:bCs/>
        </w:rPr>
        <w:t>medicine :</w:t>
      </w:r>
      <w:proofErr w:type="gramEnd"/>
      <w:r w:rsidRPr="00AB0588">
        <w:rPr>
          <w:rFonts w:ascii="Times" w:hAnsi="Times" w:cstheme="minorHAnsi"/>
          <w:bCs/>
        </w:rPr>
        <w:t xml:space="preserve"> the official journal of the European Association of Perinatal Medicine, the Federation of Asia and Oceania Perinatal Societies, the International Society of Perinatal Obstetricians 2018: 1-331.</w:t>
      </w:r>
    </w:p>
    <w:p w14:paraId="01F6BC5C" w14:textId="77777777" w:rsidR="00AB0588" w:rsidRPr="00AB0588" w:rsidRDefault="00AB0588" w:rsidP="00AB0588">
      <w:pPr>
        <w:numPr>
          <w:ilvl w:val="0"/>
          <w:numId w:val="15"/>
        </w:numPr>
        <w:rPr>
          <w:rFonts w:ascii="Times" w:hAnsi="Times" w:cstheme="minorHAnsi"/>
          <w:bCs/>
        </w:rPr>
      </w:pPr>
      <w:r w:rsidRPr="001A35F0">
        <w:rPr>
          <w:rFonts w:ascii="Times" w:hAnsi="Times" w:cstheme="minorHAnsi"/>
          <w:bCs/>
          <w:lang w:val="pt-BR"/>
        </w:rPr>
        <w:t>Perez-Lopez FR, Calvo-</w:t>
      </w:r>
      <w:proofErr w:type="spellStart"/>
      <w:r w:rsidRPr="001A35F0">
        <w:rPr>
          <w:rFonts w:ascii="Times" w:hAnsi="Times" w:cstheme="minorHAnsi"/>
          <w:bCs/>
          <w:lang w:val="pt-BR"/>
        </w:rPr>
        <w:t>Latorre</w:t>
      </w:r>
      <w:proofErr w:type="spellEnd"/>
      <w:r w:rsidRPr="001A35F0">
        <w:rPr>
          <w:rFonts w:ascii="Times" w:hAnsi="Times" w:cstheme="minorHAnsi"/>
          <w:bCs/>
          <w:lang w:val="pt-BR"/>
        </w:rPr>
        <w:t xml:space="preserve"> J, Alonso-Ventura V, Bueno-</w:t>
      </w:r>
      <w:proofErr w:type="spellStart"/>
      <w:r w:rsidRPr="001A35F0">
        <w:rPr>
          <w:rFonts w:ascii="Times" w:hAnsi="Times" w:cstheme="minorHAnsi"/>
          <w:bCs/>
          <w:lang w:val="pt-BR"/>
        </w:rPr>
        <w:t>Notivol</w:t>
      </w:r>
      <w:proofErr w:type="spellEnd"/>
      <w:r w:rsidRPr="001A35F0">
        <w:rPr>
          <w:rFonts w:ascii="Times" w:hAnsi="Times" w:cstheme="minorHAnsi"/>
          <w:bCs/>
          <w:lang w:val="pt-BR"/>
        </w:rPr>
        <w:t xml:space="preserve"> J, Martinez-Dominguez SJ, </w:t>
      </w:r>
      <w:proofErr w:type="spellStart"/>
      <w:r w:rsidRPr="001A35F0">
        <w:rPr>
          <w:rFonts w:ascii="Times" w:hAnsi="Times" w:cstheme="minorHAnsi"/>
          <w:bCs/>
          <w:lang w:val="pt-BR"/>
        </w:rPr>
        <w:t>Chedraui</w:t>
      </w:r>
      <w:proofErr w:type="spellEnd"/>
      <w:r w:rsidRPr="001A35F0">
        <w:rPr>
          <w:rFonts w:ascii="Times" w:hAnsi="Times" w:cstheme="minorHAnsi"/>
          <w:bCs/>
          <w:lang w:val="pt-BR"/>
        </w:rPr>
        <w:t xml:space="preserve"> P, Health </w:t>
      </w:r>
      <w:proofErr w:type="spellStart"/>
      <w:r w:rsidRPr="001A35F0">
        <w:rPr>
          <w:rFonts w:ascii="Times" w:hAnsi="Times" w:cstheme="minorHAnsi"/>
          <w:bCs/>
          <w:lang w:val="pt-BR"/>
        </w:rPr>
        <w:t>Outcomes</w:t>
      </w:r>
      <w:proofErr w:type="spellEnd"/>
      <w:r w:rsidRPr="001A35F0">
        <w:rPr>
          <w:rFonts w:ascii="Times" w:hAnsi="Times" w:cstheme="minorHAnsi"/>
          <w:bCs/>
          <w:lang w:val="pt-BR"/>
        </w:rPr>
        <w:t xml:space="preserve"> SAP. </w:t>
      </w:r>
      <w:r w:rsidRPr="00AB0588">
        <w:rPr>
          <w:rFonts w:ascii="Times" w:hAnsi="Times" w:cstheme="minorHAnsi"/>
          <w:bCs/>
        </w:rPr>
        <w:t xml:space="preserve">Systematic review and meta-analysis </w:t>
      </w:r>
      <w:r w:rsidRPr="00AB0588">
        <w:rPr>
          <w:rFonts w:ascii="Times" w:hAnsi="Times" w:cstheme="minorHAnsi"/>
          <w:bCs/>
        </w:rPr>
        <w:lastRenderedPageBreak/>
        <w:t>regarding the association of endometriosis and preeclampsia in women conceiving spontaneously or through assisted reproductive technology. Pregnancy hypertension 2018;14: 213-221.</w:t>
      </w:r>
    </w:p>
    <w:p w14:paraId="71A4C453"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Pandey S, Shetty A, Hamilton M, Bhattacharya S, Maheshwari A. Obstetric and perinatal outcomes in singleton pregnancies resulting from IVF/ICSI: a systematic review and meta-analysis. Human reproduction update 2012;18: 485-503.</w:t>
      </w:r>
    </w:p>
    <w:p w14:paraId="590C991E"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Qin J, Liu X, Sheng X, Wang H, Gao S. Assisted reproductive technology and the risk of pregnancy-related complications and adverse pregnancy outcomes in singleton pregnancies: A meta-analysis of cohort studies. Fertility and Sterility 2016;105: 73-85e76.</w:t>
      </w:r>
    </w:p>
    <w:p w14:paraId="535AF322"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Savasi</w:t>
      </w:r>
      <w:proofErr w:type="spellEnd"/>
      <w:r w:rsidRPr="00AB0588">
        <w:rPr>
          <w:rFonts w:ascii="Times" w:hAnsi="Times" w:cstheme="minorHAnsi"/>
          <w:bCs/>
        </w:rPr>
        <w:t xml:space="preserve"> VM, </w:t>
      </w:r>
      <w:proofErr w:type="spellStart"/>
      <w:r w:rsidRPr="00AB0588">
        <w:rPr>
          <w:rFonts w:ascii="Times" w:hAnsi="Times" w:cstheme="minorHAnsi"/>
          <w:bCs/>
        </w:rPr>
        <w:t>Mandia</w:t>
      </w:r>
      <w:proofErr w:type="spellEnd"/>
      <w:r w:rsidRPr="00AB0588">
        <w:rPr>
          <w:rFonts w:ascii="Times" w:hAnsi="Times" w:cstheme="minorHAnsi"/>
          <w:bCs/>
        </w:rPr>
        <w:t xml:space="preserve"> L, </w:t>
      </w:r>
      <w:proofErr w:type="spellStart"/>
      <w:r w:rsidRPr="00AB0588">
        <w:rPr>
          <w:rFonts w:ascii="Times" w:hAnsi="Times" w:cstheme="minorHAnsi"/>
          <w:bCs/>
        </w:rPr>
        <w:t>Laoreti</w:t>
      </w:r>
      <w:proofErr w:type="spellEnd"/>
      <w:r w:rsidRPr="00AB0588">
        <w:rPr>
          <w:rFonts w:ascii="Times" w:hAnsi="Times" w:cstheme="minorHAnsi"/>
          <w:bCs/>
        </w:rPr>
        <w:t xml:space="preserve"> A, Cetin I. Maternal and fetal outcomes in oocyte donation pregnancies. Human Reproduction Update 2016;22: 620-633.</w:t>
      </w:r>
    </w:p>
    <w:p w14:paraId="632E3405"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Storgaard</w:t>
      </w:r>
      <w:proofErr w:type="spellEnd"/>
      <w:r w:rsidRPr="00AB0588">
        <w:rPr>
          <w:rFonts w:ascii="Times" w:hAnsi="Times" w:cstheme="minorHAnsi"/>
          <w:bCs/>
        </w:rPr>
        <w:t xml:space="preserve"> M, Loft A, Bergh C, </w:t>
      </w:r>
      <w:proofErr w:type="spellStart"/>
      <w:r w:rsidRPr="00AB0588">
        <w:rPr>
          <w:rFonts w:ascii="Times" w:hAnsi="Times" w:cstheme="minorHAnsi"/>
          <w:bCs/>
        </w:rPr>
        <w:t>Wennerholm</w:t>
      </w:r>
      <w:proofErr w:type="spellEnd"/>
      <w:r w:rsidRPr="00AB0588">
        <w:rPr>
          <w:rFonts w:ascii="Times" w:hAnsi="Times" w:cstheme="minorHAnsi"/>
          <w:bCs/>
        </w:rPr>
        <w:t xml:space="preserve"> UB, </w:t>
      </w:r>
      <w:proofErr w:type="spellStart"/>
      <w:r w:rsidRPr="00AB0588">
        <w:rPr>
          <w:rFonts w:ascii="Times" w:hAnsi="Times" w:cstheme="minorHAnsi"/>
          <w:bCs/>
        </w:rPr>
        <w:t>Soderstrom-Anttila</w:t>
      </w:r>
      <w:proofErr w:type="spellEnd"/>
      <w:r w:rsidRPr="00AB0588">
        <w:rPr>
          <w:rFonts w:ascii="Times" w:hAnsi="Times" w:cstheme="minorHAnsi"/>
          <w:bCs/>
        </w:rPr>
        <w:t xml:space="preserve"> V, </w:t>
      </w:r>
      <w:proofErr w:type="spellStart"/>
      <w:r w:rsidRPr="00AB0588">
        <w:rPr>
          <w:rFonts w:ascii="Times" w:hAnsi="Times" w:cstheme="minorHAnsi"/>
          <w:bCs/>
        </w:rPr>
        <w:t>Romundstad</w:t>
      </w:r>
      <w:proofErr w:type="spellEnd"/>
      <w:r w:rsidRPr="00AB0588">
        <w:rPr>
          <w:rFonts w:ascii="Times" w:hAnsi="Times" w:cstheme="minorHAnsi"/>
          <w:bCs/>
        </w:rPr>
        <w:t xml:space="preserve"> LB, </w:t>
      </w:r>
      <w:proofErr w:type="spellStart"/>
      <w:r w:rsidRPr="00AB0588">
        <w:rPr>
          <w:rFonts w:ascii="Times" w:hAnsi="Times" w:cstheme="minorHAnsi"/>
          <w:bCs/>
        </w:rPr>
        <w:t>Aittomaki</w:t>
      </w:r>
      <w:proofErr w:type="spellEnd"/>
      <w:r w:rsidRPr="00AB0588">
        <w:rPr>
          <w:rFonts w:ascii="Times" w:hAnsi="Times" w:cstheme="minorHAnsi"/>
          <w:bCs/>
        </w:rPr>
        <w:t xml:space="preserve"> K, </w:t>
      </w:r>
      <w:proofErr w:type="spellStart"/>
      <w:r w:rsidRPr="00AB0588">
        <w:rPr>
          <w:rFonts w:ascii="Times" w:hAnsi="Times" w:cstheme="minorHAnsi"/>
          <w:bCs/>
        </w:rPr>
        <w:t>Oldereid</w:t>
      </w:r>
      <w:proofErr w:type="spellEnd"/>
      <w:r w:rsidRPr="00AB0588">
        <w:rPr>
          <w:rFonts w:ascii="Times" w:hAnsi="Times" w:cstheme="minorHAnsi"/>
          <w:bCs/>
        </w:rPr>
        <w:t xml:space="preserve"> N, Forman J, </w:t>
      </w:r>
      <w:proofErr w:type="spellStart"/>
      <w:r w:rsidRPr="00AB0588">
        <w:rPr>
          <w:rFonts w:ascii="Times" w:hAnsi="Times" w:cstheme="minorHAnsi"/>
          <w:bCs/>
        </w:rPr>
        <w:t>Pinborg</w:t>
      </w:r>
      <w:proofErr w:type="spellEnd"/>
      <w:r w:rsidRPr="00AB0588">
        <w:rPr>
          <w:rFonts w:ascii="Times" w:hAnsi="Times" w:cstheme="minorHAnsi"/>
          <w:bCs/>
        </w:rPr>
        <w:t xml:space="preserve"> A. Obstetric and neonatal complications in pregnancies conceived after oocyte donation: a systematic review and meta-analysis. </w:t>
      </w:r>
      <w:proofErr w:type="gramStart"/>
      <w:r w:rsidRPr="00AB0588">
        <w:rPr>
          <w:rFonts w:ascii="Times" w:hAnsi="Times" w:cstheme="minorHAnsi"/>
          <w:bCs/>
        </w:rPr>
        <w:t>BJOG :</w:t>
      </w:r>
      <w:proofErr w:type="gramEnd"/>
      <w:r w:rsidRPr="00AB0588">
        <w:rPr>
          <w:rFonts w:ascii="Times" w:hAnsi="Times" w:cstheme="minorHAnsi"/>
          <w:bCs/>
        </w:rPr>
        <w:t xml:space="preserve"> an international journal of obstetrics and gynaecology 2017;124: 561-572.</w:t>
      </w:r>
    </w:p>
    <w:p w14:paraId="7E8E8765"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Thomopoulos</w:t>
      </w:r>
      <w:proofErr w:type="spellEnd"/>
      <w:r w:rsidRPr="00AB0588">
        <w:rPr>
          <w:rFonts w:ascii="Times" w:hAnsi="Times" w:cstheme="minorHAnsi"/>
          <w:bCs/>
        </w:rPr>
        <w:t xml:space="preserve"> C, </w:t>
      </w:r>
      <w:proofErr w:type="spellStart"/>
      <w:r w:rsidRPr="00AB0588">
        <w:rPr>
          <w:rFonts w:ascii="Times" w:hAnsi="Times" w:cstheme="minorHAnsi"/>
          <w:bCs/>
        </w:rPr>
        <w:t>Salamalekis</w:t>
      </w:r>
      <w:proofErr w:type="spellEnd"/>
      <w:r w:rsidRPr="00AB0588">
        <w:rPr>
          <w:rFonts w:ascii="Times" w:hAnsi="Times" w:cstheme="minorHAnsi"/>
          <w:bCs/>
        </w:rPr>
        <w:t xml:space="preserve"> G, </w:t>
      </w:r>
      <w:proofErr w:type="spellStart"/>
      <w:r w:rsidRPr="00AB0588">
        <w:rPr>
          <w:rFonts w:ascii="Times" w:hAnsi="Times" w:cstheme="minorHAnsi"/>
          <w:bCs/>
        </w:rPr>
        <w:t>Kintis</w:t>
      </w:r>
      <w:proofErr w:type="spellEnd"/>
      <w:r w:rsidRPr="00AB0588">
        <w:rPr>
          <w:rFonts w:ascii="Times" w:hAnsi="Times" w:cstheme="minorHAnsi"/>
          <w:bCs/>
        </w:rPr>
        <w:t xml:space="preserve"> K, </w:t>
      </w:r>
      <w:proofErr w:type="spellStart"/>
      <w:r w:rsidRPr="00AB0588">
        <w:rPr>
          <w:rFonts w:ascii="Times" w:hAnsi="Times" w:cstheme="minorHAnsi"/>
          <w:bCs/>
        </w:rPr>
        <w:t>Andrianopoulou</w:t>
      </w:r>
      <w:proofErr w:type="spellEnd"/>
      <w:r w:rsidRPr="00AB0588">
        <w:rPr>
          <w:rFonts w:ascii="Times" w:hAnsi="Times" w:cstheme="minorHAnsi"/>
          <w:bCs/>
        </w:rPr>
        <w:t xml:space="preserve"> I, </w:t>
      </w:r>
      <w:proofErr w:type="spellStart"/>
      <w:r w:rsidRPr="00AB0588">
        <w:rPr>
          <w:rFonts w:ascii="Times" w:hAnsi="Times" w:cstheme="minorHAnsi"/>
          <w:bCs/>
        </w:rPr>
        <w:t>Michalopoulou</w:t>
      </w:r>
      <w:proofErr w:type="spellEnd"/>
      <w:r w:rsidRPr="00AB0588">
        <w:rPr>
          <w:rFonts w:ascii="Times" w:hAnsi="Times" w:cstheme="minorHAnsi"/>
          <w:bCs/>
        </w:rPr>
        <w:t xml:space="preserve"> H, </w:t>
      </w:r>
      <w:proofErr w:type="spellStart"/>
      <w:r w:rsidRPr="00AB0588">
        <w:rPr>
          <w:rFonts w:ascii="Times" w:hAnsi="Times" w:cstheme="minorHAnsi"/>
          <w:bCs/>
        </w:rPr>
        <w:t>Skalis</w:t>
      </w:r>
      <w:proofErr w:type="spellEnd"/>
      <w:r w:rsidRPr="00AB0588">
        <w:rPr>
          <w:rFonts w:ascii="Times" w:hAnsi="Times" w:cstheme="minorHAnsi"/>
          <w:bCs/>
        </w:rPr>
        <w:t xml:space="preserve"> G, </w:t>
      </w:r>
      <w:proofErr w:type="spellStart"/>
      <w:r w:rsidRPr="00AB0588">
        <w:rPr>
          <w:rFonts w:ascii="Times" w:hAnsi="Times" w:cstheme="minorHAnsi"/>
          <w:bCs/>
        </w:rPr>
        <w:t>Archontakis</w:t>
      </w:r>
      <w:proofErr w:type="spellEnd"/>
      <w:r w:rsidRPr="00AB0588">
        <w:rPr>
          <w:rFonts w:ascii="Times" w:hAnsi="Times" w:cstheme="minorHAnsi"/>
          <w:bCs/>
        </w:rPr>
        <w:t xml:space="preserve"> S, </w:t>
      </w:r>
      <w:proofErr w:type="spellStart"/>
      <w:r w:rsidRPr="00AB0588">
        <w:rPr>
          <w:rFonts w:ascii="Times" w:hAnsi="Times" w:cstheme="minorHAnsi"/>
          <w:bCs/>
        </w:rPr>
        <w:t>Argyri</w:t>
      </w:r>
      <w:proofErr w:type="spellEnd"/>
      <w:r w:rsidRPr="00AB0588">
        <w:rPr>
          <w:rFonts w:ascii="Times" w:hAnsi="Times" w:cstheme="minorHAnsi"/>
          <w:bCs/>
        </w:rPr>
        <w:t xml:space="preserve"> O, </w:t>
      </w:r>
      <w:proofErr w:type="spellStart"/>
      <w:r w:rsidRPr="00AB0588">
        <w:rPr>
          <w:rFonts w:ascii="Times" w:hAnsi="Times" w:cstheme="minorHAnsi"/>
          <w:bCs/>
        </w:rPr>
        <w:t>Tsioufis</w:t>
      </w:r>
      <w:proofErr w:type="spellEnd"/>
      <w:r w:rsidRPr="00AB0588">
        <w:rPr>
          <w:rFonts w:ascii="Times" w:hAnsi="Times" w:cstheme="minorHAnsi"/>
          <w:bCs/>
        </w:rPr>
        <w:t xml:space="preserve"> C, Makris TK et al. Risk of hypertensive disorders in pregnancy following assisted reproductive technology: overview and meta-analysis. Journal of clinical hypertension (Greenwich, Conn) 2017;19: 173-183.</w:t>
      </w:r>
    </w:p>
    <w:p w14:paraId="3CED16E4"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Thomopoulos</w:t>
      </w:r>
      <w:proofErr w:type="spellEnd"/>
      <w:r w:rsidRPr="00AB0588">
        <w:rPr>
          <w:rFonts w:ascii="Times" w:hAnsi="Times" w:cstheme="minorHAnsi"/>
          <w:bCs/>
        </w:rPr>
        <w:t xml:space="preserve"> C, </w:t>
      </w:r>
      <w:proofErr w:type="spellStart"/>
      <w:r w:rsidRPr="00AB0588">
        <w:rPr>
          <w:rFonts w:ascii="Times" w:hAnsi="Times" w:cstheme="minorHAnsi"/>
          <w:bCs/>
        </w:rPr>
        <w:t>Tsioufis</w:t>
      </w:r>
      <w:proofErr w:type="spellEnd"/>
      <w:r w:rsidRPr="00AB0588">
        <w:rPr>
          <w:rFonts w:ascii="Times" w:hAnsi="Times" w:cstheme="minorHAnsi"/>
          <w:bCs/>
        </w:rPr>
        <w:t xml:space="preserve"> C, </w:t>
      </w:r>
      <w:proofErr w:type="spellStart"/>
      <w:r w:rsidRPr="00AB0588">
        <w:rPr>
          <w:rFonts w:ascii="Times" w:hAnsi="Times" w:cstheme="minorHAnsi"/>
          <w:bCs/>
        </w:rPr>
        <w:t>Michalopoulou</w:t>
      </w:r>
      <w:proofErr w:type="spellEnd"/>
      <w:r w:rsidRPr="00AB0588">
        <w:rPr>
          <w:rFonts w:ascii="Times" w:hAnsi="Times" w:cstheme="minorHAnsi"/>
          <w:bCs/>
        </w:rPr>
        <w:t xml:space="preserve"> H, Makris T, </w:t>
      </w:r>
      <w:proofErr w:type="spellStart"/>
      <w:r w:rsidRPr="00AB0588">
        <w:rPr>
          <w:rFonts w:ascii="Times" w:hAnsi="Times" w:cstheme="minorHAnsi"/>
          <w:bCs/>
        </w:rPr>
        <w:t>Papademetriou</w:t>
      </w:r>
      <w:proofErr w:type="spellEnd"/>
      <w:r w:rsidRPr="00AB0588">
        <w:rPr>
          <w:rFonts w:ascii="Times" w:hAnsi="Times" w:cstheme="minorHAnsi"/>
          <w:bCs/>
        </w:rPr>
        <w:t xml:space="preserve"> V, </w:t>
      </w:r>
      <w:proofErr w:type="spellStart"/>
      <w:r w:rsidRPr="00AB0588">
        <w:rPr>
          <w:rFonts w:ascii="Times" w:hAnsi="Times" w:cstheme="minorHAnsi"/>
          <w:bCs/>
        </w:rPr>
        <w:t>Stefanadis</w:t>
      </w:r>
      <w:proofErr w:type="spellEnd"/>
      <w:r w:rsidRPr="00AB0588">
        <w:rPr>
          <w:rFonts w:ascii="Times" w:hAnsi="Times" w:cstheme="minorHAnsi"/>
          <w:bCs/>
        </w:rPr>
        <w:t xml:space="preserve"> C. Assisted reproductive technology and pregnancy-related hypertensive complications: a systematic review. Journal of human hypertension 2013;27: 148-157.</w:t>
      </w:r>
    </w:p>
    <w:p w14:paraId="6E940390"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Wennerholm</w:t>
      </w:r>
      <w:proofErr w:type="spellEnd"/>
      <w:r w:rsidRPr="00AB0588">
        <w:rPr>
          <w:rFonts w:ascii="Times" w:hAnsi="Times" w:cstheme="minorHAnsi"/>
          <w:bCs/>
        </w:rPr>
        <w:t xml:space="preserve"> U-B, Bergh C. Perinatal outcome in children born after assisted reproductive technologies. Upsala journal of medical sciences 2020: 1-9.</w:t>
      </w:r>
    </w:p>
    <w:p w14:paraId="3F59AA3E"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Barros Delgadillo JC, Alvarado Mendez LM, </w:t>
      </w:r>
      <w:proofErr w:type="spellStart"/>
      <w:r w:rsidRPr="00AB0588">
        <w:rPr>
          <w:rFonts w:ascii="Times" w:hAnsi="Times" w:cstheme="minorHAnsi"/>
          <w:bCs/>
        </w:rPr>
        <w:t>Gorbea</w:t>
      </w:r>
      <w:proofErr w:type="spellEnd"/>
      <w:r w:rsidRPr="00AB0588">
        <w:rPr>
          <w:rFonts w:ascii="Times" w:hAnsi="Times" w:cstheme="minorHAnsi"/>
          <w:bCs/>
        </w:rPr>
        <w:t xml:space="preserve"> Chavez V, Villalobos Acosta S, Sanchez Solis V, </w:t>
      </w:r>
      <w:proofErr w:type="spellStart"/>
      <w:r w:rsidRPr="00AB0588">
        <w:rPr>
          <w:rFonts w:ascii="Times" w:hAnsi="Times" w:cstheme="minorHAnsi"/>
          <w:bCs/>
        </w:rPr>
        <w:t>Gavino</w:t>
      </w:r>
      <w:proofErr w:type="spellEnd"/>
      <w:r w:rsidRPr="00AB0588">
        <w:rPr>
          <w:rFonts w:ascii="Times" w:hAnsi="Times" w:cstheme="minorHAnsi"/>
          <w:bCs/>
        </w:rPr>
        <w:t xml:space="preserve"> </w:t>
      </w:r>
      <w:proofErr w:type="spellStart"/>
      <w:r w:rsidRPr="00AB0588">
        <w:rPr>
          <w:rFonts w:ascii="Times" w:hAnsi="Times" w:cstheme="minorHAnsi"/>
          <w:bCs/>
        </w:rPr>
        <w:t>Gavino</w:t>
      </w:r>
      <w:proofErr w:type="spellEnd"/>
      <w:r w:rsidRPr="00AB0588">
        <w:rPr>
          <w:rFonts w:ascii="Times" w:hAnsi="Times" w:cstheme="minorHAnsi"/>
          <w:bCs/>
        </w:rPr>
        <w:t xml:space="preserve"> F. [Perinatal results in pregnancies obtained with embryo transfer in vitro fertilization: a case-control study]. </w:t>
      </w:r>
      <w:proofErr w:type="spellStart"/>
      <w:r w:rsidRPr="00AB0588">
        <w:rPr>
          <w:rFonts w:ascii="Times" w:hAnsi="Times" w:cstheme="minorHAnsi"/>
          <w:bCs/>
        </w:rPr>
        <w:t>Ginecologia</w:t>
      </w:r>
      <w:proofErr w:type="spellEnd"/>
      <w:r w:rsidRPr="00AB0588">
        <w:rPr>
          <w:rFonts w:ascii="Times" w:hAnsi="Times" w:cstheme="minorHAnsi"/>
          <w:bCs/>
        </w:rPr>
        <w:t xml:space="preserve"> y </w:t>
      </w:r>
      <w:proofErr w:type="spellStart"/>
      <w:r w:rsidRPr="00AB0588">
        <w:rPr>
          <w:rFonts w:ascii="Times" w:hAnsi="Times" w:cstheme="minorHAnsi"/>
          <w:bCs/>
        </w:rPr>
        <w:t>obstetricia</w:t>
      </w:r>
      <w:proofErr w:type="spellEnd"/>
      <w:r w:rsidRPr="00AB0588">
        <w:rPr>
          <w:rFonts w:ascii="Times" w:hAnsi="Times" w:cstheme="minorHAnsi"/>
          <w:bCs/>
        </w:rPr>
        <w:t xml:space="preserve"> de Mexico 2006;74: 626-639.</w:t>
      </w:r>
    </w:p>
    <w:p w14:paraId="6DE4DAF9"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Chaveeva</w:t>
      </w:r>
      <w:proofErr w:type="spellEnd"/>
      <w:r w:rsidRPr="00AB0588">
        <w:rPr>
          <w:rFonts w:ascii="Times" w:hAnsi="Times" w:cstheme="minorHAnsi"/>
          <w:bCs/>
        </w:rPr>
        <w:t xml:space="preserve"> P, Carbone IF, </w:t>
      </w:r>
      <w:proofErr w:type="spellStart"/>
      <w:r w:rsidRPr="00AB0588">
        <w:rPr>
          <w:rFonts w:ascii="Times" w:hAnsi="Times" w:cstheme="minorHAnsi"/>
          <w:bCs/>
        </w:rPr>
        <w:t>Syngelaki</w:t>
      </w:r>
      <w:proofErr w:type="spellEnd"/>
      <w:r w:rsidRPr="00AB0588">
        <w:rPr>
          <w:rFonts w:ascii="Times" w:hAnsi="Times" w:cstheme="minorHAnsi"/>
          <w:bCs/>
        </w:rPr>
        <w:t xml:space="preserve"> A, </w:t>
      </w:r>
      <w:proofErr w:type="spellStart"/>
      <w:r w:rsidRPr="00AB0588">
        <w:rPr>
          <w:rFonts w:ascii="Times" w:hAnsi="Times" w:cstheme="minorHAnsi"/>
          <w:bCs/>
        </w:rPr>
        <w:t>Akolekar</w:t>
      </w:r>
      <w:proofErr w:type="spellEnd"/>
      <w:r w:rsidRPr="00AB0588">
        <w:rPr>
          <w:rFonts w:ascii="Times" w:hAnsi="Times" w:cstheme="minorHAnsi"/>
          <w:bCs/>
        </w:rPr>
        <w:t xml:space="preserve"> R, Nicolaides KH. Contribution of method of conception on pregnancy outcome after the 11-13 weeks scan. Fetal diagnosis and therapy 2011;30: 9-22.</w:t>
      </w:r>
    </w:p>
    <w:p w14:paraId="7FB1631C" w14:textId="77777777" w:rsidR="00AB0588" w:rsidRPr="00AB0588" w:rsidRDefault="00AB0588" w:rsidP="00AB0588">
      <w:pPr>
        <w:numPr>
          <w:ilvl w:val="0"/>
          <w:numId w:val="15"/>
        </w:numPr>
        <w:rPr>
          <w:rFonts w:ascii="Times" w:hAnsi="Times" w:cstheme="minorHAnsi"/>
          <w:bCs/>
        </w:rPr>
      </w:pPr>
      <w:r w:rsidRPr="00AB0588">
        <w:rPr>
          <w:rFonts w:ascii="Times" w:hAnsi="Times" w:cstheme="minorHAnsi"/>
          <w:bCs/>
        </w:rPr>
        <w:t xml:space="preserve">Diedrich K, </w:t>
      </w:r>
      <w:proofErr w:type="spellStart"/>
      <w:r w:rsidRPr="00AB0588">
        <w:rPr>
          <w:rFonts w:ascii="Times" w:hAnsi="Times" w:cstheme="minorHAnsi"/>
          <w:bCs/>
        </w:rPr>
        <w:t>Banz</w:t>
      </w:r>
      <w:proofErr w:type="spellEnd"/>
      <w:r w:rsidRPr="00AB0588">
        <w:rPr>
          <w:rFonts w:ascii="Times" w:hAnsi="Times" w:cstheme="minorHAnsi"/>
          <w:bCs/>
        </w:rPr>
        <w:t xml:space="preserve">-Jansen C, Ludwig AK. Risks of pregnancy and outcome in children born after ART. Journal fur </w:t>
      </w:r>
      <w:proofErr w:type="spellStart"/>
      <w:r w:rsidRPr="00AB0588">
        <w:rPr>
          <w:rFonts w:ascii="Times" w:hAnsi="Times" w:cstheme="minorHAnsi"/>
          <w:bCs/>
        </w:rPr>
        <w:t>Reproduktionsmedizin</w:t>
      </w:r>
      <w:proofErr w:type="spellEnd"/>
      <w:r w:rsidRPr="00AB0588">
        <w:rPr>
          <w:rFonts w:ascii="Times" w:hAnsi="Times" w:cstheme="minorHAnsi"/>
          <w:bCs/>
        </w:rPr>
        <w:t xml:space="preserve"> und </w:t>
      </w:r>
      <w:proofErr w:type="spellStart"/>
      <w:r w:rsidRPr="00AB0588">
        <w:rPr>
          <w:rFonts w:ascii="Times" w:hAnsi="Times" w:cstheme="minorHAnsi"/>
          <w:bCs/>
        </w:rPr>
        <w:t>Endokrinologie</w:t>
      </w:r>
      <w:proofErr w:type="spellEnd"/>
      <w:r w:rsidRPr="00AB0588">
        <w:rPr>
          <w:rFonts w:ascii="Times" w:hAnsi="Times" w:cstheme="minorHAnsi"/>
          <w:bCs/>
        </w:rPr>
        <w:t xml:space="preserve"> 2011;8: 108-111.</w:t>
      </w:r>
    </w:p>
    <w:p w14:paraId="533435A9" w14:textId="77777777" w:rsidR="00AB0588" w:rsidRPr="00AB0588" w:rsidRDefault="00AB0588" w:rsidP="00AB0588">
      <w:pPr>
        <w:numPr>
          <w:ilvl w:val="0"/>
          <w:numId w:val="15"/>
        </w:numPr>
        <w:rPr>
          <w:rFonts w:ascii="Times" w:hAnsi="Times" w:cstheme="minorHAnsi"/>
          <w:bCs/>
        </w:rPr>
      </w:pPr>
      <w:proofErr w:type="spellStart"/>
      <w:r w:rsidRPr="00E35BD0">
        <w:rPr>
          <w:rFonts w:ascii="Times" w:hAnsi="Times" w:cstheme="minorHAnsi"/>
          <w:bCs/>
          <w:lang w:val="pt-BR"/>
        </w:rPr>
        <w:t>Giannakou</w:t>
      </w:r>
      <w:proofErr w:type="spellEnd"/>
      <w:r w:rsidRPr="00E35BD0">
        <w:rPr>
          <w:rFonts w:ascii="Times" w:hAnsi="Times" w:cstheme="minorHAnsi"/>
          <w:bCs/>
          <w:lang w:val="pt-BR"/>
        </w:rPr>
        <w:t xml:space="preserve"> K, </w:t>
      </w:r>
      <w:proofErr w:type="spellStart"/>
      <w:r w:rsidRPr="00E35BD0">
        <w:rPr>
          <w:rFonts w:ascii="Times" w:hAnsi="Times" w:cstheme="minorHAnsi"/>
          <w:bCs/>
          <w:lang w:val="pt-BR"/>
        </w:rPr>
        <w:t>Evangelou</w:t>
      </w:r>
      <w:proofErr w:type="spellEnd"/>
      <w:r w:rsidRPr="00E35BD0">
        <w:rPr>
          <w:rFonts w:ascii="Times" w:hAnsi="Times" w:cstheme="minorHAnsi"/>
          <w:bCs/>
          <w:lang w:val="pt-BR"/>
        </w:rPr>
        <w:t xml:space="preserve"> E, </w:t>
      </w:r>
      <w:proofErr w:type="spellStart"/>
      <w:r w:rsidRPr="00E35BD0">
        <w:rPr>
          <w:rFonts w:ascii="Times" w:hAnsi="Times" w:cstheme="minorHAnsi"/>
          <w:bCs/>
          <w:lang w:val="pt-BR"/>
        </w:rPr>
        <w:t>Papatheodorou</w:t>
      </w:r>
      <w:proofErr w:type="spellEnd"/>
      <w:r w:rsidRPr="00E35BD0">
        <w:rPr>
          <w:rFonts w:ascii="Times" w:hAnsi="Times" w:cstheme="minorHAnsi"/>
          <w:bCs/>
          <w:lang w:val="pt-BR"/>
        </w:rPr>
        <w:t xml:space="preserve"> SI. </w:t>
      </w:r>
      <w:r w:rsidRPr="00AB0588">
        <w:rPr>
          <w:rFonts w:ascii="Times" w:hAnsi="Times" w:cstheme="minorHAnsi"/>
          <w:bCs/>
        </w:rPr>
        <w:t xml:space="preserve">Genetic and non-genetic risk factors for pre-eclampsia: umbrella review of systematic reviews and meta-analyses of observational studies. Ultrasound in obstetrics &amp; </w:t>
      </w:r>
      <w:proofErr w:type="gramStart"/>
      <w:r w:rsidRPr="00AB0588">
        <w:rPr>
          <w:rFonts w:ascii="Times" w:hAnsi="Times" w:cstheme="minorHAnsi"/>
          <w:bCs/>
        </w:rPr>
        <w:t>gynecology :</w:t>
      </w:r>
      <w:proofErr w:type="gramEnd"/>
      <w:r w:rsidRPr="00AB0588">
        <w:rPr>
          <w:rFonts w:ascii="Times" w:hAnsi="Times" w:cstheme="minorHAnsi"/>
          <w:bCs/>
        </w:rPr>
        <w:t xml:space="preserve"> the official journal of the International Society of Ultrasound in Obstetrics and Gynecology 2018;51: 720-730.</w:t>
      </w:r>
    </w:p>
    <w:p w14:paraId="14FB846A" w14:textId="77777777" w:rsidR="00AB0588" w:rsidRPr="00AB0588" w:rsidRDefault="00AB0588" w:rsidP="00AB0588">
      <w:pPr>
        <w:numPr>
          <w:ilvl w:val="0"/>
          <w:numId w:val="15"/>
        </w:numPr>
        <w:rPr>
          <w:rFonts w:ascii="Times" w:hAnsi="Times" w:cstheme="minorHAnsi"/>
          <w:bCs/>
        </w:rPr>
      </w:pPr>
      <w:proofErr w:type="spellStart"/>
      <w:r w:rsidRPr="00AB0588">
        <w:rPr>
          <w:rFonts w:ascii="Times" w:hAnsi="Times" w:cstheme="minorHAnsi"/>
          <w:bCs/>
        </w:rPr>
        <w:t>Lehnen</w:t>
      </w:r>
      <w:proofErr w:type="spellEnd"/>
      <w:r w:rsidRPr="00AB0588">
        <w:rPr>
          <w:rFonts w:ascii="Times" w:hAnsi="Times" w:cstheme="minorHAnsi"/>
          <w:bCs/>
        </w:rPr>
        <w:t xml:space="preserve"> H, Schafer S, </w:t>
      </w:r>
      <w:proofErr w:type="spellStart"/>
      <w:r w:rsidRPr="00AB0588">
        <w:rPr>
          <w:rFonts w:ascii="Times" w:hAnsi="Times" w:cstheme="minorHAnsi"/>
          <w:bCs/>
        </w:rPr>
        <w:t>Reineke</w:t>
      </w:r>
      <w:proofErr w:type="spellEnd"/>
      <w:r w:rsidRPr="00AB0588">
        <w:rPr>
          <w:rFonts w:ascii="Times" w:hAnsi="Times" w:cstheme="minorHAnsi"/>
          <w:bCs/>
        </w:rPr>
        <w:t xml:space="preserve"> T, </w:t>
      </w:r>
      <w:proofErr w:type="spellStart"/>
      <w:r w:rsidRPr="00AB0588">
        <w:rPr>
          <w:rFonts w:ascii="Times" w:hAnsi="Times" w:cstheme="minorHAnsi"/>
          <w:bCs/>
        </w:rPr>
        <w:t>Puchooa</w:t>
      </w:r>
      <w:proofErr w:type="spellEnd"/>
      <w:r w:rsidRPr="00AB0588">
        <w:rPr>
          <w:rFonts w:ascii="Times" w:hAnsi="Times" w:cstheme="minorHAnsi"/>
          <w:bCs/>
        </w:rPr>
        <w:t xml:space="preserve"> A, </w:t>
      </w:r>
      <w:proofErr w:type="spellStart"/>
      <w:r w:rsidRPr="00AB0588">
        <w:rPr>
          <w:rFonts w:ascii="Times" w:hAnsi="Times" w:cstheme="minorHAnsi"/>
          <w:bCs/>
        </w:rPr>
        <w:t>Maiwald</w:t>
      </w:r>
      <w:proofErr w:type="spellEnd"/>
      <w:r w:rsidRPr="00AB0588">
        <w:rPr>
          <w:rFonts w:ascii="Times" w:hAnsi="Times" w:cstheme="minorHAnsi"/>
          <w:bCs/>
        </w:rPr>
        <w:t xml:space="preserve"> R, </w:t>
      </w:r>
      <w:proofErr w:type="spellStart"/>
      <w:r w:rsidRPr="00AB0588">
        <w:rPr>
          <w:rFonts w:ascii="Times" w:hAnsi="Times" w:cstheme="minorHAnsi"/>
          <w:bCs/>
        </w:rPr>
        <w:t>Zechner</w:t>
      </w:r>
      <w:proofErr w:type="spellEnd"/>
      <w:r w:rsidRPr="00AB0588">
        <w:rPr>
          <w:rFonts w:ascii="Times" w:hAnsi="Times" w:cstheme="minorHAnsi"/>
          <w:bCs/>
        </w:rPr>
        <w:t xml:space="preserve"> U. Twin pregnancies conceived spontaneously and by ART (Assisted Reproductive Technologies) a retrospective analysis and review. </w:t>
      </w:r>
      <w:proofErr w:type="spellStart"/>
      <w:r w:rsidRPr="00AB0588">
        <w:rPr>
          <w:rFonts w:ascii="Times" w:hAnsi="Times" w:cstheme="minorHAnsi"/>
          <w:bCs/>
        </w:rPr>
        <w:t>Geburtshilfe</w:t>
      </w:r>
      <w:proofErr w:type="spellEnd"/>
      <w:r w:rsidRPr="00AB0588">
        <w:rPr>
          <w:rFonts w:ascii="Times" w:hAnsi="Times" w:cstheme="minorHAnsi"/>
          <w:bCs/>
        </w:rPr>
        <w:t xml:space="preserve"> und </w:t>
      </w:r>
      <w:proofErr w:type="spellStart"/>
      <w:r w:rsidRPr="00AB0588">
        <w:rPr>
          <w:rFonts w:ascii="Times" w:hAnsi="Times" w:cstheme="minorHAnsi"/>
          <w:bCs/>
        </w:rPr>
        <w:t>Frauenheilkunde</w:t>
      </w:r>
      <w:proofErr w:type="spellEnd"/>
      <w:r w:rsidRPr="00AB0588">
        <w:rPr>
          <w:rFonts w:ascii="Times" w:hAnsi="Times" w:cstheme="minorHAnsi"/>
          <w:bCs/>
        </w:rPr>
        <w:t xml:space="preserve"> 2011;71: 669-676.</w:t>
      </w:r>
    </w:p>
    <w:p w14:paraId="3B404A83" w14:textId="56E47BBC" w:rsidR="00B16EB4" w:rsidRPr="00723B0E" w:rsidRDefault="00AB0588" w:rsidP="00B16EB4">
      <w:pPr>
        <w:rPr>
          <w:rFonts w:ascii="Times" w:hAnsi="Times" w:cstheme="minorHAnsi"/>
          <w:bCs/>
        </w:rPr>
      </w:pPr>
      <w:r w:rsidRPr="00AB0588">
        <w:rPr>
          <w:rFonts w:ascii="Times" w:hAnsi="Times" w:cstheme="minorHAnsi"/>
          <w:bCs/>
        </w:rPr>
        <w:fldChar w:fldCharType="begin"/>
      </w:r>
      <w:r w:rsidRPr="00AB0588">
        <w:rPr>
          <w:rFonts w:ascii="Times" w:hAnsi="Times" w:cstheme="minorHAnsi"/>
          <w:bCs/>
        </w:rPr>
        <w:instrText xml:space="preserve"> ADDIN EN.REFLIST </w:instrText>
      </w:r>
      <w:r w:rsidRPr="00AB0588">
        <w:rPr>
          <w:rFonts w:ascii="Times" w:hAnsi="Times" w:cstheme="minorHAnsi"/>
          <w:bCs/>
          <w:lang w:val="en-US"/>
        </w:rPr>
        <w:fldChar w:fldCharType="end"/>
      </w:r>
    </w:p>
    <w:p w14:paraId="62592377" w14:textId="72C80032" w:rsidR="00B953A3" w:rsidRPr="00B16EB4" w:rsidRDefault="00B953A3" w:rsidP="00B953A3">
      <w:pPr>
        <w:rPr>
          <w:rFonts w:ascii="Times" w:hAnsi="Times" w:cstheme="minorHAnsi"/>
          <w:bCs/>
          <w:lang w:val="en-US"/>
        </w:rPr>
      </w:pPr>
    </w:p>
    <w:p w14:paraId="66548697" w14:textId="77777777" w:rsidR="009B35FA" w:rsidRDefault="009B35FA"/>
    <w:sectPr w:rsidR="009B35FA" w:rsidSect="00A3398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w:altName w:val="﷽﷽﷽﷽﷽﷽﷽﷽ĝѸ怀"/>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197DE7"/>
    <w:multiLevelType w:val="hybridMultilevel"/>
    <w:tmpl w:val="8688A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F3FD7"/>
    <w:multiLevelType w:val="hybridMultilevel"/>
    <w:tmpl w:val="FC6A2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86CE5"/>
    <w:multiLevelType w:val="hybridMultilevel"/>
    <w:tmpl w:val="0CDCA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C14486"/>
    <w:multiLevelType w:val="hybridMultilevel"/>
    <w:tmpl w:val="9E140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414DC"/>
    <w:multiLevelType w:val="hybridMultilevel"/>
    <w:tmpl w:val="90046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09246D"/>
    <w:multiLevelType w:val="hybridMultilevel"/>
    <w:tmpl w:val="C5B434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331FD0"/>
    <w:multiLevelType w:val="hybridMultilevel"/>
    <w:tmpl w:val="41A483BC"/>
    <w:lvl w:ilvl="0" w:tplc="4386CF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B00FD"/>
    <w:multiLevelType w:val="hybridMultilevel"/>
    <w:tmpl w:val="AB7A0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A07124"/>
    <w:multiLevelType w:val="hybridMultilevel"/>
    <w:tmpl w:val="E780D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7805E3"/>
    <w:multiLevelType w:val="hybridMultilevel"/>
    <w:tmpl w:val="1932F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8560B0"/>
    <w:multiLevelType w:val="hybridMultilevel"/>
    <w:tmpl w:val="CE6485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06799D"/>
    <w:multiLevelType w:val="hybridMultilevel"/>
    <w:tmpl w:val="44420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7D789E"/>
    <w:multiLevelType w:val="hybridMultilevel"/>
    <w:tmpl w:val="56F45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C14BA5"/>
    <w:multiLevelType w:val="hybridMultilevel"/>
    <w:tmpl w:val="67140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1E420E"/>
    <w:multiLevelType w:val="hybridMultilevel"/>
    <w:tmpl w:val="EA7C5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13"/>
  </w:num>
  <w:num w:numId="4">
    <w:abstractNumId w:val="1"/>
  </w:num>
  <w:num w:numId="5">
    <w:abstractNumId w:val="14"/>
  </w:num>
  <w:num w:numId="6">
    <w:abstractNumId w:val="11"/>
  </w:num>
  <w:num w:numId="7">
    <w:abstractNumId w:val="3"/>
  </w:num>
  <w:num w:numId="8">
    <w:abstractNumId w:val="2"/>
  </w:num>
  <w:num w:numId="9">
    <w:abstractNumId w:val="4"/>
  </w:num>
  <w:num w:numId="10">
    <w:abstractNumId w:val="12"/>
  </w:num>
  <w:num w:numId="11">
    <w:abstractNumId w:val="8"/>
  </w:num>
  <w:num w:numId="12">
    <w:abstractNumId w:val="0"/>
  </w:num>
  <w:num w:numId="13">
    <w:abstractNumId w:val="9"/>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3A3"/>
    <w:rsid w:val="00020078"/>
    <w:rsid w:val="0004270B"/>
    <w:rsid w:val="000509C2"/>
    <w:rsid w:val="000A5CC6"/>
    <w:rsid w:val="000D5EC7"/>
    <w:rsid w:val="00120271"/>
    <w:rsid w:val="00123399"/>
    <w:rsid w:val="00125BFC"/>
    <w:rsid w:val="00151730"/>
    <w:rsid w:val="001A2C6D"/>
    <w:rsid w:val="001A35F0"/>
    <w:rsid w:val="001E2021"/>
    <w:rsid w:val="002031CA"/>
    <w:rsid w:val="002067EC"/>
    <w:rsid w:val="002339DE"/>
    <w:rsid w:val="00242181"/>
    <w:rsid w:val="00243828"/>
    <w:rsid w:val="00270D7A"/>
    <w:rsid w:val="00271D56"/>
    <w:rsid w:val="00297FF5"/>
    <w:rsid w:val="002A0B29"/>
    <w:rsid w:val="002A72F8"/>
    <w:rsid w:val="002F1B2D"/>
    <w:rsid w:val="00302B1E"/>
    <w:rsid w:val="00317811"/>
    <w:rsid w:val="003401D5"/>
    <w:rsid w:val="0037731F"/>
    <w:rsid w:val="00396A7B"/>
    <w:rsid w:val="003A6533"/>
    <w:rsid w:val="004375B8"/>
    <w:rsid w:val="0045222A"/>
    <w:rsid w:val="00465595"/>
    <w:rsid w:val="0048594B"/>
    <w:rsid w:val="004A3633"/>
    <w:rsid w:val="004A58C3"/>
    <w:rsid w:val="004B2841"/>
    <w:rsid w:val="004D357F"/>
    <w:rsid w:val="004E18C6"/>
    <w:rsid w:val="00534A51"/>
    <w:rsid w:val="0053592E"/>
    <w:rsid w:val="005407A1"/>
    <w:rsid w:val="0056500D"/>
    <w:rsid w:val="00565CEE"/>
    <w:rsid w:val="00587F28"/>
    <w:rsid w:val="00593940"/>
    <w:rsid w:val="005A689E"/>
    <w:rsid w:val="005C437E"/>
    <w:rsid w:val="005C519D"/>
    <w:rsid w:val="005D29A0"/>
    <w:rsid w:val="005D5481"/>
    <w:rsid w:val="005F3A07"/>
    <w:rsid w:val="006369B2"/>
    <w:rsid w:val="00661B7D"/>
    <w:rsid w:val="006A0CF4"/>
    <w:rsid w:val="006C433A"/>
    <w:rsid w:val="006C7FCC"/>
    <w:rsid w:val="00713264"/>
    <w:rsid w:val="00713C7D"/>
    <w:rsid w:val="00723B0E"/>
    <w:rsid w:val="00780393"/>
    <w:rsid w:val="007B4576"/>
    <w:rsid w:val="00804CCC"/>
    <w:rsid w:val="00826EE9"/>
    <w:rsid w:val="00864FCC"/>
    <w:rsid w:val="00875938"/>
    <w:rsid w:val="008A5C63"/>
    <w:rsid w:val="008E17B0"/>
    <w:rsid w:val="008F118A"/>
    <w:rsid w:val="00924FCE"/>
    <w:rsid w:val="00945AF6"/>
    <w:rsid w:val="009534FD"/>
    <w:rsid w:val="009603E9"/>
    <w:rsid w:val="00972BAA"/>
    <w:rsid w:val="009933A8"/>
    <w:rsid w:val="00997946"/>
    <w:rsid w:val="009B036B"/>
    <w:rsid w:val="009B35FA"/>
    <w:rsid w:val="009F3FB1"/>
    <w:rsid w:val="00A153A3"/>
    <w:rsid w:val="00A17260"/>
    <w:rsid w:val="00A3142F"/>
    <w:rsid w:val="00A33985"/>
    <w:rsid w:val="00A56A77"/>
    <w:rsid w:val="00A708A6"/>
    <w:rsid w:val="00AB0588"/>
    <w:rsid w:val="00AD52AF"/>
    <w:rsid w:val="00B10347"/>
    <w:rsid w:val="00B1542A"/>
    <w:rsid w:val="00B16EB4"/>
    <w:rsid w:val="00B262E7"/>
    <w:rsid w:val="00B44DBE"/>
    <w:rsid w:val="00B866A9"/>
    <w:rsid w:val="00B953A3"/>
    <w:rsid w:val="00BD2DD8"/>
    <w:rsid w:val="00BD3DC4"/>
    <w:rsid w:val="00BD6DA9"/>
    <w:rsid w:val="00BF288B"/>
    <w:rsid w:val="00C13335"/>
    <w:rsid w:val="00C222AF"/>
    <w:rsid w:val="00C72BA4"/>
    <w:rsid w:val="00CD4A56"/>
    <w:rsid w:val="00CE5B3C"/>
    <w:rsid w:val="00CE656A"/>
    <w:rsid w:val="00D06F6B"/>
    <w:rsid w:val="00D27009"/>
    <w:rsid w:val="00D35261"/>
    <w:rsid w:val="00D527A2"/>
    <w:rsid w:val="00D550D5"/>
    <w:rsid w:val="00D71FA4"/>
    <w:rsid w:val="00D86561"/>
    <w:rsid w:val="00DD0CE6"/>
    <w:rsid w:val="00E32EB7"/>
    <w:rsid w:val="00E35BD0"/>
    <w:rsid w:val="00E74B91"/>
    <w:rsid w:val="00EA0C61"/>
    <w:rsid w:val="00EB6A24"/>
    <w:rsid w:val="00F23872"/>
    <w:rsid w:val="00F618EE"/>
    <w:rsid w:val="00F97C48"/>
    <w:rsid w:val="00FB13FE"/>
    <w:rsid w:val="00FB4750"/>
    <w:rsid w:val="00FE4D3D"/>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1437D"/>
  <w15:chartTrackingRefBased/>
  <w15:docId w15:val="{47173A0E-958B-404E-BAF8-AEE0CFD35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CA"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3A3"/>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953A3"/>
    <w:rPr>
      <w:sz w:val="16"/>
      <w:szCs w:val="16"/>
    </w:rPr>
  </w:style>
  <w:style w:type="paragraph" w:styleId="CommentText">
    <w:name w:val="annotation text"/>
    <w:basedOn w:val="Normal"/>
    <w:link w:val="CommentTextChar"/>
    <w:uiPriority w:val="99"/>
    <w:semiHidden/>
    <w:unhideWhenUsed/>
    <w:rsid w:val="00B953A3"/>
    <w:rPr>
      <w:sz w:val="20"/>
      <w:szCs w:val="20"/>
    </w:rPr>
  </w:style>
  <w:style w:type="character" w:customStyle="1" w:styleId="CommentTextChar">
    <w:name w:val="Comment Text Char"/>
    <w:basedOn w:val="DefaultParagraphFont"/>
    <w:link w:val="CommentText"/>
    <w:uiPriority w:val="99"/>
    <w:semiHidden/>
    <w:rsid w:val="00B953A3"/>
    <w:rPr>
      <w:rFonts w:ascii="Times New Roman" w:eastAsia="Times New Roman" w:hAnsi="Times New Roman" w:cs="Times New Roman"/>
      <w:sz w:val="20"/>
      <w:szCs w:val="20"/>
    </w:rPr>
  </w:style>
  <w:style w:type="table" w:styleId="TableGrid">
    <w:name w:val="Table Grid"/>
    <w:basedOn w:val="TableNormal"/>
    <w:uiPriority w:val="39"/>
    <w:rsid w:val="00B95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953A3"/>
    <w:rPr>
      <w:sz w:val="18"/>
      <w:szCs w:val="18"/>
    </w:rPr>
  </w:style>
  <w:style w:type="character" w:customStyle="1" w:styleId="BalloonTextChar">
    <w:name w:val="Balloon Text Char"/>
    <w:basedOn w:val="DefaultParagraphFont"/>
    <w:link w:val="BalloonText"/>
    <w:uiPriority w:val="99"/>
    <w:semiHidden/>
    <w:rsid w:val="00B953A3"/>
    <w:rPr>
      <w:rFonts w:ascii="Times New Roman" w:eastAsia="Times New Roman" w:hAnsi="Times New Roman" w:cs="Times New Roman"/>
      <w:sz w:val="18"/>
      <w:szCs w:val="18"/>
    </w:rPr>
  </w:style>
  <w:style w:type="paragraph" w:customStyle="1" w:styleId="Default">
    <w:name w:val="Default"/>
    <w:rsid w:val="00CE5B3C"/>
    <w:pPr>
      <w:widowControl w:val="0"/>
      <w:autoSpaceDE w:val="0"/>
      <w:autoSpaceDN w:val="0"/>
      <w:adjustRightInd w:val="0"/>
    </w:pPr>
    <w:rPr>
      <w:rFonts w:ascii="Calibri" w:eastAsia="Times New Roman" w:hAnsi="Calibri" w:cs="Calibri"/>
      <w:color w:val="000000"/>
      <w:lang w:eastAsia="en-CA"/>
    </w:rPr>
  </w:style>
  <w:style w:type="paragraph" w:customStyle="1" w:styleId="CM1">
    <w:name w:val="CM1"/>
    <w:basedOn w:val="Default"/>
    <w:next w:val="Default"/>
    <w:rsid w:val="00CE5B3C"/>
    <w:rPr>
      <w:rFonts w:cs="Times New Roman"/>
      <w:color w:val="auto"/>
    </w:rPr>
  </w:style>
  <w:style w:type="paragraph" w:styleId="ListParagraph">
    <w:name w:val="List Paragraph"/>
    <w:basedOn w:val="Normal"/>
    <w:uiPriority w:val="34"/>
    <w:qFormat/>
    <w:rsid w:val="001233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641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15</Pages>
  <Words>7072</Words>
  <Characters>40315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Chih</dc:creator>
  <cp:keywords/>
  <dc:description/>
  <cp:lastModifiedBy>Tiffany Chih</cp:lastModifiedBy>
  <cp:revision>11</cp:revision>
  <dcterms:created xsi:type="dcterms:W3CDTF">2021-02-04T02:54:00Z</dcterms:created>
  <dcterms:modified xsi:type="dcterms:W3CDTF">2021-05-15T18:55:00Z</dcterms:modified>
</cp:coreProperties>
</file>