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E6" w:rsidRPr="007B1E1E" w:rsidRDefault="00E815E6" w:rsidP="00E815E6">
      <w:pPr>
        <w:pStyle w:val="berschrift1"/>
        <w:numPr>
          <w:ilvl w:val="0"/>
          <w:numId w:val="0"/>
        </w:numPr>
        <w:spacing w:line="480" w:lineRule="auto"/>
        <w:ind w:left="432" w:hanging="432"/>
        <w:jc w:val="both"/>
        <w:rPr>
          <w:sz w:val="22"/>
          <w:lang w:val="en-US"/>
        </w:rPr>
      </w:pPr>
      <w:r>
        <w:rPr>
          <w:sz w:val="22"/>
          <w:lang w:val="en-US"/>
        </w:rPr>
        <w:t>Additional file 1</w:t>
      </w:r>
      <w:r w:rsidRPr="007B1E1E">
        <w:rPr>
          <w:sz w:val="22"/>
          <w:lang w:val="en-US"/>
        </w:rPr>
        <w:t xml:space="preserve"> - Search strategy per database</w:t>
      </w:r>
    </w:p>
    <w:tbl>
      <w:tblPr>
        <w:tblStyle w:val="EinfacheTabelle3"/>
        <w:tblW w:w="15730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7797"/>
        <w:gridCol w:w="7513"/>
      </w:tblGrid>
      <w:tr w:rsidR="00E815E6" w:rsidRPr="00957B7F" w:rsidTr="00E81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0" w:type="dxa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pStyle w:val="berschrift1"/>
              <w:numPr>
                <w:ilvl w:val="0"/>
                <w:numId w:val="0"/>
              </w:numPr>
              <w:spacing w:before="40" w:after="40"/>
              <w:ind w:left="-28" w:right="-57"/>
              <w:jc w:val="both"/>
              <w:outlineLvl w:val="0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7797" w:type="dxa"/>
            <w:tcBorders>
              <w:bottom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pStyle w:val="berschrift1"/>
              <w:numPr>
                <w:ilvl w:val="0"/>
                <w:numId w:val="0"/>
              </w:numPr>
              <w:spacing w:before="40" w:after="40"/>
              <w:ind w:left="-28" w:right="-57"/>
              <w:jc w:val="both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aps w:val="0"/>
                <w:sz w:val="18"/>
                <w:szCs w:val="18"/>
              </w:rPr>
            </w:pPr>
            <w:proofErr w:type="spellStart"/>
            <w:r w:rsidRPr="00957B7F">
              <w:rPr>
                <w:rFonts w:cs="Arial"/>
                <w:b/>
                <w:caps w:val="0"/>
                <w:sz w:val="18"/>
                <w:szCs w:val="18"/>
              </w:rPr>
              <w:t>Medline</w:t>
            </w:r>
            <w:proofErr w:type="spellEnd"/>
            <w:r w:rsidRPr="00957B7F">
              <w:rPr>
                <w:rFonts w:cs="Arial"/>
                <w:b/>
                <w:caps w:val="0"/>
                <w:sz w:val="18"/>
                <w:szCs w:val="18"/>
              </w:rPr>
              <w:t>: 4475 Records</w:t>
            </w:r>
          </w:p>
        </w:tc>
        <w:tc>
          <w:tcPr>
            <w:tcW w:w="7513" w:type="dxa"/>
            <w:tcBorders>
              <w:bottom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pStyle w:val="berschrift1"/>
              <w:numPr>
                <w:ilvl w:val="0"/>
                <w:numId w:val="0"/>
              </w:numPr>
              <w:spacing w:before="40" w:after="40"/>
              <w:ind w:left="-28" w:right="-57"/>
              <w:jc w:val="both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aps w:val="0"/>
                <w:sz w:val="18"/>
                <w:szCs w:val="18"/>
              </w:rPr>
            </w:pPr>
            <w:proofErr w:type="spellStart"/>
            <w:r w:rsidRPr="00957B7F">
              <w:rPr>
                <w:rFonts w:cs="Arial"/>
                <w:b/>
                <w:caps w:val="0"/>
                <w:sz w:val="18"/>
                <w:szCs w:val="18"/>
              </w:rPr>
              <w:t>Embase</w:t>
            </w:r>
            <w:proofErr w:type="spellEnd"/>
            <w:r w:rsidRPr="00957B7F">
              <w:rPr>
                <w:rFonts w:cs="Arial"/>
                <w:b/>
                <w:caps w:val="0"/>
                <w:sz w:val="18"/>
                <w:szCs w:val="18"/>
              </w:rPr>
              <w:t>: 6448 Records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Meta-Analysis as Topic/ or meta analy$.tw.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metaanaly$.tw.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Meta-Analysis/ or (systematic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(review$1 or overview$1)).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Review Literature as Topic/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Meta Analysis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/ or ((meta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analy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$)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metaanalys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$).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(systematic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adj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(review$1 or overview$1)).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tw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cochrane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embase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psychlit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psyclit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 or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psychinfo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psycinfo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 or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cinahl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cinhal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) or science citation index or bids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cancerlit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).ab.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cancerlit.ab</w:t>
            </w:r>
            <w:proofErr w:type="spellEnd"/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cochrane.ab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embase.ab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medline.ab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psychlit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psyclit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).ab. or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psychinfo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psycinfo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).ab. or (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cinahl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cinhal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).ab. or science citation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index.ab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bids.ab</w:t>
            </w:r>
            <w:proofErr w:type="spellEnd"/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(reference list$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bibliograph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$ or hand-search$ or relevant journals or manual search$).ab.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lists.ab.or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bibliograph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$.ab. or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hand-search$.ab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manual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search$.ab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relevant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journals.ab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relevant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articles.ab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relevant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studies.ab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(selection criteria or data extraction).ab. and Review/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data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extraction.ab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selection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criteria.ab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or inclusion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criteria.ab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.) </w:t>
            </w:r>
            <w:proofErr w:type="gram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and</w:t>
            </w:r>
            <w:proofErr w:type="gram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review.pt.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(comment/ or letter/ or Editorial/ or animal/) not (animal/ and human/)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letter.pt.or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editorial.pt. or animal/ not (animal/ and human/)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2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2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  <w:proofErr w:type="spellEnd"/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 xml:space="preserve"> 4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6 not 5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6 not 5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infant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/ or infant, newborn/ or parturition/ or natural childbirth/ or term birth/ or Birth Weight/ or (term birth or normal birth or normal birth weight or normal birthweight or low risk birth).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. or (term birth or normal birth or normal birth weight or normal birthweight or low risk birth).ab.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infant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/ or newborn/ or birth weight/ or high birth weight/ or term birth/ or childbirth/ or natural childbirth/ or (term birth or normal birth or normal birth weight or normal birthweight or low risk birth).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. or (term birth or normal birth or normal birth weight or normal birthweight or low risk birth).ab.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((perinatal*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 or obstetric* or newborn* or neonatal*) AND (care or hospital$ or unit or facility)).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((perinatal*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* or obstetric* or newborn* or neonatal*) and (care or hospital$ or unit or facility)).ab.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nicu.ti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nicu.ab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(neonatal and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icu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or (neonatal and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icu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).ab. or perinatal care/ or neonatal intensive care unit/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((perinatal*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 or obstetric* or newborn* or neonatal*) AND (care or hospital$ or unit or facility)).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((perinatal*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* or obstetric* or newborn* or neonatal*) and (care or hospital$ or unit or facility)).ab.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nicu.ti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nicu.ab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or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(neonatal and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icu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or (neonatal and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icu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).ab. or perinatal care/ or postnatal care/ or prenatal care/ or neonatal intensive care unit/ or pediatrics/ or neonatology/ or  obstetrics/ or perinatology/ 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region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$ or central$ or urban or rural or Volume$ or size or level or type or caseload or case load).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. or (region$ or central$ or urban or rural or Volume$ or size or level or type or caseload or case load).ab. or health facility size/ or hospitals, high-volume/ or hospitals, low-vo</w:t>
            </w: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softHyphen/>
              <w:t>lume/ or hospitals, public/ or hospitals, rural/ or hospitals, maternity/ or hospitals, pediatric/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region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$ or central$ or urban or rural Volume$ or size or level or type or caseload or case load).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or (region$ or central$ or urban or rural Volume$ or size or level or type or caseload or case load).ab. or regionalization/ or high volume hospital/ or low volume hospital/ 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hospital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mortality/ or infant mortality/ or mortality/ or newborn mortality/ or prenatal mortality/ or perinatal mortality/ or fetus mortality/ or maternal mortality/ or ((neonatal* or 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*) and (death or mortality)).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or ((neonatal* or 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*) and (death or mortality)).ab.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gram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hospital</w:t>
            </w:r>
            <w:proofErr w:type="gram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 mortality/ or mortality/ or perinatal mortality/ or newborn mortality/ or fetus mortality/ or premature mortality/ or prenatal mortality/ or maternal mortality/ or ((neonatal* or 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*) and (death or mortality)).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ti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. or ((neonatal* or perinatal* or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matern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*) and (death or mortality)).ab.</w:t>
            </w:r>
          </w:p>
        </w:tc>
      </w:tr>
      <w:tr w:rsidR="00E815E6" w:rsidRPr="00957B7F" w:rsidTr="00E815E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8 AND 9 AND 10 not 7 or (case reports/ or clinical conference/ or consensus development conference/ or consensus development conference,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nih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/ or validation studies/)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bCs/>
                <w:sz w:val="18"/>
                <w:szCs w:val="18"/>
                <w:lang w:val="en-US"/>
              </w:rPr>
              <w:t>(8 and 9 and 10 and 11) not (7 or case report/ or consensus development/ or practice guideline/ or in vitro study/ or preclinical study/ or in vivo study/ or validation study/ or case study/</w:t>
            </w:r>
          </w:p>
        </w:tc>
      </w:tr>
      <w:tr w:rsidR="00E815E6" w:rsidRPr="00957B7F" w:rsidTr="00E8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  <w:tcBorders>
              <w:right w:val="none" w:sz="0" w:space="0" w:color="auto"/>
            </w:tcBorders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97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(Filter 2000,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english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german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7513" w:type="dxa"/>
            <w:shd w:val="clear" w:color="auto" w:fill="auto"/>
          </w:tcPr>
          <w:p w:rsidR="00E815E6" w:rsidRPr="00957B7F" w:rsidRDefault="00E815E6" w:rsidP="00E815E6">
            <w:pPr>
              <w:ind w:left="-28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(Filter 2000,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english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german</w:t>
            </w:r>
            <w:proofErr w:type="spellEnd"/>
            <w:r w:rsidRPr="00957B7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</w:tbl>
    <w:p w:rsidR="00E815E6" w:rsidRDefault="00E815E6" w:rsidP="00E815E6">
      <w:pPr>
        <w:pStyle w:val="Funote"/>
        <w:rPr>
          <w:lang w:val="en-US"/>
        </w:rPr>
      </w:pPr>
    </w:p>
    <w:p w:rsidR="00E815E6" w:rsidRDefault="00E815E6" w:rsidP="00E815E6">
      <w:pPr>
        <w:pStyle w:val="Funote"/>
        <w:rPr>
          <w:lang w:val="en-US"/>
        </w:rPr>
      </w:pPr>
    </w:p>
    <w:p w:rsidR="00E815E6" w:rsidRDefault="00E815E6" w:rsidP="00E815E6">
      <w:pPr>
        <w:pStyle w:val="Funote"/>
        <w:rPr>
          <w:lang w:val="en-US"/>
        </w:rPr>
      </w:pPr>
    </w:p>
    <w:p w:rsidR="00E815E6" w:rsidRDefault="00E815E6" w:rsidP="00E815E6">
      <w:pPr>
        <w:pStyle w:val="Funote"/>
        <w:rPr>
          <w:lang w:val="en-US"/>
        </w:rPr>
      </w:pPr>
    </w:p>
    <w:p w:rsidR="002522B9" w:rsidRDefault="00E815E6">
      <w:bookmarkStart w:id="0" w:name="_GoBack"/>
      <w:bookmarkEnd w:id="0"/>
    </w:p>
    <w:sectPr w:rsidR="002522B9" w:rsidSect="00E815E6">
      <w:pgSz w:w="16838" w:h="11906" w:orient="landscape"/>
      <w:pgMar w:top="1417" w:right="25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6377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489"/>
    <w:rsid w:val="00406489"/>
    <w:rsid w:val="00B34AE6"/>
    <w:rsid w:val="00C67DAA"/>
    <w:rsid w:val="00E8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C12C0-693E-450C-8B53-15F651B7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815E6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E815E6"/>
    <w:pPr>
      <w:numPr>
        <w:numId w:val="1"/>
      </w:numPr>
      <w:spacing w:before="240" w:after="120"/>
      <w:outlineLvl w:val="0"/>
    </w:pPr>
    <w:rPr>
      <w:rFonts w:ascii="Arial" w:eastAsia="Times New Roman" w:hAnsi="Arial" w:cs="Times New Roman"/>
      <w:b/>
      <w:bCs/>
      <w:kern w:val="36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15E6"/>
    <w:pPr>
      <w:keepNext/>
      <w:keepLines/>
      <w:numPr>
        <w:ilvl w:val="1"/>
        <w:numId w:val="1"/>
      </w:numPr>
      <w:spacing w:before="60" w:after="60" w:line="360" w:lineRule="auto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15E6"/>
    <w:pPr>
      <w:keepNext/>
      <w:keepLines/>
      <w:numPr>
        <w:ilvl w:val="2"/>
        <w:numId w:val="1"/>
      </w:numPr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15E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15E6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15E6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15E6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15E6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15E6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15E6"/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15E6"/>
    <w:rPr>
      <w:rFonts w:ascii="Arial" w:eastAsiaTheme="majorEastAsia" w:hAnsi="Arial" w:cstheme="majorBidi"/>
      <w:b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15E6"/>
    <w:rPr>
      <w:rFonts w:ascii="Arial" w:eastAsiaTheme="majorEastAsia" w:hAnsi="Arial" w:cstheme="majorBidi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15E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15E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15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15E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15E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15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paragraph" w:customStyle="1" w:styleId="Funote">
    <w:name w:val="Fußnote"/>
    <w:basedOn w:val="Funotentext"/>
    <w:link w:val="FunoteZchn"/>
    <w:qFormat/>
    <w:rsid w:val="00E815E6"/>
    <w:rPr>
      <w:rFonts w:ascii="Times New Roman" w:eastAsia="Calibri" w:hAnsi="Times New Roman" w:cs="Times New Roman"/>
      <w:lang w:eastAsia="en-US"/>
    </w:rPr>
  </w:style>
  <w:style w:type="character" w:customStyle="1" w:styleId="FunoteZchn">
    <w:name w:val="Fußnote Zchn"/>
    <w:link w:val="Funote"/>
    <w:rsid w:val="00E815E6"/>
    <w:rPr>
      <w:rFonts w:ascii="Times New Roman" w:eastAsia="Calibri" w:hAnsi="Times New Roman" w:cs="Times New Roman"/>
      <w:sz w:val="20"/>
      <w:szCs w:val="20"/>
    </w:rPr>
  </w:style>
  <w:style w:type="table" w:styleId="EinfacheTabelle3">
    <w:name w:val="Plain Table 3"/>
    <w:basedOn w:val="NormaleTabelle"/>
    <w:uiPriority w:val="43"/>
    <w:rsid w:val="00E815E6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E815E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815E6"/>
    <w:rPr>
      <w:rFonts w:eastAsiaTheme="minorEastAsia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3839</Characters>
  <Application>Microsoft Office Word</Application>
  <DocSecurity>0</DocSecurity>
  <Lines>31</Lines>
  <Paragraphs>8</Paragraphs>
  <ScaleCrop>false</ScaleCrop>
  <Company>Universitätsklinik Carl Gustav Carus Dresden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Walther, Felix</dc:creator>
  <cp:keywords/>
  <dc:description/>
  <cp:lastModifiedBy>Walther, Felix</cp:lastModifiedBy>
  <cp:revision>2</cp:revision>
  <dcterms:created xsi:type="dcterms:W3CDTF">2021-07-29T06:16:00Z</dcterms:created>
  <dcterms:modified xsi:type="dcterms:W3CDTF">2021-07-29T06:17:00Z</dcterms:modified>
</cp:coreProperties>
</file>