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02" w:rsidRPr="00E500D0" w:rsidRDefault="00B26F02" w:rsidP="00B26F02">
      <w:pPr>
        <w:spacing w:after="0" w:line="480" w:lineRule="auto"/>
        <w:jc w:val="both"/>
        <w:rPr>
          <w:rFonts w:ascii="Times New Roman" w:eastAsia="Humnst777 BT" w:hAnsi="Times New Roman" w:cs="Times New Roman"/>
          <w:b/>
          <w:bCs/>
          <w:lang w:val="en-GB"/>
        </w:rPr>
      </w:pPr>
      <w:r w:rsidRPr="00E500D0">
        <w:rPr>
          <w:rFonts w:ascii="Times New Roman" w:eastAsia="Humnst777 BT" w:hAnsi="Times New Roman" w:cs="Times New Roman"/>
          <w:b/>
          <w:bCs/>
          <w:lang w:val="en-GB"/>
        </w:rPr>
        <w:t>Supplement</w:t>
      </w:r>
      <w:bookmarkStart w:id="0" w:name="_GoBack"/>
      <w:bookmarkEnd w:id="0"/>
      <w:r w:rsidRPr="00E500D0">
        <w:rPr>
          <w:rFonts w:ascii="Times New Roman" w:eastAsia="Humnst777 BT" w:hAnsi="Times New Roman" w:cs="Times New Roman"/>
          <w:b/>
          <w:bCs/>
          <w:lang w:val="en-GB"/>
        </w:rPr>
        <w:t xml:space="preserve">ary Information </w:t>
      </w:r>
    </w:p>
    <w:p w:rsidR="00B26F02" w:rsidRPr="00E500D0" w:rsidRDefault="00B26F02" w:rsidP="00B26F02">
      <w:pPr>
        <w:pStyle w:val="CitaviBibliographyEntry"/>
        <w:ind w:left="0" w:firstLine="0"/>
        <w:rPr>
          <w:rFonts w:ascii="Times New Roman" w:hAnsi="Times New Roman" w:cs="Times New Roman"/>
          <w:lang w:val="en-GB"/>
        </w:rPr>
      </w:pPr>
    </w:p>
    <w:p w:rsidR="00B26F02" w:rsidRPr="00E500D0" w:rsidRDefault="00B26F02" w:rsidP="00B26F02">
      <w:pPr>
        <w:spacing w:after="0" w:line="480" w:lineRule="auto"/>
        <w:jc w:val="both"/>
        <w:rPr>
          <w:rFonts w:ascii="Times New Roman" w:eastAsia="Humnst777 BT" w:hAnsi="Times New Roman" w:cs="Times New Roman"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i/>
          <w:iCs/>
          <w:lang w:val="en-GB"/>
        </w:rPr>
        <w:t>KUNO-Kids Study group:</w:t>
      </w:r>
    </w:p>
    <w:p w:rsidR="00B26F02" w:rsidRPr="00E500D0" w:rsidRDefault="00B26F02" w:rsidP="00B26F02">
      <w:pPr>
        <w:spacing w:after="0" w:line="480" w:lineRule="auto"/>
        <w:jc w:val="both"/>
        <w:rPr>
          <w:rFonts w:ascii="Times New Roman" w:eastAsia="Humnst777 BT" w:hAnsi="Times New Roman" w:cs="Times New Roman"/>
          <w:vertAlign w:val="superscript"/>
          <w:lang w:val="en-GB"/>
        </w:rPr>
      </w:pPr>
      <w:r w:rsidRPr="00E500D0">
        <w:rPr>
          <w:rFonts w:ascii="Times New Roman" w:eastAsia="Humnst777 BT" w:hAnsi="Times New Roman" w:cs="Times New Roman"/>
          <w:lang w:val="en-GB"/>
        </w:rPr>
        <w:t xml:space="preserve">Andreas </w:t>
      </w:r>
      <w:proofErr w:type="spellStart"/>
      <w:r w:rsidRPr="00E500D0">
        <w:rPr>
          <w:rFonts w:ascii="Times New Roman" w:eastAsia="Humnst777 BT" w:hAnsi="Times New Roman" w:cs="Times New Roman"/>
          <w:lang w:val="en-GB"/>
        </w:rPr>
        <w:t>Ambrosch</w:t>
      </w:r>
      <w:proofErr w:type="spellEnd"/>
      <w:r w:rsidRPr="00E500D0">
        <w:rPr>
          <w:rFonts w:ascii="Times New Roman" w:eastAsia="Humnst777 BT" w:hAnsi="Times New Roman" w:cs="Times New Roman"/>
          <w:lang w:val="en-GB"/>
        </w:rPr>
        <w:t xml:space="preserve"> 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6</w:t>
      </w:r>
      <w:r w:rsidRPr="00E500D0">
        <w:rPr>
          <w:rFonts w:ascii="Times New Roman" w:eastAsia="Humnst777 BT" w:hAnsi="Times New Roman" w:cs="Times New Roman"/>
          <w:lang w:val="en-GB"/>
        </w:rPr>
        <w:t>, Petra Arndt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7</w:t>
      </w:r>
      <w:r w:rsidRPr="00E500D0">
        <w:rPr>
          <w:rFonts w:ascii="Times New Roman" w:eastAsia="Humnst777 BT" w:hAnsi="Times New Roman" w:cs="Times New Roman"/>
          <w:lang w:val="en-GB"/>
        </w:rPr>
        <w:t>, Andrea Baessler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8</w:t>
      </w:r>
      <w:r w:rsidRPr="00E500D0">
        <w:rPr>
          <w:rFonts w:ascii="Times New Roman" w:eastAsia="Humnst777 BT" w:hAnsi="Times New Roman" w:cs="Times New Roman"/>
          <w:lang w:val="en-GB"/>
        </w:rPr>
        <w:t>, Mark Berneburg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9</w:t>
      </w:r>
      <w:r w:rsidRPr="00E500D0">
        <w:rPr>
          <w:rFonts w:ascii="Times New Roman" w:eastAsia="Humnst777 BT" w:hAnsi="Times New Roman" w:cs="Times New Roman"/>
          <w:lang w:val="en-GB"/>
        </w:rPr>
        <w:t>, Stephan Böse-O’Reilly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10</w:t>
      </w:r>
      <w:r w:rsidRPr="00E500D0">
        <w:rPr>
          <w:rFonts w:ascii="Times New Roman" w:eastAsia="Humnst777 BT" w:hAnsi="Times New Roman" w:cs="Times New Roman"/>
          <w:lang w:val="en-GB"/>
        </w:rPr>
        <w:t xml:space="preserve">, </w:t>
      </w:r>
      <w:proofErr w:type="spellStart"/>
      <w:r w:rsidRPr="00E500D0">
        <w:rPr>
          <w:rFonts w:ascii="Times New Roman" w:eastAsia="Humnst777 BT" w:hAnsi="Times New Roman" w:cs="Times New Roman"/>
          <w:lang w:val="en-GB"/>
        </w:rPr>
        <w:t>Romuald</w:t>
      </w:r>
      <w:proofErr w:type="spellEnd"/>
      <w:r w:rsidRPr="00E500D0">
        <w:rPr>
          <w:rFonts w:ascii="Times New Roman" w:eastAsia="Humnst777 BT" w:hAnsi="Times New Roman" w:cs="Times New Roman"/>
          <w:lang w:val="en-GB"/>
        </w:rPr>
        <w:t xml:space="preserve"> Brunner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11</w:t>
      </w:r>
      <w:r w:rsidRPr="00E500D0">
        <w:rPr>
          <w:rFonts w:ascii="Times New Roman" w:eastAsia="Humnst777 BT" w:hAnsi="Times New Roman" w:cs="Times New Roman"/>
          <w:lang w:val="en-GB"/>
        </w:rPr>
        <w:t>, Wolfgang Buchalla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12</w:t>
      </w:r>
      <w:r w:rsidRPr="00E500D0">
        <w:rPr>
          <w:rFonts w:ascii="Times New Roman" w:eastAsia="Humnst777 BT" w:hAnsi="Times New Roman" w:cs="Times New Roman"/>
          <w:lang w:val="en-GB"/>
        </w:rPr>
        <w:t>, Sara Fill Malfertheiner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3</w:t>
      </w:r>
      <w:r w:rsidRPr="00E500D0">
        <w:rPr>
          <w:rFonts w:ascii="Times New Roman" w:eastAsia="Humnst777 BT" w:hAnsi="Times New Roman" w:cs="Times New Roman"/>
          <w:lang w:val="en-GB"/>
        </w:rPr>
        <w:t>, André</w:t>
      </w:r>
      <w:r w:rsidRPr="00E500D0">
        <w:rPr>
          <w:rFonts w:ascii="Times New Roman" w:eastAsia="Humnst777 BT" w:hAnsi="Times New Roman" w:cs="Times New Roman"/>
          <w:lang w:val="en-GB"/>
        </w:rPr>
        <w:br/>
        <w:t>Franke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13</w:t>
      </w:r>
      <w:r w:rsidRPr="00E500D0">
        <w:rPr>
          <w:rFonts w:ascii="Times New Roman" w:eastAsia="Humnst777 BT" w:hAnsi="Times New Roman" w:cs="Times New Roman"/>
          <w:lang w:val="en-GB"/>
        </w:rPr>
        <w:t>, Sebastian Häusler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3</w:t>
      </w:r>
      <w:r w:rsidRPr="00E500D0">
        <w:rPr>
          <w:rFonts w:ascii="Times New Roman" w:eastAsia="Humnst777 BT" w:hAnsi="Times New Roman" w:cs="Times New Roman"/>
          <w:lang w:val="en-GB"/>
        </w:rPr>
        <w:t>, Iris Heid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14</w:t>
      </w:r>
      <w:r w:rsidRPr="00E500D0">
        <w:rPr>
          <w:rFonts w:ascii="Times New Roman" w:eastAsia="Humnst777 BT" w:hAnsi="Times New Roman" w:cs="Times New Roman"/>
          <w:lang w:val="en-GB"/>
        </w:rPr>
        <w:t>, Caroline Herr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2</w:t>
      </w:r>
      <w:r w:rsidRPr="00E500D0">
        <w:rPr>
          <w:rFonts w:ascii="Times New Roman" w:eastAsia="Humnst777 BT" w:hAnsi="Times New Roman" w:cs="Times New Roman"/>
          <w:lang w:val="en-GB"/>
        </w:rPr>
        <w:t>, Wolfgang Högler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15</w:t>
      </w:r>
      <w:r w:rsidRPr="00E500D0">
        <w:rPr>
          <w:rFonts w:ascii="Times New Roman" w:eastAsia="Humnst777 BT" w:hAnsi="Times New Roman" w:cs="Times New Roman"/>
          <w:lang w:val="en-GB"/>
        </w:rPr>
        <w:t>, Sebastian Kerzel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</w:t>
      </w:r>
      <w:r w:rsidRPr="00E500D0">
        <w:rPr>
          <w:rFonts w:ascii="Times New Roman" w:eastAsia="Humnst777 BT" w:hAnsi="Times New Roman" w:cs="Times New Roman"/>
          <w:lang w:val="en-GB"/>
        </w:rPr>
        <w:t>, Michael Koller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16</w:t>
      </w:r>
      <w:r w:rsidRPr="00E500D0">
        <w:rPr>
          <w:rFonts w:ascii="Times New Roman" w:eastAsia="Humnst777 BT" w:hAnsi="Times New Roman" w:cs="Times New Roman"/>
          <w:lang w:val="en-GB"/>
        </w:rPr>
        <w:t>, Michael Leitzmann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17</w:t>
      </w:r>
      <w:r w:rsidRPr="00E500D0">
        <w:rPr>
          <w:rFonts w:ascii="Times New Roman" w:eastAsia="Humnst777 BT" w:hAnsi="Times New Roman" w:cs="Times New Roman"/>
          <w:lang w:val="en-GB"/>
        </w:rPr>
        <w:t>, David</w:t>
      </w:r>
      <w:r w:rsidRPr="00E500D0">
        <w:rPr>
          <w:rFonts w:ascii="Times New Roman" w:eastAsia="Humnst777 BT" w:hAnsi="Times New Roman" w:cs="Times New Roman"/>
          <w:lang w:val="en-GB"/>
        </w:rPr>
        <w:br/>
        <w:t>Rothfuß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18</w:t>
      </w:r>
      <w:r w:rsidRPr="00E500D0">
        <w:rPr>
          <w:rFonts w:ascii="Times New Roman" w:eastAsia="Humnst777 BT" w:hAnsi="Times New Roman" w:cs="Times New Roman"/>
          <w:lang w:val="en-GB"/>
        </w:rPr>
        <w:t>, Wolfgang Rösch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19</w:t>
      </w:r>
      <w:r w:rsidRPr="00E500D0">
        <w:rPr>
          <w:rFonts w:ascii="Times New Roman" w:eastAsia="Humnst777 BT" w:hAnsi="Times New Roman" w:cs="Times New Roman"/>
          <w:lang w:val="en-GB"/>
        </w:rPr>
        <w:t>, Bianca Schaub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20</w:t>
      </w:r>
      <w:r w:rsidRPr="00E500D0">
        <w:rPr>
          <w:rFonts w:ascii="Times New Roman" w:eastAsia="Humnst777 BT" w:hAnsi="Times New Roman" w:cs="Times New Roman"/>
          <w:lang w:val="en-GB"/>
        </w:rPr>
        <w:t>, Bernhard H.F. Weber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21</w:t>
      </w:r>
      <w:r w:rsidRPr="00E500D0">
        <w:rPr>
          <w:rFonts w:ascii="Times New Roman" w:eastAsia="Humnst777 BT" w:hAnsi="Times New Roman" w:cs="Times New Roman"/>
          <w:lang w:val="en-GB"/>
        </w:rPr>
        <w:t>, Stephan Weidinger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22</w:t>
      </w:r>
      <w:r w:rsidRPr="00E500D0">
        <w:rPr>
          <w:rFonts w:ascii="Times New Roman" w:eastAsia="Humnst777 BT" w:hAnsi="Times New Roman" w:cs="Times New Roman"/>
          <w:lang w:val="en-GB"/>
        </w:rPr>
        <w:t>, Sven Wellmann</w:t>
      </w:r>
      <w:r w:rsidRPr="00E500D0">
        <w:rPr>
          <w:rFonts w:ascii="Times New Roman" w:eastAsia="Humnst777 BT" w:hAnsi="Times New Roman" w:cs="Times New Roman"/>
          <w:vertAlign w:val="superscript"/>
          <w:lang w:val="en-GB"/>
        </w:rPr>
        <w:t>1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6)</w:t>
      </w: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ab/>
        <w:t xml:space="preserve">Institute of Laboratory Medicine, Microbiology and Hygiene,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Barmherzige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Brüder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Hospital,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7)</w:t>
      </w: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ab/>
        <w:t xml:space="preserve">ZNL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Transfercenter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of Neuroscience and Learning, University of Ulm, Ulm,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8)</w:t>
      </w: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ab/>
        <w:t xml:space="preserve">Department of Internal Medicine II, Regensburg University Medical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Center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9)</w:t>
      </w: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ab/>
        <w:t>Department of Dermatology, University Medical Centre Regensburg,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10) Institute and Clinic for Occupational, Social and Environmental Medicine, University Hospital, LMU Munich, Munich,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11) Clinic of Child and Adolescent Psychiatry, Psychosomatics and Psychotherapy,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Bezirksklinikum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Regensburg (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medbo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),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12) Department of Conservative Dentistry and Periodontology, University Hospital Regensburg, University of Regensburg,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13) Institute of Clinical Molecular Biology, Christian-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Albrechts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-University of Kiel, Kiel,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14) Department of Genetic Epidemiology, University of Regensburg, Regensburg,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lastRenderedPageBreak/>
        <w:t xml:space="preserve">15) Department of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Pediatrics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and Adolescent Medicine, Johannes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Kepler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University Linz, Linz, Austria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16)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Center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for Clinical Studies, University Hospital Regensburg,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17) Department of Epidemiology and Preventive Medicine, University of Regensburg,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18) City of Regensburg, Coordinating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Center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for Early Interventions,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19) Department of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Pediatric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Urology, University Medical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Center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20)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Pediatric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Allergology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, Department of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Pediatrics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,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Dr.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von </w:t>
      </w:r>
      <w:proofErr w:type="spellStart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Hauner</w:t>
      </w:r>
      <w:proofErr w:type="spellEnd"/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 xml:space="preserve"> Children's Hospital, University Hospital, LMU Munich, Munich,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21) Institute of Human Genetics, University of Regensburg, Regensburg, Germany</w:t>
      </w:r>
    </w:p>
    <w:p w:rsidR="00B26F02" w:rsidRPr="00E500D0" w:rsidRDefault="00B26F02" w:rsidP="00B26F02">
      <w:pPr>
        <w:tabs>
          <w:tab w:val="left" w:pos="851"/>
        </w:tabs>
        <w:spacing w:line="480" w:lineRule="auto"/>
        <w:ind w:left="567" w:hanging="283"/>
        <w:jc w:val="both"/>
        <w:rPr>
          <w:rFonts w:ascii="Times New Roman" w:eastAsia="Humnst777 BT" w:hAnsi="Times New Roman" w:cs="Times New Roman"/>
          <w:bCs/>
          <w:i/>
          <w:iCs/>
          <w:lang w:val="en-GB"/>
        </w:rPr>
      </w:pPr>
      <w:r w:rsidRPr="00E500D0">
        <w:rPr>
          <w:rFonts w:ascii="Times New Roman" w:eastAsia="Humnst777 BT" w:hAnsi="Times New Roman" w:cs="Times New Roman"/>
          <w:bCs/>
          <w:i/>
          <w:iCs/>
          <w:lang w:val="en-GB"/>
        </w:rPr>
        <w:t>22) Department of Dermatology, Venereology and Allergy, University Hospital Schleswig-Holstein, Campus Kiel, Kiel, Germany</w:t>
      </w:r>
    </w:p>
    <w:p w:rsidR="00FD5B1C" w:rsidRDefault="00FD5B1C"/>
    <w:sectPr w:rsidR="00FD5B1C" w:rsidSect="00E500D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40" w:rsidRDefault="00B26F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780465"/>
      <w:docPartObj>
        <w:docPartGallery w:val="Page Numbers (Bottom of Page)"/>
        <w:docPartUnique/>
      </w:docPartObj>
    </w:sdtPr>
    <w:sdtEndPr/>
    <w:sdtContent>
      <w:p w:rsidR="00877E40" w:rsidRDefault="00B26F0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77E40" w:rsidRDefault="00B26F0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40" w:rsidRDefault="00B26F0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40" w:rsidRDefault="00B26F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40" w:rsidRDefault="00B26F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E40" w:rsidRDefault="00B26F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02"/>
    <w:rsid w:val="00022416"/>
    <w:rsid w:val="0003273D"/>
    <w:rsid w:val="000939FA"/>
    <w:rsid w:val="00097893"/>
    <w:rsid w:val="000B162A"/>
    <w:rsid w:val="000E1E7B"/>
    <w:rsid w:val="000F2D1C"/>
    <w:rsid w:val="000F430A"/>
    <w:rsid w:val="000F5361"/>
    <w:rsid w:val="000F7CD1"/>
    <w:rsid w:val="00125CF2"/>
    <w:rsid w:val="001C5FD7"/>
    <w:rsid w:val="001D12C7"/>
    <w:rsid w:val="001D67C0"/>
    <w:rsid w:val="00221ECD"/>
    <w:rsid w:val="002501A7"/>
    <w:rsid w:val="00290624"/>
    <w:rsid w:val="00296EDC"/>
    <w:rsid w:val="002A52F3"/>
    <w:rsid w:val="002B2710"/>
    <w:rsid w:val="002D5167"/>
    <w:rsid w:val="002F401D"/>
    <w:rsid w:val="003200C0"/>
    <w:rsid w:val="00364086"/>
    <w:rsid w:val="0038075E"/>
    <w:rsid w:val="00382C46"/>
    <w:rsid w:val="003B71FF"/>
    <w:rsid w:val="00414ADA"/>
    <w:rsid w:val="00422E10"/>
    <w:rsid w:val="004301FF"/>
    <w:rsid w:val="00440307"/>
    <w:rsid w:val="004A453A"/>
    <w:rsid w:val="004C782C"/>
    <w:rsid w:val="004E41FE"/>
    <w:rsid w:val="0050253B"/>
    <w:rsid w:val="00510E55"/>
    <w:rsid w:val="00536BBA"/>
    <w:rsid w:val="00547D69"/>
    <w:rsid w:val="0055328B"/>
    <w:rsid w:val="00572DC2"/>
    <w:rsid w:val="00583E5B"/>
    <w:rsid w:val="005B1D0E"/>
    <w:rsid w:val="005B7532"/>
    <w:rsid w:val="005E5436"/>
    <w:rsid w:val="005F2F6E"/>
    <w:rsid w:val="006231DA"/>
    <w:rsid w:val="006250F6"/>
    <w:rsid w:val="006452D6"/>
    <w:rsid w:val="006910AD"/>
    <w:rsid w:val="006951DF"/>
    <w:rsid w:val="006A3657"/>
    <w:rsid w:val="006C28C9"/>
    <w:rsid w:val="006F7E79"/>
    <w:rsid w:val="007111A4"/>
    <w:rsid w:val="0073668C"/>
    <w:rsid w:val="00750149"/>
    <w:rsid w:val="007732A5"/>
    <w:rsid w:val="007A5BCD"/>
    <w:rsid w:val="007A5C48"/>
    <w:rsid w:val="007B54AF"/>
    <w:rsid w:val="007D1630"/>
    <w:rsid w:val="007E7CA4"/>
    <w:rsid w:val="00823B46"/>
    <w:rsid w:val="00842147"/>
    <w:rsid w:val="00886C31"/>
    <w:rsid w:val="008921E8"/>
    <w:rsid w:val="00892ED5"/>
    <w:rsid w:val="008A4B2A"/>
    <w:rsid w:val="008B1361"/>
    <w:rsid w:val="009000A0"/>
    <w:rsid w:val="00935243"/>
    <w:rsid w:val="0093663D"/>
    <w:rsid w:val="00962633"/>
    <w:rsid w:val="00985CCB"/>
    <w:rsid w:val="009B0633"/>
    <w:rsid w:val="00A21142"/>
    <w:rsid w:val="00A220A3"/>
    <w:rsid w:val="00A2697E"/>
    <w:rsid w:val="00A6174A"/>
    <w:rsid w:val="00A7422F"/>
    <w:rsid w:val="00A8448F"/>
    <w:rsid w:val="00AA6DCE"/>
    <w:rsid w:val="00AB39EA"/>
    <w:rsid w:val="00AE328C"/>
    <w:rsid w:val="00AF1BB8"/>
    <w:rsid w:val="00B26F02"/>
    <w:rsid w:val="00B33C41"/>
    <w:rsid w:val="00B44254"/>
    <w:rsid w:val="00B62F85"/>
    <w:rsid w:val="00B7681A"/>
    <w:rsid w:val="00B93079"/>
    <w:rsid w:val="00BB6464"/>
    <w:rsid w:val="00BC6B7A"/>
    <w:rsid w:val="00BC6BB1"/>
    <w:rsid w:val="00BD75B5"/>
    <w:rsid w:val="00C076A1"/>
    <w:rsid w:val="00C42E11"/>
    <w:rsid w:val="00C8455A"/>
    <w:rsid w:val="00CA1252"/>
    <w:rsid w:val="00CC3FDE"/>
    <w:rsid w:val="00CD5439"/>
    <w:rsid w:val="00CE4F1F"/>
    <w:rsid w:val="00CE792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61FA"/>
    <w:rsid w:val="00E06235"/>
    <w:rsid w:val="00E25606"/>
    <w:rsid w:val="00E80F47"/>
    <w:rsid w:val="00EB35DA"/>
    <w:rsid w:val="00EB5EDE"/>
    <w:rsid w:val="00EE0407"/>
    <w:rsid w:val="00EF0D9D"/>
    <w:rsid w:val="00F11D18"/>
    <w:rsid w:val="00F16BD9"/>
    <w:rsid w:val="00F178B9"/>
    <w:rsid w:val="00F213D0"/>
    <w:rsid w:val="00F226DE"/>
    <w:rsid w:val="00F3025D"/>
    <w:rsid w:val="00F35EF9"/>
    <w:rsid w:val="00F44F3B"/>
    <w:rsid w:val="00F6095A"/>
    <w:rsid w:val="00F67A81"/>
    <w:rsid w:val="00F96A94"/>
    <w:rsid w:val="00FB6046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viBibliographyEntry">
    <w:name w:val="Citavi Bibliography Entry"/>
    <w:basedOn w:val="Normal"/>
    <w:link w:val="CitaviBibliographyEntryZchn"/>
    <w:rsid w:val="00B26F02"/>
    <w:pPr>
      <w:tabs>
        <w:tab w:val="left" w:pos="567"/>
      </w:tabs>
      <w:spacing w:after="60" w:line="259" w:lineRule="auto"/>
      <w:ind w:left="567" w:hanging="567"/>
    </w:pPr>
    <w:rPr>
      <w:lang w:val="de-DE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B26F02"/>
    <w:rPr>
      <w:lang w:val="de-DE"/>
    </w:rPr>
  </w:style>
  <w:style w:type="paragraph" w:styleId="Header">
    <w:name w:val="header"/>
    <w:basedOn w:val="Normal"/>
    <w:link w:val="HeaderChar"/>
    <w:uiPriority w:val="99"/>
    <w:unhideWhenUsed/>
    <w:rsid w:val="00B26F02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B26F02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B26F02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B26F02"/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viBibliographyEntry">
    <w:name w:val="Citavi Bibliography Entry"/>
    <w:basedOn w:val="Normal"/>
    <w:link w:val="CitaviBibliographyEntryZchn"/>
    <w:rsid w:val="00B26F02"/>
    <w:pPr>
      <w:tabs>
        <w:tab w:val="left" w:pos="567"/>
      </w:tabs>
      <w:spacing w:after="60" w:line="259" w:lineRule="auto"/>
      <w:ind w:left="567" w:hanging="567"/>
    </w:pPr>
    <w:rPr>
      <w:lang w:val="de-DE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B26F02"/>
    <w:rPr>
      <w:lang w:val="de-DE"/>
    </w:rPr>
  </w:style>
  <w:style w:type="paragraph" w:styleId="Header">
    <w:name w:val="header"/>
    <w:basedOn w:val="Normal"/>
    <w:link w:val="HeaderChar"/>
    <w:uiPriority w:val="99"/>
    <w:unhideWhenUsed/>
    <w:rsid w:val="00B26F02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B26F02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B26F02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B26F02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1925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2021-10-14T05:02:00Z</dcterms:created>
  <dcterms:modified xsi:type="dcterms:W3CDTF">2021-10-14T05:02:00Z</dcterms:modified>
</cp:coreProperties>
</file>