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1A7F5" w14:textId="77777777" w:rsidR="0057353F" w:rsidRPr="00EB2C0C" w:rsidRDefault="0057353F" w:rsidP="0057353F">
      <w:pPr>
        <w:pStyle w:val="Caption"/>
        <w:keepNext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</w:pPr>
      <w:r w:rsidRPr="00EB2C0C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 xml:space="preserve">Supplemental Table </w:t>
      </w:r>
      <w:r w:rsidRPr="00EB2C0C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fldChar w:fldCharType="begin"/>
      </w:r>
      <w:r w:rsidRPr="00EB2C0C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instrText xml:space="preserve"> SEQ Supplemental_Table \* ARABIC </w:instrText>
      </w:r>
      <w:r w:rsidRPr="00EB2C0C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noProof/>
          <w:color w:val="000000" w:themeColor="text1"/>
          <w:sz w:val="24"/>
          <w:szCs w:val="24"/>
        </w:rPr>
        <w:t>1</w:t>
      </w:r>
      <w:r w:rsidRPr="00EB2C0C">
        <w:rPr>
          <w:rFonts w:ascii="Times New Roman" w:hAnsi="Times New Roman" w:cs="Times New Roman"/>
          <w:b/>
          <w:bCs/>
          <w:i w:val="0"/>
          <w:noProof/>
          <w:color w:val="000000" w:themeColor="text1"/>
          <w:sz w:val="24"/>
          <w:szCs w:val="24"/>
        </w:rPr>
        <w:fldChar w:fldCharType="end"/>
      </w:r>
      <w:r w:rsidRPr="00EB2C0C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: Bivariate associations between facility-level characteristics and women’s receipt of IPPFP counseling</w:t>
      </w:r>
    </w:p>
    <w:tbl>
      <w:tblPr>
        <w:tblW w:w="9033" w:type="dxa"/>
        <w:tblLayout w:type="fixed"/>
        <w:tblLook w:val="04A0" w:firstRow="1" w:lastRow="0" w:firstColumn="1" w:lastColumn="0" w:noHBand="0" w:noVBand="1"/>
      </w:tblPr>
      <w:tblGrid>
        <w:gridCol w:w="5084"/>
        <w:gridCol w:w="1386"/>
        <w:gridCol w:w="1421"/>
        <w:gridCol w:w="1142"/>
      </w:tblGrid>
      <w:tr w:rsidR="0057353F" w:rsidRPr="006A2189" w14:paraId="201E27A7" w14:textId="77777777" w:rsidTr="009019BC">
        <w:trPr>
          <w:trHeight w:val="513"/>
        </w:trPr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4210" w14:textId="77777777" w:rsidR="0057353F" w:rsidRPr="006A2189" w:rsidRDefault="0057353F" w:rsidP="009019B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943469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Receipt of IPPFP Counseling (%)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5665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57353F" w:rsidRPr="006A2189" w14:paraId="581A2890" w14:textId="77777777" w:rsidTr="009019BC">
        <w:trPr>
          <w:trHeight w:val="278"/>
        </w:trPr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E5AB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EEAD3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77AD28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3ACEBE" w14:textId="77777777" w:rsidR="0057353F" w:rsidRPr="006A2189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353F" w:rsidRPr="006A2189" w14:paraId="675323D4" w14:textId="77777777" w:rsidTr="009019BC">
        <w:trPr>
          <w:trHeight w:val="260"/>
        </w:trPr>
        <w:tc>
          <w:tcPr>
            <w:tcW w:w="903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F879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Facility Type</w:t>
            </w:r>
            <w:r w:rsidRPr="00F8497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5493DE36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926F2D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Health Center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C01885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26.3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7973D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73.7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5EE569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0.763</w:t>
            </w:r>
          </w:p>
        </w:tc>
      </w:tr>
      <w:tr w:rsidR="0057353F" w:rsidRPr="006A2189" w14:paraId="1E0A18AB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C09B34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0EEEB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E8874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9A430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38CAB093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6129A6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Provides IPPFP Services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876A6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097B29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C69EE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5F022105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E4DB22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B77820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883620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911C93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0.327</w:t>
            </w:r>
          </w:p>
        </w:tc>
      </w:tr>
      <w:tr w:rsidR="0057353F" w:rsidRPr="006A2189" w14:paraId="29DB2899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B9B30D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16EBB0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27.5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5CA36C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F60999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5C890FD7" w14:textId="77777777" w:rsidTr="009019BC">
        <w:trPr>
          <w:trHeight w:val="260"/>
        </w:trPr>
        <w:tc>
          <w:tcPr>
            <w:tcW w:w="7891" w:type="dxa"/>
            <w:gridSpan w:val="3"/>
            <w:shd w:val="clear" w:color="auto" w:fill="auto"/>
            <w:noWrap/>
            <w:vAlign w:val="bottom"/>
            <w:hideMark/>
          </w:tcPr>
          <w:p w14:paraId="57B12C5A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Availability of long-acting, reversible methods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42FF706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0C55E542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3189D1" w14:textId="77777777" w:rsidR="0057353F" w:rsidRPr="00F84977" w:rsidRDefault="0057353F" w:rsidP="009019BC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0-1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LARC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80E12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4B7BC6" w14:textId="2CA16267" w:rsidR="0057353F" w:rsidRPr="006A2189" w:rsidRDefault="0078158B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89.4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D84182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0.935</w:t>
            </w:r>
          </w:p>
        </w:tc>
      </w:tr>
      <w:tr w:rsidR="0057353F" w:rsidRPr="006A2189" w14:paraId="62F0D9BD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48BDF6" w14:textId="77777777" w:rsidR="0057353F" w:rsidRPr="00F84977" w:rsidRDefault="0057353F" w:rsidP="009019BC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LARCs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AC6DEB" w14:textId="0779828E" w:rsidR="0057353F" w:rsidRPr="006A2189" w:rsidRDefault="0078158B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01AB42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89.2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13E97B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2531D9B0" w14:textId="77777777" w:rsidTr="009019BC">
        <w:trPr>
          <w:trHeight w:val="260"/>
        </w:trPr>
        <w:tc>
          <w:tcPr>
            <w:tcW w:w="7891" w:type="dxa"/>
            <w:gridSpan w:val="3"/>
            <w:shd w:val="clear" w:color="auto" w:fill="auto"/>
            <w:noWrap/>
            <w:vAlign w:val="bottom"/>
            <w:hideMark/>
          </w:tcPr>
          <w:p w14:paraId="4CDE217E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Availability of 3 short-acting methods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0B7C5F4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58045228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7909B0" w14:textId="77777777" w:rsidR="0057353F" w:rsidRPr="00F84977" w:rsidRDefault="0057353F" w:rsidP="009019BC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754E43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32.8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9482DB4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67.2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0E2DEA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0.058</w:t>
            </w:r>
          </w:p>
        </w:tc>
      </w:tr>
      <w:tr w:rsidR="0057353F" w:rsidRPr="006A2189" w14:paraId="35EC0C2E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D0B4CE" w14:textId="77777777" w:rsidR="0057353F" w:rsidRPr="00F84977" w:rsidRDefault="0057353F" w:rsidP="009019BC">
            <w:pPr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B5085F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0EED90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75.8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BCB15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73519BAF" w14:textId="77777777" w:rsidTr="009019BC">
        <w:trPr>
          <w:trHeight w:val="260"/>
        </w:trPr>
        <w:tc>
          <w:tcPr>
            <w:tcW w:w="7891" w:type="dxa"/>
            <w:gridSpan w:val="3"/>
            <w:shd w:val="clear" w:color="auto" w:fill="auto"/>
            <w:noWrap/>
            <w:vAlign w:val="bottom"/>
            <w:hideMark/>
          </w:tcPr>
          <w:p w14:paraId="3B9C15AE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Method stockouts in the last 3 months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DF88D4C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39C1462D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CE8B2D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 stockouts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BE07E7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26.3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41F87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73.7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E6CFD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0.744</w:t>
            </w:r>
          </w:p>
        </w:tc>
      </w:tr>
      <w:tr w:rsidR="0057353F" w:rsidRPr="006A2189" w14:paraId="38D0BADB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ADED9C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Either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LARC</w:t>
            </w: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stockout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815B88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2A12C6D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321808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2B35DE41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9D3621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Both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LARC</w:t>
            </w: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</w:t>
            </w: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stockouts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32704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23.4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09F090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76.6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5EBAEC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386AE554" w14:textId="77777777" w:rsidTr="009019BC">
        <w:trPr>
          <w:trHeight w:val="260"/>
        </w:trPr>
        <w:tc>
          <w:tcPr>
            <w:tcW w:w="7891" w:type="dxa"/>
            <w:gridSpan w:val="3"/>
            <w:shd w:val="clear" w:color="auto" w:fill="auto"/>
            <w:noWrap/>
            <w:vAlign w:val="bottom"/>
            <w:hideMark/>
          </w:tcPr>
          <w:p w14:paraId="4C9C3A74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Ratio of deliveries to providers (monthly), mean (SD)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207B61FD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5B8B6909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EC86C1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FA7FA4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FF953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0C2244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0.931</w:t>
            </w:r>
          </w:p>
        </w:tc>
      </w:tr>
      <w:tr w:rsidR="0057353F" w:rsidRPr="006A2189" w14:paraId="14AFCC14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497269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B6EE74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E6967B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27CB51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78D060B7" w14:textId="77777777" w:rsidTr="009019BC">
        <w:trPr>
          <w:trHeight w:val="26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34D317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92D933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A323B7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73.5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9DE113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7353F" w:rsidRPr="006A2189" w14:paraId="6D043EAD" w14:textId="77777777" w:rsidTr="009019BC">
        <w:trPr>
          <w:trHeight w:val="260"/>
        </w:trPr>
        <w:tc>
          <w:tcPr>
            <w:tcW w:w="7891" w:type="dxa"/>
            <w:gridSpan w:val="3"/>
            <w:shd w:val="clear" w:color="auto" w:fill="auto"/>
            <w:noWrap/>
            <w:vAlign w:val="bottom"/>
            <w:hideMark/>
          </w:tcPr>
          <w:p w14:paraId="6D1B47A9" w14:textId="77777777" w:rsidR="0057353F" w:rsidRPr="00F84977" w:rsidRDefault="0057353F" w:rsidP="009019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National Family Planning Guidelines available on-site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4A990FE9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7353F" w:rsidRPr="006A2189" w14:paraId="423C1A3A" w14:textId="77777777" w:rsidTr="009019BC">
        <w:trPr>
          <w:trHeight w:val="90"/>
        </w:trPr>
        <w:tc>
          <w:tcPr>
            <w:tcW w:w="50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E5554D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065EE3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73043C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72.3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761622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0.706</w:t>
            </w:r>
          </w:p>
        </w:tc>
      </w:tr>
      <w:tr w:rsidR="0057353F" w:rsidRPr="006A2189" w14:paraId="0DA3ECE2" w14:textId="77777777" w:rsidTr="009019BC">
        <w:trPr>
          <w:trHeight w:val="260"/>
        </w:trPr>
        <w:tc>
          <w:tcPr>
            <w:tcW w:w="50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F0EC" w14:textId="77777777" w:rsidR="0057353F" w:rsidRPr="00F84977" w:rsidRDefault="0057353F" w:rsidP="009019BC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497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5D02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F64E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21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13B6" w14:textId="77777777" w:rsidR="0057353F" w:rsidRPr="006A2189" w:rsidRDefault="0057353F" w:rsidP="0090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D3F24A" w14:textId="77777777" w:rsidR="0057353F" w:rsidRDefault="0057353F" w:rsidP="0057353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LARC = Long-acting and reversible contraception</w:t>
      </w:r>
    </w:p>
    <w:p w14:paraId="7C02BFD2" w14:textId="77777777" w:rsidR="0057353F" w:rsidRDefault="0057353F" w:rsidP="005735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 = Short-acting contraception</w:t>
      </w:r>
    </w:p>
    <w:p w14:paraId="1085CB4F" w14:textId="77777777" w:rsidR="0057353F" w:rsidRPr="00CA1158" w:rsidRDefault="0057353F" w:rsidP="0057353F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7D55E74" w14:textId="77777777" w:rsidR="00065855" w:rsidRPr="0057353F" w:rsidRDefault="00065855" w:rsidP="0057353F"/>
    <w:sectPr w:rsidR="00065855" w:rsidRPr="0057353F" w:rsidSect="008B1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3F"/>
    <w:rsid w:val="000547AA"/>
    <w:rsid w:val="000628D7"/>
    <w:rsid w:val="00065855"/>
    <w:rsid w:val="000B2E9C"/>
    <w:rsid w:val="000B613F"/>
    <w:rsid w:val="000E769F"/>
    <w:rsid w:val="00102655"/>
    <w:rsid w:val="001D3A32"/>
    <w:rsid w:val="001E1567"/>
    <w:rsid w:val="0023613E"/>
    <w:rsid w:val="0027514D"/>
    <w:rsid w:val="00293E4F"/>
    <w:rsid w:val="002C5804"/>
    <w:rsid w:val="002F7B3F"/>
    <w:rsid w:val="004247A2"/>
    <w:rsid w:val="00530637"/>
    <w:rsid w:val="0057353F"/>
    <w:rsid w:val="00580B99"/>
    <w:rsid w:val="00625110"/>
    <w:rsid w:val="006267E3"/>
    <w:rsid w:val="00626A9F"/>
    <w:rsid w:val="006810B8"/>
    <w:rsid w:val="006C0448"/>
    <w:rsid w:val="006F6303"/>
    <w:rsid w:val="006F7D95"/>
    <w:rsid w:val="007046AA"/>
    <w:rsid w:val="007150F7"/>
    <w:rsid w:val="00732757"/>
    <w:rsid w:val="0078158B"/>
    <w:rsid w:val="007D32C3"/>
    <w:rsid w:val="007D6774"/>
    <w:rsid w:val="007E09E0"/>
    <w:rsid w:val="00803ED9"/>
    <w:rsid w:val="00891895"/>
    <w:rsid w:val="008B101A"/>
    <w:rsid w:val="00907600"/>
    <w:rsid w:val="00931EC0"/>
    <w:rsid w:val="0097541C"/>
    <w:rsid w:val="009A3F66"/>
    <w:rsid w:val="009D50A0"/>
    <w:rsid w:val="00A90687"/>
    <w:rsid w:val="00AD2662"/>
    <w:rsid w:val="00AE7E7D"/>
    <w:rsid w:val="00AF3CEF"/>
    <w:rsid w:val="00AF7C0A"/>
    <w:rsid w:val="00B014F6"/>
    <w:rsid w:val="00B2742E"/>
    <w:rsid w:val="00BA7C80"/>
    <w:rsid w:val="00BC1B27"/>
    <w:rsid w:val="00C12D1D"/>
    <w:rsid w:val="00C40BF6"/>
    <w:rsid w:val="00C63278"/>
    <w:rsid w:val="00CE2886"/>
    <w:rsid w:val="00D12A75"/>
    <w:rsid w:val="00DE04C2"/>
    <w:rsid w:val="00E32A1D"/>
    <w:rsid w:val="00E9371B"/>
    <w:rsid w:val="00EF493B"/>
    <w:rsid w:val="00F942B5"/>
    <w:rsid w:val="00FC3DB7"/>
    <w:rsid w:val="00FE4BA6"/>
    <w:rsid w:val="00FF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01B34E"/>
  <w15:chartTrackingRefBased/>
  <w15:docId w15:val="{1DD4F50C-70F3-7748-AEC8-41839EAC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7353F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3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3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3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73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Mickler</dc:creator>
  <cp:keywords/>
  <dc:description/>
  <cp:lastModifiedBy>Alexandria Mickler</cp:lastModifiedBy>
  <cp:revision>3</cp:revision>
  <dcterms:created xsi:type="dcterms:W3CDTF">2021-04-26T02:46:00Z</dcterms:created>
  <dcterms:modified xsi:type="dcterms:W3CDTF">2021-04-27T20:19:00Z</dcterms:modified>
</cp:coreProperties>
</file>