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2D390A" w14:textId="187EB0C6" w:rsidR="00711699" w:rsidRPr="00711699" w:rsidRDefault="00803956" w:rsidP="00475F93">
      <w:pPr>
        <w:widowControl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Additional file</w:t>
      </w:r>
      <w:r w:rsidR="003B623A">
        <w:rPr>
          <w:rFonts w:ascii="Times New Roman" w:hAnsi="Times New Roman"/>
          <w:b/>
          <w:sz w:val="24"/>
          <w:szCs w:val="24"/>
        </w:rPr>
        <w:t xml:space="preserve"> </w:t>
      </w:r>
      <w:r w:rsidR="0060606F">
        <w:rPr>
          <w:rFonts w:ascii="Times New Roman" w:hAnsi="Times New Roman"/>
          <w:b/>
          <w:sz w:val="24"/>
          <w:szCs w:val="24"/>
        </w:rPr>
        <w:t>3</w:t>
      </w:r>
      <w:r w:rsidR="00475F93" w:rsidRPr="00264E50">
        <w:rPr>
          <w:rFonts w:ascii="Times New Roman" w:hAnsi="Times New Roman" w:hint="eastAsia"/>
          <w:b/>
          <w:sz w:val="24"/>
          <w:szCs w:val="24"/>
        </w:rPr>
        <w:t xml:space="preserve">. </w:t>
      </w:r>
      <w:r w:rsidR="00475F93" w:rsidRPr="00264E50">
        <w:rPr>
          <w:rFonts w:ascii="Times New Roman" w:hAnsi="Times New Roman"/>
          <w:b/>
          <w:sz w:val="24"/>
          <w:szCs w:val="24"/>
        </w:rPr>
        <w:t>Association between</w:t>
      </w:r>
      <w:r w:rsidR="002C4B7E">
        <w:rPr>
          <w:rFonts w:ascii="Times New Roman" w:hAnsi="Times New Roman"/>
          <w:b/>
          <w:sz w:val="24"/>
          <w:szCs w:val="24"/>
        </w:rPr>
        <w:t xml:space="preserve"> severi</w:t>
      </w:r>
      <w:r w:rsidR="00863659">
        <w:rPr>
          <w:rFonts w:ascii="Times New Roman" w:hAnsi="Times New Roman"/>
          <w:b/>
          <w:sz w:val="24"/>
          <w:szCs w:val="24"/>
        </w:rPr>
        <w:t>ty of nausea and vomiting of</w:t>
      </w:r>
      <w:r w:rsidR="002C4B7E">
        <w:rPr>
          <w:rFonts w:ascii="Times New Roman" w:hAnsi="Times New Roman"/>
          <w:b/>
          <w:sz w:val="24"/>
          <w:szCs w:val="24"/>
        </w:rPr>
        <w:t xml:space="preserve"> pregnancy</w:t>
      </w:r>
      <w:r w:rsidR="00475F93" w:rsidRPr="00264E50">
        <w:rPr>
          <w:rFonts w:ascii="Times New Roman" w:hAnsi="Times New Roman"/>
          <w:b/>
          <w:sz w:val="24"/>
          <w:szCs w:val="24"/>
        </w:rPr>
        <w:t xml:space="preserve"> </w:t>
      </w:r>
      <w:r w:rsidR="00863659">
        <w:rPr>
          <w:rFonts w:ascii="Times New Roman" w:hAnsi="Times New Roman"/>
          <w:b/>
          <w:sz w:val="24"/>
          <w:szCs w:val="24"/>
        </w:rPr>
        <w:t xml:space="preserve">symptoms </w:t>
      </w:r>
      <w:r w:rsidR="00445346">
        <w:rPr>
          <w:rFonts w:ascii="Times New Roman" w:hAnsi="Times New Roman"/>
          <w:b/>
          <w:sz w:val="24"/>
          <w:szCs w:val="24"/>
        </w:rPr>
        <w:t xml:space="preserve">and birth outcomes </w:t>
      </w:r>
    </w:p>
    <w:tbl>
      <w:tblPr>
        <w:tblW w:w="13962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5"/>
        <w:gridCol w:w="3319"/>
        <w:gridCol w:w="1276"/>
        <w:gridCol w:w="709"/>
        <w:gridCol w:w="708"/>
        <w:gridCol w:w="1134"/>
        <w:gridCol w:w="709"/>
        <w:gridCol w:w="709"/>
        <w:gridCol w:w="1134"/>
        <w:gridCol w:w="709"/>
        <w:gridCol w:w="708"/>
        <w:gridCol w:w="1134"/>
        <w:gridCol w:w="709"/>
        <w:gridCol w:w="779"/>
      </w:tblGrid>
      <w:tr w:rsidR="00F14B78" w14:paraId="302D3911" w14:textId="77777777" w:rsidTr="002376D3">
        <w:trPr>
          <w:trHeight w:val="859"/>
        </w:trPr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0B" w14:textId="77777777" w:rsidR="00711699" w:rsidRPr="00711699" w:rsidRDefault="00711699" w:rsidP="00711699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0C" w14:textId="77777777" w:rsidR="00711699" w:rsidRPr="00711699" w:rsidRDefault="00711699" w:rsidP="00711699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0D" w14:textId="77777777" w:rsidR="00711699" w:rsidRPr="00711699" w:rsidRDefault="003B623A" w:rsidP="00711699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711699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Crude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2D390E" w14:textId="77777777" w:rsidR="00711699" w:rsidRPr="00711699" w:rsidRDefault="003B623A" w:rsidP="00711699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711699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Adjusted for maternal characteristics</w:t>
            </w:r>
            <w:r w:rsidRPr="002C4B7E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+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2D390F" w14:textId="77777777" w:rsidR="00711699" w:rsidRPr="00711699" w:rsidRDefault="003B623A" w:rsidP="00711699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2C4B7E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Additionally </w:t>
            </w:r>
            <w:r w:rsidRPr="00711699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adjusted for gestational weight gain at 20-28 weeks</w:t>
            </w:r>
            <w:r w:rsidRPr="002C4B7E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++</w:t>
            </w:r>
          </w:p>
        </w:tc>
        <w:tc>
          <w:tcPr>
            <w:tcW w:w="26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10" w14:textId="77777777" w:rsidR="00711699" w:rsidRPr="00711699" w:rsidRDefault="003B623A" w:rsidP="00711699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711699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Additionally limited to term infants</w:t>
            </w:r>
          </w:p>
        </w:tc>
      </w:tr>
      <w:tr w:rsidR="00F14B78" w14:paraId="302D3913" w14:textId="77777777" w:rsidTr="00CB4E99">
        <w:trPr>
          <w:trHeight w:val="307"/>
        </w:trPr>
        <w:tc>
          <w:tcPr>
            <w:tcW w:w="1396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D3912" w14:textId="77777777" w:rsidR="00EE0B0D" w:rsidRPr="00711699" w:rsidRDefault="003B623A" w:rsidP="00711699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711699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Birth</w:t>
            </w:r>
            <w:r w:rsidR="00B9218F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11699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weight, grams</w:t>
            </w:r>
            <w:r w:rsidRPr="002C4B7E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 (95%</w:t>
            </w:r>
            <w:r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C4B7E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CI)</w:t>
            </w:r>
          </w:p>
        </w:tc>
      </w:tr>
      <w:tr w:rsidR="00F14B78" w14:paraId="302D391A" w14:textId="77777777" w:rsidTr="002376D3">
        <w:trPr>
          <w:trHeight w:val="307"/>
        </w:trPr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14" w14:textId="77777777" w:rsidR="002376D3" w:rsidRPr="00711699" w:rsidRDefault="002376D3" w:rsidP="00711699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15" w14:textId="77777777" w:rsidR="002376D3" w:rsidRPr="00711699" w:rsidRDefault="003B623A" w:rsidP="00711699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2C4B7E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No nausea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16" w14:textId="77777777" w:rsidR="002376D3" w:rsidRPr="00711699" w:rsidRDefault="003B623A" w:rsidP="00711699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2C4B7E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17" w14:textId="77777777" w:rsidR="002376D3" w:rsidRPr="00711699" w:rsidRDefault="003B623A" w:rsidP="00711699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711699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18" w14:textId="77777777" w:rsidR="002376D3" w:rsidRPr="00711699" w:rsidRDefault="003B623A" w:rsidP="00711699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711699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6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19" w14:textId="77777777" w:rsidR="002376D3" w:rsidRPr="00711699" w:rsidRDefault="003B623A" w:rsidP="00711699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711699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</w:tr>
      <w:tr w:rsidR="00F14B78" w14:paraId="302D3929" w14:textId="77777777" w:rsidTr="002376D3">
        <w:trPr>
          <w:trHeight w:val="307"/>
        </w:trPr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1B" w14:textId="77777777" w:rsidR="002C4B7E" w:rsidRPr="00711699" w:rsidRDefault="002C4B7E" w:rsidP="002C4B7E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1C" w14:textId="77777777" w:rsidR="002C4B7E" w:rsidRPr="002C4B7E" w:rsidRDefault="003B623A" w:rsidP="002C4B7E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Only nausea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1D" w14:textId="77777777" w:rsidR="002C4B7E" w:rsidRPr="00EB22DE" w:rsidRDefault="003B623A" w:rsidP="002C4B7E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1E" w14:textId="77777777" w:rsidR="002C4B7E" w:rsidRPr="00EB22DE" w:rsidRDefault="003B623A" w:rsidP="002C4B7E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1F" w14:textId="77777777" w:rsidR="002C4B7E" w:rsidRPr="00EB22DE" w:rsidRDefault="003B623A" w:rsidP="002C4B7E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33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20" w14:textId="77777777" w:rsidR="002C4B7E" w:rsidRPr="00EB22DE" w:rsidRDefault="003B623A" w:rsidP="002C4B7E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21" w14:textId="77777777" w:rsidR="002C4B7E" w:rsidRPr="00EB22DE" w:rsidRDefault="003B623A" w:rsidP="002C4B7E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22" w14:textId="77777777" w:rsidR="002C4B7E" w:rsidRPr="00EB22DE" w:rsidRDefault="003B623A" w:rsidP="002C4B7E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29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23" w14:textId="77777777" w:rsidR="002C4B7E" w:rsidRPr="00EB22DE" w:rsidRDefault="003B623A" w:rsidP="002C4B7E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24" w14:textId="77777777" w:rsidR="002C4B7E" w:rsidRPr="00EB22DE" w:rsidRDefault="003B623A" w:rsidP="002C4B7E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25" w14:textId="77777777" w:rsidR="002C4B7E" w:rsidRPr="00EB22DE" w:rsidRDefault="003B623A" w:rsidP="002C4B7E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38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26" w14:textId="77777777" w:rsidR="002C4B7E" w:rsidRPr="00EB22DE" w:rsidRDefault="003B623A" w:rsidP="002C4B7E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27" w14:textId="77777777" w:rsidR="002C4B7E" w:rsidRPr="00EB22DE" w:rsidRDefault="003B623A" w:rsidP="002C4B7E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(15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28" w14:textId="77777777" w:rsidR="002C4B7E" w:rsidRPr="00EB22DE" w:rsidRDefault="003B623A" w:rsidP="002C4B7E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28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F14B78" w14:paraId="302D3938" w14:textId="77777777" w:rsidTr="002376D3">
        <w:trPr>
          <w:trHeight w:val="307"/>
        </w:trPr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2A" w14:textId="77777777" w:rsidR="002C4B7E" w:rsidRPr="00711699" w:rsidRDefault="002C4B7E" w:rsidP="002C4B7E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2B" w14:textId="774EE59B" w:rsidR="002C4B7E" w:rsidRPr="002C4B7E" w:rsidRDefault="003B623A" w:rsidP="002C4B7E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</w:t>
            </w:r>
            <w:r w:rsidRPr="002C4B7E">
              <w:rPr>
                <w:rFonts w:ascii="Times New Roman" w:hAnsi="Times New Roman"/>
                <w:color w:val="000000"/>
                <w:sz w:val="24"/>
                <w:szCs w:val="24"/>
              </w:rPr>
              <w:t>omiting</w:t>
            </w:r>
            <w:r w:rsidR="00CB4E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but able to eat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2C" w14:textId="77777777" w:rsidR="002C4B7E" w:rsidRPr="00EB22DE" w:rsidRDefault="003B623A" w:rsidP="002C4B7E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2D" w14:textId="77777777" w:rsidR="002C4B7E" w:rsidRPr="00EB22DE" w:rsidRDefault="003B623A" w:rsidP="002C4B7E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(28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2E" w14:textId="77777777" w:rsidR="002C4B7E" w:rsidRPr="00EB22DE" w:rsidRDefault="003B623A" w:rsidP="002C4B7E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44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2F" w14:textId="77777777" w:rsidR="002C4B7E" w:rsidRPr="00EB22DE" w:rsidRDefault="003B623A" w:rsidP="002C4B7E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30" w14:textId="77777777" w:rsidR="002C4B7E" w:rsidRPr="00EB22DE" w:rsidRDefault="003B623A" w:rsidP="002C4B7E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31" w14:textId="77777777" w:rsidR="002C4B7E" w:rsidRPr="00EB22DE" w:rsidRDefault="003B623A" w:rsidP="002C4B7E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39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32" w14:textId="77777777" w:rsidR="002C4B7E" w:rsidRPr="00EB22DE" w:rsidRDefault="003B623A" w:rsidP="002C4B7E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33" w14:textId="77777777" w:rsidR="002C4B7E" w:rsidRPr="00EB22DE" w:rsidRDefault="003B623A" w:rsidP="002C4B7E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(35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34" w14:textId="77777777" w:rsidR="002C4B7E" w:rsidRPr="00EB22DE" w:rsidRDefault="003B623A" w:rsidP="002C4B7E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51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35" w14:textId="77777777" w:rsidR="002C4B7E" w:rsidRPr="00EB22DE" w:rsidRDefault="003B623A" w:rsidP="002C4B7E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36" w14:textId="77777777" w:rsidR="002C4B7E" w:rsidRPr="00EB22DE" w:rsidRDefault="003B623A" w:rsidP="002C4B7E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(25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37" w14:textId="77777777" w:rsidR="002C4B7E" w:rsidRPr="00EB22DE" w:rsidRDefault="003B623A" w:rsidP="002C4B7E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39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F14B78" w14:paraId="302D3947" w14:textId="77777777" w:rsidTr="002376D3">
        <w:trPr>
          <w:trHeight w:val="307"/>
        </w:trPr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39" w14:textId="77777777" w:rsidR="002C4B7E" w:rsidRPr="00711699" w:rsidRDefault="002C4B7E" w:rsidP="002C4B7E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3A" w14:textId="77777777" w:rsidR="002C4B7E" w:rsidRPr="002C4B7E" w:rsidRDefault="003B623A" w:rsidP="002C4B7E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Vomiting and un</w:t>
            </w:r>
            <w:r w:rsidRPr="002C4B7E">
              <w:rPr>
                <w:rFonts w:ascii="Times New Roman" w:hAnsi="Times New Roman"/>
                <w:color w:val="000000"/>
                <w:sz w:val="24"/>
                <w:szCs w:val="24"/>
              </w:rPr>
              <w:t>able to eat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3B" w14:textId="77777777" w:rsidR="002C4B7E" w:rsidRPr="00EB22DE" w:rsidRDefault="003B623A" w:rsidP="002C4B7E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3C" w14:textId="77777777" w:rsidR="002C4B7E" w:rsidRPr="00EB22DE" w:rsidRDefault="003B623A" w:rsidP="002C4B7E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3D" w14:textId="77777777" w:rsidR="002C4B7E" w:rsidRPr="00EB22DE" w:rsidRDefault="003B623A" w:rsidP="002C4B7E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40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3E" w14:textId="77777777" w:rsidR="002C4B7E" w:rsidRPr="00EB22DE" w:rsidRDefault="003B623A" w:rsidP="002C4B7E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3F" w14:textId="77777777" w:rsidR="002C4B7E" w:rsidRPr="00EB22DE" w:rsidRDefault="003B623A" w:rsidP="002C4B7E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40" w14:textId="77777777" w:rsidR="002C4B7E" w:rsidRPr="00EB22DE" w:rsidRDefault="003B623A" w:rsidP="002C4B7E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33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41" w14:textId="77777777" w:rsidR="002C4B7E" w:rsidRPr="00EB22DE" w:rsidRDefault="003B623A" w:rsidP="002C4B7E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42" w14:textId="77777777" w:rsidR="002C4B7E" w:rsidRPr="00EB22DE" w:rsidRDefault="003B623A" w:rsidP="002C4B7E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(62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43" w14:textId="77777777" w:rsidR="002C4B7E" w:rsidRPr="00EB22DE" w:rsidRDefault="003B623A" w:rsidP="002C4B7E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82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44" w14:textId="77777777" w:rsidR="002C4B7E" w:rsidRPr="00EB22DE" w:rsidRDefault="003B623A" w:rsidP="002C4B7E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45" w14:textId="77777777" w:rsidR="002C4B7E" w:rsidRPr="00EB22DE" w:rsidRDefault="003B623A" w:rsidP="002C4B7E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(48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46" w14:textId="77777777" w:rsidR="002C4B7E" w:rsidRPr="00EB22DE" w:rsidRDefault="003B623A" w:rsidP="002C4B7E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66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F14B78" w14:paraId="302D3949" w14:textId="77777777" w:rsidTr="00CB4E99">
        <w:trPr>
          <w:trHeight w:val="307"/>
        </w:trPr>
        <w:tc>
          <w:tcPr>
            <w:tcW w:w="1396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D3948" w14:textId="77777777" w:rsidR="00EE0B0D" w:rsidRPr="00711699" w:rsidRDefault="003B623A" w:rsidP="00711699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B</w:t>
            </w:r>
            <w:r w:rsidRPr="00711699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irth</w:t>
            </w:r>
            <w:r w:rsidR="00B9218F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11699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weight z-score, SD</w:t>
            </w:r>
            <w:r w:rsidRPr="002C4B7E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 (95%</w:t>
            </w:r>
            <w:r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C4B7E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CI)</w:t>
            </w:r>
          </w:p>
        </w:tc>
      </w:tr>
      <w:tr w:rsidR="00F14B78" w14:paraId="302D3950" w14:textId="77777777" w:rsidTr="002376D3">
        <w:trPr>
          <w:trHeight w:val="307"/>
        </w:trPr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4A" w14:textId="77777777" w:rsidR="002376D3" w:rsidRPr="00711699" w:rsidRDefault="002376D3" w:rsidP="002873C2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4B" w14:textId="77777777" w:rsidR="002376D3" w:rsidRPr="00711699" w:rsidRDefault="003B623A" w:rsidP="002873C2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2C4B7E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No nausea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4C" w14:textId="77777777" w:rsidR="002376D3" w:rsidRPr="00711699" w:rsidRDefault="003B623A" w:rsidP="002873C2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711699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4D" w14:textId="77777777" w:rsidR="002376D3" w:rsidRPr="00711699" w:rsidRDefault="003B623A" w:rsidP="002873C2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711699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4E" w14:textId="77777777" w:rsidR="002376D3" w:rsidRPr="00711699" w:rsidRDefault="003B623A" w:rsidP="002873C2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711699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6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4F" w14:textId="77777777" w:rsidR="002376D3" w:rsidRPr="00711699" w:rsidRDefault="003B623A" w:rsidP="002873C2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711699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</w:tr>
      <w:tr w:rsidR="00F14B78" w14:paraId="302D395F" w14:textId="77777777" w:rsidTr="002376D3">
        <w:trPr>
          <w:trHeight w:val="307"/>
        </w:trPr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51" w14:textId="77777777" w:rsidR="002873C2" w:rsidRPr="00711699" w:rsidRDefault="002873C2" w:rsidP="002873C2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52" w14:textId="77777777" w:rsidR="002873C2" w:rsidRPr="002C4B7E" w:rsidRDefault="003B623A" w:rsidP="002873C2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Only nausea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53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54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(0.02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55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0.06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56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57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58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0.04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59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5A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(0.03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5B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0.06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5C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5D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(0.02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5E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0.06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F14B78" w14:paraId="302D396E" w14:textId="77777777" w:rsidTr="002376D3">
        <w:trPr>
          <w:trHeight w:val="307"/>
        </w:trPr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60" w14:textId="77777777" w:rsidR="002873C2" w:rsidRPr="00711699" w:rsidRDefault="002873C2" w:rsidP="002873C2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61" w14:textId="17699E48" w:rsidR="002873C2" w:rsidRPr="002C4B7E" w:rsidRDefault="003B623A" w:rsidP="002873C2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</w:t>
            </w:r>
            <w:r w:rsidRPr="002C4B7E">
              <w:rPr>
                <w:rFonts w:ascii="Times New Roman" w:hAnsi="Times New Roman"/>
                <w:color w:val="000000"/>
                <w:sz w:val="24"/>
                <w:szCs w:val="24"/>
              </w:rPr>
              <w:t>omiting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but able to eat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62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63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(0.04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64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0.08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65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66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67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0.06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68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69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(0.06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6A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0.09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6B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6C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(0.05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6D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0.09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F14B78" w14:paraId="302D397D" w14:textId="77777777" w:rsidTr="002376D3">
        <w:trPr>
          <w:trHeight w:val="307"/>
        </w:trPr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6F" w14:textId="77777777" w:rsidR="002873C2" w:rsidRPr="00711699" w:rsidRDefault="002873C2" w:rsidP="002873C2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70" w14:textId="77777777" w:rsidR="002873C2" w:rsidRPr="002C4B7E" w:rsidRDefault="003B623A" w:rsidP="002873C2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Vomiting and un</w:t>
            </w:r>
            <w:r w:rsidRPr="002C4B7E">
              <w:rPr>
                <w:rFonts w:ascii="Times New Roman" w:hAnsi="Times New Roman"/>
                <w:color w:val="000000"/>
                <w:sz w:val="24"/>
                <w:szCs w:val="24"/>
              </w:rPr>
              <w:t>able to eat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71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72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(0.04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73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0.08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74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75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76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0.05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77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78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(0.13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79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0.17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7A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7B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(0.11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7C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0.16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F14B78" w14:paraId="302D397F" w14:textId="77777777" w:rsidTr="00CB4E99">
        <w:trPr>
          <w:trHeight w:val="307"/>
        </w:trPr>
        <w:tc>
          <w:tcPr>
            <w:tcW w:w="1396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D397E" w14:textId="77777777" w:rsidR="00EE0B0D" w:rsidRPr="00711699" w:rsidRDefault="003B623A" w:rsidP="00711699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P</w:t>
            </w:r>
            <w:r w:rsidRPr="00711699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lacental weight, grams</w:t>
            </w:r>
            <w:r w:rsidRPr="002C4B7E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 (95%</w:t>
            </w:r>
            <w:r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C4B7E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CI)</w:t>
            </w:r>
          </w:p>
        </w:tc>
      </w:tr>
      <w:tr w:rsidR="00F14B78" w14:paraId="302D3986" w14:textId="77777777" w:rsidTr="002376D3">
        <w:trPr>
          <w:trHeight w:val="307"/>
        </w:trPr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80" w14:textId="77777777" w:rsidR="002376D3" w:rsidRPr="00711699" w:rsidRDefault="002376D3" w:rsidP="002873C2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81" w14:textId="77777777" w:rsidR="002376D3" w:rsidRPr="00711699" w:rsidRDefault="003B623A" w:rsidP="002873C2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2C4B7E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No nausea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82" w14:textId="77777777" w:rsidR="002376D3" w:rsidRPr="00711699" w:rsidRDefault="003B623A" w:rsidP="002873C2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711699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83" w14:textId="77777777" w:rsidR="002376D3" w:rsidRPr="00711699" w:rsidRDefault="003B623A" w:rsidP="002873C2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711699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84" w14:textId="77777777" w:rsidR="002376D3" w:rsidRPr="00711699" w:rsidRDefault="003B623A" w:rsidP="002873C2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711699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6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85" w14:textId="77777777" w:rsidR="002376D3" w:rsidRPr="00711699" w:rsidRDefault="003B623A" w:rsidP="002873C2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711699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</w:tr>
      <w:tr w:rsidR="00F14B78" w14:paraId="302D3995" w14:textId="77777777" w:rsidTr="002376D3">
        <w:trPr>
          <w:trHeight w:val="307"/>
        </w:trPr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87" w14:textId="77777777" w:rsidR="002873C2" w:rsidRPr="00711699" w:rsidRDefault="002873C2" w:rsidP="002873C2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88" w14:textId="77777777" w:rsidR="002873C2" w:rsidRPr="002C4B7E" w:rsidRDefault="003B623A" w:rsidP="002873C2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Only nausea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89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8A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8B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8C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8D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8E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8F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90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91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92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93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94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F14B78" w14:paraId="302D39A4" w14:textId="77777777" w:rsidTr="002376D3">
        <w:trPr>
          <w:trHeight w:val="307"/>
        </w:trPr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96" w14:textId="77777777" w:rsidR="002873C2" w:rsidRPr="00711699" w:rsidRDefault="002873C2" w:rsidP="002873C2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97" w14:textId="0EED74BE" w:rsidR="002873C2" w:rsidRPr="002C4B7E" w:rsidRDefault="003B623A" w:rsidP="002873C2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</w:t>
            </w:r>
            <w:r w:rsidRPr="002C4B7E">
              <w:rPr>
                <w:rFonts w:ascii="Times New Roman" w:hAnsi="Times New Roman"/>
                <w:color w:val="000000"/>
                <w:sz w:val="24"/>
                <w:szCs w:val="24"/>
              </w:rPr>
              <w:t>omiting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but able to eat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98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99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9A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9B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9C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9D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9E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9F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A0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A1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A2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A3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F14B78" w14:paraId="302D39B3" w14:textId="77777777" w:rsidTr="002376D3">
        <w:trPr>
          <w:trHeight w:val="307"/>
        </w:trPr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A5" w14:textId="77777777" w:rsidR="002873C2" w:rsidRPr="00711699" w:rsidRDefault="002873C2" w:rsidP="002873C2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A6" w14:textId="77777777" w:rsidR="002873C2" w:rsidRPr="002C4B7E" w:rsidRDefault="003B623A" w:rsidP="002873C2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Vomiting and un</w:t>
            </w:r>
            <w:r w:rsidRPr="002C4B7E">
              <w:rPr>
                <w:rFonts w:ascii="Times New Roman" w:hAnsi="Times New Roman"/>
                <w:color w:val="000000"/>
                <w:sz w:val="24"/>
                <w:szCs w:val="24"/>
              </w:rPr>
              <w:t>able to eat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A7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A8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A9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AA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AB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AC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AD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AE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AF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21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B0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B1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(14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B2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F14B78" w14:paraId="302D39B5" w14:textId="77777777" w:rsidTr="00CB4E99">
        <w:trPr>
          <w:trHeight w:val="307"/>
        </w:trPr>
        <w:tc>
          <w:tcPr>
            <w:tcW w:w="1396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D39B4" w14:textId="77777777" w:rsidR="00EE0B0D" w:rsidRPr="00711699" w:rsidRDefault="003B623A" w:rsidP="00711699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711699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SGA risk</w:t>
            </w:r>
            <w:r w:rsidRPr="002C4B7E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, odds ratio (95%</w:t>
            </w:r>
            <w:r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C4B7E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CI)</w:t>
            </w:r>
          </w:p>
        </w:tc>
      </w:tr>
      <w:tr w:rsidR="00F14B78" w14:paraId="302D39BC" w14:textId="77777777" w:rsidTr="002376D3">
        <w:trPr>
          <w:trHeight w:val="307"/>
        </w:trPr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B6" w14:textId="77777777" w:rsidR="002376D3" w:rsidRPr="00711699" w:rsidRDefault="002376D3" w:rsidP="002873C2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B7" w14:textId="77777777" w:rsidR="002376D3" w:rsidRPr="00711699" w:rsidRDefault="003B623A" w:rsidP="002873C2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2C4B7E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No nausea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B8" w14:textId="77777777" w:rsidR="002376D3" w:rsidRPr="00711699" w:rsidRDefault="003B623A" w:rsidP="002873C2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711699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B9" w14:textId="77777777" w:rsidR="002376D3" w:rsidRPr="00711699" w:rsidRDefault="003B623A" w:rsidP="002873C2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711699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BA" w14:textId="77777777" w:rsidR="002376D3" w:rsidRPr="00711699" w:rsidRDefault="003B623A" w:rsidP="002873C2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711699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6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BB" w14:textId="77777777" w:rsidR="002376D3" w:rsidRPr="00711699" w:rsidRDefault="003B623A" w:rsidP="002873C2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  <w:r w:rsidRPr="00711699"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  <w:t>Reference</w:t>
            </w:r>
          </w:p>
        </w:tc>
      </w:tr>
      <w:tr w:rsidR="00F14B78" w14:paraId="302D39CB" w14:textId="77777777" w:rsidTr="002376D3">
        <w:trPr>
          <w:trHeight w:val="307"/>
        </w:trPr>
        <w:tc>
          <w:tcPr>
            <w:tcW w:w="2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BD" w14:textId="77777777" w:rsidR="002873C2" w:rsidRPr="00711699" w:rsidRDefault="002873C2" w:rsidP="002873C2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BE" w14:textId="77777777" w:rsidR="002873C2" w:rsidRPr="002C4B7E" w:rsidRDefault="003B623A" w:rsidP="002873C2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Only nausea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BF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C0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(0.78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C1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0.89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C2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C3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(0.80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C4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0.92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C5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C6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(0.76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C7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0.88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C8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0.85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C9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(0.79</w:t>
            </w:r>
          </w:p>
        </w:tc>
        <w:tc>
          <w:tcPr>
            <w:tcW w:w="7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CA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0.92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F14B78" w14:paraId="302D39DA" w14:textId="77777777" w:rsidTr="002376D3">
        <w:trPr>
          <w:trHeight w:val="307"/>
        </w:trPr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CC" w14:textId="77777777" w:rsidR="002873C2" w:rsidRPr="00711699" w:rsidRDefault="002873C2" w:rsidP="002873C2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CD" w14:textId="3323976B" w:rsidR="002873C2" w:rsidRPr="002C4B7E" w:rsidRDefault="003B623A" w:rsidP="002873C2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</w:t>
            </w:r>
            <w:r w:rsidRPr="002C4B7E">
              <w:rPr>
                <w:rFonts w:ascii="Times New Roman" w:hAnsi="Times New Roman"/>
                <w:color w:val="000000"/>
                <w:sz w:val="24"/>
                <w:szCs w:val="24"/>
              </w:rPr>
              <w:t>omiting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but able to eat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CE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CF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(0.72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D0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0.84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D1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D2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(0.75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D3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0.87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D4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D5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(0.70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D6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0.81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D7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D8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(0.72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39D9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0.85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F14B78" w14:paraId="302D39E9" w14:textId="77777777" w:rsidTr="002376D3">
        <w:trPr>
          <w:trHeight w:val="307"/>
        </w:trPr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D39DB" w14:textId="77777777" w:rsidR="002873C2" w:rsidRPr="00711699" w:rsidRDefault="002873C2" w:rsidP="002873C2">
            <w:pPr>
              <w:widowControl/>
              <w:jc w:val="right"/>
              <w:rPr>
                <w:rFonts w:ascii="Times New Roman" w:eastAsia="ＭＳ Ｐ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D39DC" w14:textId="77777777" w:rsidR="002873C2" w:rsidRPr="002C4B7E" w:rsidRDefault="003B623A" w:rsidP="002873C2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Vomiting and un</w:t>
            </w:r>
            <w:r w:rsidRPr="002C4B7E">
              <w:rPr>
                <w:rFonts w:ascii="Times New Roman" w:hAnsi="Times New Roman"/>
                <w:color w:val="000000"/>
                <w:sz w:val="24"/>
                <w:szCs w:val="24"/>
              </w:rPr>
              <w:t>able to eat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D39DD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D39DE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(0.75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D39DF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0.91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D39E0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D39E1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(0.80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D39E2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0.97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D39E3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D39E4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(0.61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D39E5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0.75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D39E6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D39E7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(0.64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D39E8" w14:textId="77777777" w:rsidR="002873C2" w:rsidRPr="00EB22DE" w:rsidRDefault="003B623A" w:rsidP="002873C2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0.79</w:t>
            </w:r>
            <w:r w:rsidR="002376D3" w:rsidRPr="00EB22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</w:tr>
    </w:tbl>
    <w:p w14:paraId="302D39EA" w14:textId="043B968D" w:rsidR="00F06F72" w:rsidRDefault="003B623A" w:rsidP="00475F93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 w:hint="eastAsia"/>
          <w:sz w:val="24"/>
          <w:szCs w:val="24"/>
        </w:rPr>
        <w:t>ul</w:t>
      </w:r>
      <w:r>
        <w:rPr>
          <w:rFonts w:ascii="Times New Roman" w:hAnsi="Times New Roman"/>
          <w:sz w:val="24"/>
          <w:szCs w:val="24"/>
        </w:rPr>
        <w:t>tiple imputation was used to impute the following missing values:</w:t>
      </w:r>
      <w:r w:rsidR="00B921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weight at 7-14 weeks (n=10,840; 11.9%</w:t>
      </w:r>
      <w:r w:rsidR="00B9218F">
        <w:rPr>
          <w:rFonts w:ascii="Times New Roman" w:hAnsi="Times New Roman"/>
          <w:sz w:val="24"/>
          <w:szCs w:val="24"/>
        </w:rPr>
        <w:t xml:space="preserve"> of </w:t>
      </w:r>
      <w:r w:rsidR="003719EC">
        <w:rPr>
          <w:rFonts w:ascii="Times New Roman" w:hAnsi="Times New Roman"/>
          <w:sz w:val="24"/>
          <w:szCs w:val="24"/>
        </w:rPr>
        <w:t xml:space="preserve">the </w:t>
      </w:r>
      <w:r w:rsidR="00B9218F">
        <w:rPr>
          <w:rFonts w:ascii="Times New Roman" w:hAnsi="Times New Roman"/>
          <w:sz w:val="24"/>
          <w:szCs w:val="24"/>
        </w:rPr>
        <w:t>study sample</w:t>
      </w:r>
      <w:r>
        <w:rPr>
          <w:rFonts w:ascii="Times New Roman" w:hAnsi="Times New Roman"/>
          <w:sz w:val="24"/>
          <w:szCs w:val="24"/>
        </w:rPr>
        <w:t>), measurement timing at 7-14 weeks (n=9,752; 10.7%), weight at 20-28 weeks (n=9,189; 10.1%), measurement timing at 20-28 weeks (n=9,048; 9.9%)</w:t>
      </w:r>
      <w:r w:rsidR="00B9218F">
        <w:rPr>
          <w:rFonts w:ascii="Times New Roman" w:hAnsi="Times New Roman"/>
          <w:sz w:val="24"/>
          <w:szCs w:val="24"/>
        </w:rPr>
        <w:t>, weight at delivery (n=1,801; 2.0%),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="00B9218F">
        <w:rPr>
          <w:rFonts w:ascii="Times New Roman" w:hAnsi="Times New Roman"/>
          <w:sz w:val="24"/>
          <w:szCs w:val="24"/>
        </w:rPr>
        <w:t>and placental weight (n=3,562; 3.9%)</w:t>
      </w:r>
    </w:p>
    <w:p w14:paraId="302D39EB" w14:textId="27D77E2D" w:rsidR="00475F93" w:rsidRDefault="003719EC" w:rsidP="00475F93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BMI</w:t>
      </w:r>
      <w:r w:rsidR="003B623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body mass index; </w:t>
      </w:r>
      <w:r w:rsidR="003B623A">
        <w:rPr>
          <w:rFonts w:ascii="Times New Roman" w:hAnsi="Times New Roman"/>
          <w:sz w:val="24"/>
          <w:szCs w:val="24"/>
        </w:rPr>
        <w:t>CI, confidence interval; SD, standard deviation; SGA</w:t>
      </w:r>
      <w:r w:rsidR="00F06F72">
        <w:rPr>
          <w:rFonts w:ascii="Times New Roman" w:hAnsi="Times New Roman"/>
          <w:sz w:val="24"/>
          <w:szCs w:val="24"/>
        </w:rPr>
        <w:t xml:space="preserve">, </w:t>
      </w:r>
      <w:r w:rsidR="003B623A">
        <w:rPr>
          <w:rFonts w:ascii="Times New Roman" w:hAnsi="Times New Roman"/>
          <w:sz w:val="24"/>
          <w:szCs w:val="24"/>
        </w:rPr>
        <w:t>small for gestational age</w:t>
      </w:r>
    </w:p>
    <w:p w14:paraId="302D39EC" w14:textId="77777777" w:rsidR="00475F93" w:rsidRDefault="003B623A" w:rsidP="00475F93">
      <w:pPr>
        <w:widowControl/>
        <w:snapToGrid w:val="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+</w:t>
      </w:r>
      <w:r>
        <w:rPr>
          <w:rFonts w:ascii="Times New Roman" w:hAnsi="Times New Roman" w:hint="eastAsia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djusted for maternal age, height, pre-pregnancy BMI, </w:t>
      </w:r>
      <w:r w:rsidR="00F06F72">
        <w:rPr>
          <w:rFonts w:ascii="Times New Roman" w:hAnsi="Times New Roman"/>
          <w:sz w:val="24"/>
          <w:szCs w:val="24"/>
        </w:rPr>
        <w:t xml:space="preserve">household </w:t>
      </w:r>
      <w:r>
        <w:rPr>
          <w:rFonts w:ascii="Times New Roman" w:hAnsi="Times New Roman"/>
          <w:sz w:val="24"/>
          <w:szCs w:val="24"/>
        </w:rPr>
        <w:t>income, education, smoking status</w:t>
      </w:r>
      <w:r>
        <w:rPr>
          <w:rFonts w:ascii="Times New Roman" w:hAnsi="Times New Roman" w:hint="eastAsia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and infant sex</w:t>
      </w:r>
    </w:p>
    <w:p w14:paraId="5767B5ED" w14:textId="77777777" w:rsidR="00803956" w:rsidRDefault="003B623A" w:rsidP="00BF26EE">
      <w:pPr>
        <w:widowControl/>
        <w:snapToGrid w:val="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++</w:t>
      </w:r>
      <w:r>
        <w:rPr>
          <w:rFonts w:ascii="Times New Roman" w:hAnsi="Times New Roman" w:hint="eastAsia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djusted for maternal age, height, pre-pregnancy BMI, </w:t>
      </w:r>
      <w:r w:rsidR="00F06F72">
        <w:rPr>
          <w:rFonts w:ascii="Times New Roman" w:hAnsi="Times New Roman"/>
          <w:sz w:val="24"/>
          <w:szCs w:val="24"/>
        </w:rPr>
        <w:t xml:space="preserve">household </w:t>
      </w:r>
      <w:r>
        <w:rPr>
          <w:rFonts w:ascii="Times New Roman" w:hAnsi="Times New Roman"/>
          <w:sz w:val="24"/>
          <w:szCs w:val="24"/>
        </w:rPr>
        <w:t>income, education, smoking sta</w:t>
      </w:r>
      <w:r w:rsidR="00F06F72">
        <w:rPr>
          <w:rFonts w:ascii="Times New Roman" w:hAnsi="Times New Roman"/>
          <w:sz w:val="24"/>
          <w:szCs w:val="24"/>
        </w:rPr>
        <w:t xml:space="preserve">tus, </w:t>
      </w:r>
      <w:r w:rsidR="00BF26EE">
        <w:rPr>
          <w:rFonts w:ascii="Times New Roman" w:hAnsi="Times New Roman"/>
          <w:sz w:val="24"/>
          <w:szCs w:val="24"/>
        </w:rPr>
        <w:t xml:space="preserve">infant sex, weight </w:t>
      </w:r>
      <w:r w:rsidR="00383949">
        <w:rPr>
          <w:rFonts w:ascii="Times New Roman" w:hAnsi="Times New Roman"/>
          <w:sz w:val="24"/>
          <w:szCs w:val="24"/>
        </w:rPr>
        <w:t xml:space="preserve">gain </w:t>
      </w:r>
      <w:r w:rsidR="008C160A">
        <w:rPr>
          <w:rFonts w:ascii="Times New Roman" w:hAnsi="Times New Roman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 xml:space="preserve"> 20-28 weeks </w:t>
      </w:r>
      <w:r w:rsidR="00383949">
        <w:rPr>
          <w:rFonts w:ascii="Times New Roman" w:hAnsi="Times New Roman"/>
          <w:sz w:val="24"/>
          <w:szCs w:val="24"/>
        </w:rPr>
        <w:t>(</w:t>
      </w:r>
      <w:r w:rsidR="00A66573">
        <w:rPr>
          <w:rFonts w:ascii="Times New Roman" w:hAnsi="Times New Roman"/>
          <w:sz w:val="24"/>
          <w:szCs w:val="24"/>
        </w:rPr>
        <w:t>difference between pre-pregnancy weight and weight measured at 20-28 weeks</w:t>
      </w:r>
      <w:r w:rsidR="00F06F72">
        <w:rPr>
          <w:rFonts w:ascii="Times New Roman" w:hAnsi="Times New Roman"/>
          <w:sz w:val="24"/>
          <w:szCs w:val="24"/>
        </w:rPr>
        <w:t xml:space="preserve"> [mid-pregnancy]</w:t>
      </w:r>
      <w:r w:rsidR="00A66573">
        <w:rPr>
          <w:rFonts w:ascii="Times New Roman" w:hAnsi="Times New Roman"/>
          <w:sz w:val="24"/>
          <w:szCs w:val="24"/>
        </w:rPr>
        <w:t>)</w:t>
      </w:r>
      <w:r w:rsidR="002376D3">
        <w:rPr>
          <w:rFonts w:ascii="Times New Roman" w:hAnsi="Times New Roman"/>
          <w:sz w:val="24"/>
          <w:szCs w:val="24"/>
        </w:rPr>
        <w:t>,</w:t>
      </w:r>
      <w:r w:rsidR="00A665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</w:t>
      </w:r>
      <w:r w:rsidR="00F06F72">
        <w:rPr>
          <w:rFonts w:ascii="Times New Roman" w:hAnsi="Times New Roman"/>
          <w:sz w:val="24"/>
          <w:szCs w:val="24"/>
        </w:rPr>
        <w:t xml:space="preserve">d the gestational age at which </w:t>
      </w:r>
      <w:r w:rsidR="00BF26EE">
        <w:rPr>
          <w:rFonts w:ascii="Times New Roman" w:hAnsi="Times New Roman"/>
          <w:sz w:val="24"/>
          <w:szCs w:val="24"/>
        </w:rPr>
        <w:t>mid-pregnancy weight measurement was conducted</w:t>
      </w:r>
    </w:p>
    <w:p w14:paraId="302D39ED" w14:textId="1AC0AC08" w:rsidR="003B269C" w:rsidRPr="00BF26EE" w:rsidRDefault="00803956" w:rsidP="00BF26EE">
      <w:pPr>
        <w:widowControl/>
        <w:snapToGrid w:val="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Bold values: statistically significant</w:t>
      </w:r>
      <w:r w:rsidR="003B623A">
        <w:rPr>
          <w:rFonts w:ascii="Times New Roman" w:hAnsi="Times New Roman"/>
          <w:sz w:val="24"/>
          <w:szCs w:val="24"/>
        </w:rPr>
      </w:r>
      <w:r w:rsidR="003B623A">
        <w:rPr>
          <w:rFonts w:ascii="Times New Roman" w:hAnsi="Times New Roman"/>
          <w:sz w:val="24"/>
          <w:szCs w:val="24"/>
        </w:rPr>
        <w:instrText xml:space="preserve"/>
      </w:r>
      <w:r w:rsidR="003B623A">
        <w:rPr>
          <w:rFonts w:ascii="Times New Roman" w:hAnsi="Times New Roman"/>
          <w:sz w:val="24"/>
          <w:szCs w:val="24"/>
        </w:rPr>
      </w:r>
    </w:p>
    <w:sectPr w:rsidR="003B269C" w:rsidRPr="00BF26EE" w:rsidSect="004B12BB">
      <w:pgSz w:w="15840" w:h="12240" w:orient="landscape"/>
      <w:pgMar w:top="1134" w:right="1134" w:bottom="1134" w:left="1134" w:header="720" w:footer="720" w:gutter="0"/>
      <w:cols w:space="720"/>
      <w:noEndnote/>
      <w:docGrid w:linePitch="28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6524D5" w16cex:dateUtc="2021-12-16T02:37:00Z"/>
  <w16cex:commentExtensible w16cex:durableId="256525FC" w16cex:dateUtc="2021-12-16T02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1D6A03E" w16cid:durableId="256524D5"/>
  <w16cid:commentId w16cid:paraId="37E54780" w16cid:durableId="256525F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F93"/>
    <w:rsid w:val="002376D3"/>
    <w:rsid w:val="00264E50"/>
    <w:rsid w:val="002873C2"/>
    <w:rsid w:val="002C4B7E"/>
    <w:rsid w:val="0031626F"/>
    <w:rsid w:val="003719EC"/>
    <w:rsid w:val="00383949"/>
    <w:rsid w:val="003B269C"/>
    <w:rsid w:val="003B623A"/>
    <w:rsid w:val="00445346"/>
    <w:rsid w:val="00475F93"/>
    <w:rsid w:val="00526F7A"/>
    <w:rsid w:val="0060606F"/>
    <w:rsid w:val="00711699"/>
    <w:rsid w:val="00803956"/>
    <w:rsid w:val="00863659"/>
    <w:rsid w:val="008C160A"/>
    <w:rsid w:val="009038EC"/>
    <w:rsid w:val="009914D7"/>
    <w:rsid w:val="009A3AD1"/>
    <w:rsid w:val="00A053C7"/>
    <w:rsid w:val="00A310FB"/>
    <w:rsid w:val="00A66573"/>
    <w:rsid w:val="00A94525"/>
    <w:rsid w:val="00AB074A"/>
    <w:rsid w:val="00B9218F"/>
    <w:rsid w:val="00BC2EC7"/>
    <w:rsid w:val="00BF26EE"/>
    <w:rsid w:val="00C317DF"/>
    <w:rsid w:val="00CB4E99"/>
    <w:rsid w:val="00D946CE"/>
    <w:rsid w:val="00EB22DE"/>
    <w:rsid w:val="00EE0B0D"/>
    <w:rsid w:val="00F06F72"/>
    <w:rsid w:val="00F14B78"/>
    <w:rsid w:val="00F2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2D390A"/>
  <w15:chartTrackingRefBased/>
  <w15:docId w15:val="{F8F4FFAB-7E3E-4FC9-9768-652DED737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F93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26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F26EE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BF26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F26EE"/>
    <w:rPr>
      <w:rFonts w:ascii="Century" w:eastAsia="ＭＳ 明朝" w:hAnsi="Century" w:cs="Times New Roman"/>
    </w:rPr>
  </w:style>
  <w:style w:type="paragraph" w:styleId="a7">
    <w:name w:val="Revision"/>
    <w:hidden/>
    <w:uiPriority w:val="99"/>
    <w:semiHidden/>
    <w:rsid w:val="00A94525"/>
    <w:rPr>
      <w:rFonts w:ascii="Century" w:eastAsia="ＭＳ 明朝" w:hAnsi="Century" w:cs="Times New Roman"/>
    </w:rPr>
  </w:style>
  <w:style w:type="character" w:styleId="a8">
    <w:name w:val="annotation reference"/>
    <w:basedOn w:val="a0"/>
    <w:uiPriority w:val="99"/>
    <w:semiHidden/>
    <w:unhideWhenUsed/>
    <w:rsid w:val="0031626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1626F"/>
    <w:rPr>
      <w:sz w:val="20"/>
      <w:szCs w:val="20"/>
    </w:rPr>
  </w:style>
  <w:style w:type="character" w:customStyle="1" w:styleId="aa">
    <w:name w:val="コメント文字列 (文字)"/>
    <w:basedOn w:val="a0"/>
    <w:link w:val="a9"/>
    <w:uiPriority w:val="99"/>
    <w:semiHidden/>
    <w:rsid w:val="0031626F"/>
    <w:rPr>
      <w:rFonts w:ascii="Century" w:eastAsia="ＭＳ 明朝" w:hAnsi="Century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1626F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31626F"/>
    <w:rPr>
      <w:rFonts w:ascii="Century" w:eastAsia="ＭＳ 明朝" w:hAnsi="Century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039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039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Naho</dc:creator>
  <cp:lastModifiedBy>永田 知映</cp:lastModifiedBy>
  <cp:revision>17</cp:revision>
  <dcterms:created xsi:type="dcterms:W3CDTF">2019-05-15T06:49:00Z</dcterms:created>
  <dcterms:modified xsi:type="dcterms:W3CDTF">2022-01-05T02:55:00Z</dcterms:modified>
</cp:coreProperties>
</file>