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050D1" w14:textId="5734364E" w:rsidR="00531CAC" w:rsidRPr="00531CAC" w:rsidRDefault="00531CAC" w:rsidP="00531CAC">
      <w:pPr>
        <w:pStyle w:val="EndNoteBibliography"/>
        <w:spacing w:after="0" w:line="480" w:lineRule="auto"/>
        <w:rPr>
          <w:rFonts w:ascii="Arial" w:hAnsi="Arial" w:cs="Arial"/>
          <w:b/>
        </w:rPr>
      </w:pPr>
      <w:r w:rsidRPr="00531CAC">
        <w:rPr>
          <w:rFonts w:ascii="Arial" w:hAnsi="Arial" w:cs="Arial"/>
          <w:b/>
        </w:rPr>
        <w:t xml:space="preserve">Additional file 5. </w:t>
      </w:r>
      <w:r w:rsidRPr="00DB3372">
        <w:rPr>
          <w:rFonts w:ascii="Arial" w:hAnsi="Arial" w:cs="Arial"/>
        </w:rPr>
        <w:t>Questionnaire for obstetric healthcare professionals.</w:t>
      </w:r>
    </w:p>
    <w:p w14:paraId="47317BF5" w14:textId="77777777" w:rsidR="000D1B05" w:rsidRPr="00531CAC" w:rsidRDefault="000D1B05" w:rsidP="000D1B05">
      <w:pPr>
        <w:rPr>
          <w:lang w:val="en-US"/>
        </w:rPr>
      </w:pPr>
      <w:r w:rsidRPr="002055CC">
        <w:rPr>
          <w:noProof/>
          <w:lang w:eastAsia="nl-NL"/>
        </w:rPr>
        <w:drawing>
          <wp:anchor distT="0" distB="0" distL="114300" distR="114300" simplePos="0" relativeHeight="251659264" behindDoc="1" locked="0" layoutInCell="1" allowOverlap="1" wp14:anchorId="28F735EB" wp14:editId="2EDC38E3">
            <wp:simplePos x="0" y="0"/>
            <wp:positionH relativeFrom="column">
              <wp:posOffset>1327102</wp:posOffset>
            </wp:positionH>
            <wp:positionV relativeFrom="paragraph">
              <wp:posOffset>96325</wp:posOffset>
            </wp:positionV>
            <wp:extent cx="964004" cy="961292"/>
            <wp:effectExtent l="0" t="0" r="1270" b="4445"/>
            <wp:wrapTight wrapText="bothSides">
              <wp:wrapPolygon edited="0">
                <wp:start x="0" y="0"/>
                <wp:lineTo x="0" y="21414"/>
                <wp:lineTo x="21344" y="21414"/>
                <wp:lineTo x="21344" y="0"/>
                <wp:lineTo x="0" y="0"/>
              </wp:wrapPolygon>
            </wp:wrapTight>
            <wp:docPr id="46" name="Afbeelding 45">
              <a:extLst xmlns:a="http://schemas.openxmlformats.org/drawingml/2006/main">
                <a:ext uri="{FF2B5EF4-FFF2-40B4-BE49-F238E27FC236}">
                  <a16:creationId xmlns:a16="http://schemas.microsoft.com/office/drawing/2014/main" id="{171DF499-C2B5-CD4E-9232-B6BE2BD14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5">
                      <a:extLst>
                        <a:ext uri="{FF2B5EF4-FFF2-40B4-BE49-F238E27FC236}">
                          <a16:creationId xmlns:a16="http://schemas.microsoft.com/office/drawing/2014/main" id="{171DF499-C2B5-CD4E-9232-B6BE2BD14FB6}"/>
                        </a:ext>
                      </a:extLst>
                    </pic:cNvPr>
                    <pic:cNvPicPr>
                      <a:picLocks noChangeAspect="1"/>
                    </pic:cNvPicPr>
                  </pic:nvPicPr>
                  <pic:blipFill rotWithShape="1">
                    <a:blip r:embed="rId7" cstate="hqprint">
                      <a:extLst>
                        <a:ext uri="{28A0092B-C50C-407E-A947-70E740481C1C}">
                          <a14:useLocalDpi xmlns:a14="http://schemas.microsoft.com/office/drawing/2010/main" val="0"/>
                        </a:ext>
                      </a:extLst>
                    </a:blip>
                    <a:srcRect l="6743" t="8058" r="7136" b="9464"/>
                    <a:stretch/>
                  </pic:blipFill>
                  <pic:spPr>
                    <a:xfrm>
                      <a:off x="0" y="0"/>
                      <a:ext cx="964004" cy="961292"/>
                    </a:xfrm>
                    <a:prstGeom prst="rect">
                      <a:avLst/>
                    </a:prstGeom>
                  </pic:spPr>
                </pic:pic>
              </a:graphicData>
            </a:graphic>
            <wp14:sizeRelH relativeFrom="page">
              <wp14:pctWidth>0</wp14:pctWidth>
            </wp14:sizeRelH>
            <wp14:sizeRelV relativeFrom="page">
              <wp14:pctHeight>0</wp14:pctHeight>
            </wp14:sizeRelV>
          </wp:anchor>
        </w:drawing>
      </w:r>
      <w:r w:rsidRPr="002055CC">
        <w:rPr>
          <w:noProof/>
          <w:lang w:eastAsia="nl-NL"/>
        </w:rPr>
        <w:drawing>
          <wp:anchor distT="0" distB="0" distL="114300" distR="114300" simplePos="0" relativeHeight="251660288" behindDoc="1" locked="0" layoutInCell="1" allowOverlap="1" wp14:anchorId="517F1F00" wp14:editId="14D5283B">
            <wp:simplePos x="0" y="0"/>
            <wp:positionH relativeFrom="column">
              <wp:posOffset>-360533</wp:posOffset>
            </wp:positionH>
            <wp:positionV relativeFrom="paragraph">
              <wp:posOffset>225620</wp:posOffset>
            </wp:positionV>
            <wp:extent cx="1592207" cy="801257"/>
            <wp:effectExtent l="0" t="0" r="0" b="0"/>
            <wp:wrapTight wrapText="bothSides">
              <wp:wrapPolygon edited="0">
                <wp:start x="0" y="0"/>
                <wp:lineTo x="0" y="21240"/>
                <wp:lineTo x="21367" y="21240"/>
                <wp:lineTo x="21367" y="0"/>
                <wp:lineTo x="0" y="0"/>
              </wp:wrapPolygon>
            </wp:wrapTight>
            <wp:docPr id="24" name="Picture 6">
              <a:extLst xmlns:a="http://schemas.openxmlformats.org/drawingml/2006/main">
                <a:ext uri="{FF2B5EF4-FFF2-40B4-BE49-F238E27FC236}">
                  <a16:creationId xmlns:a16="http://schemas.microsoft.com/office/drawing/2014/main" id="{239D2BC2-6230-B940-B707-C4CA3B0E0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a:extLst>
                        <a:ext uri="{FF2B5EF4-FFF2-40B4-BE49-F238E27FC236}">
                          <a16:creationId xmlns:a16="http://schemas.microsoft.com/office/drawing/2014/main" id="{239D2BC2-6230-B940-B707-C4CA3B0E0422}"/>
                        </a:ext>
                      </a:extLst>
                    </pic:cNvPr>
                    <pic:cNvPicPr>
                      <a:picLocks noChangeAspect="1"/>
                    </pic:cNvPicPr>
                  </pic:nvPicPr>
                  <pic:blipFill rotWithShape="1">
                    <a:blip r:embed="rId8" cstate="hqprint">
                      <a:extLst>
                        <a:ext uri="{28A0092B-C50C-407E-A947-70E740481C1C}">
                          <a14:useLocalDpi xmlns:a14="http://schemas.microsoft.com/office/drawing/2010/main" val="0"/>
                        </a:ext>
                      </a:extLst>
                    </a:blip>
                    <a:srcRect t="28292" b="31860"/>
                    <a:stretch/>
                  </pic:blipFill>
                  <pic:spPr>
                    <a:xfrm>
                      <a:off x="0" y="0"/>
                      <a:ext cx="1592207" cy="801257"/>
                    </a:xfrm>
                    <a:prstGeom prst="rect">
                      <a:avLst/>
                    </a:prstGeom>
                  </pic:spPr>
                </pic:pic>
              </a:graphicData>
            </a:graphic>
            <wp14:sizeRelH relativeFrom="page">
              <wp14:pctWidth>0</wp14:pctWidth>
            </wp14:sizeRelH>
            <wp14:sizeRelV relativeFrom="page">
              <wp14:pctHeight>0</wp14:pctHeight>
            </wp14:sizeRelV>
          </wp:anchor>
        </w:drawing>
      </w:r>
    </w:p>
    <w:p w14:paraId="506D3235" w14:textId="77777777" w:rsidR="000D1B05" w:rsidRPr="00531CAC" w:rsidRDefault="000D1B05" w:rsidP="000D1B05">
      <w:pPr>
        <w:rPr>
          <w:lang w:val="en-US"/>
        </w:rPr>
      </w:pPr>
      <w:bookmarkStart w:id="0" w:name="_GoBack"/>
      <w:bookmarkEnd w:id="0"/>
    </w:p>
    <w:p w14:paraId="082BEAAE" w14:textId="77777777" w:rsidR="000D1B05" w:rsidRPr="00531CAC" w:rsidRDefault="000D1B05" w:rsidP="000D1B05">
      <w:pPr>
        <w:rPr>
          <w:lang w:val="en-US"/>
        </w:rPr>
      </w:pPr>
    </w:p>
    <w:p w14:paraId="17D6DD5F" w14:textId="77777777" w:rsidR="000D1B05" w:rsidRPr="00830304" w:rsidRDefault="000D1B05" w:rsidP="000D1B05">
      <w:pPr>
        <w:rPr>
          <w:bCs/>
          <w:i/>
          <w:color w:val="2F5496" w:themeColor="accent1" w:themeShade="BF"/>
          <w:sz w:val="28"/>
          <w:lang w:val="en-US"/>
        </w:rPr>
      </w:pPr>
      <w:r w:rsidRPr="00830304">
        <w:rPr>
          <w:b/>
          <w:i/>
          <w:color w:val="2F5496" w:themeColor="accent1" w:themeShade="BF"/>
          <w:sz w:val="28"/>
          <w:lang w:val="en-US"/>
        </w:rPr>
        <w:t>P</w:t>
      </w:r>
      <w:r w:rsidRPr="00830304">
        <w:rPr>
          <w:bCs/>
          <w:i/>
          <w:color w:val="2F5496" w:themeColor="accent1" w:themeShade="BF"/>
          <w:sz w:val="28"/>
          <w:lang w:val="en-US"/>
        </w:rPr>
        <w:t xml:space="preserve">regnancy </w:t>
      </w:r>
      <w:r w:rsidRPr="00830304">
        <w:rPr>
          <w:b/>
          <w:i/>
          <w:color w:val="2F5496" w:themeColor="accent1" w:themeShade="BF"/>
          <w:sz w:val="28"/>
          <w:lang w:val="en-US"/>
        </w:rPr>
        <w:t>P</w:t>
      </w:r>
      <w:r w:rsidRPr="00830304">
        <w:rPr>
          <w:bCs/>
          <w:i/>
          <w:color w:val="2F5496" w:themeColor="accent1" w:themeShade="BF"/>
          <w:sz w:val="28"/>
          <w:lang w:val="en-US"/>
        </w:rPr>
        <w:t xml:space="preserve">reparation for women with </w:t>
      </w:r>
      <w:r w:rsidRPr="00830304">
        <w:rPr>
          <w:b/>
          <w:i/>
          <w:color w:val="2F5496" w:themeColor="accent1" w:themeShade="BF"/>
          <w:sz w:val="28"/>
          <w:lang w:val="en-US"/>
        </w:rPr>
        <w:t>C</w:t>
      </w:r>
      <w:r w:rsidRPr="00830304">
        <w:rPr>
          <w:bCs/>
          <w:i/>
          <w:color w:val="2F5496" w:themeColor="accent1" w:themeShade="BF"/>
          <w:sz w:val="28"/>
          <w:lang w:val="en-US"/>
        </w:rPr>
        <w:t xml:space="preserve">hronic </w:t>
      </w:r>
      <w:r w:rsidRPr="00830304">
        <w:rPr>
          <w:b/>
          <w:i/>
          <w:color w:val="2F5496" w:themeColor="accent1" w:themeShade="BF"/>
          <w:sz w:val="28"/>
          <w:lang w:val="en-US"/>
        </w:rPr>
        <w:t>D</w:t>
      </w:r>
      <w:r w:rsidRPr="00830304">
        <w:rPr>
          <w:bCs/>
          <w:i/>
          <w:color w:val="2F5496" w:themeColor="accent1" w:themeShade="BF"/>
          <w:sz w:val="28"/>
          <w:lang w:val="en-US"/>
        </w:rPr>
        <w:t>iseases</w:t>
      </w:r>
    </w:p>
    <w:p w14:paraId="44C40470" w14:textId="5075221E" w:rsidR="00982BCB" w:rsidRDefault="00982BCB">
      <w:pPr>
        <w:rPr>
          <w:lang w:val="en-US"/>
        </w:rPr>
      </w:pPr>
    </w:p>
    <w:p w14:paraId="38AACC10" w14:textId="6D775189" w:rsidR="000D1B05" w:rsidRDefault="000D1B05">
      <w:pPr>
        <w:rPr>
          <w:lang w:val="en-US"/>
        </w:rPr>
      </w:pPr>
    </w:p>
    <w:p w14:paraId="00A5A636" w14:textId="6655942D"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Women with chronic auto-immune diseases, like rheumatoid arthritis</w:t>
      </w:r>
      <w:r w:rsidR="00396E15">
        <w:rPr>
          <w:rFonts w:ascii="Arial" w:hAnsi="Arial" w:cs="Arial"/>
          <w:iCs/>
          <w:color w:val="2F5496" w:themeColor="accent1" w:themeShade="BF"/>
          <w:sz w:val="22"/>
          <w:szCs w:val="22"/>
          <w:lang w:val="en-US"/>
        </w:rPr>
        <w:t xml:space="preserve"> or inflammatory bowel disease (IBD)</w:t>
      </w:r>
      <w:r>
        <w:rPr>
          <w:rFonts w:ascii="Arial" w:hAnsi="Arial" w:cs="Arial"/>
          <w:iCs/>
          <w:color w:val="2F5496" w:themeColor="accent1" w:themeShade="BF"/>
          <w:sz w:val="22"/>
          <w:szCs w:val="22"/>
          <w:lang w:val="en-US"/>
        </w:rPr>
        <w:t>, have a higher risk on adverse pregnancy outcomes than healthy women. Furthermore, there are several medicines which are harmful during pregnancy and should be changed preconceptionally. It is important that these women receive proper care preconceptionally up to the postpartum period. With this questionnaire want to explore how preconception care (PCC) is arranged and how you think about providing PCC to these women.</w:t>
      </w:r>
    </w:p>
    <w:p w14:paraId="509EED2A" w14:textId="77777777" w:rsidR="00B568FD" w:rsidRDefault="00B568FD" w:rsidP="00B568FD">
      <w:pPr>
        <w:rPr>
          <w:rFonts w:ascii="Arial" w:hAnsi="Arial" w:cs="Arial"/>
          <w:iCs/>
          <w:color w:val="2F5496" w:themeColor="accent1" w:themeShade="BF"/>
          <w:sz w:val="22"/>
          <w:szCs w:val="22"/>
          <w:lang w:val="en-US"/>
        </w:rPr>
      </w:pPr>
    </w:p>
    <w:p w14:paraId="7BFD509A" w14:textId="3482B2A8"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It will take about 10 minutes to complete the questionnaire.</w:t>
      </w:r>
    </w:p>
    <w:p w14:paraId="400A16D0"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There is space for your comments at the end of the questionnaire. </w:t>
      </w:r>
    </w:p>
    <w:p w14:paraId="5E19EE92" w14:textId="77777777" w:rsidR="00B568FD" w:rsidRDefault="00B568FD" w:rsidP="00B568FD">
      <w:pPr>
        <w:rPr>
          <w:rFonts w:ascii="Arial" w:hAnsi="Arial" w:cs="Arial"/>
          <w:iCs/>
          <w:color w:val="2F5496" w:themeColor="accent1" w:themeShade="BF"/>
          <w:sz w:val="22"/>
          <w:szCs w:val="22"/>
          <w:lang w:val="en-US"/>
        </w:rPr>
      </w:pPr>
    </w:p>
    <w:p w14:paraId="23E23C0B"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Your answers will be </w:t>
      </w:r>
      <w:r w:rsidRPr="00830304">
        <w:rPr>
          <w:rFonts w:ascii="Arial" w:hAnsi="Arial" w:cs="Arial"/>
          <w:iCs/>
          <w:color w:val="2F5496" w:themeColor="accent1" w:themeShade="BF"/>
          <w:sz w:val="22"/>
          <w:szCs w:val="22"/>
          <w:lang w:val="en-US"/>
        </w:rPr>
        <w:t>processed confidential and anonymously.</w:t>
      </w:r>
    </w:p>
    <w:p w14:paraId="39264624" w14:textId="77777777" w:rsidR="00B568FD" w:rsidRPr="00830304"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We will not ask your name.</w:t>
      </w:r>
    </w:p>
    <w:p w14:paraId="54C7A6BE" w14:textId="77777777" w:rsidR="00253BDB" w:rsidRDefault="00253BDB">
      <w:pPr>
        <w:rPr>
          <w:lang w:val="en-US"/>
        </w:rPr>
      </w:pPr>
    </w:p>
    <w:p w14:paraId="56D2BBB1" w14:textId="3E0D5B39" w:rsidR="00253BDB" w:rsidRPr="006825DF" w:rsidRDefault="00253BDB" w:rsidP="00253BDB">
      <w:pPr>
        <w:pStyle w:val="Heading2"/>
        <w:rPr>
          <w:rFonts w:ascii="Arial" w:hAnsi="Arial"/>
          <w:sz w:val="24"/>
        </w:rPr>
      </w:pPr>
      <w:r>
        <w:rPr>
          <w:rFonts w:ascii="Arial" w:hAnsi="Arial"/>
          <w:sz w:val="24"/>
        </w:rPr>
        <w:t>General information</w:t>
      </w:r>
    </w:p>
    <w:p w14:paraId="7ECB3B4F" w14:textId="217181DC" w:rsidR="000D1B05" w:rsidRDefault="000D1B05">
      <w:pPr>
        <w:rPr>
          <w:lang w:val="en-US"/>
        </w:rPr>
      </w:pPr>
    </w:p>
    <w:p w14:paraId="5C9A08DB" w14:textId="2A18C770" w:rsidR="00253BDB" w:rsidRPr="002C7DDD" w:rsidRDefault="00253BDB" w:rsidP="00253BDB">
      <w:pPr>
        <w:pStyle w:val="ListParagraph"/>
        <w:numPr>
          <w:ilvl w:val="0"/>
          <w:numId w:val="1"/>
        </w:numPr>
        <w:spacing w:line="276" w:lineRule="auto"/>
        <w:ind w:left="357" w:right="707" w:hanging="357"/>
        <w:rPr>
          <w:rFonts w:ascii="Arial" w:hAnsi="Arial"/>
          <w:sz w:val="21"/>
          <w:szCs w:val="21"/>
          <w:lang w:val="nl-NL"/>
        </w:rPr>
      </w:pPr>
      <w:r>
        <w:rPr>
          <w:rFonts w:ascii="Arial" w:hAnsi="Arial"/>
          <w:sz w:val="21"/>
          <w:szCs w:val="21"/>
          <w:lang w:val="nl-NL"/>
        </w:rPr>
        <w:t>What is your age?</w:t>
      </w: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r>
      <w:r>
        <w:rPr>
          <w:rFonts w:ascii="Arial" w:hAnsi="Arial"/>
          <w:sz w:val="21"/>
          <w:szCs w:val="21"/>
          <w:lang w:val="nl-NL"/>
        </w:rPr>
        <w:tab/>
        <w:t>___________________________</w:t>
      </w:r>
    </w:p>
    <w:p w14:paraId="1C52A323" w14:textId="77777777" w:rsidR="00253BDB" w:rsidRPr="002C7DDD" w:rsidRDefault="00253BDB" w:rsidP="00253BDB">
      <w:pPr>
        <w:pStyle w:val="ListParagraph"/>
        <w:spacing w:line="276" w:lineRule="auto"/>
        <w:ind w:left="357" w:right="707"/>
        <w:rPr>
          <w:rFonts w:ascii="Arial" w:hAnsi="Arial"/>
          <w:sz w:val="21"/>
          <w:szCs w:val="21"/>
          <w:lang w:val="nl-NL"/>
        </w:rPr>
      </w:pPr>
    </w:p>
    <w:p w14:paraId="29492692" w14:textId="55F995C5"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gender</w:t>
      </w:r>
      <w:r>
        <w:rPr>
          <w:rFonts w:ascii="Arial" w:hAnsi="Arial"/>
          <w:sz w:val="21"/>
          <w:szCs w:val="21"/>
        </w:rPr>
        <w:t>?</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t>□ ma</w:t>
      </w:r>
      <w:r>
        <w:rPr>
          <w:rFonts w:ascii="Arial" w:hAnsi="Arial"/>
          <w:sz w:val="21"/>
          <w:szCs w:val="21"/>
        </w:rPr>
        <w:t>le</w:t>
      </w:r>
    </w:p>
    <w:p w14:paraId="765972FF" w14:textId="6583DF75" w:rsidR="00253BDB" w:rsidRPr="002C7DDD"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female</w:t>
      </w:r>
    </w:p>
    <w:p w14:paraId="609D972C" w14:textId="77777777" w:rsidR="00253BDB" w:rsidRPr="00E356E9" w:rsidRDefault="00253BDB" w:rsidP="00253BDB">
      <w:pPr>
        <w:spacing w:line="276" w:lineRule="auto"/>
        <w:ind w:right="707"/>
        <w:rPr>
          <w:rFonts w:ascii="Arial" w:hAnsi="Arial"/>
          <w:sz w:val="21"/>
          <w:szCs w:val="21"/>
        </w:rPr>
      </w:pPr>
    </w:p>
    <w:p w14:paraId="18BD5A9D" w14:textId="77777777" w:rsidR="00253BDB" w:rsidRPr="002C7DDD" w:rsidRDefault="00253BDB" w:rsidP="00253BDB">
      <w:pPr>
        <w:spacing w:line="276" w:lineRule="auto"/>
        <w:ind w:right="707"/>
        <w:rPr>
          <w:rFonts w:ascii="Arial" w:hAnsi="Arial"/>
          <w:sz w:val="21"/>
          <w:szCs w:val="21"/>
        </w:rPr>
      </w:pPr>
    </w:p>
    <w:p w14:paraId="273BC29E" w14:textId="44153D44" w:rsidR="00396E15" w:rsidRDefault="00253BDB" w:rsidP="00396E15">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specialism?</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00396E15" w:rsidRPr="00396E15">
        <w:rPr>
          <w:rFonts w:ascii="Arial" w:hAnsi="Arial"/>
          <w:sz w:val="21"/>
          <w:szCs w:val="21"/>
        </w:rPr>
        <w:t>□ Gynecologist-</w:t>
      </w:r>
      <w:r w:rsidR="00396E15">
        <w:rPr>
          <w:rFonts w:ascii="Arial" w:hAnsi="Arial"/>
          <w:sz w:val="21"/>
          <w:szCs w:val="21"/>
        </w:rPr>
        <w:t xml:space="preserve">  </w:t>
      </w:r>
    </w:p>
    <w:p w14:paraId="7DDC370F" w14:textId="04394718" w:rsidR="00396E15" w:rsidRDefault="00396E15" w:rsidP="00396E15">
      <w:pPr>
        <w:pStyle w:val="ListParagraph"/>
        <w:keepLines/>
        <w:widowControl w:val="0"/>
        <w:spacing w:line="276" w:lineRule="auto"/>
        <w:ind w:left="5664" w:right="709"/>
        <w:rPr>
          <w:rFonts w:ascii="Arial" w:hAnsi="Arial"/>
          <w:sz w:val="21"/>
          <w:szCs w:val="21"/>
        </w:rPr>
      </w:pPr>
      <w:r w:rsidRPr="00396E15">
        <w:rPr>
          <w:rFonts w:ascii="Arial" w:hAnsi="Arial"/>
          <w:sz w:val="21"/>
          <w:szCs w:val="21"/>
        </w:rPr>
        <w:t>perinatologist</w:t>
      </w:r>
    </w:p>
    <w:p w14:paraId="714B77CC" w14:textId="399E5992" w:rsidR="00396E15" w:rsidRPr="00396E15" w:rsidRDefault="00396E15" w:rsidP="00396E15">
      <w:pPr>
        <w:pStyle w:val="ListParagraph"/>
        <w:keepLines/>
        <w:widowControl w:val="0"/>
        <w:spacing w:line="276" w:lineRule="auto"/>
        <w:ind w:left="5664" w:right="709"/>
        <w:rPr>
          <w:rFonts w:ascii="Arial" w:hAnsi="Arial"/>
          <w:sz w:val="21"/>
          <w:szCs w:val="21"/>
        </w:rPr>
      </w:pPr>
      <w:r w:rsidRPr="00396E15">
        <w:rPr>
          <w:rFonts w:ascii="Arial" w:hAnsi="Arial"/>
          <w:sz w:val="21"/>
          <w:szCs w:val="21"/>
        </w:rPr>
        <w:t>□</w:t>
      </w:r>
      <w:r>
        <w:rPr>
          <w:rFonts w:ascii="Arial" w:hAnsi="Arial"/>
          <w:sz w:val="21"/>
          <w:szCs w:val="21"/>
        </w:rPr>
        <w:t xml:space="preserve"> </w:t>
      </w:r>
      <w:r w:rsidRPr="00396E15">
        <w:rPr>
          <w:rFonts w:ascii="Arial" w:hAnsi="Arial"/>
          <w:sz w:val="21"/>
          <w:szCs w:val="21"/>
        </w:rPr>
        <w:t>Gynecologist-reproductive medicine</w:t>
      </w:r>
    </w:p>
    <w:p w14:paraId="773FB555" w14:textId="27F5B8FE" w:rsidR="00396E15" w:rsidRPr="00396E15" w:rsidRDefault="00396E15" w:rsidP="00396E15">
      <w:pPr>
        <w:pStyle w:val="ListParagraph"/>
        <w:keepLines/>
        <w:widowControl w:val="0"/>
        <w:spacing w:line="276" w:lineRule="auto"/>
        <w:ind w:left="360" w:right="709"/>
        <w:rPr>
          <w:rFonts w:ascii="Arial" w:hAnsi="Arial"/>
          <w:sz w:val="21"/>
          <w:szCs w:val="21"/>
        </w:rPr>
      </w:pPr>
      <w:r w:rsidRPr="00396E15">
        <w:rPr>
          <w:rFonts w:ascii="Arial" w:hAnsi="Arial"/>
          <w:sz w:val="21"/>
          <w:szCs w:val="21"/>
        </w:rPr>
        <w:t xml:space="preserve">      </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sidRPr="00396E15">
        <w:rPr>
          <w:rFonts w:ascii="Arial" w:hAnsi="Arial"/>
          <w:sz w:val="21"/>
          <w:szCs w:val="21"/>
        </w:rPr>
        <w:t>□</w:t>
      </w:r>
      <w:r>
        <w:rPr>
          <w:rFonts w:ascii="Arial" w:hAnsi="Arial"/>
          <w:sz w:val="21"/>
          <w:szCs w:val="21"/>
        </w:rPr>
        <w:t xml:space="preserve"> </w:t>
      </w:r>
      <w:r w:rsidRPr="00396E15">
        <w:rPr>
          <w:rFonts w:ascii="Arial" w:hAnsi="Arial"/>
          <w:sz w:val="21"/>
          <w:szCs w:val="21"/>
        </w:rPr>
        <w:t>Resident gynecology</w:t>
      </w:r>
    </w:p>
    <w:p w14:paraId="621C7131" w14:textId="1A821630" w:rsidR="00396E15" w:rsidRPr="00396E15" w:rsidRDefault="00396E15" w:rsidP="00396E15">
      <w:pPr>
        <w:pStyle w:val="ListParagraph"/>
        <w:keepLines/>
        <w:widowControl w:val="0"/>
        <w:spacing w:line="276" w:lineRule="auto"/>
        <w:ind w:left="360" w:right="709"/>
        <w:rPr>
          <w:rFonts w:ascii="Arial" w:hAnsi="Arial"/>
          <w:sz w:val="21"/>
          <w:szCs w:val="21"/>
        </w:rPr>
      </w:pPr>
      <w:r w:rsidRPr="00396E15">
        <w:rPr>
          <w:rFonts w:ascii="Arial" w:hAnsi="Arial"/>
          <w:sz w:val="21"/>
          <w:szCs w:val="21"/>
        </w:rPr>
        <w:t xml:space="preserve">      </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sidRPr="00396E15">
        <w:rPr>
          <w:rFonts w:ascii="Arial" w:hAnsi="Arial"/>
          <w:sz w:val="21"/>
          <w:szCs w:val="21"/>
        </w:rPr>
        <w:t>□</w:t>
      </w:r>
      <w:r>
        <w:rPr>
          <w:rFonts w:ascii="Arial" w:hAnsi="Arial"/>
          <w:sz w:val="21"/>
          <w:szCs w:val="21"/>
        </w:rPr>
        <w:t xml:space="preserve"> </w:t>
      </w:r>
      <w:r w:rsidRPr="00396E15">
        <w:rPr>
          <w:rFonts w:ascii="Arial" w:hAnsi="Arial"/>
          <w:sz w:val="21"/>
          <w:szCs w:val="21"/>
        </w:rPr>
        <w:t>Midwife</w:t>
      </w:r>
    </w:p>
    <w:p w14:paraId="4AA73908" w14:textId="292D21FC" w:rsidR="00253BDB" w:rsidRDefault="00396E15" w:rsidP="00396E15">
      <w:pPr>
        <w:pStyle w:val="ListParagraph"/>
        <w:keepLines/>
        <w:widowControl w:val="0"/>
        <w:spacing w:line="276" w:lineRule="auto"/>
        <w:ind w:left="360" w:right="709"/>
        <w:rPr>
          <w:rFonts w:ascii="Arial" w:hAnsi="Arial"/>
          <w:sz w:val="21"/>
          <w:szCs w:val="21"/>
        </w:rPr>
      </w:pPr>
      <w:r w:rsidRPr="00396E15">
        <w:rPr>
          <w:rFonts w:ascii="Arial" w:hAnsi="Arial"/>
          <w:sz w:val="21"/>
          <w:szCs w:val="21"/>
        </w:rPr>
        <w:t xml:space="preserve">      </w:t>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sidRPr="00396E15">
        <w:rPr>
          <w:rFonts w:ascii="Arial" w:hAnsi="Arial"/>
          <w:sz w:val="21"/>
          <w:szCs w:val="21"/>
        </w:rPr>
        <w:t>□</w:t>
      </w:r>
      <w:r>
        <w:rPr>
          <w:rFonts w:ascii="Arial" w:hAnsi="Arial"/>
          <w:sz w:val="21"/>
          <w:szCs w:val="21"/>
        </w:rPr>
        <w:t xml:space="preserve"> </w:t>
      </w:r>
      <w:r w:rsidRPr="00396E15">
        <w:rPr>
          <w:rFonts w:ascii="Arial" w:hAnsi="Arial"/>
          <w:sz w:val="21"/>
          <w:szCs w:val="21"/>
        </w:rPr>
        <w:t>Fertility doctor</w:t>
      </w:r>
      <w:r w:rsidR="00253BDB" w:rsidRPr="002C7DDD">
        <w:rPr>
          <w:rFonts w:ascii="Arial" w:hAnsi="Arial"/>
          <w:sz w:val="21"/>
          <w:szCs w:val="21"/>
        </w:rPr>
        <w:tab/>
      </w:r>
    </w:p>
    <w:p w14:paraId="7B45DC16" w14:textId="77777777" w:rsidR="00396E15" w:rsidRPr="002C7DDD" w:rsidRDefault="00396E15" w:rsidP="00396E15">
      <w:pPr>
        <w:pStyle w:val="ListParagraph"/>
        <w:keepLines/>
        <w:widowControl w:val="0"/>
        <w:spacing w:line="276" w:lineRule="auto"/>
        <w:ind w:left="360" w:right="709"/>
        <w:rPr>
          <w:rFonts w:ascii="Arial" w:hAnsi="Arial"/>
          <w:sz w:val="21"/>
          <w:szCs w:val="21"/>
        </w:rPr>
      </w:pPr>
    </w:p>
    <w:p w14:paraId="0C43B7DC" w14:textId="4CD6A98B"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 xml:space="preserve">How many years are you </w:t>
      </w:r>
      <w:r>
        <w:rPr>
          <w:rFonts w:ascii="Arial" w:hAnsi="Arial"/>
          <w:sz w:val="21"/>
          <w:szCs w:val="21"/>
        </w:rPr>
        <w:t xml:space="preserve">BIG </w:t>
      </w:r>
      <w:r w:rsidRPr="00253BDB">
        <w:rPr>
          <w:rFonts w:ascii="Arial" w:hAnsi="Arial"/>
          <w:sz w:val="21"/>
          <w:szCs w:val="21"/>
        </w:rPr>
        <w:t xml:space="preserve">registered? </w:t>
      </w:r>
      <w:r w:rsidRPr="00253BDB">
        <w:rPr>
          <w:rFonts w:ascii="Arial" w:hAnsi="Arial"/>
          <w:sz w:val="21"/>
          <w:szCs w:val="21"/>
        </w:rPr>
        <w:tab/>
      </w:r>
      <w:r w:rsidRPr="00253BDB">
        <w:rPr>
          <w:rFonts w:ascii="Arial" w:hAnsi="Arial"/>
          <w:sz w:val="21"/>
          <w:szCs w:val="21"/>
        </w:rPr>
        <w:tab/>
        <w:t xml:space="preserve">□ </w:t>
      </w:r>
      <w:r>
        <w:rPr>
          <w:rFonts w:ascii="Arial" w:hAnsi="Arial"/>
          <w:sz w:val="21"/>
          <w:szCs w:val="21"/>
        </w:rPr>
        <w:t>&lt; 1 year</w:t>
      </w:r>
    </w:p>
    <w:p w14:paraId="1CF11F22" w14:textId="3115C581"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69441545" w14:textId="496AE4A2"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73F0E190" w14:textId="7183D5F2"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7B0A47EC" w14:textId="14CBDCFB"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54761741" w14:textId="6ED1399C" w:rsidR="00253BDB" w:rsidRPr="002C7DDD"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p>
    <w:p w14:paraId="5166EF74" w14:textId="77777777" w:rsidR="00253BDB" w:rsidRPr="006276A5" w:rsidRDefault="00253BDB" w:rsidP="00253BDB">
      <w:pPr>
        <w:pStyle w:val="ListParagraph"/>
        <w:spacing w:line="276" w:lineRule="auto"/>
        <w:ind w:left="360" w:right="707"/>
        <w:rPr>
          <w:rFonts w:ascii="Arial" w:hAnsi="Arial"/>
          <w:color w:val="FF0000"/>
          <w:sz w:val="21"/>
          <w:szCs w:val="21"/>
          <w:lang w:val="nl-NL"/>
        </w:rPr>
      </w:pPr>
    </w:p>
    <w:p w14:paraId="08CAFECA" w14:textId="77777777"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How many years are you registered as</w:t>
      </w:r>
      <w:r>
        <w:rPr>
          <w:rFonts w:ascii="Arial" w:hAnsi="Arial"/>
          <w:sz w:val="21"/>
          <w:szCs w:val="21"/>
        </w:rPr>
        <w:t xml:space="preserve"> specialist</w:t>
      </w:r>
      <w:r w:rsidRPr="00253BDB">
        <w:rPr>
          <w:rFonts w:ascii="Arial" w:hAnsi="Arial"/>
          <w:sz w:val="21"/>
          <w:szCs w:val="21"/>
        </w:rPr>
        <w:t xml:space="preserve">? </w:t>
      </w:r>
      <w:r w:rsidRPr="00253BDB">
        <w:rPr>
          <w:rFonts w:ascii="Arial" w:hAnsi="Arial"/>
          <w:sz w:val="21"/>
          <w:szCs w:val="21"/>
        </w:rPr>
        <w:tab/>
        <w:t xml:space="preserve">□ </w:t>
      </w:r>
      <w:r>
        <w:rPr>
          <w:rFonts w:ascii="Arial" w:hAnsi="Arial"/>
          <w:sz w:val="21"/>
          <w:szCs w:val="21"/>
        </w:rPr>
        <w:t>&lt; 1 year</w:t>
      </w:r>
    </w:p>
    <w:p w14:paraId="6E9D3DE2" w14:textId="77777777"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215BF147" w14:textId="77777777"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5F43F31A" w14:textId="77777777"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4CD22322" w14:textId="77777777"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lastRenderedPageBreak/>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6661AF5D" w14:textId="56D5C63E" w:rsidR="00253BDB" w:rsidRP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Pr>
          <w:rFonts w:ascii="Arial" w:hAnsi="Arial"/>
          <w:sz w:val="21"/>
          <w:szCs w:val="21"/>
          <w:lang w:val="nl-NL"/>
        </w:rPr>
        <w:tab/>
      </w:r>
      <w:r>
        <w:rPr>
          <w:rFonts w:ascii="Arial" w:hAnsi="Arial"/>
          <w:sz w:val="21"/>
          <w:szCs w:val="21"/>
          <w:lang w:val="nl-NL"/>
        </w:rPr>
        <w:tab/>
      </w:r>
      <w:r w:rsidRPr="00253BDB">
        <w:rPr>
          <w:rFonts w:ascii="Arial" w:hAnsi="Arial"/>
          <w:sz w:val="21"/>
          <w:szCs w:val="21"/>
          <w:lang w:val="nl-NL"/>
        </w:rPr>
        <w:t xml:space="preserve">□ </w:t>
      </w:r>
      <w:r w:rsidRPr="00253BDB">
        <w:rPr>
          <w:rFonts w:ascii="Arial" w:hAnsi="Arial"/>
          <w:sz w:val="21"/>
          <w:szCs w:val="21"/>
        </w:rPr>
        <w:t>inapplicable</w:t>
      </w:r>
    </w:p>
    <w:p w14:paraId="5E3618DD" w14:textId="77777777" w:rsidR="00874F16" w:rsidRDefault="00874F16">
      <w:pPr>
        <w:rPr>
          <w:lang w:val="en-US"/>
        </w:rPr>
      </w:pPr>
    </w:p>
    <w:p w14:paraId="5F1993C8" w14:textId="1775B4A6" w:rsidR="00253BDB" w:rsidRPr="006825DF" w:rsidRDefault="00253BDB" w:rsidP="00874F16">
      <w:pPr>
        <w:pStyle w:val="Heading2"/>
        <w:rPr>
          <w:rFonts w:ascii="Arial" w:hAnsi="Arial"/>
          <w:sz w:val="24"/>
        </w:rPr>
      </w:pPr>
      <w:r>
        <w:rPr>
          <w:rFonts w:ascii="Arial" w:hAnsi="Arial"/>
          <w:sz w:val="24"/>
        </w:rPr>
        <w:t>Minimal necessary care</w:t>
      </w:r>
    </w:p>
    <w:p w14:paraId="0EC60E26" w14:textId="76BF5AA7" w:rsidR="00253BDB" w:rsidRDefault="00253BDB">
      <w:pPr>
        <w:rPr>
          <w:lang w:val="en-US"/>
        </w:rPr>
      </w:pPr>
    </w:p>
    <w:p w14:paraId="2605A40B" w14:textId="04C95983" w:rsidR="00253BDB" w:rsidRDefault="00B568FD">
      <w:pPr>
        <w:rPr>
          <w:rFonts w:ascii="Arial" w:hAnsi="Arial" w:cs="Arial"/>
          <w:sz w:val="22"/>
          <w:szCs w:val="22"/>
          <w:lang w:val="en-US"/>
        </w:rPr>
      </w:pPr>
      <w:r>
        <w:rPr>
          <w:rFonts w:ascii="Arial" w:hAnsi="Arial" w:cs="Arial"/>
          <w:sz w:val="22"/>
          <w:szCs w:val="22"/>
          <w:lang w:val="en-US"/>
        </w:rPr>
        <w:t>PCC is all information, giving to your patients ant their partners, focused on getting pregnant healthy</w:t>
      </w:r>
      <w:r w:rsidR="009D73CA">
        <w:rPr>
          <w:rFonts w:ascii="Arial" w:hAnsi="Arial" w:cs="Arial"/>
          <w:sz w:val="22"/>
          <w:szCs w:val="22"/>
          <w:lang w:val="en-US"/>
        </w:rPr>
        <w:t>. This includes flyers about healthy pregnancy, referral to a website, referral to a specialized PCC consult, and so on.</w:t>
      </w:r>
    </w:p>
    <w:p w14:paraId="42DC87FE" w14:textId="215A006E" w:rsidR="00253BDB" w:rsidRPr="00396E15" w:rsidRDefault="00253BDB">
      <w:pPr>
        <w:rPr>
          <w:rFonts w:ascii="Arial" w:hAnsi="Arial" w:cs="Arial"/>
          <w:sz w:val="22"/>
          <w:szCs w:val="22"/>
          <w:lang w:val="en-US"/>
        </w:rPr>
      </w:pPr>
    </w:p>
    <w:p w14:paraId="1E9772A5" w14:textId="3CB22F14" w:rsidR="00253BDB" w:rsidRPr="009D73CA" w:rsidRDefault="00253BDB" w:rsidP="00253BDB">
      <w:pPr>
        <w:pStyle w:val="ListParagraph"/>
        <w:numPr>
          <w:ilvl w:val="0"/>
          <w:numId w:val="1"/>
        </w:numPr>
        <w:spacing w:line="276" w:lineRule="auto"/>
        <w:rPr>
          <w:rFonts w:ascii="Arial" w:hAnsi="Arial"/>
          <w:szCs w:val="22"/>
        </w:rPr>
      </w:pPr>
      <w:r w:rsidRPr="009D73CA">
        <w:rPr>
          <w:rFonts w:ascii="Arial" w:hAnsi="Arial"/>
          <w:szCs w:val="22"/>
        </w:rPr>
        <w:t xml:space="preserve">Which form of PCC you think is minimal necessary to provide to your patients? </w:t>
      </w:r>
    </w:p>
    <w:p w14:paraId="689B776D" w14:textId="7D85C65F"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general information</w:t>
      </w:r>
    </w:p>
    <w:p w14:paraId="22318F63" w14:textId="66372FB9"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xml:space="preserve">□ specific information (i.e. disease and medication) </w:t>
      </w:r>
    </w:p>
    <w:p w14:paraId="2B4B3ED3" w14:textId="5EA81F1C" w:rsidR="00253BDB" w:rsidRPr="00396E15" w:rsidRDefault="00253BDB" w:rsidP="00253BDB">
      <w:pPr>
        <w:spacing w:line="276" w:lineRule="auto"/>
        <w:ind w:firstLine="360"/>
        <w:rPr>
          <w:rFonts w:ascii="Arial" w:hAnsi="Arial" w:cs="Arial"/>
          <w:sz w:val="22"/>
          <w:szCs w:val="22"/>
          <w:lang w:val="en-US"/>
        </w:rPr>
      </w:pPr>
      <w:r w:rsidRPr="00396E15">
        <w:rPr>
          <w:rFonts w:ascii="Arial" w:hAnsi="Arial" w:cs="Arial"/>
          <w:sz w:val="22"/>
          <w:szCs w:val="22"/>
          <w:lang w:val="en-US"/>
        </w:rPr>
        <w:t xml:space="preserve">□ general and specific information </w:t>
      </w:r>
      <w:r w:rsidRPr="00DF5BC2">
        <w:rPr>
          <w:rFonts w:ascii="Arial" w:hAnsi="Arial" w:cs="Arial"/>
          <w:sz w:val="22"/>
          <w:szCs w:val="22"/>
          <w:lang w:val="en-US"/>
        </w:rPr>
        <w:t>(i.</w:t>
      </w:r>
      <w:r w:rsidRPr="00396E15">
        <w:rPr>
          <w:rFonts w:ascii="Arial" w:hAnsi="Arial" w:cs="Arial"/>
          <w:sz w:val="22"/>
          <w:szCs w:val="22"/>
          <w:lang w:val="en-US"/>
        </w:rPr>
        <w:t>e</w:t>
      </w:r>
      <w:r w:rsidRPr="00DF5BC2">
        <w:rPr>
          <w:rFonts w:ascii="Arial" w:hAnsi="Arial" w:cs="Arial"/>
          <w:sz w:val="22"/>
          <w:szCs w:val="22"/>
          <w:lang w:val="en-US"/>
        </w:rPr>
        <w:t>. disease and medication)</w:t>
      </w:r>
    </w:p>
    <w:p w14:paraId="49849BF9" w14:textId="3F9F6C0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general and specific information + referral to gynecologist for PCC consultation</w:t>
      </w:r>
    </w:p>
    <w:p w14:paraId="480AE2DC" w14:textId="4F2FE8C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in case of a wish to conceive direct referral to gynecologist</w:t>
      </w:r>
    </w:p>
    <w:p w14:paraId="3A57EB77" w14:textId="5E80BB4E" w:rsidR="00DF5BC2" w:rsidRDefault="00253BDB" w:rsidP="00DF5BC2">
      <w:pPr>
        <w:spacing w:line="276" w:lineRule="auto"/>
        <w:ind w:firstLine="360"/>
        <w:rPr>
          <w:rFonts w:ascii="Arial" w:hAnsi="Arial" w:cs="Arial"/>
          <w:sz w:val="22"/>
          <w:szCs w:val="22"/>
          <w:lang w:val="en-US"/>
        </w:rPr>
      </w:pPr>
      <w:r w:rsidRPr="00DF5BC2">
        <w:rPr>
          <w:rFonts w:ascii="Arial" w:hAnsi="Arial" w:cs="Arial"/>
          <w:sz w:val="22"/>
          <w:szCs w:val="22"/>
          <w:lang w:val="en-US"/>
        </w:rPr>
        <w:t>□ other: _______________________</w:t>
      </w:r>
    </w:p>
    <w:p w14:paraId="0B9E8AC9" w14:textId="77777777" w:rsidR="009D73CA" w:rsidRPr="00DF5BC2" w:rsidRDefault="009D73CA" w:rsidP="00DF5BC2">
      <w:pPr>
        <w:spacing w:line="276" w:lineRule="auto"/>
        <w:ind w:firstLine="360"/>
        <w:rPr>
          <w:rFonts w:ascii="Arial" w:hAnsi="Arial" w:cs="Arial"/>
          <w:sz w:val="22"/>
          <w:szCs w:val="22"/>
          <w:lang w:val="en-US"/>
        </w:rPr>
      </w:pPr>
    </w:p>
    <w:p w14:paraId="59F11676" w14:textId="0A31A7BD" w:rsidR="00DF5BC2" w:rsidRPr="00396E15" w:rsidRDefault="00DF5BC2" w:rsidP="00DF5BC2">
      <w:pPr>
        <w:pStyle w:val="Heading2"/>
        <w:rPr>
          <w:rFonts w:ascii="Arial" w:hAnsi="Arial"/>
          <w:sz w:val="24"/>
          <w:lang w:val="en-US"/>
        </w:rPr>
      </w:pPr>
      <w:r w:rsidRPr="00396E15">
        <w:rPr>
          <w:rFonts w:ascii="Arial" w:hAnsi="Arial"/>
          <w:sz w:val="24"/>
          <w:lang w:val="en-US"/>
        </w:rPr>
        <w:t>Instruments</w:t>
      </w:r>
    </w:p>
    <w:p w14:paraId="7DBEFA94" w14:textId="79E3FC6D" w:rsidR="00253BDB" w:rsidRPr="00396E15" w:rsidRDefault="00253BDB" w:rsidP="00DF5BC2">
      <w:pPr>
        <w:spacing w:line="276" w:lineRule="auto"/>
        <w:ind w:firstLine="360"/>
        <w:rPr>
          <w:rFonts w:ascii="Arial" w:hAnsi="Arial"/>
          <w:sz w:val="21"/>
          <w:szCs w:val="21"/>
          <w:lang w:val="en-US"/>
        </w:rPr>
      </w:pPr>
      <w:r w:rsidRPr="00396E15">
        <w:rPr>
          <w:rFonts w:ascii="Arial" w:hAnsi="Arial"/>
          <w:sz w:val="21"/>
          <w:szCs w:val="21"/>
          <w:lang w:val="en-US"/>
        </w:rPr>
        <w:tab/>
      </w:r>
      <w:r w:rsidRPr="00396E15">
        <w:rPr>
          <w:rFonts w:ascii="Arial" w:hAnsi="Arial"/>
          <w:sz w:val="21"/>
          <w:szCs w:val="21"/>
          <w:lang w:val="en-US"/>
        </w:rPr>
        <w:tab/>
      </w:r>
      <w:r w:rsidRPr="00396E15">
        <w:rPr>
          <w:rFonts w:ascii="Arial" w:hAnsi="Arial"/>
          <w:sz w:val="21"/>
          <w:szCs w:val="21"/>
          <w:lang w:val="en-US"/>
        </w:rPr>
        <w:tab/>
      </w:r>
      <w:r w:rsidRPr="00396E15">
        <w:rPr>
          <w:rFonts w:ascii="Arial" w:hAnsi="Arial"/>
          <w:sz w:val="21"/>
          <w:szCs w:val="21"/>
          <w:lang w:val="en-US"/>
        </w:rPr>
        <w:tab/>
      </w:r>
      <w:r w:rsidRPr="00396E15">
        <w:rPr>
          <w:rFonts w:ascii="Arial" w:hAnsi="Arial"/>
          <w:sz w:val="21"/>
          <w:szCs w:val="21"/>
          <w:lang w:val="en-US"/>
        </w:rPr>
        <w:tab/>
      </w:r>
      <w:r w:rsidRPr="00396E15">
        <w:rPr>
          <w:rFonts w:ascii="Arial" w:hAnsi="Arial"/>
          <w:sz w:val="21"/>
          <w:szCs w:val="21"/>
          <w:lang w:val="en-US"/>
        </w:rPr>
        <w:tab/>
      </w:r>
    </w:p>
    <w:p w14:paraId="14CF37AF" w14:textId="44A803C6" w:rsidR="00253BDB" w:rsidRPr="007A42B5" w:rsidRDefault="009D73CA">
      <w:pPr>
        <w:rPr>
          <w:rFonts w:ascii="Arial" w:hAnsi="Arial" w:cs="Arial"/>
          <w:sz w:val="22"/>
          <w:szCs w:val="22"/>
          <w:lang w:val="en-US"/>
        </w:rPr>
      </w:pPr>
      <w:r w:rsidRPr="007A42B5">
        <w:rPr>
          <w:rFonts w:ascii="Arial" w:hAnsi="Arial" w:cs="Arial"/>
          <w:sz w:val="22"/>
          <w:szCs w:val="22"/>
          <w:lang w:val="en-US"/>
        </w:rPr>
        <w:t>ZwangerWijzer is an online screening tool which explores the risks focused on a healthy pregnancy. With the results, filled in by your patients, you can give specific information as a PCC consultation. The questionnaire can be filled in b</w:t>
      </w:r>
      <w:r w:rsidR="007A42B5" w:rsidRPr="007A42B5">
        <w:rPr>
          <w:rFonts w:ascii="Arial" w:hAnsi="Arial" w:cs="Arial"/>
          <w:sz w:val="22"/>
          <w:szCs w:val="22"/>
          <w:lang w:val="en-US"/>
        </w:rPr>
        <w:t xml:space="preserve">y patients as well as their partners. </w:t>
      </w:r>
    </w:p>
    <w:p w14:paraId="4EB1AB6C" w14:textId="7CA5A994" w:rsidR="00B568FD" w:rsidRPr="00396E15" w:rsidRDefault="00B568FD" w:rsidP="00B568FD">
      <w:pPr>
        <w:spacing w:line="276" w:lineRule="auto"/>
        <w:ind w:right="707"/>
        <w:rPr>
          <w:rFonts w:ascii="Arial" w:hAnsi="Arial"/>
          <w:sz w:val="22"/>
          <w:szCs w:val="22"/>
          <w:lang w:val="en-US"/>
        </w:rPr>
      </w:pPr>
    </w:p>
    <w:p w14:paraId="6B569CDD" w14:textId="124358D0" w:rsidR="00B568FD" w:rsidRPr="007A42B5" w:rsidRDefault="007A42B5" w:rsidP="007A42B5">
      <w:pPr>
        <w:spacing w:line="276" w:lineRule="auto"/>
        <w:ind w:right="707"/>
        <w:rPr>
          <w:rFonts w:ascii="Arial" w:hAnsi="Arial"/>
          <w:sz w:val="22"/>
          <w:szCs w:val="22"/>
          <w:lang w:val="en-US"/>
        </w:rPr>
      </w:pPr>
      <w:r w:rsidRPr="007A42B5">
        <w:rPr>
          <w:rFonts w:ascii="Arial" w:hAnsi="Arial"/>
          <w:sz w:val="22"/>
          <w:szCs w:val="22"/>
          <w:lang w:val="en-US"/>
        </w:rPr>
        <w:t>The R4U (Rotterdam Reproductive Risks Reduction scorecard) is a screening tool for screening on six domains: psycho-social, care- and lifestyle related, medic and obstetric risk factors amongst pregnant women. It can be filled in during a first pregnancy consult at the midwife or gynecologist (before 12 weeks of gestation). R4U is developed for early detection and prevention of medical and non-medical risk factors.</w:t>
      </w:r>
    </w:p>
    <w:p w14:paraId="6AB8663F" w14:textId="77777777" w:rsidR="00B568FD" w:rsidRPr="00396E15" w:rsidRDefault="00B568FD">
      <w:pPr>
        <w:rPr>
          <w:rFonts w:ascii="Arial" w:hAnsi="Arial" w:cs="Arial"/>
          <w:sz w:val="22"/>
          <w:szCs w:val="22"/>
          <w:lang w:val="en-US"/>
        </w:rPr>
      </w:pPr>
    </w:p>
    <w:p w14:paraId="54191BF2" w14:textId="72BE4EA2" w:rsidR="00DF5BC2" w:rsidRDefault="00DF5BC2" w:rsidP="00DF5BC2">
      <w:pPr>
        <w:pStyle w:val="ListParagraph"/>
        <w:numPr>
          <w:ilvl w:val="0"/>
          <w:numId w:val="1"/>
        </w:numPr>
        <w:rPr>
          <w:rFonts w:ascii="Arial" w:hAnsi="Arial"/>
          <w:szCs w:val="22"/>
        </w:rPr>
      </w:pPr>
      <w:r w:rsidRPr="00DF5BC2">
        <w:rPr>
          <w:rFonts w:ascii="Arial" w:hAnsi="Arial"/>
          <w:szCs w:val="22"/>
        </w:rPr>
        <w:t>Are you known with ZwangerWijzer?</w:t>
      </w:r>
    </w:p>
    <w:p w14:paraId="09DB9869" w14:textId="5C4D8296"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8</w:t>
      </w:r>
    </w:p>
    <w:p w14:paraId="24978A96" w14:textId="0C2A6F98"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9</w:t>
      </w:r>
    </w:p>
    <w:p w14:paraId="749D6D83" w14:textId="77777777" w:rsidR="00DF5BC2" w:rsidRPr="00DF5BC2" w:rsidRDefault="00DF5BC2" w:rsidP="00DF5BC2">
      <w:pPr>
        <w:pStyle w:val="ListParagraph"/>
        <w:ind w:left="360"/>
        <w:rPr>
          <w:rFonts w:ascii="Arial" w:hAnsi="Arial"/>
          <w:szCs w:val="22"/>
        </w:rPr>
      </w:pPr>
    </w:p>
    <w:p w14:paraId="15B7A273" w14:textId="5307E18D" w:rsidR="00DF5BC2" w:rsidRDefault="00DF5BC2" w:rsidP="00DF5BC2">
      <w:pPr>
        <w:pStyle w:val="ListParagraph"/>
        <w:numPr>
          <w:ilvl w:val="0"/>
          <w:numId w:val="1"/>
        </w:numPr>
        <w:rPr>
          <w:rFonts w:ascii="Arial" w:hAnsi="Arial"/>
          <w:szCs w:val="22"/>
        </w:rPr>
      </w:pPr>
      <w:r w:rsidRPr="00DF5BC2">
        <w:rPr>
          <w:rFonts w:ascii="Arial" w:hAnsi="Arial"/>
          <w:szCs w:val="22"/>
        </w:rPr>
        <w:t>With how many patients you use ZwangerWijzer?</w:t>
      </w:r>
    </w:p>
    <w:p w14:paraId="23D01EB6" w14:textId="6C8225EE" w:rsidR="00DF5BC2" w:rsidRPr="00396E15" w:rsidRDefault="00DF5BC2" w:rsidP="00DF5BC2">
      <w:pPr>
        <w:pStyle w:val="ListParagraph"/>
        <w:spacing w:line="276" w:lineRule="auto"/>
        <w:ind w:left="360" w:right="707" w:firstLine="348"/>
        <w:rPr>
          <w:rFonts w:ascii="Arial" w:hAnsi="Arial"/>
          <w:sz w:val="21"/>
          <w:szCs w:val="21"/>
        </w:rPr>
      </w:pPr>
      <w:r w:rsidRPr="00396E15">
        <w:rPr>
          <w:rFonts w:ascii="Arial" w:hAnsi="Arial"/>
          <w:sz w:val="21"/>
          <w:szCs w:val="21"/>
        </w:rPr>
        <w:t>□ none</w:t>
      </w:r>
    </w:p>
    <w:p w14:paraId="0236DF72" w14:textId="594770A5" w:rsidR="00DF5BC2" w:rsidRPr="00DF5BC2" w:rsidRDefault="00DF5BC2" w:rsidP="00DF5BC2">
      <w:pPr>
        <w:spacing w:line="276" w:lineRule="auto"/>
        <w:ind w:right="707"/>
        <w:rPr>
          <w:rFonts w:ascii="Arial" w:hAnsi="Arial"/>
          <w:sz w:val="21"/>
          <w:szCs w:val="21"/>
          <w:lang w:val="en-US"/>
        </w:rPr>
      </w:pPr>
      <w:r w:rsidRPr="00396E15">
        <w:rPr>
          <w:rFonts w:ascii="Arial" w:hAnsi="Arial"/>
          <w:sz w:val="21"/>
          <w:szCs w:val="21"/>
          <w:lang w:val="en-US"/>
        </w:rPr>
        <w:t xml:space="preserve">    </w:t>
      </w:r>
      <w:r w:rsidRPr="00396E15">
        <w:rPr>
          <w:rFonts w:ascii="Arial" w:hAnsi="Arial"/>
          <w:sz w:val="21"/>
          <w:szCs w:val="21"/>
          <w:lang w:val="en-US"/>
        </w:rPr>
        <w:tab/>
      </w:r>
      <w:r w:rsidRPr="00DF5BC2">
        <w:rPr>
          <w:rFonts w:ascii="Arial" w:hAnsi="Arial"/>
          <w:sz w:val="21"/>
          <w:szCs w:val="21"/>
          <w:lang w:val="en-US"/>
        </w:rPr>
        <w:t>□ a minority</w:t>
      </w:r>
    </w:p>
    <w:p w14:paraId="0E26DC27" w14:textId="59E48B5E"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t>□ half</w:t>
      </w:r>
    </w:p>
    <w:p w14:paraId="03D87F71" w14:textId="3B19D92C"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239DD02B" w14:textId="5D25BF47"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0C27E5CE" w14:textId="71A7CF99" w:rsidR="00DF5BC2" w:rsidRDefault="00DF5BC2" w:rsidP="00DF5BC2">
      <w:pPr>
        <w:spacing w:line="276" w:lineRule="auto"/>
        <w:ind w:right="707"/>
        <w:rPr>
          <w:rFonts w:ascii="Arial" w:hAnsi="Arial"/>
          <w:sz w:val="21"/>
          <w:szCs w:val="21"/>
        </w:rPr>
      </w:pPr>
    </w:p>
    <w:p w14:paraId="198F83DD" w14:textId="37A4942A" w:rsidR="00DF5BC2" w:rsidRDefault="00DF5BC2" w:rsidP="00DF5BC2">
      <w:pPr>
        <w:pStyle w:val="ListParagraph"/>
        <w:numPr>
          <w:ilvl w:val="0"/>
          <w:numId w:val="1"/>
        </w:numPr>
        <w:rPr>
          <w:rFonts w:ascii="Arial" w:hAnsi="Arial"/>
          <w:szCs w:val="22"/>
        </w:rPr>
      </w:pPr>
      <w:r w:rsidRPr="00DF5BC2">
        <w:rPr>
          <w:rFonts w:ascii="Arial" w:hAnsi="Arial"/>
          <w:szCs w:val="22"/>
        </w:rPr>
        <w:t xml:space="preserve">Are you known with </w:t>
      </w:r>
      <w:r>
        <w:rPr>
          <w:rFonts w:ascii="Arial" w:hAnsi="Arial"/>
          <w:szCs w:val="22"/>
        </w:rPr>
        <w:t>R4U</w:t>
      </w:r>
      <w:r w:rsidRPr="00DF5BC2">
        <w:rPr>
          <w:rFonts w:ascii="Arial" w:hAnsi="Arial"/>
          <w:szCs w:val="22"/>
        </w:rPr>
        <w:t>?</w:t>
      </w:r>
    </w:p>
    <w:p w14:paraId="31C281B7" w14:textId="2C0C1472"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10</w:t>
      </w:r>
    </w:p>
    <w:p w14:paraId="0DF70773" w14:textId="1D64288B"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11</w:t>
      </w:r>
    </w:p>
    <w:p w14:paraId="58E58292" w14:textId="77777777" w:rsidR="00DF5BC2" w:rsidRPr="00DF5BC2" w:rsidRDefault="00DF5BC2" w:rsidP="00DF5BC2">
      <w:pPr>
        <w:pStyle w:val="ListParagraph"/>
        <w:ind w:left="360"/>
        <w:rPr>
          <w:rFonts w:ascii="Arial" w:hAnsi="Arial"/>
          <w:szCs w:val="22"/>
        </w:rPr>
      </w:pPr>
    </w:p>
    <w:p w14:paraId="77CEF2ED" w14:textId="0E4B79A0" w:rsidR="00DF5BC2" w:rsidRDefault="00DF5BC2" w:rsidP="00DF5BC2">
      <w:pPr>
        <w:pStyle w:val="ListParagraph"/>
        <w:numPr>
          <w:ilvl w:val="0"/>
          <w:numId w:val="1"/>
        </w:numPr>
        <w:rPr>
          <w:rFonts w:ascii="Arial" w:hAnsi="Arial"/>
          <w:szCs w:val="22"/>
        </w:rPr>
      </w:pPr>
      <w:r w:rsidRPr="00DF5BC2">
        <w:rPr>
          <w:rFonts w:ascii="Arial" w:hAnsi="Arial"/>
          <w:szCs w:val="22"/>
        </w:rPr>
        <w:t xml:space="preserve">With how many patients you use </w:t>
      </w:r>
      <w:r>
        <w:rPr>
          <w:rFonts w:ascii="Arial" w:hAnsi="Arial"/>
          <w:szCs w:val="22"/>
        </w:rPr>
        <w:t>R4U</w:t>
      </w:r>
      <w:r w:rsidRPr="00DF5BC2">
        <w:rPr>
          <w:rFonts w:ascii="Arial" w:hAnsi="Arial"/>
          <w:szCs w:val="22"/>
        </w:rPr>
        <w:t>?</w:t>
      </w:r>
    </w:p>
    <w:p w14:paraId="594A70C5" w14:textId="77777777" w:rsidR="00DF5BC2" w:rsidRPr="00DF5BC2" w:rsidRDefault="00DF5BC2" w:rsidP="00DF5BC2">
      <w:pPr>
        <w:pStyle w:val="ListParagraph"/>
        <w:spacing w:line="276" w:lineRule="auto"/>
        <w:ind w:left="360" w:right="707" w:firstLine="348"/>
        <w:rPr>
          <w:rFonts w:ascii="Arial" w:hAnsi="Arial"/>
          <w:sz w:val="21"/>
          <w:szCs w:val="21"/>
        </w:rPr>
      </w:pPr>
      <w:r w:rsidRPr="00DF5BC2">
        <w:rPr>
          <w:rFonts w:ascii="Arial" w:hAnsi="Arial"/>
          <w:sz w:val="21"/>
          <w:szCs w:val="21"/>
        </w:rPr>
        <w:t>□ none</w:t>
      </w:r>
    </w:p>
    <w:p w14:paraId="17D52D61"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 xml:space="preserve">    </w:t>
      </w:r>
      <w:r w:rsidRPr="00DF5BC2">
        <w:rPr>
          <w:rFonts w:ascii="Arial" w:hAnsi="Arial"/>
          <w:sz w:val="21"/>
          <w:szCs w:val="21"/>
          <w:lang w:val="en-US"/>
        </w:rPr>
        <w:tab/>
        <w:t>□ a minority</w:t>
      </w:r>
    </w:p>
    <w:p w14:paraId="683AA6B8" w14:textId="77777777"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lastRenderedPageBreak/>
        <w:t>□ half</w:t>
      </w:r>
    </w:p>
    <w:p w14:paraId="2D1AE1CC"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7B5519BC" w14:textId="00859DA9"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20FE0828" w14:textId="4C8B9D01" w:rsidR="00DF5BC2" w:rsidRDefault="00DF5BC2" w:rsidP="00DF5BC2">
      <w:pPr>
        <w:spacing w:line="276" w:lineRule="auto"/>
        <w:ind w:right="707"/>
        <w:rPr>
          <w:rFonts w:ascii="Arial" w:hAnsi="Arial"/>
          <w:sz w:val="21"/>
          <w:szCs w:val="21"/>
        </w:rPr>
      </w:pPr>
    </w:p>
    <w:p w14:paraId="6C1B88BF" w14:textId="0976DD09" w:rsidR="00C376D3" w:rsidRPr="006825DF" w:rsidRDefault="00C376D3" w:rsidP="00C376D3">
      <w:pPr>
        <w:pStyle w:val="Heading2"/>
        <w:rPr>
          <w:rFonts w:ascii="Arial" w:hAnsi="Arial"/>
          <w:sz w:val="24"/>
        </w:rPr>
      </w:pPr>
      <w:r>
        <w:rPr>
          <w:rFonts w:ascii="Arial" w:hAnsi="Arial"/>
          <w:sz w:val="24"/>
        </w:rPr>
        <w:t>Access</w:t>
      </w:r>
    </w:p>
    <w:p w14:paraId="0AC93E35" w14:textId="77777777" w:rsidR="00DF5BC2" w:rsidRDefault="00DF5BC2" w:rsidP="00DF5BC2">
      <w:pPr>
        <w:spacing w:line="276" w:lineRule="auto"/>
        <w:ind w:right="707"/>
        <w:rPr>
          <w:rFonts w:ascii="Arial" w:hAnsi="Arial"/>
          <w:sz w:val="21"/>
          <w:szCs w:val="21"/>
        </w:rPr>
      </w:pPr>
    </w:p>
    <w:p w14:paraId="7064B510" w14:textId="3927F4E6" w:rsidR="00DF5BC2" w:rsidRPr="00C376D3" w:rsidRDefault="00C376D3" w:rsidP="00C376D3">
      <w:pPr>
        <w:pStyle w:val="ListParagraph"/>
        <w:numPr>
          <w:ilvl w:val="0"/>
          <w:numId w:val="1"/>
        </w:numPr>
        <w:rPr>
          <w:rFonts w:ascii="Arial" w:hAnsi="Arial"/>
          <w:szCs w:val="22"/>
        </w:rPr>
      </w:pPr>
      <w:r w:rsidRPr="00C376D3">
        <w:rPr>
          <w:rFonts w:ascii="Arial" w:hAnsi="Arial"/>
          <w:color w:val="000000"/>
        </w:rPr>
        <w:t>My dep</w:t>
      </w:r>
      <w:r>
        <w:rPr>
          <w:rFonts w:ascii="Arial" w:hAnsi="Arial"/>
          <w:color w:val="000000"/>
        </w:rPr>
        <w:t>artment has</w:t>
      </w:r>
      <w:r w:rsidRPr="00C376D3">
        <w:rPr>
          <w:rFonts w:ascii="Arial" w:hAnsi="Arial"/>
          <w:color w:val="000000"/>
        </w:rPr>
        <w:t xml:space="preserve"> formal agreements about PCC in the department position paper.</w:t>
      </w:r>
    </w:p>
    <w:p w14:paraId="579AD624" w14:textId="78A25A1B"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yes</w:t>
      </w:r>
    </w:p>
    <w:p w14:paraId="6A160AED" w14:textId="2EE08E38"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no</w:t>
      </w:r>
    </w:p>
    <w:p w14:paraId="77BCC7D1" w14:textId="5D4A1491"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I don’t know</w:t>
      </w:r>
    </w:p>
    <w:p w14:paraId="7E03F343" w14:textId="748F8BEC" w:rsidR="00C376D3" w:rsidRDefault="00C376D3" w:rsidP="00C376D3">
      <w:pPr>
        <w:rPr>
          <w:rFonts w:ascii="Arial" w:hAnsi="Arial"/>
          <w:szCs w:val="22"/>
        </w:rPr>
      </w:pPr>
    </w:p>
    <w:p w14:paraId="4999D372" w14:textId="77777777" w:rsidR="00C376D3" w:rsidRDefault="00C376D3" w:rsidP="00C376D3">
      <w:pPr>
        <w:pStyle w:val="ListParagraph"/>
        <w:numPr>
          <w:ilvl w:val="0"/>
          <w:numId w:val="1"/>
        </w:numPr>
        <w:rPr>
          <w:rFonts w:ascii="Arial" w:hAnsi="Arial"/>
          <w:szCs w:val="22"/>
        </w:rPr>
      </w:pPr>
      <w:r>
        <w:rPr>
          <w:rFonts w:ascii="Arial" w:hAnsi="Arial"/>
          <w:szCs w:val="22"/>
        </w:rPr>
        <w:t xml:space="preserve">My department has easy and fast access to information about providing PCC. </w:t>
      </w:r>
    </w:p>
    <w:p w14:paraId="2071B4E2"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534F44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B8D22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107699F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30FC540C"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3898D9D" w14:textId="77777777" w:rsidR="00C376D3" w:rsidRDefault="00C376D3" w:rsidP="00C376D3">
      <w:pPr>
        <w:rPr>
          <w:rFonts w:ascii="Arial" w:hAnsi="Arial"/>
          <w:szCs w:val="22"/>
        </w:rPr>
      </w:pPr>
    </w:p>
    <w:p w14:paraId="002513EA" w14:textId="77777777" w:rsidR="00C376D3" w:rsidRDefault="00C376D3" w:rsidP="00C376D3">
      <w:pPr>
        <w:pStyle w:val="ListParagraph"/>
        <w:numPr>
          <w:ilvl w:val="0"/>
          <w:numId w:val="1"/>
        </w:numPr>
        <w:rPr>
          <w:rFonts w:ascii="Arial" w:hAnsi="Arial"/>
          <w:szCs w:val="22"/>
        </w:rPr>
      </w:pPr>
      <w:r>
        <w:rPr>
          <w:rFonts w:ascii="Arial" w:hAnsi="Arial"/>
          <w:szCs w:val="22"/>
        </w:rPr>
        <w:t>My department gives me enough time to integrate PCC in my daily work.</w:t>
      </w:r>
    </w:p>
    <w:p w14:paraId="39FFCBC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25394F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22B0D87D"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56DF6B1"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169DE8D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64FB58F" w14:textId="77777777" w:rsidR="00C376D3" w:rsidRDefault="00C376D3" w:rsidP="00C376D3">
      <w:pPr>
        <w:rPr>
          <w:rFonts w:ascii="Arial" w:hAnsi="Arial"/>
          <w:szCs w:val="22"/>
          <w:lang w:val="en-US"/>
        </w:rPr>
      </w:pPr>
    </w:p>
    <w:p w14:paraId="41F7CC01" w14:textId="42FAB31C" w:rsidR="00C376D3" w:rsidRDefault="00C376D3" w:rsidP="00C376D3">
      <w:pPr>
        <w:pStyle w:val="ListParagraph"/>
        <w:numPr>
          <w:ilvl w:val="0"/>
          <w:numId w:val="1"/>
        </w:numPr>
        <w:rPr>
          <w:rFonts w:ascii="Arial" w:hAnsi="Arial"/>
          <w:szCs w:val="22"/>
        </w:rPr>
      </w:pPr>
      <w:r>
        <w:rPr>
          <w:rFonts w:ascii="Arial" w:hAnsi="Arial"/>
          <w:szCs w:val="22"/>
        </w:rPr>
        <w:t>My department has</w:t>
      </w:r>
      <w:r w:rsidRPr="00C376D3">
        <w:rPr>
          <w:rFonts w:ascii="Arial" w:hAnsi="Arial"/>
          <w:szCs w:val="22"/>
        </w:rPr>
        <w:t xml:space="preserve"> </w:t>
      </w:r>
      <w:r>
        <w:rPr>
          <w:rFonts w:ascii="Arial" w:hAnsi="Arial"/>
          <w:szCs w:val="22"/>
        </w:rPr>
        <w:t>enough healthcare professionals to provide PCC.</w:t>
      </w:r>
    </w:p>
    <w:p w14:paraId="5ABF150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6F970C9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0CB665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621A46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6F6271B8" w14:textId="39FF5528" w:rsidR="00C376D3" w:rsidRPr="00C376D3"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B7D791C" w14:textId="779C08BA" w:rsidR="00C376D3" w:rsidRPr="00C376D3" w:rsidRDefault="00C376D3" w:rsidP="00C376D3">
      <w:pPr>
        <w:rPr>
          <w:rFonts w:ascii="Arial" w:hAnsi="Arial"/>
          <w:szCs w:val="22"/>
          <w:lang w:val="en-US"/>
        </w:rPr>
      </w:pPr>
    </w:p>
    <w:p w14:paraId="3807B471" w14:textId="1372A7FD" w:rsidR="00C376D3" w:rsidRDefault="00C376D3" w:rsidP="00C376D3">
      <w:pPr>
        <w:pStyle w:val="ListParagraph"/>
        <w:numPr>
          <w:ilvl w:val="0"/>
          <w:numId w:val="1"/>
        </w:numPr>
        <w:rPr>
          <w:rFonts w:ascii="Arial" w:hAnsi="Arial"/>
          <w:szCs w:val="22"/>
        </w:rPr>
      </w:pPr>
      <w:r>
        <w:rPr>
          <w:rFonts w:ascii="Arial" w:hAnsi="Arial"/>
          <w:szCs w:val="22"/>
        </w:rPr>
        <w:t xml:space="preserve">My department has access to ICT at my workplace (such as access to internet or protocols) which allows me to provide PCC. </w:t>
      </w:r>
    </w:p>
    <w:p w14:paraId="09BF4EE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B427F5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11AC48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AF340A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7104CC17"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6A87CFF9" w14:textId="77428335" w:rsidR="00C376D3" w:rsidRPr="00396E15" w:rsidRDefault="00C376D3" w:rsidP="00C376D3">
      <w:pPr>
        <w:rPr>
          <w:rFonts w:ascii="Arial" w:hAnsi="Arial"/>
          <w:szCs w:val="22"/>
          <w:lang w:val="en-US"/>
        </w:rPr>
      </w:pPr>
    </w:p>
    <w:p w14:paraId="1F4202B7" w14:textId="119261E4" w:rsidR="00755217" w:rsidRPr="00874F16" w:rsidRDefault="00755217" w:rsidP="00755217">
      <w:pPr>
        <w:pStyle w:val="Heading2"/>
        <w:rPr>
          <w:rFonts w:ascii="Arial" w:hAnsi="Arial"/>
          <w:sz w:val="24"/>
          <w:lang w:val="en-US"/>
        </w:rPr>
      </w:pPr>
      <w:r w:rsidRPr="00874F16">
        <w:rPr>
          <w:rFonts w:ascii="Arial" w:hAnsi="Arial"/>
          <w:sz w:val="24"/>
          <w:lang w:val="en-US"/>
        </w:rPr>
        <w:t xml:space="preserve">Knowledge and </w:t>
      </w:r>
      <w:r w:rsidR="00874F16" w:rsidRPr="00874F16">
        <w:rPr>
          <w:rFonts w:ascii="Arial" w:hAnsi="Arial"/>
          <w:sz w:val="24"/>
          <w:lang w:val="en-US"/>
        </w:rPr>
        <w:t>job’s</w:t>
      </w:r>
      <w:r w:rsidRPr="00874F16">
        <w:rPr>
          <w:rFonts w:ascii="Arial" w:hAnsi="Arial"/>
          <w:sz w:val="24"/>
          <w:lang w:val="en-US"/>
        </w:rPr>
        <w:t xml:space="preserve"> perspective</w:t>
      </w:r>
    </w:p>
    <w:p w14:paraId="4DB07CD8" w14:textId="77777777" w:rsidR="00C376D3" w:rsidRPr="00396E15" w:rsidRDefault="00C376D3" w:rsidP="00C376D3">
      <w:pPr>
        <w:rPr>
          <w:rFonts w:ascii="Arial" w:hAnsi="Arial"/>
          <w:szCs w:val="22"/>
          <w:lang w:val="en-US"/>
        </w:rPr>
      </w:pPr>
    </w:p>
    <w:p w14:paraId="7AB8AB1F" w14:textId="37C21071" w:rsidR="00C376D3" w:rsidRDefault="00755217" w:rsidP="00755217">
      <w:pPr>
        <w:pStyle w:val="ListParagraph"/>
        <w:numPr>
          <w:ilvl w:val="0"/>
          <w:numId w:val="1"/>
        </w:numPr>
        <w:rPr>
          <w:rFonts w:ascii="Arial" w:hAnsi="Arial"/>
          <w:szCs w:val="22"/>
        </w:rPr>
      </w:pPr>
      <w:r>
        <w:rPr>
          <w:rFonts w:ascii="Arial" w:hAnsi="Arial"/>
          <w:szCs w:val="22"/>
        </w:rPr>
        <w:t>PCC is to</w:t>
      </w:r>
      <w:r w:rsidR="00874F16">
        <w:rPr>
          <w:rFonts w:ascii="Arial" w:hAnsi="Arial"/>
          <w:szCs w:val="22"/>
        </w:rPr>
        <w:t>o</w:t>
      </w:r>
      <w:r>
        <w:rPr>
          <w:rFonts w:ascii="Arial" w:hAnsi="Arial"/>
          <w:szCs w:val="22"/>
        </w:rPr>
        <w:t xml:space="preserve"> complicated for me to provide.</w:t>
      </w:r>
    </w:p>
    <w:p w14:paraId="143327B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987FEB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43546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F0A97F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473B0D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EE43A22" w14:textId="77777777" w:rsidR="00755217" w:rsidRPr="00755217" w:rsidRDefault="00755217" w:rsidP="00755217">
      <w:pPr>
        <w:rPr>
          <w:rFonts w:ascii="Arial" w:hAnsi="Arial"/>
          <w:szCs w:val="22"/>
        </w:rPr>
      </w:pPr>
    </w:p>
    <w:p w14:paraId="2C68A2BE" w14:textId="777618BC" w:rsidR="00755217" w:rsidRDefault="00755217" w:rsidP="00755217">
      <w:pPr>
        <w:pStyle w:val="ListParagraph"/>
        <w:numPr>
          <w:ilvl w:val="0"/>
          <w:numId w:val="1"/>
        </w:numPr>
        <w:rPr>
          <w:rFonts w:ascii="Arial" w:hAnsi="Arial"/>
          <w:szCs w:val="22"/>
        </w:rPr>
      </w:pPr>
      <w:r>
        <w:rPr>
          <w:rFonts w:ascii="Arial" w:hAnsi="Arial"/>
          <w:szCs w:val="22"/>
        </w:rPr>
        <w:t>PCC fits in the way I work.</w:t>
      </w:r>
    </w:p>
    <w:p w14:paraId="046C4D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9E0688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18213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lastRenderedPageBreak/>
        <w:t>□ No opinion</w:t>
      </w:r>
    </w:p>
    <w:p w14:paraId="55C04BE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D2D750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89FD644" w14:textId="77777777" w:rsidR="00755217" w:rsidRPr="00755217" w:rsidRDefault="00755217" w:rsidP="00755217">
      <w:pPr>
        <w:rPr>
          <w:rFonts w:ascii="Arial" w:hAnsi="Arial"/>
          <w:szCs w:val="22"/>
        </w:rPr>
      </w:pPr>
    </w:p>
    <w:p w14:paraId="54C5B11C" w14:textId="77D352BB" w:rsidR="00755217" w:rsidRDefault="00755217" w:rsidP="00755217">
      <w:pPr>
        <w:pStyle w:val="ListParagraph"/>
        <w:numPr>
          <w:ilvl w:val="0"/>
          <w:numId w:val="1"/>
        </w:numPr>
        <w:rPr>
          <w:rFonts w:ascii="Arial" w:hAnsi="Arial"/>
          <w:szCs w:val="22"/>
        </w:rPr>
      </w:pPr>
      <w:r>
        <w:rPr>
          <w:rFonts w:ascii="Arial" w:hAnsi="Arial"/>
          <w:szCs w:val="22"/>
        </w:rPr>
        <w:t xml:space="preserve">I think </w:t>
      </w:r>
      <w:r w:rsidR="00B568FD">
        <w:rPr>
          <w:rFonts w:ascii="Arial" w:hAnsi="Arial"/>
          <w:szCs w:val="22"/>
        </w:rPr>
        <w:t>it is</w:t>
      </w:r>
      <w:r>
        <w:rPr>
          <w:rFonts w:ascii="Arial" w:hAnsi="Arial"/>
          <w:szCs w:val="22"/>
        </w:rPr>
        <w:t xml:space="preserve"> important to contribute to PCC.</w:t>
      </w:r>
    </w:p>
    <w:p w14:paraId="58C5D24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2208DA"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CBA591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3F9265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840C70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49F77D96" w14:textId="77777777" w:rsidR="00755217" w:rsidRPr="00755217" w:rsidRDefault="00755217" w:rsidP="00755217">
      <w:pPr>
        <w:rPr>
          <w:rFonts w:ascii="Arial" w:hAnsi="Arial"/>
          <w:szCs w:val="22"/>
        </w:rPr>
      </w:pPr>
    </w:p>
    <w:p w14:paraId="4828828F" w14:textId="6BAF2F38" w:rsidR="00755217" w:rsidRDefault="00755217" w:rsidP="00755217">
      <w:pPr>
        <w:pStyle w:val="ListParagraph"/>
        <w:numPr>
          <w:ilvl w:val="0"/>
          <w:numId w:val="1"/>
        </w:numPr>
        <w:rPr>
          <w:rFonts w:ascii="Arial" w:hAnsi="Arial"/>
          <w:szCs w:val="22"/>
        </w:rPr>
      </w:pPr>
      <w:r>
        <w:rPr>
          <w:rFonts w:ascii="Arial" w:hAnsi="Arial"/>
          <w:szCs w:val="22"/>
        </w:rPr>
        <w:t>I think it</w:t>
      </w:r>
      <w:r w:rsidR="00B568FD">
        <w:rPr>
          <w:rFonts w:ascii="Arial" w:hAnsi="Arial"/>
          <w:szCs w:val="22"/>
        </w:rPr>
        <w:t xml:space="preserve"> is</w:t>
      </w:r>
      <w:r>
        <w:rPr>
          <w:rFonts w:ascii="Arial" w:hAnsi="Arial"/>
          <w:szCs w:val="22"/>
        </w:rPr>
        <w:t xml:space="preserve"> part of my job to provide PCC.</w:t>
      </w:r>
    </w:p>
    <w:p w14:paraId="5F6B755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82A27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69E963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0CF60C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5644DE5E"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0E629E5" w14:textId="77777777" w:rsidR="00755217" w:rsidRPr="00755217" w:rsidRDefault="00755217" w:rsidP="00755217">
      <w:pPr>
        <w:rPr>
          <w:rFonts w:ascii="Arial" w:hAnsi="Arial"/>
          <w:szCs w:val="22"/>
        </w:rPr>
      </w:pPr>
    </w:p>
    <w:p w14:paraId="6099C6C4" w14:textId="553A2BFD" w:rsidR="00755217" w:rsidRDefault="00755217" w:rsidP="00755217">
      <w:pPr>
        <w:pStyle w:val="ListParagraph"/>
        <w:numPr>
          <w:ilvl w:val="0"/>
          <w:numId w:val="1"/>
        </w:numPr>
        <w:rPr>
          <w:rFonts w:ascii="Arial" w:hAnsi="Arial"/>
          <w:szCs w:val="22"/>
        </w:rPr>
      </w:pPr>
      <w:r>
        <w:rPr>
          <w:rFonts w:ascii="Arial" w:hAnsi="Arial"/>
          <w:szCs w:val="22"/>
        </w:rPr>
        <w:t>I expect that patients</w:t>
      </w:r>
      <w:r w:rsidR="00B568FD">
        <w:rPr>
          <w:rFonts w:ascii="Arial" w:hAnsi="Arial"/>
          <w:szCs w:val="22"/>
        </w:rPr>
        <w:t xml:space="preserve"> </w:t>
      </w:r>
      <w:r w:rsidR="00B568FD" w:rsidRPr="00B568FD">
        <w:rPr>
          <w:rFonts w:ascii="Arial" w:hAnsi="Arial"/>
          <w:szCs w:val="22"/>
        </w:rPr>
        <w:t xml:space="preserve">will generally be satisfied if I provide </w:t>
      </w:r>
      <w:r w:rsidR="00B568FD">
        <w:rPr>
          <w:rFonts w:ascii="Arial" w:hAnsi="Arial"/>
          <w:szCs w:val="22"/>
        </w:rPr>
        <w:t>PCC</w:t>
      </w:r>
    </w:p>
    <w:p w14:paraId="15184A45"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5FE5F80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14682E6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BC82E4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9A46157" w14:textId="0F6D563E" w:rsidR="00755217"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70923F85" w14:textId="77777777" w:rsidR="00B568FD" w:rsidRPr="00D1361B" w:rsidRDefault="00B568FD" w:rsidP="00755217">
      <w:pPr>
        <w:tabs>
          <w:tab w:val="left" w:pos="1327"/>
        </w:tabs>
        <w:rPr>
          <w:rFonts w:ascii="Arial" w:hAnsi="Arial" w:cs="Arial"/>
          <w:sz w:val="22"/>
          <w:szCs w:val="22"/>
          <w:lang w:val="en-US"/>
        </w:rPr>
      </w:pPr>
    </w:p>
    <w:p w14:paraId="4D33EAEC" w14:textId="33B66D51" w:rsidR="00B568FD" w:rsidRDefault="00B568FD" w:rsidP="00755217">
      <w:pPr>
        <w:tabs>
          <w:tab w:val="left" w:pos="1327"/>
        </w:tabs>
        <w:rPr>
          <w:rFonts w:ascii="Arial" w:hAnsi="Arial" w:cs="Arial"/>
          <w:sz w:val="22"/>
          <w:szCs w:val="22"/>
          <w:lang w:val="en-US"/>
        </w:rPr>
      </w:pPr>
      <w:r>
        <w:rPr>
          <w:rFonts w:ascii="Arial" w:hAnsi="Arial" w:cs="Arial"/>
          <w:sz w:val="22"/>
          <w:szCs w:val="22"/>
          <w:lang w:val="en-US"/>
        </w:rPr>
        <w:t xml:space="preserve">21. </w:t>
      </w:r>
      <w:r w:rsidRPr="00B568FD">
        <w:rPr>
          <w:rFonts w:ascii="Arial" w:hAnsi="Arial" w:cs="Arial"/>
          <w:sz w:val="22"/>
          <w:szCs w:val="22"/>
          <w:lang w:val="en-US"/>
        </w:rPr>
        <w:t xml:space="preserve">I expect that </w:t>
      </w:r>
      <w:r>
        <w:rPr>
          <w:rFonts w:ascii="Arial" w:hAnsi="Arial" w:cs="Arial"/>
          <w:sz w:val="22"/>
          <w:szCs w:val="22"/>
          <w:lang w:val="en-US"/>
        </w:rPr>
        <w:t>patients</w:t>
      </w:r>
      <w:r w:rsidRPr="00B568FD">
        <w:rPr>
          <w:rFonts w:ascii="Arial" w:hAnsi="Arial" w:cs="Arial"/>
          <w:sz w:val="22"/>
          <w:szCs w:val="22"/>
          <w:lang w:val="en-US"/>
        </w:rPr>
        <w:t xml:space="preserve"> will generally cooperate if I provide </w:t>
      </w:r>
      <w:r>
        <w:rPr>
          <w:rFonts w:ascii="Arial" w:hAnsi="Arial" w:cs="Arial"/>
          <w:sz w:val="22"/>
          <w:szCs w:val="22"/>
          <w:lang w:val="en-US"/>
        </w:rPr>
        <w:t>PCC.</w:t>
      </w:r>
    </w:p>
    <w:p w14:paraId="0C3075F4" w14:textId="26134B13"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A29BAED"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6DF4F328"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921364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3A2CE9A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588E23E" w14:textId="4120FA6F" w:rsidR="00755217" w:rsidRPr="00396E15" w:rsidRDefault="00755217" w:rsidP="00755217">
      <w:pPr>
        <w:rPr>
          <w:rFonts w:ascii="Arial" w:hAnsi="Arial"/>
          <w:szCs w:val="22"/>
          <w:lang w:val="en-US"/>
        </w:rPr>
      </w:pPr>
    </w:p>
    <w:p w14:paraId="2934579B" w14:textId="2AFD83C3" w:rsidR="00EB067E" w:rsidRPr="00874F16" w:rsidRDefault="00EB067E" w:rsidP="00874F16">
      <w:pPr>
        <w:pStyle w:val="Heading2"/>
        <w:rPr>
          <w:rFonts w:ascii="Arial" w:hAnsi="Arial"/>
          <w:sz w:val="24"/>
          <w:lang w:val="en-US"/>
        </w:rPr>
      </w:pPr>
      <w:r w:rsidRPr="00EB067E">
        <w:rPr>
          <w:rFonts w:ascii="Arial" w:hAnsi="Arial"/>
          <w:sz w:val="24"/>
          <w:lang w:val="en-US"/>
        </w:rPr>
        <w:t>Provide PCC</w:t>
      </w:r>
    </w:p>
    <w:p w14:paraId="5331F2C6" w14:textId="3E3B6D4C" w:rsidR="00C376D3" w:rsidRPr="00C376D3" w:rsidRDefault="00C376D3" w:rsidP="00C376D3">
      <w:pPr>
        <w:rPr>
          <w:rFonts w:ascii="Arial" w:hAnsi="Arial"/>
          <w:szCs w:val="22"/>
          <w:lang w:val="en-US"/>
        </w:rPr>
      </w:pPr>
    </w:p>
    <w:p w14:paraId="08DCCE82" w14:textId="4D291373" w:rsidR="00C376D3" w:rsidRDefault="00EB067E" w:rsidP="00C376D3">
      <w:pPr>
        <w:rPr>
          <w:rFonts w:ascii="Arial" w:hAnsi="Arial"/>
          <w:szCs w:val="22"/>
          <w:lang w:val="en-US"/>
        </w:rPr>
      </w:pPr>
      <w:r>
        <w:rPr>
          <w:rFonts w:ascii="Arial" w:hAnsi="Arial"/>
          <w:szCs w:val="22"/>
          <w:lang w:val="en-US"/>
        </w:rPr>
        <w:t xml:space="preserve">24. I would provide PCC to … </w:t>
      </w:r>
    </w:p>
    <w:p w14:paraId="3BDBFDE4" w14:textId="77777777" w:rsidR="00EB067E" w:rsidRDefault="00EB067E" w:rsidP="00C376D3">
      <w:pPr>
        <w:rPr>
          <w:rFonts w:ascii="Arial" w:hAnsi="Arial"/>
          <w:szCs w:val="22"/>
          <w:lang w:val="en-US"/>
        </w:rPr>
      </w:pPr>
    </w:p>
    <w:p w14:paraId="1B0BF514" w14:textId="7105EFC9" w:rsidR="00EB067E" w:rsidRDefault="00EB067E" w:rsidP="00874F16">
      <w:pPr>
        <w:ind w:left="708"/>
        <w:rPr>
          <w:rFonts w:ascii="Arial" w:hAnsi="Arial"/>
          <w:szCs w:val="22"/>
          <w:lang w:val="en-US"/>
        </w:rPr>
      </w:pPr>
      <w:r>
        <w:rPr>
          <w:rFonts w:ascii="Arial" w:hAnsi="Arial"/>
          <w:szCs w:val="22"/>
          <w:lang w:val="en-US"/>
        </w:rPr>
        <w:t xml:space="preserve">24.1 </w:t>
      </w:r>
      <w:r w:rsidRPr="00EB067E">
        <w:rPr>
          <w:rFonts w:ascii="Arial" w:hAnsi="Arial"/>
          <w:szCs w:val="22"/>
          <w:lang w:val="en-US"/>
        </w:rPr>
        <w:t>All women (between 18-42 years of age) who visit to the clinic.</w:t>
      </w:r>
    </w:p>
    <w:p w14:paraId="120A29AA" w14:textId="746612D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w:t>
      </w:r>
      <w:r w:rsidRPr="00EB067E">
        <w:rPr>
          <w:rFonts w:ascii="Arial" w:hAnsi="Arial" w:cs="Arial"/>
          <w:sz w:val="22"/>
          <w:szCs w:val="22"/>
          <w:lang w:val="en-US"/>
        </w:rPr>
        <w:t>ertainly not</w:t>
      </w:r>
    </w:p>
    <w:p w14:paraId="2AED1FDF" w14:textId="6998E858"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w:t>
      </w:r>
      <w:r>
        <w:rPr>
          <w:rFonts w:ascii="Arial" w:hAnsi="Arial" w:cs="Arial"/>
          <w:sz w:val="22"/>
          <w:szCs w:val="22"/>
          <w:lang w:val="en-US"/>
        </w:rPr>
        <w:t xml:space="preserve"> not</w:t>
      </w:r>
    </w:p>
    <w:p w14:paraId="65EC81EE" w14:textId="4CC3956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Maybe</w:t>
      </w:r>
    </w:p>
    <w:p w14:paraId="3D417216" w14:textId="4EF54691"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 yes</w:t>
      </w:r>
    </w:p>
    <w:p w14:paraId="12C27BAE" w14:textId="04D337CE"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certainly yes</w:t>
      </w:r>
    </w:p>
    <w:p w14:paraId="44948DA1" w14:textId="77777777" w:rsidR="00EB067E" w:rsidRPr="00EB067E" w:rsidRDefault="00EB067E" w:rsidP="00874F16">
      <w:pPr>
        <w:ind w:left="708"/>
        <w:rPr>
          <w:rFonts w:ascii="Arial" w:hAnsi="Arial"/>
          <w:szCs w:val="22"/>
          <w:lang w:val="en-US"/>
        </w:rPr>
      </w:pPr>
    </w:p>
    <w:p w14:paraId="34C5C174" w14:textId="3834E0C1" w:rsidR="00EB067E" w:rsidRDefault="00EB067E" w:rsidP="00874F16">
      <w:pPr>
        <w:ind w:left="708"/>
        <w:rPr>
          <w:rFonts w:ascii="Arial" w:hAnsi="Arial"/>
          <w:szCs w:val="22"/>
          <w:lang w:val="en-US"/>
        </w:rPr>
      </w:pPr>
      <w:r>
        <w:rPr>
          <w:rFonts w:ascii="Arial" w:hAnsi="Arial"/>
          <w:szCs w:val="22"/>
          <w:lang w:val="en-US"/>
        </w:rPr>
        <w:t xml:space="preserve">24.2 </w:t>
      </w:r>
      <w:r w:rsidRPr="00EB067E">
        <w:rPr>
          <w:rFonts w:ascii="Arial" w:hAnsi="Arial"/>
          <w:szCs w:val="22"/>
          <w:lang w:val="en-US"/>
        </w:rPr>
        <w:t>All women (between 18-42 years of age) who do not use contraception.</w:t>
      </w:r>
    </w:p>
    <w:p w14:paraId="42C2EFA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B6FA3B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4E988F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5E38368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D8FFDB5"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F9F134B" w14:textId="77777777" w:rsidR="00EB067E" w:rsidRPr="00EB067E" w:rsidRDefault="00EB067E" w:rsidP="00874F16">
      <w:pPr>
        <w:ind w:left="708"/>
        <w:rPr>
          <w:rFonts w:ascii="Arial" w:hAnsi="Arial"/>
          <w:szCs w:val="22"/>
          <w:lang w:val="en-US"/>
        </w:rPr>
      </w:pPr>
    </w:p>
    <w:p w14:paraId="219B5A08" w14:textId="41C9169D" w:rsidR="00EB067E" w:rsidRDefault="00EB067E" w:rsidP="00874F16">
      <w:pPr>
        <w:ind w:left="708"/>
        <w:rPr>
          <w:rFonts w:ascii="Arial" w:hAnsi="Arial"/>
          <w:szCs w:val="22"/>
          <w:lang w:val="en-US"/>
        </w:rPr>
      </w:pPr>
      <w:r>
        <w:rPr>
          <w:rFonts w:ascii="Arial" w:hAnsi="Arial"/>
          <w:szCs w:val="22"/>
          <w:lang w:val="en-US"/>
        </w:rPr>
        <w:t xml:space="preserve">24.3 </w:t>
      </w:r>
      <w:r w:rsidRPr="00EB067E">
        <w:rPr>
          <w:rFonts w:ascii="Arial" w:hAnsi="Arial"/>
          <w:szCs w:val="22"/>
          <w:lang w:val="en-US"/>
        </w:rPr>
        <w:t>All women (between 18-42 years of age) with known risk factors for a next/future pregnancy.</w:t>
      </w:r>
    </w:p>
    <w:p w14:paraId="0804D27D"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0BAEB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p>
    <w:p w14:paraId="2739BFB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D7D0CF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1679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A756491" w14:textId="77777777" w:rsidR="00EB067E" w:rsidRPr="00EB067E" w:rsidRDefault="00EB067E" w:rsidP="00874F16">
      <w:pPr>
        <w:ind w:left="708"/>
        <w:rPr>
          <w:rFonts w:ascii="Arial" w:hAnsi="Arial"/>
          <w:szCs w:val="22"/>
          <w:lang w:val="en-US"/>
        </w:rPr>
      </w:pPr>
    </w:p>
    <w:p w14:paraId="5FD9A50B" w14:textId="32EB37CE" w:rsidR="00EB067E" w:rsidRDefault="00EB067E" w:rsidP="00874F16">
      <w:pPr>
        <w:ind w:left="708"/>
        <w:rPr>
          <w:rFonts w:ascii="Arial" w:hAnsi="Arial"/>
          <w:szCs w:val="22"/>
          <w:lang w:val="en-US"/>
        </w:rPr>
      </w:pPr>
      <w:r>
        <w:rPr>
          <w:rFonts w:ascii="Arial" w:hAnsi="Arial"/>
          <w:szCs w:val="22"/>
          <w:lang w:val="en-US"/>
        </w:rPr>
        <w:t xml:space="preserve">24.4 </w:t>
      </w:r>
      <w:r w:rsidRPr="00EB067E">
        <w:rPr>
          <w:rFonts w:ascii="Arial" w:hAnsi="Arial"/>
          <w:szCs w:val="22"/>
          <w:lang w:val="en-US"/>
        </w:rPr>
        <w:t>All women (between 18-42 years of age) with questions about a next/future pregnancy.</w:t>
      </w:r>
    </w:p>
    <w:p w14:paraId="2DB72AD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66F347F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E1C514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3F66F16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6B46CEE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4C8B5B4" w14:textId="77777777" w:rsidR="00EB067E" w:rsidRPr="00EB067E" w:rsidRDefault="00EB067E" w:rsidP="00874F16">
      <w:pPr>
        <w:ind w:left="708"/>
        <w:rPr>
          <w:rFonts w:ascii="Arial" w:hAnsi="Arial"/>
          <w:szCs w:val="22"/>
          <w:lang w:val="en-US"/>
        </w:rPr>
      </w:pPr>
    </w:p>
    <w:p w14:paraId="3B9D836B" w14:textId="657A6862" w:rsidR="00EB067E" w:rsidRDefault="00EB067E" w:rsidP="00874F16">
      <w:pPr>
        <w:ind w:left="708"/>
        <w:rPr>
          <w:rFonts w:ascii="Arial" w:hAnsi="Arial"/>
          <w:szCs w:val="22"/>
          <w:lang w:val="en-US"/>
        </w:rPr>
      </w:pPr>
      <w:r>
        <w:rPr>
          <w:rFonts w:ascii="Arial" w:hAnsi="Arial"/>
          <w:szCs w:val="22"/>
          <w:lang w:val="en-US"/>
        </w:rPr>
        <w:t xml:space="preserve">24.5 </w:t>
      </w:r>
      <w:r w:rsidRPr="00EB067E">
        <w:rPr>
          <w:rFonts w:ascii="Arial" w:hAnsi="Arial"/>
          <w:szCs w:val="22"/>
          <w:lang w:val="en-US"/>
        </w:rPr>
        <w:t>All women (between 18-42 years of age) with a wish to conceive.</w:t>
      </w:r>
    </w:p>
    <w:p w14:paraId="167B9A3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ED8931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8FA20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22481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4245703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4036A65" w14:textId="77777777" w:rsidR="00EB067E" w:rsidRPr="00EB067E" w:rsidRDefault="00EB067E" w:rsidP="00874F16">
      <w:pPr>
        <w:ind w:left="708"/>
        <w:rPr>
          <w:rFonts w:ascii="Arial" w:hAnsi="Arial"/>
          <w:szCs w:val="22"/>
          <w:lang w:val="en-US"/>
        </w:rPr>
      </w:pPr>
    </w:p>
    <w:p w14:paraId="1D27A0B4" w14:textId="349FC99A" w:rsidR="00EB067E" w:rsidRPr="00C376D3" w:rsidRDefault="00EB067E" w:rsidP="00874F16">
      <w:pPr>
        <w:ind w:left="708"/>
        <w:rPr>
          <w:rFonts w:ascii="Arial" w:hAnsi="Arial"/>
          <w:szCs w:val="22"/>
          <w:lang w:val="en-US"/>
        </w:rPr>
      </w:pPr>
      <w:r>
        <w:rPr>
          <w:rFonts w:ascii="Arial" w:hAnsi="Arial"/>
          <w:szCs w:val="22"/>
          <w:lang w:val="en-US"/>
        </w:rPr>
        <w:t xml:space="preserve">24.6 </w:t>
      </w:r>
      <w:r w:rsidRPr="00EB067E">
        <w:rPr>
          <w:rFonts w:ascii="Arial" w:hAnsi="Arial"/>
          <w:szCs w:val="22"/>
          <w:lang w:val="en-US"/>
        </w:rPr>
        <w:t>All men (between 18-42 years of age) who come to the clinic.</w:t>
      </w:r>
    </w:p>
    <w:p w14:paraId="7CEFED0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B647AE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8CC08F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681FBF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03AD4C1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6B30FBC1" w14:textId="7BC19F41" w:rsidR="00C376D3" w:rsidRDefault="00C376D3" w:rsidP="00C376D3">
      <w:pPr>
        <w:rPr>
          <w:rFonts w:ascii="Arial" w:hAnsi="Arial"/>
          <w:szCs w:val="22"/>
          <w:lang w:val="en-US"/>
        </w:rPr>
      </w:pPr>
    </w:p>
    <w:p w14:paraId="4E0770C8" w14:textId="7D06DF35" w:rsidR="00EB067E" w:rsidRDefault="00B36CBF" w:rsidP="00C376D3">
      <w:pPr>
        <w:rPr>
          <w:rFonts w:ascii="Arial" w:hAnsi="Arial"/>
          <w:szCs w:val="22"/>
          <w:lang w:val="en-US"/>
        </w:rPr>
      </w:pPr>
      <w:r>
        <w:rPr>
          <w:rFonts w:ascii="Arial" w:hAnsi="Arial"/>
          <w:szCs w:val="22"/>
          <w:lang w:val="en-US"/>
        </w:rPr>
        <w:t>25. Which of the following healthcare professionals do you think are suitable to deliver PCC to women with rheumatic diseases</w:t>
      </w:r>
      <w:r w:rsidR="00396E15">
        <w:rPr>
          <w:rFonts w:ascii="Arial" w:hAnsi="Arial"/>
          <w:szCs w:val="22"/>
          <w:lang w:val="en-US"/>
        </w:rPr>
        <w:t xml:space="preserve"> or IBD</w:t>
      </w:r>
      <w:r>
        <w:rPr>
          <w:rFonts w:ascii="Arial" w:hAnsi="Arial"/>
          <w:szCs w:val="22"/>
          <w:lang w:val="en-US"/>
        </w:rPr>
        <w:t>?</w:t>
      </w:r>
    </w:p>
    <w:p w14:paraId="6A49BA83" w14:textId="38F24873" w:rsidR="00B36CBF" w:rsidRDefault="00B36CBF" w:rsidP="00C376D3">
      <w:pPr>
        <w:rPr>
          <w:rFonts w:ascii="Arial" w:hAnsi="Arial"/>
          <w:szCs w:val="22"/>
          <w:lang w:val="en-US"/>
        </w:rPr>
      </w:pPr>
    </w:p>
    <w:p w14:paraId="41D22BEF" w14:textId="34BDC536" w:rsidR="0066065C" w:rsidRDefault="0066065C" w:rsidP="00874F16">
      <w:pPr>
        <w:ind w:left="708"/>
        <w:rPr>
          <w:rFonts w:ascii="Arial" w:hAnsi="Arial"/>
          <w:szCs w:val="22"/>
          <w:lang w:val="en-US"/>
        </w:rPr>
      </w:pPr>
      <w:r>
        <w:rPr>
          <w:rFonts w:ascii="Arial" w:hAnsi="Arial"/>
          <w:szCs w:val="22"/>
          <w:lang w:val="en-US"/>
        </w:rPr>
        <w:t>25.1 General practitioner.</w:t>
      </w:r>
    </w:p>
    <w:p w14:paraId="2A4BE74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F3F34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C96B0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B1C8D4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165394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60B7FD2" w14:textId="77777777" w:rsidR="0066065C" w:rsidRDefault="0066065C" w:rsidP="00874F16">
      <w:pPr>
        <w:ind w:left="708"/>
        <w:rPr>
          <w:rFonts w:ascii="Arial" w:hAnsi="Arial"/>
          <w:szCs w:val="22"/>
          <w:lang w:val="en-US"/>
        </w:rPr>
      </w:pPr>
    </w:p>
    <w:p w14:paraId="05E51396" w14:textId="2F2A0A51" w:rsidR="0066065C" w:rsidRDefault="0066065C" w:rsidP="00874F16">
      <w:pPr>
        <w:ind w:left="708"/>
        <w:rPr>
          <w:rFonts w:ascii="Arial" w:hAnsi="Arial"/>
          <w:szCs w:val="22"/>
          <w:lang w:val="en-US"/>
        </w:rPr>
      </w:pPr>
      <w:r>
        <w:rPr>
          <w:rFonts w:ascii="Arial" w:hAnsi="Arial"/>
          <w:szCs w:val="22"/>
          <w:lang w:val="en-US"/>
        </w:rPr>
        <w:t>25.2 Midwife</w:t>
      </w:r>
    </w:p>
    <w:p w14:paraId="435454F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54CED6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433BBE6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603CA7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3A7BCDD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B2930BF" w14:textId="663FDD63" w:rsidR="0066065C" w:rsidRDefault="0066065C" w:rsidP="00874F16">
      <w:pPr>
        <w:ind w:left="708"/>
        <w:rPr>
          <w:rFonts w:ascii="Arial" w:hAnsi="Arial"/>
          <w:szCs w:val="22"/>
          <w:lang w:val="en-US"/>
        </w:rPr>
      </w:pPr>
    </w:p>
    <w:p w14:paraId="3B1CFC2D" w14:textId="012493D6" w:rsidR="0066065C" w:rsidRDefault="0066065C" w:rsidP="00874F16">
      <w:pPr>
        <w:ind w:left="708"/>
        <w:rPr>
          <w:rFonts w:ascii="Arial" w:hAnsi="Arial"/>
          <w:szCs w:val="22"/>
          <w:lang w:val="en-US"/>
        </w:rPr>
      </w:pPr>
      <w:r>
        <w:rPr>
          <w:rFonts w:ascii="Arial" w:hAnsi="Arial"/>
          <w:szCs w:val="22"/>
          <w:lang w:val="en-US"/>
        </w:rPr>
        <w:t xml:space="preserve">25.3 Gynecologist. </w:t>
      </w:r>
    </w:p>
    <w:p w14:paraId="3A938B7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9593096"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DA9CFB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7692AEE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44C542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79470DD5" w14:textId="35EA9CB7" w:rsidR="0066065C" w:rsidRDefault="0066065C" w:rsidP="00874F16">
      <w:pPr>
        <w:ind w:left="708"/>
        <w:rPr>
          <w:rFonts w:ascii="Arial" w:hAnsi="Arial"/>
          <w:szCs w:val="22"/>
          <w:lang w:val="en-US"/>
        </w:rPr>
      </w:pPr>
    </w:p>
    <w:p w14:paraId="048AE789" w14:textId="30E6BD2E" w:rsidR="0066065C" w:rsidRDefault="0066065C" w:rsidP="00396E15">
      <w:pPr>
        <w:ind w:left="708"/>
        <w:rPr>
          <w:rFonts w:ascii="Arial" w:hAnsi="Arial"/>
          <w:szCs w:val="22"/>
          <w:lang w:val="en-US"/>
        </w:rPr>
      </w:pPr>
      <w:r>
        <w:rPr>
          <w:rFonts w:ascii="Arial" w:hAnsi="Arial"/>
          <w:szCs w:val="22"/>
          <w:lang w:val="en-US"/>
        </w:rPr>
        <w:t>25.4 Rheumatologist.</w:t>
      </w:r>
      <w:r w:rsidR="00396E15">
        <w:rPr>
          <w:rFonts w:ascii="Arial" w:hAnsi="Arial"/>
          <w:szCs w:val="22"/>
          <w:lang w:val="en-US"/>
        </w:rPr>
        <w:tab/>
      </w:r>
      <w:r w:rsidR="00396E15">
        <w:rPr>
          <w:rFonts w:ascii="Arial" w:hAnsi="Arial"/>
          <w:szCs w:val="22"/>
          <w:lang w:val="en-US"/>
        </w:rPr>
        <w:tab/>
      </w:r>
      <w:r w:rsidR="00396E15">
        <w:rPr>
          <w:rFonts w:ascii="Arial" w:hAnsi="Arial"/>
          <w:szCs w:val="22"/>
          <w:lang w:val="en-US"/>
        </w:rPr>
        <w:tab/>
      </w:r>
      <w:r w:rsidR="00396E15">
        <w:rPr>
          <w:rFonts w:ascii="Arial" w:hAnsi="Arial"/>
          <w:szCs w:val="22"/>
          <w:lang w:val="en-US"/>
        </w:rPr>
        <w:tab/>
        <w:t>25.4 Gastroenterologist</w:t>
      </w:r>
    </w:p>
    <w:p w14:paraId="2F44D7E6" w14:textId="29F45917" w:rsidR="004B241A" w:rsidRPr="00D1361B" w:rsidRDefault="004B241A" w:rsidP="00396E15">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sidRPr="00D1361B">
        <w:rPr>
          <w:rFonts w:ascii="Arial" w:hAnsi="Arial" w:cs="Arial"/>
          <w:sz w:val="22"/>
          <w:szCs w:val="22"/>
          <w:lang w:val="en-US"/>
        </w:rPr>
        <w:t xml:space="preserve">□ </w:t>
      </w:r>
      <w:r w:rsidR="00396E15">
        <w:rPr>
          <w:rFonts w:ascii="Arial" w:hAnsi="Arial" w:cs="Arial"/>
          <w:sz w:val="22"/>
          <w:szCs w:val="22"/>
          <w:lang w:val="en-US"/>
        </w:rPr>
        <w:t>Very c</w:t>
      </w:r>
      <w:r w:rsidR="00396E15" w:rsidRPr="00EB067E">
        <w:rPr>
          <w:rFonts w:ascii="Arial" w:hAnsi="Arial" w:cs="Arial"/>
          <w:sz w:val="22"/>
          <w:szCs w:val="22"/>
          <w:lang w:val="en-US"/>
        </w:rPr>
        <w:t>ertainly not</w:t>
      </w:r>
    </w:p>
    <w:p w14:paraId="08E52E81" w14:textId="77777777" w:rsidR="00396E15" w:rsidRDefault="004B241A" w:rsidP="00396E15">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sidRPr="00D1361B">
        <w:rPr>
          <w:rFonts w:ascii="Arial" w:hAnsi="Arial" w:cs="Arial"/>
          <w:sz w:val="22"/>
          <w:szCs w:val="22"/>
          <w:lang w:val="en-US"/>
        </w:rPr>
        <w:t xml:space="preserve">□ </w:t>
      </w:r>
      <w:r w:rsidR="00396E15">
        <w:rPr>
          <w:rFonts w:ascii="Arial" w:hAnsi="Arial" w:cs="Arial"/>
          <w:sz w:val="22"/>
          <w:szCs w:val="22"/>
          <w:lang w:val="en-US"/>
        </w:rPr>
        <w:t>Certainly not</w:t>
      </w:r>
    </w:p>
    <w:p w14:paraId="5814C7A4" w14:textId="22AEDE2F" w:rsidR="004B241A" w:rsidRPr="00D1361B" w:rsidRDefault="004B241A" w:rsidP="00396E15">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sidRPr="00D1361B">
        <w:rPr>
          <w:rFonts w:ascii="Arial" w:hAnsi="Arial" w:cs="Arial"/>
          <w:sz w:val="22"/>
          <w:szCs w:val="22"/>
          <w:lang w:val="en-US"/>
        </w:rPr>
        <w:t xml:space="preserve">□ </w:t>
      </w:r>
      <w:r w:rsidR="00396E15">
        <w:rPr>
          <w:rFonts w:ascii="Arial" w:hAnsi="Arial" w:cs="Arial"/>
          <w:sz w:val="22"/>
          <w:szCs w:val="22"/>
          <w:lang w:val="en-US"/>
        </w:rPr>
        <w:t>Maybe</w:t>
      </w:r>
    </w:p>
    <w:p w14:paraId="303BC502" w14:textId="53EB1FD2" w:rsidR="004B241A" w:rsidRPr="00D1361B" w:rsidRDefault="004B241A" w:rsidP="00396E15">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sidRPr="00D1361B">
        <w:rPr>
          <w:rFonts w:ascii="Arial" w:hAnsi="Arial" w:cs="Arial"/>
          <w:sz w:val="22"/>
          <w:szCs w:val="22"/>
          <w:lang w:val="en-US"/>
        </w:rPr>
        <w:t xml:space="preserve">□ </w:t>
      </w:r>
      <w:r w:rsidR="00396E15">
        <w:rPr>
          <w:rFonts w:ascii="Arial" w:hAnsi="Arial" w:cs="Arial"/>
          <w:sz w:val="22"/>
          <w:szCs w:val="22"/>
          <w:lang w:val="en-US"/>
        </w:rPr>
        <w:t>Certainly yes</w:t>
      </w:r>
    </w:p>
    <w:p w14:paraId="2B977490" w14:textId="77777777" w:rsidR="00396E15" w:rsidRPr="00D1361B" w:rsidRDefault="004B241A" w:rsidP="00396E15">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Pr>
          <w:rFonts w:ascii="Arial" w:hAnsi="Arial" w:cs="Arial"/>
          <w:sz w:val="22"/>
          <w:szCs w:val="22"/>
          <w:lang w:val="en-US"/>
        </w:rPr>
        <w:tab/>
      </w:r>
      <w:r w:rsidR="00396E15" w:rsidRPr="00D1361B">
        <w:rPr>
          <w:rFonts w:ascii="Arial" w:hAnsi="Arial" w:cs="Arial"/>
          <w:sz w:val="22"/>
          <w:szCs w:val="22"/>
          <w:lang w:val="en-US"/>
        </w:rPr>
        <w:t xml:space="preserve">□ </w:t>
      </w:r>
      <w:r w:rsidR="00396E15">
        <w:rPr>
          <w:rFonts w:ascii="Arial" w:hAnsi="Arial" w:cs="Arial"/>
          <w:sz w:val="22"/>
          <w:szCs w:val="22"/>
          <w:lang w:val="en-US"/>
        </w:rPr>
        <w:t>Very certainly yes</w:t>
      </w:r>
    </w:p>
    <w:p w14:paraId="790CE85E" w14:textId="7F3B4C4A" w:rsidR="0066065C" w:rsidRDefault="0066065C" w:rsidP="00396E15">
      <w:pPr>
        <w:rPr>
          <w:rFonts w:ascii="Arial" w:hAnsi="Arial"/>
          <w:szCs w:val="22"/>
          <w:lang w:val="en-US"/>
        </w:rPr>
      </w:pPr>
    </w:p>
    <w:p w14:paraId="20EAB3B0" w14:textId="28ADBAA6" w:rsidR="0066065C" w:rsidRDefault="0066065C" w:rsidP="00874F16">
      <w:pPr>
        <w:ind w:left="708"/>
        <w:rPr>
          <w:rFonts w:ascii="Arial" w:hAnsi="Arial"/>
          <w:szCs w:val="22"/>
          <w:lang w:val="en-US"/>
        </w:rPr>
      </w:pPr>
      <w:r>
        <w:rPr>
          <w:rFonts w:ascii="Arial" w:hAnsi="Arial"/>
          <w:szCs w:val="22"/>
          <w:lang w:val="en-US"/>
        </w:rPr>
        <w:t>25.5 Other ________________</w:t>
      </w:r>
    </w:p>
    <w:p w14:paraId="2BDE4075" w14:textId="085B8D4B" w:rsidR="0066065C" w:rsidRDefault="0066065C" w:rsidP="00C376D3">
      <w:pPr>
        <w:rPr>
          <w:rFonts w:ascii="Arial" w:hAnsi="Arial"/>
          <w:szCs w:val="22"/>
          <w:lang w:val="en-US"/>
        </w:rPr>
      </w:pPr>
    </w:p>
    <w:p w14:paraId="5C3EA5C0" w14:textId="77777777" w:rsidR="00E81CFA" w:rsidRPr="002C7DDD" w:rsidRDefault="00E81CFA" w:rsidP="00E81CFA">
      <w:pPr>
        <w:spacing w:line="276" w:lineRule="auto"/>
        <w:ind w:right="707"/>
        <w:rPr>
          <w:rFonts w:ascii="Arial" w:hAnsi="Arial"/>
          <w:sz w:val="21"/>
          <w:szCs w:val="21"/>
        </w:rPr>
      </w:pPr>
    </w:p>
    <w:tbl>
      <w:tblPr>
        <w:tblStyle w:val="TableGrid"/>
        <w:tblW w:w="9464" w:type="dxa"/>
        <w:tblLook w:val="04A0" w:firstRow="1" w:lastRow="0" w:firstColumn="1" w:lastColumn="0" w:noHBand="0" w:noVBand="1"/>
      </w:tblPr>
      <w:tblGrid>
        <w:gridCol w:w="9464"/>
      </w:tblGrid>
      <w:tr w:rsidR="00E81CFA" w:rsidRPr="00DB3372" w14:paraId="5816988A" w14:textId="77777777" w:rsidTr="000F1FEE">
        <w:tc>
          <w:tcPr>
            <w:tcW w:w="9464" w:type="dxa"/>
            <w:shd w:val="clear" w:color="auto" w:fill="auto"/>
          </w:tcPr>
          <w:p w14:paraId="2D3EAA43" w14:textId="76C081AC" w:rsidR="00E81CFA" w:rsidRPr="00E81CFA" w:rsidRDefault="00E81CFA" w:rsidP="000F1FEE">
            <w:pPr>
              <w:pStyle w:val="NoSpacing"/>
              <w:ind w:right="707"/>
              <w:rPr>
                <w:rFonts w:cs="Arial"/>
                <w:b/>
                <w:color w:val="000000" w:themeColor="text1"/>
                <w:sz w:val="21"/>
                <w:szCs w:val="21"/>
              </w:rPr>
            </w:pPr>
            <w:r w:rsidRPr="0055157F">
              <w:rPr>
                <w:rFonts w:cs="Arial"/>
                <w:b/>
                <w:color w:val="000000" w:themeColor="text1"/>
                <w:sz w:val="21"/>
                <w:szCs w:val="21"/>
              </w:rPr>
              <w:t>Space for comments about the questionnaire:</w:t>
            </w:r>
          </w:p>
        </w:tc>
      </w:tr>
      <w:tr w:rsidR="00E81CFA" w:rsidRPr="00DB3372" w14:paraId="2F8FE88B" w14:textId="77777777" w:rsidTr="000F1FEE">
        <w:trPr>
          <w:trHeight w:val="2687"/>
        </w:trPr>
        <w:tc>
          <w:tcPr>
            <w:tcW w:w="9464" w:type="dxa"/>
          </w:tcPr>
          <w:p w14:paraId="75E6DBEB" w14:textId="77777777" w:rsidR="00E81CFA" w:rsidRPr="0055157F" w:rsidRDefault="00E81CFA" w:rsidP="000F1FEE">
            <w:pPr>
              <w:pStyle w:val="NoSpacing"/>
              <w:ind w:right="707"/>
              <w:rPr>
                <w:rFonts w:cs="Arial"/>
                <w:b/>
                <w:sz w:val="21"/>
                <w:szCs w:val="21"/>
              </w:rPr>
            </w:pPr>
          </w:p>
          <w:p w14:paraId="348FB4E4" w14:textId="77777777" w:rsidR="00E81CFA" w:rsidRPr="0055157F" w:rsidRDefault="00E81CFA" w:rsidP="000F1FEE">
            <w:pPr>
              <w:pStyle w:val="NoSpacing"/>
              <w:ind w:right="707"/>
              <w:rPr>
                <w:rFonts w:cs="Arial"/>
                <w:b/>
                <w:sz w:val="21"/>
                <w:szCs w:val="21"/>
              </w:rPr>
            </w:pPr>
          </w:p>
          <w:p w14:paraId="081B65AC" w14:textId="77777777" w:rsidR="00E81CFA" w:rsidRPr="0055157F" w:rsidRDefault="00E81CFA" w:rsidP="000F1FEE">
            <w:pPr>
              <w:pStyle w:val="NoSpacing"/>
              <w:ind w:right="707"/>
              <w:rPr>
                <w:rFonts w:cs="Arial"/>
                <w:b/>
                <w:sz w:val="21"/>
                <w:szCs w:val="21"/>
              </w:rPr>
            </w:pPr>
          </w:p>
          <w:p w14:paraId="1E183EF8" w14:textId="77777777" w:rsidR="00E81CFA" w:rsidRPr="0055157F" w:rsidRDefault="00E81CFA" w:rsidP="000F1FEE">
            <w:pPr>
              <w:pStyle w:val="NoSpacing"/>
              <w:ind w:right="707"/>
              <w:rPr>
                <w:rFonts w:cs="Arial"/>
                <w:b/>
                <w:sz w:val="21"/>
                <w:szCs w:val="21"/>
              </w:rPr>
            </w:pPr>
          </w:p>
          <w:p w14:paraId="23346E83" w14:textId="77777777" w:rsidR="00E81CFA" w:rsidRPr="0055157F" w:rsidRDefault="00E81CFA" w:rsidP="000F1FEE">
            <w:pPr>
              <w:pStyle w:val="NoSpacing"/>
              <w:ind w:right="707"/>
              <w:rPr>
                <w:rFonts w:cs="Arial"/>
                <w:b/>
                <w:sz w:val="21"/>
                <w:szCs w:val="21"/>
              </w:rPr>
            </w:pPr>
          </w:p>
          <w:p w14:paraId="2D8056D5" w14:textId="77777777" w:rsidR="00E81CFA" w:rsidRPr="0055157F" w:rsidRDefault="00E81CFA" w:rsidP="000F1FEE">
            <w:pPr>
              <w:pStyle w:val="NoSpacing"/>
              <w:ind w:right="707"/>
              <w:rPr>
                <w:rFonts w:cs="Arial"/>
                <w:b/>
                <w:sz w:val="21"/>
                <w:szCs w:val="21"/>
              </w:rPr>
            </w:pPr>
          </w:p>
        </w:tc>
      </w:tr>
    </w:tbl>
    <w:p w14:paraId="3ED8FB0E" w14:textId="77777777" w:rsidR="00E81CFA" w:rsidRPr="0055157F" w:rsidRDefault="00E81CFA" w:rsidP="00E81CFA">
      <w:pPr>
        <w:ind w:right="707"/>
        <w:rPr>
          <w:rFonts w:ascii="Arial" w:hAnsi="Arial"/>
          <w:b/>
          <w:sz w:val="21"/>
          <w:szCs w:val="21"/>
          <w:lang w:val="en-US"/>
        </w:rPr>
      </w:pPr>
    </w:p>
    <w:p w14:paraId="25242AC5" w14:textId="77777777" w:rsidR="00E81CFA" w:rsidRPr="0055157F" w:rsidRDefault="00E81CFA" w:rsidP="00E81CFA">
      <w:pPr>
        <w:ind w:right="707"/>
        <w:rPr>
          <w:rFonts w:ascii="Arial" w:hAnsi="Arial"/>
          <w:b/>
          <w:sz w:val="21"/>
          <w:szCs w:val="21"/>
          <w:lang w:val="en-US"/>
        </w:rPr>
      </w:pPr>
    </w:p>
    <w:p w14:paraId="77898382" w14:textId="77777777" w:rsidR="00E81CFA" w:rsidRPr="0055157F" w:rsidRDefault="00E81CFA" w:rsidP="00E81CFA">
      <w:pPr>
        <w:ind w:right="707"/>
        <w:rPr>
          <w:rFonts w:ascii="Arial" w:hAnsi="Arial"/>
          <w:b/>
          <w:sz w:val="21"/>
          <w:szCs w:val="21"/>
          <w:lang w:val="en-US"/>
        </w:rPr>
      </w:pPr>
      <w:r w:rsidRPr="0055157F">
        <w:rPr>
          <w:rFonts w:ascii="Arial" w:hAnsi="Arial"/>
          <w:b/>
          <w:sz w:val="21"/>
          <w:szCs w:val="21"/>
          <w:lang w:val="en-US"/>
        </w:rPr>
        <w:t>This is the end of the questionnair</w:t>
      </w:r>
      <w:r>
        <w:rPr>
          <w:rFonts w:ascii="Arial" w:hAnsi="Arial"/>
          <w:b/>
          <w:sz w:val="21"/>
          <w:szCs w:val="21"/>
          <w:lang w:val="en-US"/>
        </w:rPr>
        <w:t>e.</w:t>
      </w:r>
    </w:p>
    <w:p w14:paraId="7186F80D" w14:textId="77777777" w:rsidR="00E81CFA" w:rsidRPr="0055157F" w:rsidRDefault="00E81CFA" w:rsidP="00E81CFA">
      <w:pPr>
        <w:tabs>
          <w:tab w:val="left" w:pos="1327"/>
        </w:tabs>
        <w:rPr>
          <w:rFonts w:ascii="Arial" w:hAnsi="Arial" w:cs="Arial"/>
          <w:sz w:val="22"/>
          <w:szCs w:val="22"/>
          <w:lang w:val="en-US"/>
        </w:rPr>
      </w:pPr>
      <w:r w:rsidRPr="0055157F">
        <w:rPr>
          <w:rFonts w:ascii="Arial" w:hAnsi="Arial"/>
          <w:b/>
          <w:sz w:val="21"/>
          <w:szCs w:val="21"/>
          <w:lang w:val="en-US"/>
        </w:rPr>
        <w:t>Thank you for completing the questionnaire</w:t>
      </w:r>
      <w:r>
        <w:rPr>
          <w:rFonts w:ascii="Arial" w:hAnsi="Arial"/>
          <w:b/>
          <w:sz w:val="21"/>
          <w:szCs w:val="21"/>
          <w:lang w:val="en-US"/>
        </w:rPr>
        <w:t xml:space="preserve">. </w:t>
      </w:r>
    </w:p>
    <w:p w14:paraId="3B481FFB" w14:textId="77777777" w:rsidR="0066065C" w:rsidRPr="00C376D3" w:rsidRDefault="0066065C" w:rsidP="00C376D3">
      <w:pPr>
        <w:rPr>
          <w:rFonts w:ascii="Arial" w:hAnsi="Arial"/>
          <w:szCs w:val="22"/>
          <w:lang w:val="en-US"/>
        </w:rPr>
      </w:pPr>
    </w:p>
    <w:p w14:paraId="482E7A9F" w14:textId="77777777" w:rsidR="00C376D3" w:rsidRPr="00C376D3" w:rsidRDefault="00C376D3" w:rsidP="00C376D3">
      <w:pPr>
        <w:rPr>
          <w:rFonts w:ascii="Arial" w:hAnsi="Arial"/>
          <w:szCs w:val="22"/>
          <w:lang w:val="en-US"/>
        </w:rPr>
      </w:pPr>
    </w:p>
    <w:p w14:paraId="4CEAE270" w14:textId="77777777" w:rsidR="00C376D3" w:rsidRPr="00C376D3" w:rsidRDefault="00C376D3" w:rsidP="00C376D3">
      <w:pPr>
        <w:ind w:left="360"/>
        <w:rPr>
          <w:rFonts w:ascii="Arial" w:hAnsi="Arial"/>
          <w:szCs w:val="22"/>
          <w:lang w:val="en-US"/>
        </w:rPr>
      </w:pPr>
    </w:p>
    <w:sectPr w:rsidR="00C376D3" w:rsidRPr="00C376D3" w:rsidSect="00480DB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096B4" w14:textId="77777777" w:rsidR="00511132" w:rsidRDefault="00511132" w:rsidP="00874F16">
      <w:r>
        <w:separator/>
      </w:r>
    </w:p>
  </w:endnote>
  <w:endnote w:type="continuationSeparator" w:id="0">
    <w:p w14:paraId="621263D0" w14:textId="77777777" w:rsidR="00511132" w:rsidRDefault="00511132" w:rsidP="0087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D1C38" w14:textId="77777777" w:rsidR="00511132" w:rsidRDefault="00511132" w:rsidP="00874F16">
      <w:r>
        <w:separator/>
      </w:r>
    </w:p>
  </w:footnote>
  <w:footnote w:type="continuationSeparator" w:id="0">
    <w:p w14:paraId="5FA628D5" w14:textId="77777777" w:rsidR="00511132" w:rsidRDefault="00511132" w:rsidP="00874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3CFA"/>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8467550"/>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17B"/>
    <w:rsid w:val="000B2B2E"/>
    <w:rsid w:val="000D1B05"/>
    <w:rsid w:val="00253BDB"/>
    <w:rsid w:val="00395971"/>
    <w:rsid w:val="00396E15"/>
    <w:rsid w:val="00480DBE"/>
    <w:rsid w:val="004B241A"/>
    <w:rsid w:val="00511132"/>
    <w:rsid w:val="00531CAC"/>
    <w:rsid w:val="0066065C"/>
    <w:rsid w:val="00755217"/>
    <w:rsid w:val="0077569A"/>
    <w:rsid w:val="0079417B"/>
    <w:rsid w:val="007A42B5"/>
    <w:rsid w:val="00874F16"/>
    <w:rsid w:val="00982BCB"/>
    <w:rsid w:val="009D73CA"/>
    <w:rsid w:val="00B36CBF"/>
    <w:rsid w:val="00B568FD"/>
    <w:rsid w:val="00BB7467"/>
    <w:rsid w:val="00C376D3"/>
    <w:rsid w:val="00D45DBE"/>
    <w:rsid w:val="00DB3372"/>
    <w:rsid w:val="00DF5BC2"/>
    <w:rsid w:val="00E81CFA"/>
    <w:rsid w:val="00EB0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97B5"/>
  <w14:defaultImageDpi w14:val="32767"/>
  <w15:chartTrackingRefBased/>
  <w15:docId w15:val="{4B04E818-E973-6149-932E-239678FF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B05"/>
  </w:style>
  <w:style w:type="paragraph" w:styleId="Heading2">
    <w:name w:val="heading 2"/>
    <w:basedOn w:val="Normal"/>
    <w:next w:val="Normal"/>
    <w:link w:val="Heading2Char"/>
    <w:uiPriority w:val="9"/>
    <w:qFormat/>
    <w:rsid w:val="00253BD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before="120" w:line="320" w:lineRule="exact"/>
      <w:ind w:right="707"/>
      <w:outlineLvl w:val="1"/>
    </w:pPr>
    <w:rPr>
      <w:rFonts w:ascii="Calibri" w:hAnsi="Calibri" w:cs="Arial"/>
      <w:b/>
      <w:bCs/>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BDB"/>
    <w:rPr>
      <w:rFonts w:ascii="Calibri" w:hAnsi="Calibri" w:cs="Arial"/>
      <w:b/>
      <w:bCs/>
      <w:iCs/>
      <w:sz w:val="26"/>
      <w:szCs w:val="22"/>
    </w:rPr>
  </w:style>
  <w:style w:type="paragraph" w:styleId="ListParagraph">
    <w:name w:val="List Paragraph"/>
    <w:basedOn w:val="Normal"/>
    <w:uiPriority w:val="34"/>
    <w:qFormat/>
    <w:rsid w:val="00253BDB"/>
    <w:pPr>
      <w:ind w:left="720"/>
      <w:contextualSpacing/>
    </w:pPr>
    <w:rPr>
      <w:rFonts w:ascii="Calibri" w:hAnsi="Calibri" w:cs="Arial"/>
      <w:sz w:val="22"/>
      <w:lang w:val="en-US"/>
    </w:rPr>
  </w:style>
  <w:style w:type="table" w:styleId="TableGrid">
    <w:name w:val="Table Grid"/>
    <w:basedOn w:val="TableNormal"/>
    <w:rsid w:val="00E81CF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1CFA"/>
    <w:pPr>
      <w:tabs>
        <w:tab w:val="left" w:pos="284"/>
        <w:tab w:val="left" w:pos="1701"/>
      </w:tabs>
    </w:pPr>
    <w:rPr>
      <w:rFonts w:ascii="Arial" w:eastAsia="Times New Roman" w:hAnsi="Arial" w:cs="Times New Roman"/>
      <w:sz w:val="22"/>
      <w:szCs w:val="20"/>
      <w:lang w:eastAsia="nl-NL"/>
    </w:rPr>
  </w:style>
  <w:style w:type="paragraph" w:styleId="NormalWeb">
    <w:name w:val="Normal (Web)"/>
    <w:basedOn w:val="Normal"/>
    <w:uiPriority w:val="99"/>
    <w:semiHidden/>
    <w:unhideWhenUsed/>
    <w:rsid w:val="009D73CA"/>
    <w:pPr>
      <w:spacing w:before="100" w:beforeAutospacing="1" w:after="100" w:afterAutospacing="1"/>
    </w:pPr>
    <w:rPr>
      <w:rFonts w:ascii="Times New Roman" w:eastAsia="Times New Roman" w:hAnsi="Times New Roman" w:cs="Times New Roman"/>
      <w:lang w:eastAsia="nl-NL"/>
    </w:rPr>
  </w:style>
  <w:style w:type="paragraph" w:styleId="Header">
    <w:name w:val="header"/>
    <w:basedOn w:val="Normal"/>
    <w:link w:val="HeaderChar"/>
    <w:uiPriority w:val="99"/>
    <w:unhideWhenUsed/>
    <w:rsid w:val="00874F16"/>
    <w:pPr>
      <w:tabs>
        <w:tab w:val="center" w:pos="4536"/>
        <w:tab w:val="right" w:pos="9072"/>
      </w:tabs>
    </w:pPr>
  </w:style>
  <w:style w:type="character" w:customStyle="1" w:styleId="HeaderChar">
    <w:name w:val="Header Char"/>
    <w:basedOn w:val="DefaultParagraphFont"/>
    <w:link w:val="Header"/>
    <w:uiPriority w:val="99"/>
    <w:rsid w:val="00874F16"/>
  </w:style>
  <w:style w:type="paragraph" w:styleId="Footer">
    <w:name w:val="footer"/>
    <w:basedOn w:val="Normal"/>
    <w:link w:val="FooterChar"/>
    <w:uiPriority w:val="99"/>
    <w:unhideWhenUsed/>
    <w:rsid w:val="00874F16"/>
    <w:pPr>
      <w:tabs>
        <w:tab w:val="center" w:pos="4536"/>
        <w:tab w:val="right" w:pos="9072"/>
      </w:tabs>
    </w:pPr>
  </w:style>
  <w:style w:type="character" w:customStyle="1" w:styleId="FooterChar">
    <w:name w:val="Footer Char"/>
    <w:basedOn w:val="DefaultParagraphFont"/>
    <w:link w:val="Footer"/>
    <w:uiPriority w:val="99"/>
    <w:rsid w:val="00874F16"/>
  </w:style>
  <w:style w:type="paragraph" w:customStyle="1" w:styleId="EndNoteBibliography">
    <w:name w:val="EndNote Bibliography"/>
    <w:basedOn w:val="Normal"/>
    <w:link w:val="EndNoteBibliographyChar"/>
    <w:rsid w:val="00531CAC"/>
    <w:pPr>
      <w:spacing w:after="160"/>
    </w:pPr>
    <w:rPr>
      <w:rFonts w:ascii="Calibri" w:hAnsi="Calibri" w:cs="Calibri"/>
      <w:noProof/>
      <w:sz w:val="22"/>
      <w:szCs w:val="22"/>
      <w:lang w:val="en-US"/>
    </w:rPr>
  </w:style>
  <w:style w:type="character" w:customStyle="1" w:styleId="EndNoteBibliographyChar">
    <w:name w:val="EndNote Bibliography Char"/>
    <w:basedOn w:val="DefaultParagraphFont"/>
    <w:link w:val="EndNoteBibliography"/>
    <w:rsid w:val="00531CAC"/>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78506">
      <w:bodyDiv w:val="1"/>
      <w:marLeft w:val="0"/>
      <w:marRight w:val="0"/>
      <w:marTop w:val="0"/>
      <w:marBottom w:val="0"/>
      <w:divBdr>
        <w:top w:val="none" w:sz="0" w:space="0" w:color="auto"/>
        <w:left w:val="none" w:sz="0" w:space="0" w:color="auto"/>
        <w:bottom w:val="none" w:sz="0" w:space="0" w:color="auto"/>
        <w:right w:val="none" w:sz="0" w:space="0" w:color="auto"/>
      </w:divBdr>
      <w:divsChild>
        <w:div w:id="1868985783">
          <w:marLeft w:val="0"/>
          <w:marRight w:val="0"/>
          <w:marTop w:val="0"/>
          <w:marBottom w:val="0"/>
          <w:divBdr>
            <w:top w:val="none" w:sz="0" w:space="0" w:color="auto"/>
            <w:left w:val="none" w:sz="0" w:space="0" w:color="auto"/>
            <w:bottom w:val="none" w:sz="0" w:space="0" w:color="auto"/>
            <w:right w:val="none" w:sz="0" w:space="0" w:color="auto"/>
          </w:divBdr>
          <w:divsChild>
            <w:div w:id="1663392831">
              <w:marLeft w:val="0"/>
              <w:marRight w:val="0"/>
              <w:marTop w:val="0"/>
              <w:marBottom w:val="0"/>
              <w:divBdr>
                <w:top w:val="none" w:sz="0" w:space="0" w:color="auto"/>
                <w:left w:val="none" w:sz="0" w:space="0" w:color="auto"/>
                <w:bottom w:val="none" w:sz="0" w:space="0" w:color="auto"/>
                <w:right w:val="none" w:sz="0" w:space="0" w:color="auto"/>
              </w:divBdr>
              <w:divsChild>
                <w:div w:id="387343146">
                  <w:marLeft w:val="0"/>
                  <w:marRight w:val="0"/>
                  <w:marTop w:val="0"/>
                  <w:marBottom w:val="0"/>
                  <w:divBdr>
                    <w:top w:val="none" w:sz="0" w:space="0" w:color="auto"/>
                    <w:left w:val="none" w:sz="0" w:space="0" w:color="auto"/>
                    <w:bottom w:val="none" w:sz="0" w:space="0" w:color="auto"/>
                    <w:right w:val="none" w:sz="0" w:space="0" w:color="auto"/>
                  </w:divBdr>
                  <w:divsChild>
                    <w:div w:id="13279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674541">
      <w:bodyDiv w:val="1"/>
      <w:marLeft w:val="0"/>
      <w:marRight w:val="0"/>
      <w:marTop w:val="0"/>
      <w:marBottom w:val="0"/>
      <w:divBdr>
        <w:top w:val="none" w:sz="0" w:space="0" w:color="auto"/>
        <w:left w:val="none" w:sz="0" w:space="0" w:color="auto"/>
        <w:bottom w:val="none" w:sz="0" w:space="0" w:color="auto"/>
        <w:right w:val="none" w:sz="0" w:space="0" w:color="auto"/>
      </w:divBdr>
    </w:div>
    <w:div w:id="641351490">
      <w:bodyDiv w:val="1"/>
      <w:marLeft w:val="0"/>
      <w:marRight w:val="0"/>
      <w:marTop w:val="0"/>
      <w:marBottom w:val="0"/>
      <w:divBdr>
        <w:top w:val="none" w:sz="0" w:space="0" w:color="auto"/>
        <w:left w:val="none" w:sz="0" w:space="0" w:color="auto"/>
        <w:bottom w:val="none" w:sz="0" w:space="0" w:color="auto"/>
        <w:right w:val="none" w:sz="0" w:space="0" w:color="auto"/>
      </w:divBdr>
      <w:divsChild>
        <w:div w:id="1357461232">
          <w:marLeft w:val="0"/>
          <w:marRight w:val="0"/>
          <w:marTop w:val="0"/>
          <w:marBottom w:val="0"/>
          <w:divBdr>
            <w:top w:val="none" w:sz="0" w:space="0" w:color="auto"/>
            <w:left w:val="none" w:sz="0" w:space="0" w:color="auto"/>
            <w:bottom w:val="none" w:sz="0" w:space="0" w:color="auto"/>
            <w:right w:val="none" w:sz="0" w:space="0" w:color="auto"/>
          </w:divBdr>
          <w:divsChild>
            <w:div w:id="1199321590">
              <w:marLeft w:val="0"/>
              <w:marRight w:val="0"/>
              <w:marTop w:val="0"/>
              <w:marBottom w:val="0"/>
              <w:divBdr>
                <w:top w:val="none" w:sz="0" w:space="0" w:color="auto"/>
                <w:left w:val="none" w:sz="0" w:space="0" w:color="auto"/>
                <w:bottom w:val="none" w:sz="0" w:space="0" w:color="auto"/>
                <w:right w:val="none" w:sz="0" w:space="0" w:color="auto"/>
              </w:divBdr>
              <w:divsChild>
                <w:div w:id="747262613">
                  <w:marLeft w:val="0"/>
                  <w:marRight w:val="0"/>
                  <w:marTop w:val="0"/>
                  <w:marBottom w:val="0"/>
                  <w:divBdr>
                    <w:top w:val="none" w:sz="0" w:space="0" w:color="auto"/>
                    <w:left w:val="none" w:sz="0" w:space="0" w:color="auto"/>
                    <w:bottom w:val="none" w:sz="0" w:space="0" w:color="auto"/>
                    <w:right w:val="none" w:sz="0" w:space="0" w:color="auto"/>
                  </w:divBdr>
                  <w:divsChild>
                    <w:div w:id="1113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17770">
      <w:bodyDiv w:val="1"/>
      <w:marLeft w:val="0"/>
      <w:marRight w:val="0"/>
      <w:marTop w:val="0"/>
      <w:marBottom w:val="0"/>
      <w:divBdr>
        <w:top w:val="none" w:sz="0" w:space="0" w:color="auto"/>
        <w:left w:val="none" w:sz="0" w:space="0" w:color="auto"/>
        <w:bottom w:val="none" w:sz="0" w:space="0" w:color="auto"/>
        <w:right w:val="none" w:sz="0" w:space="0" w:color="auto"/>
      </w:divBdr>
      <w:divsChild>
        <w:div w:id="226691060">
          <w:marLeft w:val="0"/>
          <w:marRight w:val="0"/>
          <w:marTop w:val="0"/>
          <w:marBottom w:val="0"/>
          <w:divBdr>
            <w:top w:val="none" w:sz="0" w:space="0" w:color="auto"/>
            <w:left w:val="none" w:sz="0" w:space="0" w:color="auto"/>
            <w:bottom w:val="none" w:sz="0" w:space="0" w:color="auto"/>
            <w:right w:val="none" w:sz="0" w:space="0" w:color="auto"/>
          </w:divBdr>
          <w:divsChild>
            <w:div w:id="1099986415">
              <w:marLeft w:val="0"/>
              <w:marRight w:val="0"/>
              <w:marTop w:val="0"/>
              <w:marBottom w:val="0"/>
              <w:divBdr>
                <w:top w:val="none" w:sz="0" w:space="0" w:color="auto"/>
                <w:left w:val="none" w:sz="0" w:space="0" w:color="auto"/>
                <w:bottom w:val="none" w:sz="0" w:space="0" w:color="auto"/>
                <w:right w:val="none" w:sz="0" w:space="0" w:color="auto"/>
              </w:divBdr>
              <w:divsChild>
                <w:div w:id="1613900074">
                  <w:marLeft w:val="0"/>
                  <w:marRight w:val="0"/>
                  <w:marTop w:val="0"/>
                  <w:marBottom w:val="0"/>
                  <w:divBdr>
                    <w:top w:val="none" w:sz="0" w:space="0" w:color="auto"/>
                    <w:left w:val="none" w:sz="0" w:space="0" w:color="auto"/>
                    <w:bottom w:val="none" w:sz="0" w:space="0" w:color="auto"/>
                    <w:right w:val="none" w:sz="0" w:space="0" w:color="auto"/>
                  </w:divBdr>
                  <w:divsChild>
                    <w:div w:id="1560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1018</Words>
  <Characters>5600</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Admiraal</dc:creator>
  <cp:keywords/>
  <dc:description/>
  <cp:lastModifiedBy>Annemarie Mulders</cp:lastModifiedBy>
  <cp:revision>3</cp:revision>
  <dcterms:created xsi:type="dcterms:W3CDTF">2022-03-06T11:50:00Z</dcterms:created>
  <dcterms:modified xsi:type="dcterms:W3CDTF">2022-03-06T11:58:00Z</dcterms:modified>
</cp:coreProperties>
</file>