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62769" w14:textId="4BA68026" w:rsidR="00626CE5" w:rsidRPr="003B5C4A" w:rsidRDefault="00963C17">
      <w:pPr>
        <w:rPr>
          <w:rFonts w:ascii="TH SarabunPSK" w:hAnsi="TH SarabunPSK" w:cs="TH SarabunPSK"/>
          <w:b/>
          <w:bCs/>
          <w:sz w:val="28"/>
        </w:rPr>
      </w:pPr>
      <w:r w:rsidRPr="003B5C4A">
        <w:rPr>
          <w:rFonts w:ascii="TH SarabunPSK" w:hAnsi="TH SarabunPSK" w:cs="TH SarabunPSK" w:hint="cs"/>
          <w:b/>
          <w:bCs/>
          <w:sz w:val="28"/>
        </w:rPr>
        <w:t xml:space="preserve">Additional file </w:t>
      </w:r>
      <w:r w:rsidR="00BE477B">
        <w:rPr>
          <w:rFonts w:ascii="TH SarabunPSK" w:hAnsi="TH SarabunPSK" w:cs="TH SarabunPSK"/>
          <w:b/>
          <w:bCs/>
          <w:sz w:val="28"/>
        </w:rPr>
        <w:t>1</w:t>
      </w:r>
    </w:p>
    <w:p w14:paraId="1EEB86F8" w14:textId="0C58F86D" w:rsidR="00897443" w:rsidRDefault="00897443">
      <w:pPr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 w:hint="cs"/>
          <w:sz w:val="24"/>
          <w:szCs w:val="24"/>
        </w:rPr>
        <w:t>The full English language version of the questionnaire. The full English language version of the questionnaire contained all the details of the original Thai version of the questionnaire</w:t>
      </w:r>
    </w:p>
    <w:p w14:paraId="4C3F36E1" w14:textId="77777777" w:rsidR="00794104" w:rsidRDefault="00794104">
      <w:pPr>
        <w:rPr>
          <w:rFonts w:ascii="TH SarabunPSK" w:hAnsi="TH SarabunPSK" w:cs="TH SarabunPSK"/>
          <w:sz w:val="24"/>
          <w:szCs w:val="24"/>
        </w:rPr>
      </w:pPr>
    </w:p>
    <w:p w14:paraId="79DF8DB4" w14:textId="655B0F93" w:rsidR="00986370" w:rsidRPr="00794104" w:rsidRDefault="00986370" w:rsidP="00986370">
      <w:pPr>
        <w:jc w:val="center"/>
        <w:rPr>
          <w:rFonts w:ascii="TH SarabunPSK" w:hAnsi="TH SarabunPSK" w:cs="TH SarabunPSK"/>
          <w:b/>
          <w:bCs/>
          <w:sz w:val="28"/>
        </w:rPr>
      </w:pPr>
      <w:bookmarkStart w:id="0" w:name="_Hlk80453517"/>
      <w:r w:rsidRPr="00794104">
        <w:rPr>
          <w:rFonts w:ascii="TH SarabunPSK" w:hAnsi="TH SarabunPSK" w:cs="TH SarabunPSK" w:hint="cs"/>
          <w:b/>
          <w:bCs/>
          <w:sz w:val="28"/>
        </w:rPr>
        <w:t>Questionnaire</w:t>
      </w:r>
      <w:r w:rsidR="00794104" w:rsidRPr="00794104">
        <w:rPr>
          <w:rFonts w:ascii="TH SarabunPSK" w:hAnsi="TH SarabunPSK" w:cs="TH SarabunPSK" w:hint="cs"/>
          <w:b/>
          <w:bCs/>
          <w:sz w:val="28"/>
        </w:rPr>
        <w:t xml:space="preserve"> (English version) </w:t>
      </w:r>
    </w:p>
    <w:bookmarkEnd w:id="0"/>
    <w:p w14:paraId="7681C96D" w14:textId="7818AE89" w:rsidR="00794104" w:rsidRDefault="00794104">
      <w:pPr>
        <w:rPr>
          <w:rFonts w:ascii="TH SarabunPSK" w:hAnsi="TH SarabunPSK" w:cs="TH SarabunPSK"/>
          <w:b/>
          <w:bCs/>
          <w:sz w:val="24"/>
          <w:szCs w:val="32"/>
        </w:rPr>
      </w:pPr>
      <w:r w:rsidRPr="00794104">
        <w:rPr>
          <w:rFonts w:ascii="TH SarabunPSK" w:hAnsi="TH SarabunPSK" w:cs="TH SarabunPSK"/>
          <w:b/>
          <w:bCs/>
          <w:sz w:val="24"/>
          <w:szCs w:val="32"/>
        </w:rPr>
        <w:t>Consent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from </w:t>
      </w:r>
    </w:p>
    <w:p w14:paraId="65ECAF6F" w14:textId="45F94881" w:rsidR="00794104" w:rsidRDefault="00794104">
      <w:pPr>
        <w:rPr>
          <w:rFonts w:ascii="TH SarabunPSK" w:hAnsi="TH SarabunPSK" w:cs="TH SarabunPSK"/>
          <w:b/>
          <w:bCs/>
          <w:sz w:val="24"/>
          <w:szCs w:val="32"/>
        </w:rPr>
      </w:pPr>
      <w:proofErr w:type="gramStart"/>
      <w:r>
        <w:rPr>
          <w:rFonts w:ascii="TH SarabunPSK" w:hAnsi="TH SarabunPSK" w:cs="TH SarabunPSK"/>
          <w:b/>
          <w:bCs/>
          <w:sz w:val="24"/>
          <w:szCs w:val="32"/>
        </w:rPr>
        <w:t>( )</w:t>
      </w:r>
      <w:proofErr w:type="gramEnd"/>
      <w:r>
        <w:rPr>
          <w:rFonts w:ascii="TH SarabunPSK" w:hAnsi="TH SarabunPSK" w:cs="TH SarabunPSK"/>
          <w:b/>
          <w:bCs/>
          <w:sz w:val="24"/>
          <w:szCs w:val="32"/>
        </w:rPr>
        <w:t xml:space="preserve"> A</w:t>
      </w:r>
      <w:r w:rsidRPr="00794104">
        <w:rPr>
          <w:rFonts w:ascii="TH SarabunPSK" w:hAnsi="TH SarabunPSK" w:cs="TH SarabunPSK"/>
          <w:b/>
          <w:bCs/>
          <w:sz w:val="24"/>
          <w:szCs w:val="32"/>
        </w:rPr>
        <w:t>llow</w:t>
      </w:r>
      <w:r>
        <w:rPr>
          <w:rFonts w:ascii="TH SarabunPSK" w:hAnsi="TH SarabunPSK" w:cs="TH SarabunPSK"/>
          <w:b/>
          <w:bCs/>
          <w:sz w:val="24"/>
          <w:szCs w:val="32"/>
        </w:rPr>
        <w:tab/>
      </w:r>
      <w:r>
        <w:rPr>
          <w:rFonts w:ascii="TH SarabunPSK" w:hAnsi="TH SarabunPSK" w:cs="TH SarabunPSK"/>
          <w:b/>
          <w:bCs/>
          <w:sz w:val="24"/>
          <w:szCs w:val="32"/>
        </w:rPr>
        <w:tab/>
        <w:t xml:space="preserve">( ) Not allow  </w:t>
      </w:r>
    </w:p>
    <w:p w14:paraId="3327260B" w14:textId="4FBF3C86" w:rsidR="00986370" w:rsidRPr="003B5C4A" w:rsidRDefault="00986370">
      <w:pPr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>ID ………………</w:t>
      </w:r>
    </w:p>
    <w:p w14:paraId="352E6401" w14:textId="77777777" w:rsidR="00794104" w:rsidRDefault="00794104" w:rsidP="00794104">
      <w:pPr>
        <w:rPr>
          <w:rFonts w:ascii="TH SarabunPSK" w:hAnsi="TH SarabunPSK" w:cs="TH SarabunPSK"/>
          <w:b/>
          <w:bCs/>
          <w:sz w:val="24"/>
          <w:szCs w:val="32"/>
        </w:rPr>
      </w:pPr>
      <w:r w:rsidRPr="003B5C4A">
        <w:rPr>
          <w:rFonts w:ascii="TH SarabunPSK" w:hAnsi="TH SarabunPSK" w:cs="TH SarabunPSK"/>
          <w:b/>
          <w:bCs/>
          <w:sz w:val="24"/>
          <w:szCs w:val="32"/>
        </w:rPr>
        <w:t>The questionnaire is divided into four sections.</w:t>
      </w:r>
    </w:p>
    <w:p w14:paraId="018E5F94" w14:textId="2B619C82" w:rsidR="006A1D78" w:rsidRPr="003B5C4A" w:rsidRDefault="006A1D78">
      <w:pPr>
        <w:rPr>
          <w:rFonts w:ascii="TH SarabunPSK" w:hAnsi="TH SarabunPSK" w:cs="TH SarabunPSK"/>
          <w:b/>
          <w:bCs/>
          <w:sz w:val="24"/>
          <w:szCs w:val="32"/>
        </w:rPr>
      </w:pPr>
      <w:r w:rsidRPr="003B5C4A">
        <w:rPr>
          <w:rFonts w:ascii="TH SarabunPSK" w:hAnsi="TH SarabunPSK" w:cs="TH SarabunPSK"/>
          <w:b/>
          <w:bCs/>
          <w:sz w:val="24"/>
          <w:szCs w:val="32"/>
        </w:rPr>
        <w:t>Section 1.</w:t>
      </w:r>
    </w:p>
    <w:p w14:paraId="41090398" w14:textId="2F03F373" w:rsidR="006A1D78" w:rsidRPr="003B5C4A" w:rsidRDefault="00962047" w:rsidP="006A1D78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bCs/>
          <w:sz w:val="24"/>
          <w:szCs w:val="24"/>
        </w:rPr>
        <w:t>S</w:t>
      </w:r>
      <w:r w:rsidR="006A1D78" w:rsidRPr="003B5C4A">
        <w:rPr>
          <w:rFonts w:ascii="TH SarabunPSK" w:hAnsi="TH SarabunPSK" w:cs="TH SarabunPSK" w:hint="cs"/>
          <w:bCs/>
          <w:sz w:val="24"/>
          <w:szCs w:val="24"/>
        </w:rPr>
        <w:t>ocio-demographic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 xml:space="preserve"> information</w:t>
      </w:r>
      <w:r w:rsidR="006A1D78" w:rsidRPr="003B5C4A">
        <w:rPr>
          <w:rFonts w:ascii="TH SarabunPSK" w:hAnsi="TH SarabunPSK" w:cs="TH SarabunPSK"/>
          <w:sz w:val="24"/>
          <w:szCs w:val="24"/>
        </w:rPr>
        <w:t>,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 xml:space="preserve"> including age, occupation, education</w:t>
      </w:r>
      <w:r w:rsidR="006A1D78" w:rsidRPr="003B5C4A">
        <w:rPr>
          <w:rFonts w:ascii="TH SarabunPSK" w:hAnsi="TH SarabunPSK" w:cs="TH SarabunPSK"/>
          <w:sz w:val="24"/>
          <w:szCs w:val="24"/>
        </w:rPr>
        <w:t xml:space="preserve"> level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 xml:space="preserve">, </w:t>
      </w:r>
      <w:r w:rsidR="006A1D78" w:rsidRPr="003B5C4A">
        <w:rPr>
          <w:rFonts w:ascii="TH SarabunPSK" w:hAnsi="TH SarabunPSK" w:cs="TH SarabunPSK"/>
          <w:sz w:val="24"/>
          <w:szCs w:val="24"/>
        </w:rPr>
        <w:t xml:space="preserve">marital 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>status, income, and religion</w:t>
      </w:r>
      <w:r w:rsidR="006A1D78" w:rsidRPr="003B5C4A">
        <w:rPr>
          <w:rFonts w:ascii="TH SarabunPSK" w:hAnsi="TH SarabunPSK" w:cs="TH SarabunPSK"/>
          <w:sz w:val="24"/>
          <w:szCs w:val="24"/>
        </w:rPr>
        <w:t>, i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>n addition</w:t>
      </w:r>
      <w:r w:rsidR="006A1D78" w:rsidRPr="003B5C4A">
        <w:rPr>
          <w:rFonts w:ascii="TH SarabunPSK" w:hAnsi="TH SarabunPSK" w:cs="TH SarabunPSK"/>
          <w:sz w:val="24"/>
          <w:szCs w:val="24"/>
        </w:rPr>
        <w:t xml:space="preserve"> to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 xml:space="preserve"> clinical characteristics </w:t>
      </w:r>
      <w:r w:rsidR="006A1D78" w:rsidRPr="003B5C4A">
        <w:rPr>
          <w:rFonts w:ascii="TH SarabunPSK" w:hAnsi="TH SarabunPSK" w:cs="TH SarabunPSK"/>
          <w:sz w:val="24"/>
          <w:szCs w:val="24"/>
        </w:rPr>
        <w:t>such as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 xml:space="preserve"> </w:t>
      </w:r>
      <w:r w:rsidR="006A1D78" w:rsidRPr="003B5C4A">
        <w:rPr>
          <w:rFonts w:ascii="TH SarabunPSK" w:hAnsi="TH SarabunPSK" w:cs="TH SarabunPSK"/>
          <w:sz w:val="24"/>
          <w:szCs w:val="24"/>
        </w:rPr>
        <w:t xml:space="preserve">pregnancy 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>trimester,</w:t>
      </w:r>
      <w:r w:rsidR="006A1D78"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>number of pregnan</w:t>
      </w:r>
      <w:r w:rsidR="006A1D78" w:rsidRPr="003B5C4A">
        <w:rPr>
          <w:rFonts w:ascii="TH SarabunPSK" w:hAnsi="TH SarabunPSK" w:cs="TH SarabunPSK"/>
          <w:sz w:val="24"/>
          <w:szCs w:val="24"/>
        </w:rPr>
        <w:t>cies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 xml:space="preserve">, type of conception, history of miscarriages, current </w:t>
      </w:r>
      <w:r w:rsidR="006A1D78" w:rsidRPr="003B5C4A">
        <w:rPr>
          <w:rFonts w:ascii="TH SarabunPSK" w:hAnsi="TH SarabunPSK" w:cs="TH SarabunPSK"/>
          <w:sz w:val="24"/>
          <w:szCs w:val="24"/>
        </w:rPr>
        <w:t xml:space="preserve">and previous pregnancy 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>complication</w:t>
      </w:r>
      <w:r w:rsidR="006A1D78" w:rsidRPr="003B5C4A">
        <w:rPr>
          <w:rFonts w:ascii="TH SarabunPSK" w:hAnsi="TH SarabunPSK" w:cs="TH SarabunPSK"/>
          <w:sz w:val="24"/>
          <w:szCs w:val="24"/>
        </w:rPr>
        <w:t>s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 xml:space="preserve">, </w:t>
      </w:r>
      <w:r w:rsidR="006A1D78" w:rsidRPr="003B5C4A">
        <w:rPr>
          <w:rFonts w:ascii="TH SarabunPSK" w:hAnsi="TH SarabunPSK" w:cs="TH SarabunPSK"/>
          <w:sz w:val="24"/>
          <w:szCs w:val="24"/>
        </w:rPr>
        <w:t>settlement type,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 xml:space="preserve"> and question</w:t>
      </w:r>
      <w:r w:rsidR="006A1D78" w:rsidRPr="003B5C4A">
        <w:rPr>
          <w:rFonts w:ascii="TH SarabunPSK" w:hAnsi="TH SarabunPSK" w:cs="TH SarabunPSK"/>
          <w:sz w:val="24"/>
          <w:szCs w:val="24"/>
        </w:rPr>
        <w:t>s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 xml:space="preserve"> </w:t>
      </w:r>
      <w:r w:rsidR="006A1D78" w:rsidRPr="003B5C4A">
        <w:rPr>
          <w:rFonts w:ascii="TH SarabunPSK" w:hAnsi="TH SarabunPSK" w:cs="TH SarabunPSK"/>
          <w:sz w:val="24"/>
          <w:szCs w:val="24"/>
        </w:rPr>
        <w:t>designed to gauge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 xml:space="preserve"> </w:t>
      </w:r>
      <w:r w:rsidR="006A1D78" w:rsidRPr="003B5C4A">
        <w:rPr>
          <w:rFonts w:ascii="TH SarabunPSK" w:hAnsi="TH SarabunPSK" w:cs="TH SarabunPSK"/>
          <w:sz w:val="24"/>
          <w:szCs w:val="24"/>
        </w:rPr>
        <w:t xml:space="preserve">participants’ </w:t>
      </w:r>
      <w:r w:rsidR="006A1D78" w:rsidRPr="003B5C4A">
        <w:rPr>
          <w:rFonts w:ascii="TH SarabunPSK" w:hAnsi="TH SarabunPSK" w:cs="TH SarabunPSK" w:hint="cs"/>
          <w:sz w:val="24"/>
          <w:szCs w:val="24"/>
        </w:rPr>
        <w:t>risk of contracting COVID-19</w:t>
      </w:r>
      <w:r w:rsidRPr="003B5C4A">
        <w:rPr>
          <w:rFonts w:ascii="TH SarabunPSK" w:hAnsi="TH SarabunPSK" w:cs="TH SarabunPSK"/>
          <w:sz w:val="24"/>
          <w:szCs w:val="24"/>
        </w:rPr>
        <w:t>.</w:t>
      </w:r>
    </w:p>
    <w:p w14:paraId="605D74FC" w14:textId="369AD829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 xml:space="preserve">Age (years) …………………………………………. </w:t>
      </w:r>
    </w:p>
    <w:p w14:paraId="7C5DDA1C" w14:textId="5E92719F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 xml:space="preserve">Occupation </w:t>
      </w:r>
    </w:p>
    <w:p w14:paraId="4C0FBD72" w14:textId="24A4CBCA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Civil servant</w:t>
      </w:r>
      <w:r w:rsidRPr="003B5C4A">
        <w:rPr>
          <w:rFonts w:ascii="TH SarabunPSK" w:hAnsi="TH SarabunPSK" w:cs="TH SarabunPSK"/>
          <w:sz w:val="24"/>
          <w:szCs w:val="24"/>
        </w:rPr>
        <w:tab/>
        <w:t xml:space="preserve">( ) Employee </w:t>
      </w:r>
      <w:r w:rsidRPr="003B5C4A">
        <w:rPr>
          <w:rFonts w:ascii="TH SarabunPSK" w:hAnsi="TH SarabunPSK" w:cs="TH SarabunPSK"/>
          <w:sz w:val="24"/>
          <w:szCs w:val="24"/>
        </w:rPr>
        <w:tab/>
        <w:t>( ) Housewife</w:t>
      </w:r>
    </w:p>
    <w:p w14:paraId="12E3A54B" w14:textId="6A5027C7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 xml:space="preserve">Education </w:t>
      </w:r>
    </w:p>
    <w:p w14:paraId="034A0DE3" w14:textId="3768AAA6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&lt; Bachelor’s degree </w:t>
      </w:r>
      <w:r w:rsidRPr="003B5C4A">
        <w:rPr>
          <w:rFonts w:ascii="TH SarabunPSK" w:hAnsi="TH SarabunPSK" w:cs="TH SarabunPSK"/>
          <w:sz w:val="24"/>
          <w:szCs w:val="24"/>
        </w:rPr>
        <w:tab/>
        <w:t>( ) ≥ Bachelor’s degree</w:t>
      </w:r>
    </w:p>
    <w:p w14:paraId="4B038027" w14:textId="2DA312D4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 xml:space="preserve">Status </w:t>
      </w:r>
    </w:p>
    <w:p w14:paraId="308F35E8" w14:textId="794A5BF6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Unmarried </w:t>
      </w:r>
      <w:r w:rsidRPr="003B5C4A">
        <w:rPr>
          <w:rFonts w:ascii="TH SarabunPSK" w:hAnsi="TH SarabunPSK" w:cs="TH SarabunPSK"/>
          <w:sz w:val="24"/>
          <w:szCs w:val="24"/>
        </w:rPr>
        <w:tab/>
        <w:t>( ) Married</w:t>
      </w:r>
    </w:p>
    <w:p w14:paraId="0113C9C5" w14:textId="69433B64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 xml:space="preserve">Income (Thai baht) </w:t>
      </w:r>
    </w:p>
    <w:p w14:paraId="28E5BC61" w14:textId="2265CF6B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≤15,000 </w:t>
      </w:r>
      <w:r w:rsidRPr="003B5C4A">
        <w:rPr>
          <w:rFonts w:ascii="TH SarabunPSK" w:hAnsi="TH SarabunPSK" w:cs="TH SarabunPSK"/>
          <w:sz w:val="24"/>
          <w:szCs w:val="24"/>
        </w:rPr>
        <w:tab/>
        <w:t xml:space="preserve">( ) ≥15,001 </w:t>
      </w:r>
    </w:p>
    <w:p w14:paraId="107890F6" w14:textId="6B070B92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>Religion</w:t>
      </w:r>
    </w:p>
    <w:p w14:paraId="00F6558F" w14:textId="61F27CE5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Buddhism </w:t>
      </w:r>
      <w:r w:rsidRPr="003B5C4A">
        <w:rPr>
          <w:rFonts w:ascii="TH SarabunPSK" w:hAnsi="TH SarabunPSK" w:cs="TH SarabunPSK"/>
          <w:sz w:val="24"/>
          <w:szCs w:val="24"/>
        </w:rPr>
        <w:tab/>
        <w:t xml:space="preserve">( ) Christianity </w:t>
      </w:r>
      <w:r w:rsidRPr="003B5C4A">
        <w:rPr>
          <w:rFonts w:ascii="TH SarabunPSK" w:hAnsi="TH SarabunPSK" w:cs="TH SarabunPSK"/>
          <w:sz w:val="24"/>
          <w:szCs w:val="24"/>
        </w:rPr>
        <w:tab/>
        <w:t xml:space="preserve">( ) Islam </w:t>
      </w:r>
    </w:p>
    <w:p w14:paraId="053CF790" w14:textId="2A1137ED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>Trimester</w:t>
      </w:r>
    </w:p>
    <w:p w14:paraId="0EF21407" w14:textId="6CFFEB41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First ≤12 weeks gestation </w:t>
      </w:r>
    </w:p>
    <w:p w14:paraId="77F6FECE" w14:textId="00A31F4D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lastRenderedPageBreak/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Second 13–26 weeks gestation</w:t>
      </w:r>
    </w:p>
    <w:p w14:paraId="599A107D" w14:textId="6708AA4E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Third 27–40 weeks gestation</w:t>
      </w:r>
    </w:p>
    <w:p w14:paraId="06776DCB" w14:textId="65567297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>Number of pregnancies</w:t>
      </w:r>
    </w:p>
    <w:p w14:paraId="2D2AA02A" w14:textId="65829173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1</w:t>
      </w:r>
      <w:r w:rsidRPr="003B5C4A">
        <w:rPr>
          <w:rFonts w:ascii="TH SarabunPSK" w:hAnsi="TH SarabunPSK" w:cs="TH SarabunPSK"/>
          <w:sz w:val="24"/>
          <w:szCs w:val="24"/>
        </w:rPr>
        <w:tab/>
        <w:t xml:space="preserve">( ) 2 </w:t>
      </w:r>
      <w:r w:rsidRPr="003B5C4A">
        <w:rPr>
          <w:rFonts w:ascii="TH SarabunPSK" w:hAnsi="TH SarabunPSK" w:cs="TH SarabunPSK"/>
          <w:sz w:val="24"/>
          <w:szCs w:val="24"/>
        </w:rPr>
        <w:tab/>
        <w:t xml:space="preserve">( ) 3 </w:t>
      </w:r>
      <w:r w:rsidRPr="003B5C4A">
        <w:rPr>
          <w:rFonts w:ascii="TH SarabunPSK" w:hAnsi="TH SarabunPSK" w:cs="TH SarabunPSK"/>
          <w:sz w:val="24"/>
          <w:szCs w:val="24"/>
        </w:rPr>
        <w:tab/>
        <w:t>( ) ≥4</w:t>
      </w:r>
    </w:p>
    <w:p w14:paraId="4DA66A33" w14:textId="1A07E9FD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 xml:space="preserve">Type of conception  </w:t>
      </w:r>
    </w:p>
    <w:p w14:paraId="0D8DDD4C" w14:textId="1BC80073" w:rsidR="00DE656B" w:rsidRPr="003B5C4A" w:rsidRDefault="00DE656B" w:rsidP="00DE656B">
      <w:pPr>
        <w:ind w:firstLine="720"/>
        <w:jc w:val="thaiDistribute"/>
        <w:rPr>
          <w:rFonts w:ascii="TH SarabunPSK" w:hAnsi="TH SarabunPSK" w:cs="TH SarabunPSK"/>
          <w:sz w:val="24"/>
          <w:szCs w:val="24"/>
        </w:rPr>
      </w:pP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Naturally conceived </w:t>
      </w:r>
      <w:r w:rsidRPr="003B5C4A">
        <w:rPr>
          <w:rFonts w:ascii="TH SarabunPSK" w:hAnsi="TH SarabunPSK" w:cs="TH SarabunPSK"/>
          <w:sz w:val="24"/>
          <w:szCs w:val="24"/>
        </w:rPr>
        <w:tab/>
        <w:t>( ) Not naturally conceived</w:t>
      </w:r>
    </w:p>
    <w:p w14:paraId="166F755E" w14:textId="70668BCF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 xml:space="preserve">Number of miscarriages </w:t>
      </w:r>
    </w:p>
    <w:p w14:paraId="2C36459E" w14:textId="575B6970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0 </w:t>
      </w:r>
      <w:r w:rsidRPr="003B5C4A">
        <w:rPr>
          <w:rFonts w:ascii="TH SarabunPSK" w:hAnsi="TH SarabunPSK" w:cs="TH SarabunPSK"/>
          <w:sz w:val="24"/>
          <w:szCs w:val="24"/>
        </w:rPr>
        <w:tab/>
        <w:t>( ) 1</w:t>
      </w:r>
      <w:r w:rsidRPr="003B5C4A">
        <w:rPr>
          <w:rFonts w:ascii="TH SarabunPSK" w:hAnsi="TH SarabunPSK" w:cs="TH SarabunPSK"/>
          <w:sz w:val="24"/>
          <w:szCs w:val="24"/>
        </w:rPr>
        <w:tab/>
        <w:t>( ) ≥2</w:t>
      </w:r>
    </w:p>
    <w:p w14:paraId="39198774" w14:textId="438415C0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 xml:space="preserve">Current complications </w:t>
      </w:r>
    </w:p>
    <w:p w14:paraId="59387642" w14:textId="33992C56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No</w:t>
      </w:r>
      <w:r w:rsidRPr="003B5C4A">
        <w:rPr>
          <w:rFonts w:ascii="TH SarabunPSK" w:hAnsi="TH SarabunPSK" w:cs="TH SarabunPSK"/>
          <w:sz w:val="24"/>
          <w:szCs w:val="24"/>
        </w:rPr>
        <w:tab/>
        <w:t xml:space="preserve"> ( ) Yes </w:t>
      </w:r>
    </w:p>
    <w:p w14:paraId="661DAF5F" w14:textId="27ED1BB5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>Previous complications</w:t>
      </w:r>
    </w:p>
    <w:p w14:paraId="22D62670" w14:textId="2BDB4DF4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No </w:t>
      </w:r>
      <w:r w:rsidRPr="003B5C4A">
        <w:rPr>
          <w:rFonts w:ascii="TH SarabunPSK" w:hAnsi="TH SarabunPSK" w:cs="TH SarabunPSK"/>
          <w:sz w:val="24"/>
          <w:szCs w:val="24"/>
        </w:rPr>
        <w:tab/>
        <w:t xml:space="preserve">( ) Yes </w:t>
      </w:r>
    </w:p>
    <w:p w14:paraId="0C8D539C" w14:textId="49E92B5B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 xml:space="preserve">Settlement type  </w:t>
      </w:r>
    </w:p>
    <w:p w14:paraId="24CD2EA3" w14:textId="282D1E06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Urban</w:t>
      </w:r>
      <w:r w:rsidRPr="003B5C4A">
        <w:rPr>
          <w:rFonts w:ascii="TH SarabunPSK" w:hAnsi="TH SarabunPSK" w:cs="TH SarabunPSK"/>
          <w:sz w:val="24"/>
          <w:szCs w:val="24"/>
        </w:rPr>
        <w:tab/>
      </w:r>
      <w:r w:rsidRPr="003B5C4A">
        <w:rPr>
          <w:rFonts w:ascii="TH SarabunPSK" w:hAnsi="TH SarabunPSK" w:cs="TH SarabunPSK"/>
          <w:sz w:val="24"/>
          <w:szCs w:val="24"/>
        </w:rPr>
        <w:tab/>
        <w:t>( ) Others ………………</w:t>
      </w:r>
    </w:p>
    <w:p w14:paraId="6E82E812" w14:textId="6051E412" w:rsidR="00DE656B" w:rsidRPr="009D1A4E" w:rsidRDefault="00DE656B" w:rsidP="009D1A4E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sz w:val="24"/>
          <w:szCs w:val="24"/>
        </w:rPr>
      </w:pPr>
      <w:r w:rsidRPr="009D1A4E">
        <w:rPr>
          <w:rFonts w:ascii="TH SarabunPSK" w:hAnsi="TH SarabunPSK" w:cs="TH SarabunPSK"/>
          <w:sz w:val="24"/>
          <w:szCs w:val="24"/>
        </w:rPr>
        <w:t>Risk of contracting COVID-19</w:t>
      </w:r>
    </w:p>
    <w:p w14:paraId="2F0DF7F8" w14:textId="15156749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Infection COVID-19</w:t>
      </w:r>
    </w:p>
    <w:p w14:paraId="45EEC1A1" w14:textId="480C4FE8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At risk (ever had a screening test) </w:t>
      </w:r>
    </w:p>
    <w:p w14:paraId="738723D6" w14:textId="057370F4" w:rsidR="00DE656B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Never at risk </w:t>
      </w:r>
    </w:p>
    <w:p w14:paraId="7DB07981" w14:textId="6E89CAE0" w:rsidR="006A1D78" w:rsidRPr="003B5C4A" w:rsidRDefault="00DE656B" w:rsidP="00DE656B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ab/>
      </w:r>
      <w:proofErr w:type="gramStart"/>
      <w:r w:rsidRPr="003B5C4A">
        <w:rPr>
          <w:rFonts w:ascii="TH SarabunPSK" w:hAnsi="TH SarabunPSK" w:cs="TH SarabunPSK"/>
          <w:sz w:val="24"/>
          <w:szCs w:val="24"/>
        </w:rPr>
        <w:t>( )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Not sure</w:t>
      </w:r>
    </w:p>
    <w:p w14:paraId="1C27E612" w14:textId="77777777" w:rsidR="00DE656B" w:rsidRPr="003B5C4A" w:rsidRDefault="00DE656B" w:rsidP="006A1D78">
      <w:pPr>
        <w:rPr>
          <w:rFonts w:ascii="TH SarabunPSK" w:hAnsi="TH SarabunPSK" w:cs="TH SarabunPSK"/>
        </w:rPr>
      </w:pPr>
    </w:p>
    <w:p w14:paraId="651B95E8" w14:textId="77777777" w:rsidR="00DE656B" w:rsidRPr="003B5C4A" w:rsidRDefault="00DE656B" w:rsidP="006A1D78">
      <w:pPr>
        <w:rPr>
          <w:rFonts w:ascii="TH SarabunPSK" w:hAnsi="TH SarabunPSK" w:cs="TH SarabunPSK"/>
        </w:rPr>
      </w:pPr>
    </w:p>
    <w:p w14:paraId="77B73737" w14:textId="77777777" w:rsidR="00DE656B" w:rsidRPr="003B5C4A" w:rsidRDefault="00DE656B" w:rsidP="006A1D78">
      <w:pPr>
        <w:rPr>
          <w:rFonts w:ascii="TH SarabunPSK" w:hAnsi="TH SarabunPSK" w:cs="TH SarabunPSK"/>
        </w:rPr>
      </w:pPr>
    </w:p>
    <w:p w14:paraId="62EDA368" w14:textId="77777777" w:rsidR="00DE656B" w:rsidRPr="003B5C4A" w:rsidRDefault="00DE656B" w:rsidP="006A1D78">
      <w:pPr>
        <w:rPr>
          <w:rFonts w:ascii="TH SarabunPSK" w:hAnsi="TH SarabunPSK" w:cs="TH SarabunPSK"/>
        </w:rPr>
      </w:pPr>
    </w:p>
    <w:p w14:paraId="6C59DFD5" w14:textId="77777777" w:rsidR="00DE656B" w:rsidRPr="003B5C4A" w:rsidRDefault="00DE656B" w:rsidP="006A1D78">
      <w:pPr>
        <w:rPr>
          <w:rFonts w:ascii="TH SarabunPSK" w:hAnsi="TH SarabunPSK" w:cs="TH SarabunPSK"/>
        </w:rPr>
      </w:pPr>
    </w:p>
    <w:p w14:paraId="6D84B59B" w14:textId="77777777" w:rsidR="00DE656B" w:rsidRPr="003B5C4A" w:rsidRDefault="00DE656B" w:rsidP="006A1D78">
      <w:pPr>
        <w:rPr>
          <w:rFonts w:ascii="TH SarabunPSK" w:hAnsi="TH SarabunPSK" w:cs="TH SarabunPSK"/>
        </w:rPr>
      </w:pPr>
    </w:p>
    <w:p w14:paraId="1BFDC33C" w14:textId="77777777" w:rsidR="00DE656B" w:rsidRPr="003B5C4A" w:rsidRDefault="00DE656B" w:rsidP="006A1D78">
      <w:pPr>
        <w:rPr>
          <w:rFonts w:ascii="TH SarabunPSK" w:hAnsi="TH SarabunPSK" w:cs="TH SarabunPSK"/>
        </w:rPr>
      </w:pPr>
    </w:p>
    <w:p w14:paraId="04564DC9" w14:textId="0BDE4439" w:rsidR="006A1D78" w:rsidRPr="003B5C4A" w:rsidRDefault="006A1D78" w:rsidP="006A1D78">
      <w:pPr>
        <w:rPr>
          <w:rFonts w:ascii="TH SarabunPSK" w:hAnsi="TH SarabunPSK" w:cs="TH SarabunPSK"/>
          <w:b/>
          <w:bCs/>
          <w:sz w:val="24"/>
          <w:szCs w:val="32"/>
        </w:rPr>
      </w:pPr>
      <w:r w:rsidRPr="003B5C4A">
        <w:rPr>
          <w:rFonts w:ascii="TH SarabunPSK" w:hAnsi="TH SarabunPSK" w:cs="TH SarabunPSK"/>
          <w:b/>
          <w:bCs/>
          <w:sz w:val="24"/>
          <w:szCs w:val="32"/>
        </w:rPr>
        <w:lastRenderedPageBreak/>
        <w:t>Section 2.</w:t>
      </w:r>
    </w:p>
    <w:p w14:paraId="32202C6E" w14:textId="3D1235A1" w:rsidR="006A1D78" w:rsidRPr="003B5C4A" w:rsidRDefault="006A1D78" w:rsidP="006A1D78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bCs/>
          <w:sz w:val="24"/>
          <w:szCs w:val="24"/>
        </w:rPr>
        <w:t>The k</w:t>
      </w:r>
      <w:r w:rsidRPr="003B5C4A">
        <w:rPr>
          <w:rFonts w:ascii="TH SarabunPSK" w:hAnsi="TH SarabunPSK" w:cs="TH SarabunPSK" w:hint="cs"/>
          <w:bCs/>
          <w:sz w:val="24"/>
          <w:szCs w:val="24"/>
        </w:rPr>
        <w:t>nowledge section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 consis</w:t>
      </w:r>
      <w:r w:rsidRPr="003B5C4A">
        <w:rPr>
          <w:rFonts w:ascii="TH SarabunPSK" w:hAnsi="TH SarabunPSK" w:cs="TH SarabunPSK"/>
          <w:sz w:val="24"/>
          <w:szCs w:val="24"/>
        </w:rPr>
        <w:t>ts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 of 13 </w:t>
      </w:r>
      <w:r w:rsidRPr="003B5C4A">
        <w:rPr>
          <w:rFonts w:ascii="TH SarabunPSK" w:hAnsi="TH SarabunPSK" w:cs="TH SarabunPSK"/>
          <w:sz w:val="24"/>
          <w:szCs w:val="24"/>
        </w:rPr>
        <w:t>items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 (K1</w:t>
      </w:r>
      <w:r w:rsidRPr="003B5C4A">
        <w:rPr>
          <w:rFonts w:ascii="TH SarabunPSK" w:hAnsi="TH SarabunPSK" w:cs="TH SarabunPSK"/>
          <w:sz w:val="24"/>
          <w:szCs w:val="24"/>
        </w:rPr>
        <w:t>–</w:t>
      </w:r>
      <w:r w:rsidRPr="003B5C4A">
        <w:rPr>
          <w:rFonts w:ascii="TH SarabunPSK" w:hAnsi="TH SarabunPSK" w:cs="TH SarabunPSK" w:hint="cs"/>
          <w:sz w:val="24"/>
          <w:szCs w:val="24"/>
        </w:rPr>
        <w:t>K13)</w:t>
      </w:r>
      <w:r w:rsidRPr="003B5C4A">
        <w:rPr>
          <w:rFonts w:ascii="TH SarabunPSK" w:hAnsi="TH SarabunPSK" w:cs="TH SarabunPSK"/>
          <w:sz w:val="24"/>
          <w:szCs w:val="24"/>
        </w:rPr>
        <w:t xml:space="preserve"> scored as False </w:t>
      </w:r>
      <w:r w:rsidRPr="003B5C4A">
        <w:rPr>
          <w:rFonts w:ascii="TH SarabunPSK" w:hAnsi="TH SarabunPSK" w:cs="TH SarabunPSK" w:hint="cs"/>
          <w:sz w:val="24"/>
          <w:szCs w:val="24"/>
        </w:rPr>
        <w:t>=</w:t>
      </w:r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0 and </w:t>
      </w:r>
      <w:r w:rsidRPr="003B5C4A">
        <w:rPr>
          <w:rFonts w:ascii="TH SarabunPSK" w:hAnsi="TH SarabunPSK" w:cs="TH SarabunPSK"/>
          <w:sz w:val="24"/>
          <w:szCs w:val="24"/>
        </w:rPr>
        <w:t xml:space="preserve">True = 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1.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5428"/>
        <w:gridCol w:w="1662"/>
        <w:gridCol w:w="1618"/>
      </w:tblGrid>
      <w:tr w:rsidR="00986370" w:rsidRPr="003B5C4A" w14:paraId="43D1CEE0" w14:textId="2EE2B79D" w:rsidTr="000264E3">
        <w:trPr>
          <w:trHeight w:val="639"/>
        </w:trPr>
        <w:tc>
          <w:tcPr>
            <w:tcW w:w="6070" w:type="dxa"/>
            <w:gridSpan w:val="2"/>
            <w:shd w:val="clear" w:color="auto" w:fill="auto"/>
            <w:vAlign w:val="center"/>
          </w:tcPr>
          <w:p w14:paraId="38D226AA" w14:textId="77777777" w:rsidR="00986370" w:rsidRPr="003B5C4A" w:rsidRDefault="00986370" w:rsidP="004E083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  <w:cs/>
              </w:rPr>
            </w:pPr>
            <w:bookmarkStart w:id="1" w:name="_Hlk71986191"/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Knowledge 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12216CE" w14:textId="252B6CFC" w:rsidR="00986370" w:rsidRPr="003B5C4A" w:rsidRDefault="00986370" w:rsidP="004E083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True </w:t>
            </w:r>
          </w:p>
        </w:tc>
        <w:tc>
          <w:tcPr>
            <w:tcW w:w="1618" w:type="dxa"/>
            <w:shd w:val="clear" w:color="auto" w:fill="auto"/>
            <w:vAlign w:val="center"/>
          </w:tcPr>
          <w:p w14:paraId="4AAAC6AB" w14:textId="74DAF649" w:rsidR="00986370" w:rsidRPr="003B5C4A" w:rsidRDefault="00986370" w:rsidP="004E083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False </w:t>
            </w:r>
          </w:p>
        </w:tc>
      </w:tr>
      <w:tr w:rsidR="003B5C4A" w:rsidRPr="003B5C4A" w14:paraId="1F37084E" w14:textId="77777777" w:rsidTr="00986370">
        <w:trPr>
          <w:trHeight w:val="285"/>
        </w:trPr>
        <w:tc>
          <w:tcPr>
            <w:tcW w:w="642" w:type="dxa"/>
            <w:shd w:val="clear" w:color="auto" w:fill="auto"/>
          </w:tcPr>
          <w:p w14:paraId="258738AF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K1</w:t>
            </w:r>
          </w:p>
        </w:tc>
        <w:tc>
          <w:tcPr>
            <w:tcW w:w="5428" w:type="dxa"/>
            <w:shd w:val="clear" w:color="auto" w:fill="auto"/>
          </w:tcPr>
          <w:p w14:paraId="4F9666D8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Human-to-Human transmission of COVID-19</w:t>
            </w:r>
          </w:p>
        </w:tc>
        <w:tc>
          <w:tcPr>
            <w:tcW w:w="1662" w:type="dxa"/>
            <w:shd w:val="clear" w:color="auto" w:fill="auto"/>
          </w:tcPr>
          <w:p w14:paraId="57F43B11" w14:textId="597E5784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4F8AE9C5" w14:textId="1AF58F12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45FD006C" w14:textId="77777777" w:rsidTr="00986370">
        <w:trPr>
          <w:trHeight w:val="515"/>
        </w:trPr>
        <w:tc>
          <w:tcPr>
            <w:tcW w:w="642" w:type="dxa"/>
            <w:shd w:val="clear" w:color="auto" w:fill="auto"/>
          </w:tcPr>
          <w:p w14:paraId="1D4654BB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K2</w:t>
            </w:r>
          </w:p>
        </w:tc>
        <w:tc>
          <w:tcPr>
            <w:tcW w:w="5428" w:type="dxa"/>
            <w:shd w:val="clear" w:color="auto" w:fill="auto"/>
          </w:tcPr>
          <w:p w14:paraId="2E2D4CD9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COVID-19 can be spread by droplets and aerosols.</w:t>
            </w:r>
          </w:p>
        </w:tc>
        <w:tc>
          <w:tcPr>
            <w:tcW w:w="1662" w:type="dxa"/>
            <w:shd w:val="clear" w:color="auto" w:fill="auto"/>
          </w:tcPr>
          <w:p w14:paraId="1AE9DC2E" w14:textId="423C1F34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18B07ECB" w14:textId="5EF042B6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4F93C5AF" w14:textId="77777777" w:rsidTr="00986370">
        <w:trPr>
          <w:trHeight w:val="436"/>
        </w:trPr>
        <w:tc>
          <w:tcPr>
            <w:tcW w:w="642" w:type="dxa"/>
            <w:shd w:val="clear" w:color="auto" w:fill="auto"/>
          </w:tcPr>
          <w:p w14:paraId="1605FE70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K3</w:t>
            </w:r>
          </w:p>
        </w:tc>
        <w:tc>
          <w:tcPr>
            <w:tcW w:w="5428" w:type="dxa"/>
            <w:shd w:val="clear" w:color="auto" w:fill="auto"/>
          </w:tcPr>
          <w:p w14:paraId="7EFEC1EF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COVID-19 symptoms include mild fever, tiredness, dry cough, and muscle pain.</w:t>
            </w:r>
          </w:p>
        </w:tc>
        <w:tc>
          <w:tcPr>
            <w:tcW w:w="1662" w:type="dxa"/>
            <w:shd w:val="clear" w:color="auto" w:fill="auto"/>
          </w:tcPr>
          <w:p w14:paraId="0E62F752" w14:textId="043AC396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05B6C442" w14:textId="1785D4A0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08AE5FC1" w14:textId="77777777" w:rsidTr="00986370">
        <w:trPr>
          <w:trHeight w:val="218"/>
        </w:trPr>
        <w:tc>
          <w:tcPr>
            <w:tcW w:w="642" w:type="dxa"/>
            <w:shd w:val="clear" w:color="auto" w:fill="auto"/>
          </w:tcPr>
          <w:p w14:paraId="73139CC5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K4</w:t>
            </w:r>
          </w:p>
        </w:tc>
        <w:tc>
          <w:tcPr>
            <w:tcW w:w="5428" w:type="dxa"/>
            <w:shd w:val="clear" w:color="auto" w:fill="auto"/>
          </w:tcPr>
          <w:p w14:paraId="5272155F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Everyone has the same risk of infection from COVID-19.</w:t>
            </w:r>
          </w:p>
        </w:tc>
        <w:tc>
          <w:tcPr>
            <w:tcW w:w="1662" w:type="dxa"/>
            <w:shd w:val="clear" w:color="auto" w:fill="auto"/>
          </w:tcPr>
          <w:p w14:paraId="7DAAB540" w14:textId="62F1F68C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18F84CFE" w14:textId="5D6E1394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499B99C1" w14:textId="77777777" w:rsidTr="00986370">
        <w:trPr>
          <w:trHeight w:val="717"/>
        </w:trPr>
        <w:tc>
          <w:tcPr>
            <w:tcW w:w="642" w:type="dxa"/>
            <w:shd w:val="clear" w:color="auto" w:fill="auto"/>
          </w:tcPr>
          <w:p w14:paraId="249C1A6D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K5</w:t>
            </w:r>
          </w:p>
        </w:tc>
        <w:tc>
          <w:tcPr>
            <w:tcW w:w="5428" w:type="dxa"/>
            <w:shd w:val="clear" w:color="auto" w:fill="auto"/>
          </w:tcPr>
          <w:p w14:paraId="13AE7AA0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There currently is no treatment for COVID-19.</w:t>
            </w:r>
          </w:p>
        </w:tc>
        <w:tc>
          <w:tcPr>
            <w:tcW w:w="1662" w:type="dxa"/>
            <w:shd w:val="clear" w:color="auto" w:fill="auto"/>
          </w:tcPr>
          <w:p w14:paraId="27A31A5A" w14:textId="58BE2BFB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3736BA73" w14:textId="778C344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0B0EB076" w14:textId="77777777" w:rsidTr="00986370">
        <w:trPr>
          <w:trHeight w:val="211"/>
        </w:trPr>
        <w:tc>
          <w:tcPr>
            <w:tcW w:w="642" w:type="dxa"/>
            <w:shd w:val="clear" w:color="auto" w:fill="auto"/>
          </w:tcPr>
          <w:p w14:paraId="716661FE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K6</w:t>
            </w:r>
          </w:p>
        </w:tc>
        <w:tc>
          <w:tcPr>
            <w:tcW w:w="5428" w:type="dxa"/>
            <w:shd w:val="clear" w:color="auto" w:fill="auto"/>
          </w:tcPr>
          <w:p w14:paraId="7FCA4827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The pneumococcal vaccine can protect against COVID-19.</w:t>
            </w:r>
          </w:p>
        </w:tc>
        <w:tc>
          <w:tcPr>
            <w:tcW w:w="1662" w:type="dxa"/>
            <w:shd w:val="clear" w:color="auto" w:fill="auto"/>
          </w:tcPr>
          <w:p w14:paraId="0E3EFC2D" w14:textId="2654853A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215D1581" w14:textId="12AA3233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6C5F72A8" w14:textId="77777777" w:rsidTr="00986370">
        <w:trPr>
          <w:trHeight w:val="430"/>
        </w:trPr>
        <w:tc>
          <w:tcPr>
            <w:tcW w:w="642" w:type="dxa"/>
            <w:shd w:val="clear" w:color="auto" w:fill="auto"/>
          </w:tcPr>
          <w:p w14:paraId="4D9453FE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K7</w:t>
            </w:r>
          </w:p>
        </w:tc>
        <w:tc>
          <w:tcPr>
            <w:tcW w:w="5428" w:type="dxa"/>
            <w:shd w:val="clear" w:color="auto" w:fill="auto"/>
          </w:tcPr>
          <w:p w14:paraId="4E6708CB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Not everyone with COVID-19 will have severe symptoms. But people with underlying or chronic diseases are more likely to have severe symptoms.</w:t>
            </w:r>
          </w:p>
        </w:tc>
        <w:tc>
          <w:tcPr>
            <w:tcW w:w="1662" w:type="dxa"/>
            <w:shd w:val="clear" w:color="auto" w:fill="auto"/>
          </w:tcPr>
          <w:p w14:paraId="61C9458F" w14:textId="5BBC25F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017E7BC9" w14:textId="1387CC7A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15029B55" w14:textId="77777777" w:rsidTr="00986370">
        <w:trPr>
          <w:trHeight w:val="497"/>
        </w:trPr>
        <w:tc>
          <w:tcPr>
            <w:tcW w:w="642" w:type="dxa"/>
            <w:shd w:val="clear" w:color="auto" w:fill="auto"/>
          </w:tcPr>
          <w:p w14:paraId="24BE906B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K8</w:t>
            </w:r>
          </w:p>
        </w:tc>
        <w:tc>
          <w:tcPr>
            <w:tcW w:w="5428" w:type="dxa"/>
            <w:shd w:val="clear" w:color="auto" w:fill="auto"/>
          </w:tcPr>
          <w:p w14:paraId="3DB721C7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Wearing two of masks can prevent infection from COVID-19 better than one layer.</w:t>
            </w:r>
          </w:p>
        </w:tc>
        <w:tc>
          <w:tcPr>
            <w:tcW w:w="1662" w:type="dxa"/>
            <w:shd w:val="clear" w:color="auto" w:fill="auto"/>
          </w:tcPr>
          <w:p w14:paraId="35979F05" w14:textId="61450561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14BC407C" w14:textId="5C090656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7A4E5A93" w14:textId="77777777" w:rsidTr="00986370">
        <w:trPr>
          <w:trHeight w:val="430"/>
        </w:trPr>
        <w:tc>
          <w:tcPr>
            <w:tcW w:w="642" w:type="dxa"/>
            <w:shd w:val="clear" w:color="auto" w:fill="auto"/>
          </w:tcPr>
          <w:p w14:paraId="200DCDE5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K9</w:t>
            </w:r>
          </w:p>
        </w:tc>
        <w:tc>
          <w:tcPr>
            <w:tcW w:w="5428" w:type="dxa"/>
            <w:shd w:val="clear" w:color="auto" w:fill="auto"/>
          </w:tcPr>
          <w:p w14:paraId="4CA07EA4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Wash your hands frequently </w:t>
            </w:r>
          </w:p>
        </w:tc>
        <w:tc>
          <w:tcPr>
            <w:tcW w:w="1662" w:type="dxa"/>
            <w:shd w:val="clear" w:color="auto" w:fill="auto"/>
          </w:tcPr>
          <w:p w14:paraId="4427391D" w14:textId="16B5D0FD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2FC6D7B7" w14:textId="2FEC48E9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2B2CC057" w14:textId="77777777" w:rsidTr="00986370">
        <w:trPr>
          <w:trHeight w:val="430"/>
        </w:trPr>
        <w:tc>
          <w:tcPr>
            <w:tcW w:w="642" w:type="dxa"/>
            <w:shd w:val="clear" w:color="auto" w:fill="auto"/>
          </w:tcPr>
          <w:p w14:paraId="2AF5A41A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K10</w:t>
            </w:r>
          </w:p>
        </w:tc>
        <w:tc>
          <w:tcPr>
            <w:tcW w:w="5428" w:type="dxa"/>
            <w:shd w:val="clear" w:color="auto" w:fill="auto"/>
          </w:tcPr>
          <w:p w14:paraId="2CA54619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Regular rinsing nasal mucus with saline can prevented with COVID-19.</w:t>
            </w:r>
          </w:p>
        </w:tc>
        <w:tc>
          <w:tcPr>
            <w:tcW w:w="1662" w:type="dxa"/>
            <w:shd w:val="clear" w:color="auto" w:fill="auto"/>
          </w:tcPr>
          <w:p w14:paraId="5B7EFFF4" w14:textId="3FD4F85C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322E096F" w14:textId="581F322E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685C7491" w14:textId="77777777" w:rsidTr="00986370">
        <w:trPr>
          <w:trHeight w:val="430"/>
        </w:trPr>
        <w:tc>
          <w:tcPr>
            <w:tcW w:w="642" w:type="dxa"/>
            <w:shd w:val="clear" w:color="auto" w:fill="auto"/>
          </w:tcPr>
          <w:p w14:paraId="6EDB9B5A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K11</w:t>
            </w:r>
          </w:p>
        </w:tc>
        <w:tc>
          <w:tcPr>
            <w:tcW w:w="5428" w:type="dxa"/>
            <w:shd w:val="clear" w:color="auto" w:fill="auto"/>
          </w:tcPr>
          <w:p w14:paraId="79E3AC0D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 person who comes into contact with someone infected with COVID-19 should be isolated immediately in 14 days.</w:t>
            </w:r>
          </w:p>
        </w:tc>
        <w:tc>
          <w:tcPr>
            <w:tcW w:w="1662" w:type="dxa"/>
            <w:shd w:val="clear" w:color="auto" w:fill="auto"/>
          </w:tcPr>
          <w:p w14:paraId="2E4C5F57" w14:textId="49EB8383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42F266BF" w14:textId="6848BF9B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2648AA00" w14:textId="77777777" w:rsidTr="00986370">
        <w:trPr>
          <w:trHeight w:val="425"/>
        </w:trPr>
        <w:tc>
          <w:tcPr>
            <w:tcW w:w="642" w:type="dxa"/>
            <w:shd w:val="clear" w:color="auto" w:fill="auto"/>
          </w:tcPr>
          <w:p w14:paraId="3DF0CDF2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K12</w:t>
            </w:r>
          </w:p>
        </w:tc>
        <w:tc>
          <w:tcPr>
            <w:tcW w:w="5428" w:type="dxa"/>
            <w:shd w:val="clear" w:color="auto" w:fill="auto"/>
          </w:tcPr>
          <w:p w14:paraId="5A198CA3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Vaccination against COVID-19 prevents severe symptoms. </w:t>
            </w:r>
          </w:p>
        </w:tc>
        <w:tc>
          <w:tcPr>
            <w:tcW w:w="1662" w:type="dxa"/>
            <w:shd w:val="clear" w:color="auto" w:fill="auto"/>
          </w:tcPr>
          <w:p w14:paraId="21352D3F" w14:textId="6D6867AB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1015902C" w14:textId="6B210923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1E713D2C" w14:textId="77777777" w:rsidTr="00986370">
        <w:trPr>
          <w:trHeight w:val="430"/>
        </w:trPr>
        <w:tc>
          <w:tcPr>
            <w:tcW w:w="642" w:type="dxa"/>
            <w:shd w:val="clear" w:color="auto" w:fill="auto"/>
          </w:tcPr>
          <w:p w14:paraId="4CAE7673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K13</w:t>
            </w:r>
          </w:p>
        </w:tc>
        <w:tc>
          <w:tcPr>
            <w:tcW w:w="5428" w:type="dxa"/>
            <w:shd w:val="clear" w:color="auto" w:fill="auto"/>
          </w:tcPr>
          <w:p w14:paraId="5C02F94F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There currently is no information on the efficacy and safety of vaccinations against COVID-19.</w:t>
            </w:r>
          </w:p>
        </w:tc>
        <w:tc>
          <w:tcPr>
            <w:tcW w:w="1662" w:type="dxa"/>
            <w:shd w:val="clear" w:color="auto" w:fill="auto"/>
          </w:tcPr>
          <w:p w14:paraId="79233C3D" w14:textId="03F16E6D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8" w:type="dxa"/>
            <w:shd w:val="clear" w:color="auto" w:fill="auto"/>
          </w:tcPr>
          <w:p w14:paraId="57CAE99E" w14:textId="595DF0F3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bookmarkEnd w:id="1"/>
    </w:tbl>
    <w:p w14:paraId="32274187" w14:textId="6025FE66" w:rsidR="00DE656B" w:rsidRPr="003B5C4A" w:rsidRDefault="00DE656B" w:rsidP="006A1D78">
      <w:pPr>
        <w:jc w:val="thaiDistribute"/>
        <w:rPr>
          <w:rFonts w:ascii="TH SarabunPSK" w:hAnsi="TH SarabunPSK" w:cs="TH SarabunPSK"/>
          <w:sz w:val="24"/>
          <w:szCs w:val="24"/>
        </w:rPr>
      </w:pPr>
    </w:p>
    <w:p w14:paraId="2C9D6EBD" w14:textId="2EAE20C7" w:rsidR="00DE656B" w:rsidRPr="003B5C4A" w:rsidRDefault="00DE656B" w:rsidP="006A1D78">
      <w:pPr>
        <w:jc w:val="thaiDistribute"/>
        <w:rPr>
          <w:rFonts w:ascii="TH SarabunPSK" w:hAnsi="TH SarabunPSK" w:cs="TH SarabunPSK"/>
          <w:sz w:val="24"/>
          <w:szCs w:val="24"/>
        </w:rPr>
      </w:pPr>
    </w:p>
    <w:p w14:paraId="692C3D25" w14:textId="61329FE3" w:rsidR="00DE656B" w:rsidRPr="003B5C4A" w:rsidRDefault="00DE656B" w:rsidP="006A1D78">
      <w:pPr>
        <w:jc w:val="thaiDistribute"/>
        <w:rPr>
          <w:rFonts w:ascii="TH SarabunPSK" w:hAnsi="TH SarabunPSK" w:cs="TH SarabunPSK"/>
          <w:sz w:val="24"/>
          <w:szCs w:val="24"/>
        </w:rPr>
      </w:pPr>
    </w:p>
    <w:p w14:paraId="6E2CB36F" w14:textId="43EC9FB6" w:rsidR="00DE656B" w:rsidRPr="003B5C4A" w:rsidRDefault="00DE656B" w:rsidP="006A1D78">
      <w:pPr>
        <w:jc w:val="thaiDistribute"/>
        <w:rPr>
          <w:rFonts w:ascii="TH SarabunPSK" w:hAnsi="TH SarabunPSK" w:cs="TH SarabunPSK"/>
          <w:sz w:val="24"/>
          <w:szCs w:val="24"/>
        </w:rPr>
      </w:pPr>
    </w:p>
    <w:p w14:paraId="67B7E2A8" w14:textId="147F2332" w:rsidR="00DE656B" w:rsidRPr="003B5C4A" w:rsidRDefault="00DE656B" w:rsidP="006A1D78">
      <w:pPr>
        <w:jc w:val="thaiDistribute"/>
        <w:rPr>
          <w:rFonts w:ascii="TH SarabunPSK" w:hAnsi="TH SarabunPSK" w:cs="TH SarabunPSK"/>
          <w:sz w:val="24"/>
          <w:szCs w:val="24"/>
        </w:rPr>
      </w:pPr>
    </w:p>
    <w:p w14:paraId="6C75F8AC" w14:textId="04D1D194" w:rsidR="00DE656B" w:rsidRPr="003B5C4A" w:rsidRDefault="00DE656B" w:rsidP="006A1D78">
      <w:pPr>
        <w:jc w:val="thaiDistribute"/>
        <w:rPr>
          <w:rFonts w:ascii="TH SarabunPSK" w:hAnsi="TH SarabunPSK" w:cs="TH SarabunPSK"/>
          <w:sz w:val="24"/>
          <w:szCs w:val="24"/>
        </w:rPr>
      </w:pPr>
    </w:p>
    <w:p w14:paraId="0061CE3F" w14:textId="4331F232" w:rsidR="00DE656B" w:rsidRPr="003B5C4A" w:rsidRDefault="00DE656B" w:rsidP="006A1D78">
      <w:pPr>
        <w:jc w:val="thaiDistribute"/>
        <w:rPr>
          <w:rFonts w:ascii="TH SarabunPSK" w:hAnsi="TH SarabunPSK" w:cs="TH SarabunPSK"/>
          <w:sz w:val="24"/>
          <w:szCs w:val="24"/>
        </w:rPr>
      </w:pPr>
    </w:p>
    <w:p w14:paraId="6E25418D" w14:textId="77777777" w:rsidR="00DE656B" w:rsidRPr="003B5C4A" w:rsidRDefault="00DE656B" w:rsidP="006A1D78">
      <w:pPr>
        <w:jc w:val="thaiDistribute"/>
        <w:rPr>
          <w:rFonts w:ascii="TH SarabunPSK" w:hAnsi="TH SarabunPSK" w:cs="TH SarabunPSK"/>
          <w:sz w:val="24"/>
          <w:szCs w:val="24"/>
        </w:rPr>
      </w:pPr>
    </w:p>
    <w:p w14:paraId="2F923844" w14:textId="6E4C4F13" w:rsidR="006A1D78" w:rsidRPr="003B5C4A" w:rsidRDefault="006A1D78" w:rsidP="006A1D78">
      <w:pPr>
        <w:rPr>
          <w:rFonts w:ascii="TH SarabunPSK" w:hAnsi="TH SarabunPSK" w:cs="TH SarabunPSK"/>
          <w:b/>
          <w:bCs/>
          <w:sz w:val="24"/>
          <w:szCs w:val="32"/>
        </w:rPr>
      </w:pPr>
      <w:r w:rsidRPr="003B5C4A">
        <w:rPr>
          <w:rFonts w:ascii="TH SarabunPSK" w:hAnsi="TH SarabunPSK" w:cs="TH SarabunPSK"/>
          <w:b/>
          <w:bCs/>
          <w:sz w:val="24"/>
          <w:szCs w:val="32"/>
        </w:rPr>
        <w:lastRenderedPageBreak/>
        <w:t xml:space="preserve">Section 3. </w:t>
      </w:r>
    </w:p>
    <w:p w14:paraId="3B3F048A" w14:textId="54362ABB" w:rsidR="006A1D78" w:rsidRPr="003B5C4A" w:rsidRDefault="006A1D78" w:rsidP="006A1D78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 xml:space="preserve">The 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Attitudes section consisted of 17 </w:t>
      </w:r>
      <w:r w:rsidRPr="003B5C4A">
        <w:rPr>
          <w:rFonts w:ascii="TH SarabunPSK" w:hAnsi="TH SarabunPSK" w:cs="TH SarabunPSK"/>
          <w:sz w:val="24"/>
          <w:szCs w:val="24"/>
        </w:rPr>
        <w:t>items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 (A1</w:t>
      </w:r>
      <w:r w:rsidRPr="003B5C4A">
        <w:rPr>
          <w:rFonts w:ascii="TH SarabunPSK" w:hAnsi="TH SarabunPSK" w:cs="TH SarabunPSK"/>
          <w:sz w:val="24"/>
          <w:szCs w:val="24"/>
        </w:rPr>
        <w:t>–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A17) </w:t>
      </w:r>
      <w:r w:rsidRPr="003B5C4A">
        <w:rPr>
          <w:rFonts w:ascii="TH SarabunPSK" w:hAnsi="TH SarabunPSK" w:cs="TH SarabunPSK"/>
          <w:sz w:val="24"/>
          <w:szCs w:val="24"/>
        </w:rPr>
        <w:t>assessing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 </w:t>
      </w:r>
      <w:r w:rsidRPr="003B5C4A">
        <w:rPr>
          <w:rFonts w:ascii="TH SarabunPSK" w:hAnsi="TH SarabunPSK" w:cs="TH SarabunPSK"/>
          <w:sz w:val="24"/>
          <w:szCs w:val="24"/>
        </w:rPr>
        <w:t xml:space="preserve">perceptions of </w:t>
      </w:r>
      <w:r w:rsidRPr="003B5C4A">
        <w:rPr>
          <w:rFonts w:ascii="TH SarabunPSK" w:hAnsi="TH SarabunPSK" w:cs="TH SarabunPSK" w:hint="cs"/>
          <w:sz w:val="24"/>
          <w:szCs w:val="24"/>
        </w:rPr>
        <w:t>whether the country could win the fight against the COVID-19 pandemic</w:t>
      </w:r>
      <w:r w:rsidRPr="003B5C4A">
        <w:rPr>
          <w:rFonts w:ascii="TH SarabunPSK" w:hAnsi="TH SarabunPSK" w:cs="TH SarabunPSK"/>
          <w:sz w:val="24"/>
          <w:szCs w:val="24"/>
        </w:rPr>
        <w:t xml:space="preserve">, for which 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responses were </w:t>
      </w:r>
      <w:r w:rsidRPr="003B5C4A">
        <w:rPr>
          <w:rFonts w:ascii="TH SarabunPSK" w:hAnsi="TH SarabunPSK" w:cs="TH SarabunPSK"/>
          <w:sz w:val="24"/>
          <w:szCs w:val="24"/>
        </w:rPr>
        <w:t>scored as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 Agree</w:t>
      </w:r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>=</w:t>
      </w:r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>2</w:t>
      </w:r>
      <w:r w:rsidRPr="003B5C4A">
        <w:rPr>
          <w:rFonts w:ascii="TH SarabunPSK" w:hAnsi="TH SarabunPSK" w:cs="TH SarabunPSK"/>
          <w:sz w:val="24"/>
          <w:szCs w:val="24"/>
        </w:rPr>
        <w:t xml:space="preserve">, </w:t>
      </w:r>
      <w:r w:rsidRPr="003B5C4A">
        <w:rPr>
          <w:rFonts w:ascii="TH SarabunPSK" w:hAnsi="TH SarabunPSK" w:cs="TH SarabunPSK" w:hint="cs"/>
          <w:sz w:val="24"/>
          <w:szCs w:val="24"/>
        </w:rPr>
        <w:t>Not Sure</w:t>
      </w:r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>=</w:t>
      </w:r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>1</w:t>
      </w:r>
      <w:r w:rsidRPr="003B5C4A">
        <w:rPr>
          <w:rFonts w:ascii="TH SarabunPSK" w:hAnsi="TH SarabunPSK" w:cs="TH SarabunPSK"/>
          <w:sz w:val="24"/>
          <w:szCs w:val="24"/>
        </w:rPr>
        <w:t xml:space="preserve">, and </w:t>
      </w:r>
      <w:proofErr w:type="gramStart"/>
      <w:r w:rsidRPr="003B5C4A">
        <w:rPr>
          <w:rFonts w:ascii="TH SarabunPSK" w:hAnsi="TH SarabunPSK" w:cs="TH SarabunPSK" w:hint="cs"/>
          <w:sz w:val="24"/>
          <w:szCs w:val="24"/>
        </w:rPr>
        <w:t>Disagree</w:t>
      </w:r>
      <w:proofErr w:type="gramEnd"/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>=</w:t>
      </w:r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0. 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4504"/>
        <w:gridCol w:w="1417"/>
        <w:gridCol w:w="1530"/>
        <w:gridCol w:w="1463"/>
      </w:tblGrid>
      <w:tr w:rsidR="00986370" w:rsidRPr="003B5C4A" w14:paraId="1F8A5EB0" w14:textId="7EC3FC0C" w:rsidTr="00986370">
        <w:trPr>
          <w:trHeight w:val="639"/>
        </w:trPr>
        <w:tc>
          <w:tcPr>
            <w:tcW w:w="5148" w:type="dxa"/>
            <w:gridSpan w:val="2"/>
            <w:shd w:val="clear" w:color="auto" w:fill="auto"/>
            <w:vAlign w:val="center"/>
          </w:tcPr>
          <w:p w14:paraId="126D8591" w14:textId="77777777" w:rsidR="00986370" w:rsidRPr="003B5C4A" w:rsidRDefault="00986370" w:rsidP="004E083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Attitudes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A9B4D1" w14:textId="35FEE0BD" w:rsidR="00986370" w:rsidRPr="003B5C4A" w:rsidRDefault="00986370" w:rsidP="0098637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Agree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9BE2D65" w14:textId="26BCD463" w:rsidR="00986370" w:rsidRPr="003B5C4A" w:rsidRDefault="00986370" w:rsidP="0098637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Not Sure</w:t>
            </w:r>
          </w:p>
        </w:tc>
        <w:tc>
          <w:tcPr>
            <w:tcW w:w="1463" w:type="dxa"/>
            <w:shd w:val="clear" w:color="auto" w:fill="auto"/>
            <w:vAlign w:val="center"/>
          </w:tcPr>
          <w:p w14:paraId="3FA94E5F" w14:textId="4DD0BDD8" w:rsidR="00986370" w:rsidRPr="003B5C4A" w:rsidRDefault="00986370" w:rsidP="0098637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Disagree</w:t>
            </w:r>
          </w:p>
        </w:tc>
      </w:tr>
      <w:tr w:rsidR="003B5C4A" w:rsidRPr="003B5C4A" w14:paraId="219217DF" w14:textId="77777777" w:rsidTr="00986370">
        <w:trPr>
          <w:trHeight w:val="314"/>
        </w:trPr>
        <w:tc>
          <w:tcPr>
            <w:tcW w:w="644" w:type="dxa"/>
            <w:shd w:val="clear" w:color="auto" w:fill="auto"/>
          </w:tcPr>
          <w:p w14:paraId="4BE6AD37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A1</w:t>
            </w:r>
          </w:p>
        </w:tc>
        <w:tc>
          <w:tcPr>
            <w:tcW w:w="4504" w:type="dxa"/>
            <w:shd w:val="clear" w:color="auto" w:fill="auto"/>
          </w:tcPr>
          <w:p w14:paraId="6B9003D9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COVID-19 can be controlled</w:t>
            </w:r>
          </w:p>
        </w:tc>
        <w:tc>
          <w:tcPr>
            <w:tcW w:w="1417" w:type="dxa"/>
            <w:shd w:val="clear" w:color="auto" w:fill="auto"/>
          </w:tcPr>
          <w:p w14:paraId="0EF0991E" w14:textId="2C50D769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3F2EBBFC" w14:textId="0310887D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7EEE9333" w14:textId="2650C133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644CF96F" w14:textId="77777777" w:rsidTr="00986370">
        <w:trPr>
          <w:trHeight w:val="291"/>
        </w:trPr>
        <w:tc>
          <w:tcPr>
            <w:tcW w:w="644" w:type="dxa"/>
            <w:shd w:val="clear" w:color="auto" w:fill="auto"/>
          </w:tcPr>
          <w:p w14:paraId="7CAA81BA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A2</w:t>
            </w:r>
          </w:p>
        </w:tc>
        <w:tc>
          <w:tcPr>
            <w:tcW w:w="4504" w:type="dxa"/>
            <w:shd w:val="clear" w:color="auto" w:fill="auto"/>
          </w:tcPr>
          <w:p w14:paraId="343FB3DB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COVID-19 has a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ffected daily life.</w:t>
            </w:r>
          </w:p>
        </w:tc>
        <w:tc>
          <w:tcPr>
            <w:tcW w:w="1417" w:type="dxa"/>
            <w:shd w:val="clear" w:color="auto" w:fill="auto"/>
          </w:tcPr>
          <w:p w14:paraId="0AE3B8FF" w14:textId="37446FC0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5D3CB958" w14:textId="163CD858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7D9F5356" w14:textId="3464B33C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384201BA" w14:textId="77777777" w:rsidTr="00986370">
        <w:trPr>
          <w:trHeight w:val="481"/>
        </w:trPr>
        <w:tc>
          <w:tcPr>
            <w:tcW w:w="644" w:type="dxa"/>
            <w:shd w:val="clear" w:color="auto" w:fill="auto"/>
          </w:tcPr>
          <w:p w14:paraId="780A0671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A3</w:t>
            </w:r>
          </w:p>
        </w:tc>
        <w:tc>
          <w:tcPr>
            <w:tcW w:w="4504" w:type="dxa"/>
            <w:shd w:val="clear" w:color="auto" w:fill="auto"/>
          </w:tcPr>
          <w:p w14:paraId="33A60534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Pregnan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 xml:space="preserve">t women 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may have a 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 xml:space="preserve">higher 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chance 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 xml:space="preserve">than other populations of being 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infected with COVID-19. </w:t>
            </w:r>
          </w:p>
        </w:tc>
        <w:tc>
          <w:tcPr>
            <w:tcW w:w="1417" w:type="dxa"/>
            <w:shd w:val="clear" w:color="auto" w:fill="auto"/>
          </w:tcPr>
          <w:p w14:paraId="032261F4" w14:textId="06B2FBC8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59147ABF" w14:textId="629B9BC0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01B5D892" w14:textId="577FF30A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3C3BB12D" w14:textId="77777777" w:rsidTr="00986370">
        <w:trPr>
          <w:trHeight w:val="240"/>
        </w:trPr>
        <w:tc>
          <w:tcPr>
            <w:tcW w:w="644" w:type="dxa"/>
            <w:shd w:val="clear" w:color="auto" w:fill="auto"/>
          </w:tcPr>
          <w:p w14:paraId="57490840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A4</w:t>
            </w:r>
          </w:p>
        </w:tc>
        <w:tc>
          <w:tcPr>
            <w:tcW w:w="4504" w:type="dxa"/>
            <w:shd w:val="clear" w:color="auto" w:fill="auto"/>
          </w:tcPr>
          <w:p w14:paraId="27CE5B44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Pregnancy may 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increase the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 risk 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 xml:space="preserve">of 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respiratory failure 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than other population.</w:t>
            </w:r>
          </w:p>
        </w:tc>
        <w:tc>
          <w:tcPr>
            <w:tcW w:w="1417" w:type="dxa"/>
            <w:shd w:val="clear" w:color="auto" w:fill="auto"/>
          </w:tcPr>
          <w:p w14:paraId="328FF547" w14:textId="40FE003D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57C179C3" w14:textId="78892930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346906EE" w14:textId="1B71D1C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564FBF72" w14:textId="77777777" w:rsidTr="00986370">
        <w:trPr>
          <w:trHeight w:val="360"/>
        </w:trPr>
        <w:tc>
          <w:tcPr>
            <w:tcW w:w="644" w:type="dxa"/>
            <w:shd w:val="clear" w:color="auto" w:fill="auto"/>
          </w:tcPr>
          <w:p w14:paraId="5908E795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A5</w:t>
            </w:r>
          </w:p>
        </w:tc>
        <w:tc>
          <w:tcPr>
            <w:tcW w:w="4504" w:type="dxa"/>
            <w:shd w:val="clear" w:color="auto" w:fill="auto"/>
          </w:tcPr>
          <w:p w14:paraId="45A92FF9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I am c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oncern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ed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 about 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 xml:space="preserve">being 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infected with COVID-19 during pregnancy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.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06A22C11" w14:textId="1BDE2054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16813C07" w14:textId="4029BA5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76E8A6B1" w14:textId="6B5BE9EB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20523342" w14:textId="77777777" w:rsidTr="00986370">
        <w:trPr>
          <w:trHeight w:val="234"/>
        </w:trPr>
        <w:tc>
          <w:tcPr>
            <w:tcW w:w="644" w:type="dxa"/>
            <w:shd w:val="clear" w:color="auto" w:fill="auto"/>
          </w:tcPr>
          <w:p w14:paraId="4C706F06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A6</w:t>
            </w:r>
          </w:p>
        </w:tc>
        <w:tc>
          <w:tcPr>
            <w:tcW w:w="4504" w:type="dxa"/>
            <w:shd w:val="clear" w:color="auto" w:fill="auto"/>
          </w:tcPr>
          <w:p w14:paraId="106027A1" w14:textId="77777777" w:rsidR="00DE656B" w:rsidRPr="003B5C4A" w:rsidRDefault="00DE656B" w:rsidP="004E0830">
            <w:pPr>
              <w:tabs>
                <w:tab w:val="left" w:pos="3030"/>
              </w:tabs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I am concerned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 about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 xml:space="preserve"> being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 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infected with 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COVID-19 following pregnancy.</w:t>
            </w:r>
          </w:p>
        </w:tc>
        <w:tc>
          <w:tcPr>
            <w:tcW w:w="1417" w:type="dxa"/>
            <w:shd w:val="clear" w:color="auto" w:fill="auto"/>
          </w:tcPr>
          <w:p w14:paraId="53DCF4EC" w14:textId="2F98B07C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5EACECBB" w14:textId="75CC0996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2B02AA76" w14:textId="338AFB00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40397394" w14:textId="77777777" w:rsidTr="00986370">
        <w:trPr>
          <w:trHeight w:val="474"/>
        </w:trPr>
        <w:tc>
          <w:tcPr>
            <w:tcW w:w="644" w:type="dxa"/>
            <w:shd w:val="clear" w:color="auto" w:fill="auto"/>
          </w:tcPr>
          <w:p w14:paraId="0C851BE9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A7</w:t>
            </w:r>
          </w:p>
        </w:tc>
        <w:tc>
          <w:tcPr>
            <w:tcW w:w="4504" w:type="dxa"/>
            <w:shd w:val="clear" w:color="auto" w:fill="auto"/>
          </w:tcPr>
          <w:p w14:paraId="698C5E35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Do you think the fetus can be infected?</w:t>
            </w:r>
          </w:p>
        </w:tc>
        <w:tc>
          <w:tcPr>
            <w:tcW w:w="1417" w:type="dxa"/>
            <w:shd w:val="clear" w:color="auto" w:fill="auto"/>
          </w:tcPr>
          <w:p w14:paraId="490709AB" w14:textId="541E70EA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2E0ACCF9" w14:textId="084181D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6F663CDA" w14:textId="0FB75B98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73E6E9BB" w14:textId="77777777" w:rsidTr="00986370">
        <w:trPr>
          <w:trHeight w:val="548"/>
        </w:trPr>
        <w:tc>
          <w:tcPr>
            <w:tcW w:w="644" w:type="dxa"/>
            <w:shd w:val="clear" w:color="auto" w:fill="auto"/>
          </w:tcPr>
          <w:p w14:paraId="7713BC52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A8</w:t>
            </w:r>
          </w:p>
        </w:tc>
        <w:tc>
          <w:tcPr>
            <w:tcW w:w="4504" w:type="dxa"/>
            <w:shd w:val="clear" w:color="auto" w:fill="auto"/>
          </w:tcPr>
          <w:p w14:paraId="4B2C8189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Do you think your baby can be infected after birth?</w:t>
            </w:r>
          </w:p>
        </w:tc>
        <w:tc>
          <w:tcPr>
            <w:tcW w:w="1417" w:type="dxa"/>
            <w:shd w:val="clear" w:color="auto" w:fill="auto"/>
          </w:tcPr>
          <w:p w14:paraId="05724668" w14:textId="43840146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0C03AAE6" w14:textId="2E7116CA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03BFE5FE" w14:textId="2EDEA51D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28FFBFDD" w14:textId="77777777" w:rsidTr="00986370">
        <w:trPr>
          <w:trHeight w:val="474"/>
        </w:trPr>
        <w:tc>
          <w:tcPr>
            <w:tcW w:w="644" w:type="dxa"/>
            <w:shd w:val="clear" w:color="auto" w:fill="auto"/>
          </w:tcPr>
          <w:p w14:paraId="7CA1AE6E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bCs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bCs/>
                <w:kern w:val="24"/>
                <w:sz w:val="24"/>
                <w:szCs w:val="24"/>
              </w:rPr>
              <w:t>A9</w:t>
            </w:r>
          </w:p>
        </w:tc>
        <w:tc>
          <w:tcPr>
            <w:tcW w:w="4504" w:type="dxa"/>
            <w:shd w:val="clear" w:color="auto" w:fill="auto"/>
          </w:tcPr>
          <w:p w14:paraId="61ADA9C5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bCs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bCs/>
                <w:kern w:val="24"/>
                <w:sz w:val="24"/>
                <w:szCs w:val="24"/>
              </w:rPr>
              <w:t xml:space="preserve">Do you think the baby can </w:t>
            </w:r>
            <w:r w:rsidRPr="003B5C4A">
              <w:rPr>
                <w:rFonts w:ascii="TH SarabunPSK" w:eastAsia="Calibri" w:hAnsi="TH SarabunPSK" w:cs="TH SarabunPSK"/>
                <w:bCs/>
                <w:kern w:val="24"/>
                <w:sz w:val="24"/>
                <w:szCs w:val="24"/>
              </w:rPr>
              <w:t xml:space="preserve">be </w:t>
            </w:r>
            <w:r w:rsidRPr="003B5C4A">
              <w:rPr>
                <w:rFonts w:ascii="TH SarabunPSK" w:eastAsia="Calibri" w:hAnsi="TH SarabunPSK" w:cs="TH SarabunPSK" w:hint="cs"/>
                <w:bCs/>
                <w:sz w:val="24"/>
                <w:szCs w:val="24"/>
              </w:rPr>
              <w:t>infected</w:t>
            </w:r>
            <w:r w:rsidRPr="003B5C4A">
              <w:rPr>
                <w:rFonts w:ascii="TH SarabunPSK" w:eastAsia="Calibri" w:hAnsi="TH SarabunPSK" w:cs="TH SarabunPSK" w:hint="cs"/>
                <w:bCs/>
                <w:kern w:val="24"/>
                <w:sz w:val="24"/>
                <w:szCs w:val="24"/>
              </w:rPr>
              <w:t xml:space="preserve"> during delivery?</w:t>
            </w:r>
          </w:p>
        </w:tc>
        <w:tc>
          <w:tcPr>
            <w:tcW w:w="1417" w:type="dxa"/>
            <w:shd w:val="clear" w:color="auto" w:fill="auto"/>
          </w:tcPr>
          <w:p w14:paraId="5E56D57D" w14:textId="52607A1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4448FDF8" w14:textId="20114A6A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3F43D99A" w14:textId="3A31B59E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1FECB842" w14:textId="77777777" w:rsidTr="00986370">
        <w:trPr>
          <w:trHeight w:val="474"/>
        </w:trPr>
        <w:tc>
          <w:tcPr>
            <w:tcW w:w="644" w:type="dxa"/>
            <w:shd w:val="clear" w:color="auto" w:fill="auto"/>
          </w:tcPr>
          <w:p w14:paraId="76704FBB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bCs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bCs/>
                <w:kern w:val="24"/>
                <w:sz w:val="24"/>
                <w:szCs w:val="24"/>
              </w:rPr>
              <w:t>A10</w:t>
            </w:r>
          </w:p>
        </w:tc>
        <w:tc>
          <w:tcPr>
            <w:tcW w:w="4504" w:type="dxa"/>
            <w:shd w:val="clear" w:color="auto" w:fill="auto"/>
          </w:tcPr>
          <w:p w14:paraId="4DAFBFF4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bCs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bCs/>
                <w:kern w:val="24"/>
                <w:sz w:val="24"/>
                <w:szCs w:val="24"/>
              </w:rPr>
              <w:t>Contracting COVID-19 during p</w:t>
            </w:r>
            <w:r w:rsidRPr="003B5C4A">
              <w:rPr>
                <w:rFonts w:ascii="TH SarabunPSK" w:eastAsia="Calibri" w:hAnsi="TH SarabunPSK" w:cs="TH SarabunPSK" w:hint="cs"/>
                <w:bCs/>
                <w:kern w:val="24"/>
                <w:sz w:val="24"/>
                <w:szCs w:val="24"/>
              </w:rPr>
              <w:t xml:space="preserve">regnancy </w:t>
            </w:r>
            <w:r w:rsidRPr="003B5C4A">
              <w:rPr>
                <w:rFonts w:ascii="TH SarabunPSK" w:eastAsia="Calibri" w:hAnsi="TH SarabunPSK" w:cs="TH SarabunPSK" w:hint="cs"/>
                <w:bCs/>
                <w:sz w:val="24"/>
                <w:szCs w:val="24"/>
              </w:rPr>
              <w:t xml:space="preserve">may </w:t>
            </w:r>
            <w:r w:rsidRPr="003B5C4A">
              <w:rPr>
                <w:rFonts w:ascii="TH SarabunPSK" w:eastAsia="Calibri" w:hAnsi="TH SarabunPSK" w:cs="TH SarabunPSK"/>
                <w:bCs/>
                <w:sz w:val="24"/>
                <w:szCs w:val="24"/>
              </w:rPr>
              <w:t>increase the risk of</w:t>
            </w:r>
            <w:r w:rsidRPr="003B5C4A">
              <w:rPr>
                <w:rFonts w:ascii="TH SarabunPSK" w:eastAsia="Calibri" w:hAnsi="TH SarabunPSK" w:cs="TH SarabunPSK" w:hint="cs"/>
                <w:bCs/>
                <w:kern w:val="24"/>
                <w:sz w:val="24"/>
                <w:szCs w:val="24"/>
              </w:rPr>
              <w:t xml:space="preserve"> miscarriage</w:t>
            </w:r>
          </w:p>
        </w:tc>
        <w:tc>
          <w:tcPr>
            <w:tcW w:w="1417" w:type="dxa"/>
            <w:shd w:val="clear" w:color="auto" w:fill="auto"/>
          </w:tcPr>
          <w:p w14:paraId="6A63D9C4" w14:textId="60D93933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13A62426" w14:textId="3CDF62AC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67C58784" w14:textId="5A384C99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1D791998" w14:textId="77777777" w:rsidTr="00986370">
        <w:trPr>
          <w:trHeight w:val="474"/>
        </w:trPr>
        <w:tc>
          <w:tcPr>
            <w:tcW w:w="644" w:type="dxa"/>
            <w:shd w:val="clear" w:color="auto" w:fill="auto"/>
          </w:tcPr>
          <w:p w14:paraId="576585A1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A11</w:t>
            </w:r>
          </w:p>
        </w:tc>
        <w:tc>
          <w:tcPr>
            <w:tcW w:w="4504" w:type="dxa"/>
            <w:shd w:val="clear" w:color="auto" w:fill="auto"/>
          </w:tcPr>
          <w:p w14:paraId="6CC46088" w14:textId="4D1AC9E9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Do you agree if your doctor will be advised you for caesarean section over a vaginal delivery if you are diagnosed with COVID-19?</w:t>
            </w:r>
          </w:p>
        </w:tc>
        <w:tc>
          <w:tcPr>
            <w:tcW w:w="1417" w:type="dxa"/>
            <w:shd w:val="clear" w:color="auto" w:fill="auto"/>
          </w:tcPr>
          <w:p w14:paraId="44B82297" w14:textId="34EC842E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6713C4F5" w14:textId="6D3F6AAE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7C77DD7E" w14:textId="087435C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3753E3A0" w14:textId="77777777" w:rsidTr="00986370">
        <w:trPr>
          <w:trHeight w:val="474"/>
        </w:trPr>
        <w:tc>
          <w:tcPr>
            <w:tcW w:w="644" w:type="dxa"/>
            <w:shd w:val="clear" w:color="auto" w:fill="auto"/>
          </w:tcPr>
          <w:p w14:paraId="49D7A892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A12</w:t>
            </w:r>
          </w:p>
        </w:tc>
        <w:tc>
          <w:tcPr>
            <w:tcW w:w="4504" w:type="dxa"/>
            <w:shd w:val="clear" w:color="auto" w:fill="auto"/>
          </w:tcPr>
          <w:p w14:paraId="716AC666" w14:textId="4A539F89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If you are diagnosed have COVID-19, how likely do you think is the risk of infection to the baby after delivery</w:t>
            </w:r>
          </w:p>
        </w:tc>
        <w:tc>
          <w:tcPr>
            <w:tcW w:w="1417" w:type="dxa"/>
            <w:shd w:val="clear" w:color="auto" w:fill="auto"/>
          </w:tcPr>
          <w:p w14:paraId="284A1D55" w14:textId="499B51ED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3E541D78" w14:textId="06BADC1F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3BFB6B65" w14:textId="7097B2FF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0FCB0936" w14:textId="77777777" w:rsidTr="00986370">
        <w:trPr>
          <w:trHeight w:val="474"/>
        </w:trPr>
        <w:tc>
          <w:tcPr>
            <w:tcW w:w="644" w:type="dxa"/>
            <w:shd w:val="clear" w:color="auto" w:fill="auto"/>
          </w:tcPr>
          <w:p w14:paraId="2850341D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A13</w:t>
            </w:r>
          </w:p>
        </w:tc>
        <w:tc>
          <w:tcPr>
            <w:tcW w:w="4504" w:type="dxa"/>
            <w:shd w:val="clear" w:color="auto" w:fill="auto"/>
          </w:tcPr>
          <w:p w14:paraId="27EBFED9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If infected 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 xml:space="preserve">with 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COVID-19 after delivery, will 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 xml:space="preserve">you 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isolate yourself for 2 weeks?</w:t>
            </w:r>
          </w:p>
        </w:tc>
        <w:tc>
          <w:tcPr>
            <w:tcW w:w="1417" w:type="dxa"/>
            <w:shd w:val="clear" w:color="auto" w:fill="auto"/>
          </w:tcPr>
          <w:p w14:paraId="239C9B28" w14:textId="5C275EFA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49F91C95" w14:textId="0CE8DB0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74CA4BCE" w14:textId="66A2C192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7220AF30" w14:textId="77777777" w:rsidTr="00986370">
        <w:trPr>
          <w:trHeight w:val="421"/>
        </w:trPr>
        <w:tc>
          <w:tcPr>
            <w:tcW w:w="644" w:type="dxa"/>
            <w:shd w:val="clear" w:color="auto" w:fill="auto"/>
          </w:tcPr>
          <w:p w14:paraId="7B2D1B54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A14</w:t>
            </w:r>
          </w:p>
        </w:tc>
        <w:tc>
          <w:tcPr>
            <w:tcW w:w="4504" w:type="dxa"/>
            <w:shd w:val="clear" w:color="auto" w:fill="auto"/>
          </w:tcPr>
          <w:p w14:paraId="0C7E66FF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Will you b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reastfeed by yourself?</w:t>
            </w:r>
          </w:p>
        </w:tc>
        <w:tc>
          <w:tcPr>
            <w:tcW w:w="1417" w:type="dxa"/>
            <w:shd w:val="clear" w:color="auto" w:fill="auto"/>
          </w:tcPr>
          <w:p w14:paraId="6841F351" w14:textId="744B6A09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45204A7C" w14:textId="04596384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02D64BA5" w14:textId="6D7388F0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74E02AF7" w14:textId="77777777" w:rsidTr="00986370">
        <w:trPr>
          <w:trHeight w:val="474"/>
        </w:trPr>
        <w:tc>
          <w:tcPr>
            <w:tcW w:w="644" w:type="dxa"/>
            <w:shd w:val="clear" w:color="auto" w:fill="auto"/>
          </w:tcPr>
          <w:p w14:paraId="6AEDB1C2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A15</w:t>
            </w:r>
          </w:p>
        </w:tc>
        <w:tc>
          <w:tcPr>
            <w:tcW w:w="4504" w:type="dxa"/>
            <w:shd w:val="clear" w:color="auto" w:fill="auto"/>
          </w:tcPr>
          <w:p w14:paraId="3BC950D8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If infected 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 xml:space="preserve">with 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COVID-19 after delivery, will 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 xml:space="preserve">you 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breastfeed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?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352F4191" w14:textId="145910C8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70F31C02" w14:textId="1FD047A4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39866BBE" w14:textId="0C2FC61F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174B33AE" w14:textId="77777777" w:rsidTr="00986370">
        <w:trPr>
          <w:trHeight w:val="474"/>
        </w:trPr>
        <w:tc>
          <w:tcPr>
            <w:tcW w:w="644" w:type="dxa"/>
            <w:shd w:val="clear" w:color="auto" w:fill="auto"/>
          </w:tcPr>
          <w:p w14:paraId="56DD48DB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A16</w:t>
            </w:r>
          </w:p>
        </w:tc>
        <w:tc>
          <w:tcPr>
            <w:tcW w:w="4504" w:type="dxa"/>
            <w:shd w:val="clear" w:color="auto" w:fill="auto"/>
          </w:tcPr>
          <w:p w14:paraId="0240CE9B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Do you want 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 xml:space="preserve">to be 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vaccinated against COVID-19 during pregnancy?</w:t>
            </w:r>
          </w:p>
        </w:tc>
        <w:tc>
          <w:tcPr>
            <w:tcW w:w="1417" w:type="dxa"/>
            <w:shd w:val="clear" w:color="auto" w:fill="auto"/>
          </w:tcPr>
          <w:p w14:paraId="0B42CA02" w14:textId="237E326E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1C4C5CF6" w14:textId="7DDD07B9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3897169C" w14:textId="37E596F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719DB487" w14:textId="77777777" w:rsidTr="00986370">
        <w:trPr>
          <w:trHeight w:val="474"/>
        </w:trPr>
        <w:tc>
          <w:tcPr>
            <w:tcW w:w="644" w:type="dxa"/>
            <w:shd w:val="clear" w:color="auto" w:fill="auto"/>
          </w:tcPr>
          <w:p w14:paraId="3B0A63A4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A17</w:t>
            </w:r>
          </w:p>
        </w:tc>
        <w:tc>
          <w:tcPr>
            <w:tcW w:w="4504" w:type="dxa"/>
            <w:shd w:val="clear" w:color="auto" w:fill="auto"/>
          </w:tcPr>
          <w:p w14:paraId="189D64B8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Do you want 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 xml:space="preserve">to be 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vaccinated against COVID-19 during breastfeeding?</w:t>
            </w:r>
          </w:p>
        </w:tc>
        <w:tc>
          <w:tcPr>
            <w:tcW w:w="1417" w:type="dxa"/>
            <w:shd w:val="clear" w:color="auto" w:fill="auto"/>
          </w:tcPr>
          <w:p w14:paraId="692DAE06" w14:textId="525CD2E0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530" w:type="dxa"/>
            <w:shd w:val="clear" w:color="auto" w:fill="auto"/>
          </w:tcPr>
          <w:p w14:paraId="187A0B73" w14:textId="21D0626E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14:paraId="1D160A81" w14:textId="3B6160EE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</w:tbl>
    <w:p w14:paraId="3BA6F8C3" w14:textId="77777777" w:rsidR="00DE656B" w:rsidRPr="003B5C4A" w:rsidRDefault="00DE656B" w:rsidP="006A1D78">
      <w:pPr>
        <w:jc w:val="thaiDistribute"/>
        <w:rPr>
          <w:rFonts w:ascii="TH SarabunPSK" w:hAnsi="TH SarabunPSK" w:cs="TH SarabunPSK"/>
          <w:sz w:val="24"/>
          <w:szCs w:val="24"/>
        </w:rPr>
      </w:pPr>
    </w:p>
    <w:p w14:paraId="0F27C698" w14:textId="77777777" w:rsidR="00794104" w:rsidRDefault="00794104" w:rsidP="006A1D78">
      <w:pPr>
        <w:rPr>
          <w:rFonts w:ascii="TH SarabunPSK" w:hAnsi="TH SarabunPSK" w:cs="TH SarabunPSK"/>
          <w:b/>
          <w:bCs/>
          <w:sz w:val="24"/>
          <w:szCs w:val="32"/>
        </w:rPr>
      </w:pPr>
    </w:p>
    <w:p w14:paraId="274C2757" w14:textId="07C44215" w:rsidR="006A1D78" w:rsidRPr="003B5C4A" w:rsidRDefault="006A1D78" w:rsidP="006A1D78">
      <w:pPr>
        <w:rPr>
          <w:rFonts w:ascii="TH SarabunPSK" w:hAnsi="TH SarabunPSK" w:cs="TH SarabunPSK"/>
          <w:b/>
          <w:bCs/>
          <w:sz w:val="24"/>
          <w:szCs w:val="32"/>
        </w:rPr>
      </w:pPr>
      <w:r w:rsidRPr="003B5C4A">
        <w:rPr>
          <w:rFonts w:ascii="TH SarabunPSK" w:hAnsi="TH SarabunPSK" w:cs="TH SarabunPSK"/>
          <w:b/>
          <w:bCs/>
          <w:sz w:val="24"/>
          <w:szCs w:val="32"/>
        </w:rPr>
        <w:lastRenderedPageBreak/>
        <w:t xml:space="preserve">Section 4. </w:t>
      </w:r>
    </w:p>
    <w:p w14:paraId="620A8877" w14:textId="5EA3FD38" w:rsidR="006A1D78" w:rsidRPr="003B5C4A" w:rsidRDefault="006A1D78" w:rsidP="006A1D78">
      <w:pPr>
        <w:jc w:val="thaiDistribute"/>
        <w:rPr>
          <w:rFonts w:ascii="TH SarabunPSK" w:hAnsi="TH SarabunPSK" w:cs="TH SarabunPSK"/>
          <w:sz w:val="24"/>
          <w:szCs w:val="24"/>
        </w:rPr>
      </w:pPr>
      <w:r w:rsidRPr="003B5C4A">
        <w:rPr>
          <w:rFonts w:ascii="TH SarabunPSK" w:hAnsi="TH SarabunPSK" w:cs="TH SarabunPSK"/>
          <w:sz w:val="24"/>
          <w:szCs w:val="24"/>
        </w:rPr>
        <w:t xml:space="preserve">The </w:t>
      </w:r>
      <w:r w:rsidRPr="003B5C4A">
        <w:rPr>
          <w:rFonts w:ascii="TH SarabunPSK" w:hAnsi="TH SarabunPSK" w:cs="TH SarabunPSK" w:hint="cs"/>
          <w:sz w:val="24"/>
          <w:szCs w:val="24"/>
        </w:rPr>
        <w:t>Practice</w:t>
      </w:r>
      <w:r w:rsidRPr="003B5C4A">
        <w:rPr>
          <w:rFonts w:ascii="TH SarabunPSK" w:hAnsi="TH SarabunPSK" w:cs="TH SarabunPSK"/>
          <w:sz w:val="24"/>
          <w:szCs w:val="24"/>
        </w:rPr>
        <w:t>s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 section consisted of 11 questions (P1</w:t>
      </w:r>
      <w:r w:rsidRPr="003B5C4A">
        <w:rPr>
          <w:rFonts w:ascii="TH SarabunPSK" w:hAnsi="TH SarabunPSK" w:cs="TH SarabunPSK"/>
          <w:sz w:val="24"/>
          <w:szCs w:val="24"/>
        </w:rPr>
        <w:t>–</w:t>
      </w:r>
      <w:r w:rsidRPr="003B5C4A">
        <w:rPr>
          <w:rFonts w:ascii="TH SarabunPSK" w:hAnsi="TH SarabunPSK" w:cs="TH SarabunPSK" w:hint="cs"/>
          <w:sz w:val="24"/>
          <w:szCs w:val="24"/>
        </w:rPr>
        <w:t>P11)</w:t>
      </w:r>
      <w:r w:rsidRPr="003B5C4A">
        <w:rPr>
          <w:rFonts w:ascii="TH SarabunPSK" w:hAnsi="TH SarabunPSK" w:cs="TH SarabunPSK"/>
          <w:sz w:val="24"/>
          <w:szCs w:val="24"/>
        </w:rPr>
        <w:t xml:space="preserve"> scored as </w:t>
      </w:r>
      <w:r w:rsidRPr="003B5C4A">
        <w:rPr>
          <w:rFonts w:ascii="TH SarabunPSK" w:hAnsi="TH SarabunPSK" w:cs="TH SarabunPSK" w:hint="cs"/>
          <w:sz w:val="24"/>
          <w:szCs w:val="24"/>
        </w:rPr>
        <w:t>Practice</w:t>
      </w:r>
      <w:r w:rsidRPr="003B5C4A">
        <w:rPr>
          <w:rFonts w:ascii="TH SarabunPSK" w:hAnsi="TH SarabunPSK" w:cs="TH SarabunPSK"/>
          <w:sz w:val="24"/>
          <w:szCs w:val="24"/>
        </w:rPr>
        <w:t xml:space="preserve">d </w:t>
      </w:r>
      <w:r w:rsidRPr="003B5C4A">
        <w:rPr>
          <w:rFonts w:ascii="TH SarabunPSK" w:hAnsi="TH SarabunPSK" w:cs="TH SarabunPSK" w:hint="cs"/>
          <w:sz w:val="24"/>
          <w:szCs w:val="24"/>
        </w:rPr>
        <w:t>=</w:t>
      </w:r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>2</w:t>
      </w:r>
      <w:r w:rsidRPr="003B5C4A">
        <w:rPr>
          <w:rFonts w:ascii="TH SarabunPSK" w:hAnsi="TH SarabunPSK" w:cs="TH SarabunPSK"/>
          <w:sz w:val="24"/>
          <w:szCs w:val="24"/>
        </w:rPr>
        <w:t>,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 Not sure</w:t>
      </w:r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>=</w:t>
      </w:r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>1</w:t>
      </w:r>
      <w:r w:rsidRPr="003B5C4A">
        <w:rPr>
          <w:rFonts w:ascii="TH SarabunPSK" w:hAnsi="TH SarabunPSK" w:cs="TH SarabunPSK"/>
          <w:sz w:val="24"/>
          <w:szCs w:val="24"/>
        </w:rPr>
        <w:t>,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 </w:t>
      </w:r>
      <w:r w:rsidRPr="003B5C4A">
        <w:rPr>
          <w:rFonts w:ascii="TH SarabunPSK" w:hAnsi="TH SarabunPSK" w:cs="TH SarabunPSK"/>
          <w:sz w:val="24"/>
          <w:szCs w:val="24"/>
        </w:rPr>
        <w:t xml:space="preserve">and </w:t>
      </w:r>
      <w:proofErr w:type="gramStart"/>
      <w:r w:rsidRPr="003B5C4A">
        <w:rPr>
          <w:rFonts w:ascii="TH SarabunPSK" w:hAnsi="TH SarabunPSK" w:cs="TH SarabunPSK" w:hint="cs"/>
          <w:sz w:val="24"/>
          <w:szCs w:val="24"/>
        </w:rPr>
        <w:t>Not</w:t>
      </w:r>
      <w:proofErr w:type="gramEnd"/>
      <w:r w:rsidRPr="003B5C4A">
        <w:rPr>
          <w:rFonts w:ascii="TH SarabunPSK" w:hAnsi="TH SarabunPSK" w:cs="TH SarabunPSK" w:hint="cs"/>
          <w:sz w:val="24"/>
          <w:szCs w:val="24"/>
        </w:rPr>
        <w:t xml:space="preserve"> practice</w:t>
      </w:r>
      <w:r w:rsidRPr="003B5C4A">
        <w:rPr>
          <w:rFonts w:ascii="TH SarabunPSK" w:hAnsi="TH SarabunPSK" w:cs="TH SarabunPSK"/>
          <w:sz w:val="24"/>
          <w:szCs w:val="24"/>
        </w:rPr>
        <w:t xml:space="preserve">d </w:t>
      </w:r>
      <w:r w:rsidRPr="003B5C4A">
        <w:rPr>
          <w:rFonts w:ascii="TH SarabunPSK" w:hAnsi="TH SarabunPSK" w:cs="TH SarabunPSK" w:hint="cs"/>
          <w:sz w:val="24"/>
          <w:szCs w:val="24"/>
        </w:rPr>
        <w:t>=</w:t>
      </w:r>
      <w:r w:rsidRPr="003B5C4A">
        <w:rPr>
          <w:rFonts w:ascii="TH SarabunPSK" w:hAnsi="TH SarabunPSK" w:cs="TH SarabunPSK"/>
          <w:sz w:val="24"/>
          <w:szCs w:val="24"/>
        </w:rPr>
        <w:t xml:space="preserve"> </w:t>
      </w:r>
      <w:r w:rsidRPr="003B5C4A">
        <w:rPr>
          <w:rFonts w:ascii="TH SarabunPSK" w:hAnsi="TH SarabunPSK" w:cs="TH SarabunPSK" w:hint="cs"/>
          <w:sz w:val="24"/>
          <w:szCs w:val="24"/>
        </w:rPr>
        <w:t xml:space="preserve">0.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4129"/>
        <w:gridCol w:w="1616"/>
        <w:gridCol w:w="1617"/>
        <w:gridCol w:w="1345"/>
      </w:tblGrid>
      <w:tr w:rsidR="00986370" w:rsidRPr="003B5C4A" w14:paraId="72F3C889" w14:textId="1BD3C8E3" w:rsidTr="0052469F">
        <w:trPr>
          <w:trHeight w:val="639"/>
        </w:trPr>
        <w:tc>
          <w:tcPr>
            <w:tcW w:w="4772" w:type="dxa"/>
            <w:gridSpan w:val="2"/>
            <w:shd w:val="clear" w:color="auto" w:fill="auto"/>
            <w:vAlign w:val="center"/>
          </w:tcPr>
          <w:p w14:paraId="7016DF7E" w14:textId="77777777" w:rsidR="00986370" w:rsidRPr="003B5C4A" w:rsidRDefault="00986370" w:rsidP="004E083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Practice 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3888CB80" w14:textId="5A475AF3" w:rsidR="00986370" w:rsidRPr="003B5C4A" w:rsidRDefault="00986370" w:rsidP="004E083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Practice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d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 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3A5460F7" w14:textId="60C22506" w:rsidR="00986370" w:rsidRPr="003B5C4A" w:rsidRDefault="00986370" w:rsidP="004E083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Not sure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26CE61D1" w14:textId="01E9FAD5" w:rsidR="00986370" w:rsidRPr="003B5C4A" w:rsidRDefault="00986370" w:rsidP="004E0830">
            <w:pPr>
              <w:kinsoku w:val="0"/>
              <w:overflowPunct w:val="0"/>
              <w:spacing w:after="0" w:line="240" w:lineRule="auto"/>
              <w:jc w:val="center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Not practice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d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 </w:t>
            </w:r>
          </w:p>
        </w:tc>
      </w:tr>
      <w:tr w:rsidR="003B5C4A" w:rsidRPr="003B5C4A" w14:paraId="58BC2D52" w14:textId="77777777" w:rsidTr="00986370">
        <w:trPr>
          <w:trHeight w:val="201"/>
        </w:trPr>
        <w:tc>
          <w:tcPr>
            <w:tcW w:w="643" w:type="dxa"/>
            <w:shd w:val="clear" w:color="auto" w:fill="auto"/>
          </w:tcPr>
          <w:p w14:paraId="1A58E0F4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P1</w:t>
            </w:r>
          </w:p>
        </w:tc>
        <w:tc>
          <w:tcPr>
            <w:tcW w:w="4129" w:type="dxa"/>
            <w:shd w:val="clear" w:color="auto" w:fill="auto"/>
          </w:tcPr>
          <w:p w14:paraId="5EBAB533" w14:textId="77777777" w:rsidR="00DE656B" w:rsidRPr="003B5C4A" w:rsidRDefault="00DE656B" w:rsidP="004E0830">
            <w:pPr>
              <w:spacing w:line="276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Will/have been t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ested for COVID-19 during pregnancy </w:t>
            </w:r>
          </w:p>
        </w:tc>
        <w:tc>
          <w:tcPr>
            <w:tcW w:w="1616" w:type="dxa"/>
            <w:shd w:val="clear" w:color="auto" w:fill="auto"/>
          </w:tcPr>
          <w:p w14:paraId="3BC64716" w14:textId="16B725D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40A1DD80" w14:textId="0954D68A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1CBB4E6B" w14:textId="5DF1339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2E873A6A" w14:textId="77777777" w:rsidTr="00986370">
        <w:trPr>
          <w:trHeight w:val="201"/>
        </w:trPr>
        <w:tc>
          <w:tcPr>
            <w:tcW w:w="643" w:type="dxa"/>
            <w:shd w:val="clear" w:color="auto" w:fill="auto"/>
          </w:tcPr>
          <w:p w14:paraId="46238372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P2</w:t>
            </w:r>
          </w:p>
        </w:tc>
        <w:tc>
          <w:tcPr>
            <w:tcW w:w="4129" w:type="dxa"/>
            <w:shd w:val="clear" w:color="auto" w:fill="auto"/>
          </w:tcPr>
          <w:p w14:paraId="5B769264" w14:textId="77777777" w:rsidR="00DE656B" w:rsidRPr="003B5C4A" w:rsidRDefault="00DE656B" w:rsidP="004E0830">
            <w:pPr>
              <w:spacing w:line="276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Will be tested if you experience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 COVID-19 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 xml:space="preserve">symptoms 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during pregnancy  </w:t>
            </w:r>
          </w:p>
        </w:tc>
        <w:tc>
          <w:tcPr>
            <w:tcW w:w="1616" w:type="dxa"/>
            <w:shd w:val="clear" w:color="auto" w:fill="auto"/>
          </w:tcPr>
          <w:p w14:paraId="6EDAE855" w14:textId="47C4BA7A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5F0FF532" w14:textId="402ADF49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023E63CC" w14:textId="0B330A9D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1BB8603D" w14:textId="77777777" w:rsidTr="00986370">
        <w:trPr>
          <w:trHeight w:val="201"/>
        </w:trPr>
        <w:tc>
          <w:tcPr>
            <w:tcW w:w="643" w:type="dxa"/>
            <w:shd w:val="clear" w:color="auto" w:fill="auto"/>
          </w:tcPr>
          <w:p w14:paraId="14D8BBEB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P3</w:t>
            </w:r>
          </w:p>
        </w:tc>
        <w:tc>
          <w:tcPr>
            <w:tcW w:w="4129" w:type="dxa"/>
            <w:shd w:val="clear" w:color="auto" w:fill="auto"/>
          </w:tcPr>
          <w:p w14:paraId="59ADF4D2" w14:textId="77777777" w:rsidR="00DE656B" w:rsidRPr="003B5C4A" w:rsidRDefault="00DE656B" w:rsidP="004E0830">
            <w:pPr>
              <w:spacing w:line="276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You w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ear a mask every time 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you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 leave the house.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1616" w:type="dxa"/>
            <w:shd w:val="clear" w:color="auto" w:fill="auto"/>
          </w:tcPr>
          <w:p w14:paraId="0195FCF3" w14:textId="512A2B4D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7215B5E4" w14:textId="714A79A9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45EFCDD6" w14:textId="6132B4AF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4D4361D6" w14:textId="77777777" w:rsidTr="00986370">
        <w:trPr>
          <w:trHeight w:val="191"/>
        </w:trPr>
        <w:tc>
          <w:tcPr>
            <w:tcW w:w="643" w:type="dxa"/>
            <w:shd w:val="clear" w:color="auto" w:fill="auto"/>
          </w:tcPr>
          <w:p w14:paraId="0B50C14E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P4</w:t>
            </w:r>
          </w:p>
        </w:tc>
        <w:tc>
          <w:tcPr>
            <w:tcW w:w="4129" w:type="dxa"/>
            <w:shd w:val="clear" w:color="auto" w:fill="auto"/>
          </w:tcPr>
          <w:p w14:paraId="34148934" w14:textId="77777777" w:rsidR="00DE656B" w:rsidRPr="003B5C4A" w:rsidRDefault="00DE656B" w:rsidP="004E0830">
            <w:pPr>
              <w:spacing w:line="276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bookmarkStart w:id="2" w:name="_Hlk79089564"/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You frequently w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ash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 xml:space="preserve"> your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 hands or clean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 xml:space="preserve"> them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 xml:space="preserve"> with alcohol</w:t>
            </w:r>
            <w:bookmarkEnd w:id="2"/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.</w:t>
            </w:r>
          </w:p>
        </w:tc>
        <w:tc>
          <w:tcPr>
            <w:tcW w:w="1616" w:type="dxa"/>
            <w:shd w:val="clear" w:color="auto" w:fill="auto"/>
          </w:tcPr>
          <w:p w14:paraId="12E06EC1" w14:textId="6D44AF4E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470593F1" w14:textId="013BC6C2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3C09565F" w14:textId="59CBF9D2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014897D8" w14:textId="77777777" w:rsidTr="00986370">
        <w:trPr>
          <w:trHeight w:val="308"/>
        </w:trPr>
        <w:tc>
          <w:tcPr>
            <w:tcW w:w="643" w:type="dxa"/>
            <w:shd w:val="clear" w:color="auto" w:fill="auto"/>
          </w:tcPr>
          <w:p w14:paraId="2D0D3B17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P5</w:t>
            </w:r>
          </w:p>
        </w:tc>
        <w:tc>
          <w:tcPr>
            <w:tcW w:w="4129" w:type="dxa"/>
            <w:shd w:val="clear" w:color="auto" w:fill="auto"/>
          </w:tcPr>
          <w:p w14:paraId="6FA0ADDB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You c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over your mouth and nose with your elbow or a cloth or tissue when you cough or sneeze</w:t>
            </w:r>
          </w:p>
        </w:tc>
        <w:tc>
          <w:tcPr>
            <w:tcW w:w="1616" w:type="dxa"/>
            <w:shd w:val="clear" w:color="auto" w:fill="auto"/>
          </w:tcPr>
          <w:p w14:paraId="023A95DC" w14:textId="1C769EF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1C93D099" w14:textId="2B9F61C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6DB62F7C" w14:textId="7F063154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484AB758" w14:textId="77777777" w:rsidTr="00986370">
        <w:trPr>
          <w:trHeight w:val="153"/>
        </w:trPr>
        <w:tc>
          <w:tcPr>
            <w:tcW w:w="643" w:type="dxa"/>
            <w:shd w:val="clear" w:color="auto" w:fill="auto"/>
          </w:tcPr>
          <w:p w14:paraId="58F5ED3E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P6</w:t>
            </w:r>
          </w:p>
        </w:tc>
        <w:tc>
          <w:tcPr>
            <w:tcW w:w="4129" w:type="dxa"/>
            <w:shd w:val="clear" w:color="auto" w:fill="auto"/>
          </w:tcPr>
          <w:p w14:paraId="6D9B5111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You m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aintain at least 1 meter distance from others in public places.</w:t>
            </w:r>
          </w:p>
        </w:tc>
        <w:tc>
          <w:tcPr>
            <w:tcW w:w="1616" w:type="dxa"/>
            <w:shd w:val="clear" w:color="auto" w:fill="auto"/>
          </w:tcPr>
          <w:p w14:paraId="7A81F3E8" w14:textId="488A3086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6676F980" w14:textId="1F6032D1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7D4E84D4" w14:textId="0DBCCF0F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5E18C0D0" w14:textId="77777777" w:rsidTr="00986370">
        <w:trPr>
          <w:trHeight w:val="225"/>
        </w:trPr>
        <w:tc>
          <w:tcPr>
            <w:tcW w:w="643" w:type="dxa"/>
            <w:shd w:val="clear" w:color="auto" w:fill="auto"/>
          </w:tcPr>
          <w:p w14:paraId="75688E65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P7</w:t>
            </w:r>
          </w:p>
        </w:tc>
        <w:tc>
          <w:tcPr>
            <w:tcW w:w="4129" w:type="dxa"/>
            <w:shd w:val="clear" w:color="auto" w:fill="auto"/>
          </w:tcPr>
          <w:p w14:paraId="472BBA51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You a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void crowds and public places.</w:t>
            </w:r>
          </w:p>
        </w:tc>
        <w:tc>
          <w:tcPr>
            <w:tcW w:w="1616" w:type="dxa"/>
            <w:shd w:val="clear" w:color="auto" w:fill="auto"/>
          </w:tcPr>
          <w:p w14:paraId="7397988E" w14:textId="4D4653A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19C46557" w14:textId="264C041B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1E7087DC" w14:textId="78747226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4FB20DAD" w14:textId="77777777" w:rsidTr="00986370">
        <w:trPr>
          <w:trHeight w:val="149"/>
        </w:trPr>
        <w:tc>
          <w:tcPr>
            <w:tcW w:w="643" w:type="dxa"/>
            <w:shd w:val="clear" w:color="auto" w:fill="auto"/>
          </w:tcPr>
          <w:p w14:paraId="76A9C6BF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P8</w:t>
            </w:r>
          </w:p>
        </w:tc>
        <w:tc>
          <w:tcPr>
            <w:tcW w:w="4129" w:type="dxa"/>
            <w:shd w:val="clear" w:color="auto" w:fill="auto"/>
          </w:tcPr>
          <w:p w14:paraId="6A3A8FC2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You f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ollow news update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s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 xml:space="preserve"> about COVID-19 situation</w:t>
            </w:r>
          </w:p>
        </w:tc>
        <w:tc>
          <w:tcPr>
            <w:tcW w:w="1616" w:type="dxa"/>
            <w:shd w:val="clear" w:color="auto" w:fill="auto"/>
          </w:tcPr>
          <w:p w14:paraId="63AA07C6" w14:textId="728F9B9E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0CF93244" w14:textId="1D1966F6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4F0A0D6E" w14:textId="1E041153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6B65D23E" w14:textId="77777777" w:rsidTr="00986370">
        <w:trPr>
          <w:trHeight w:val="211"/>
        </w:trPr>
        <w:tc>
          <w:tcPr>
            <w:tcW w:w="643" w:type="dxa"/>
            <w:shd w:val="clear" w:color="auto" w:fill="auto"/>
          </w:tcPr>
          <w:p w14:paraId="7CC38215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P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9</w:t>
            </w:r>
          </w:p>
        </w:tc>
        <w:tc>
          <w:tcPr>
            <w:tcW w:w="4129" w:type="dxa"/>
            <w:shd w:val="clear" w:color="auto" w:fill="auto"/>
          </w:tcPr>
          <w:p w14:paraId="73625078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Y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ou have been to a risky place</w:t>
            </w: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 xml:space="preserve"> in the last 5 days</w:t>
            </w:r>
          </w:p>
        </w:tc>
        <w:tc>
          <w:tcPr>
            <w:tcW w:w="1616" w:type="dxa"/>
            <w:shd w:val="clear" w:color="auto" w:fill="auto"/>
          </w:tcPr>
          <w:p w14:paraId="1DB5FAB7" w14:textId="454D7CF8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69600057" w14:textId="0631F33F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22F9FCD9" w14:textId="0A51FBB5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12EED479" w14:textId="77777777" w:rsidTr="00986370">
        <w:trPr>
          <w:trHeight w:val="191"/>
        </w:trPr>
        <w:tc>
          <w:tcPr>
            <w:tcW w:w="643" w:type="dxa"/>
            <w:shd w:val="clear" w:color="auto" w:fill="auto"/>
          </w:tcPr>
          <w:p w14:paraId="3C3F8451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P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10</w:t>
            </w:r>
          </w:p>
        </w:tc>
        <w:tc>
          <w:tcPr>
            <w:tcW w:w="4129" w:type="dxa"/>
            <w:shd w:val="clear" w:color="auto" w:fill="auto"/>
          </w:tcPr>
          <w:p w14:paraId="6BC3F190" w14:textId="77777777" w:rsidR="00DE656B" w:rsidRPr="003B5C4A" w:rsidRDefault="00DE656B" w:rsidP="004E0830">
            <w:pPr>
              <w:spacing w:line="240" w:lineRule="auto"/>
              <w:contextualSpacing/>
              <w:jc w:val="thaiDistribute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>Y</w:t>
            </w:r>
            <w:r w:rsidRPr="003B5C4A">
              <w:rPr>
                <w:rFonts w:ascii="TH SarabunPSK" w:eastAsia="Calibri" w:hAnsi="TH SarabunPSK" w:cs="TH SarabunPSK" w:hint="cs"/>
                <w:sz w:val="24"/>
                <w:szCs w:val="24"/>
              </w:rPr>
              <w:t>ou have left the house wearing a mask</w:t>
            </w:r>
            <w:r w:rsidRPr="003B5C4A">
              <w:rPr>
                <w:rFonts w:ascii="TH SarabunPSK" w:eastAsia="Calibri" w:hAnsi="TH SarabunPSK" w:cs="TH SarabunPSK"/>
                <w:sz w:val="24"/>
                <w:szCs w:val="24"/>
              </w:rPr>
              <w:t xml:space="preserve"> within the last 5 days</w:t>
            </w:r>
          </w:p>
        </w:tc>
        <w:tc>
          <w:tcPr>
            <w:tcW w:w="1616" w:type="dxa"/>
            <w:shd w:val="clear" w:color="auto" w:fill="auto"/>
          </w:tcPr>
          <w:p w14:paraId="57170EDB" w14:textId="0D459C12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2AA1D6FB" w14:textId="0DE7B634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1DC1127C" w14:textId="48C02211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  <w:tr w:rsidR="003B5C4A" w:rsidRPr="003B5C4A" w14:paraId="3B3E0B5E" w14:textId="77777777" w:rsidTr="00986370">
        <w:trPr>
          <w:trHeight w:val="246"/>
        </w:trPr>
        <w:tc>
          <w:tcPr>
            <w:tcW w:w="643" w:type="dxa"/>
            <w:shd w:val="clear" w:color="auto" w:fill="auto"/>
          </w:tcPr>
          <w:p w14:paraId="6F59ECFD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  <w:t>P</w:t>
            </w: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11</w:t>
            </w:r>
          </w:p>
        </w:tc>
        <w:tc>
          <w:tcPr>
            <w:tcW w:w="4129" w:type="dxa"/>
            <w:shd w:val="clear" w:color="auto" w:fill="auto"/>
          </w:tcPr>
          <w:p w14:paraId="67E5873D" w14:textId="77777777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  <w:r w:rsidRPr="003B5C4A">
              <w:rPr>
                <w:rFonts w:ascii="TH SarabunPSK" w:eastAsia="Calibri" w:hAnsi="TH SarabunPSK" w:cs="TH SarabunPSK" w:hint="cs"/>
                <w:kern w:val="24"/>
                <w:sz w:val="24"/>
                <w:szCs w:val="24"/>
              </w:rPr>
              <w:t>You have strictly complied with government announcements.</w:t>
            </w:r>
          </w:p>
        </w:tc>
        <w:tc>
          <w:tcPr>
            <w:tcW w:w="1616" w:type="dxa"/>
            <w:shd w:val="clear" w:color="auto" w:fill="auto"/>
          </w:tcPr>
          <w:p w14:paraId="6B822D90" w14:textId="36FB78A0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617" w:type="dxa"/>
            <w:shd w:val="clear" w:color="auto" w:fill="auto"/>
          </w:tcPr>
          <w:p w14:paraId="7C1AD78F" w14:textId="6CF6111D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  <w:tc>
          <w:tcPr>
            <w:tcW w:w="1345" w:type="dxa"/>
            <w:shd w:val="clear" w:color="auto" w:fill="auto"/>
          </w:tcPr>
          <w:p w14:paraId="2CCC78AB" w14:textId="42811456" w:rsidR="00DE656B" w:rsidRPr="003B5C4A" w:rsidRDefault="00DE656B" w:rsidP="004E0830">
            <w:pPr>
              <w:kinsoku w:val="0"/>
              <w:overflowPunct w:val="0"/>
              <w:spacing w:after="0" w:line="240" w:lineRule="auto"/>
              <w:textAlignment w:val="baseline"/>
              <w:rPr>
                <w:rFonts w:ascii="TH SarabunPSK" w:eastAsia="Calibri" w:hAnsi="TH SarabunPSK" w:cs="TH SarabunPSK"/>
                <w:kern w:val="24"/>
                <w:sz w:val="24"/>
                <w:szCs w:val="24"/>
              </w:rPr>
            </w:pPr>
          </w:p>
        </w:tc>
      </w:tr>
    </w:tbl>
    <w:p w14:paraId="1FDE1EEF" w14:textId="0239FEC6" w:rsidR="006A1D78" w:rsidRDefault="006A1D78">
      <w:pPr>
        <w:rPr>
          <w:rFonts w:ascii="TH SarabunPSK" w:hAnsi="TH SarabunPSK" w:cs="TH SarabunPSK"/>
        </w:rPr>
      </w:pPr>
    </w:p>
    <w:p w14:paraId="05EFA81B" w14:textId="5610D3CC" w:rsidR="00794104" w:rsidRDefault="00794104">
      <w:pPr>
        <w:rPr>
          <w:rFonts w:ascii="TH SarabunPSK" w:hAnsi="TH SarabunPSK" w:cs="TH SarabunPSK"/>
        </w:rPr>
      </w:pPr>
    </w:p>
    <w:p w14:paraId="5E9A2E96" w14:textId="5BFA1A37" w:rsidR="00794104" w:rsidRDefault="00794104">
      <w:pPr>
        <w:rPr>
          <w:rFonts w:ascii="TH SarabunPSK" w:hAnsi="TH SarabunPSK" w:cs="TH SarabunPSK"/>
        </w:rPr>
      </w:pPr>
    </w:p>
    <w:sectPr w:rsidR="0079410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630F6" w14:textId="77777777" w:rsidR="00A75AD1" w:rsidRDefault="00A75AD1" w:rsidP="00D954EF">
      <w:pPr>
        <w:spacing w:after="0" w:line="240" w:lineRule="auto"/>
      </w:pPr>
      <w:r>
        <w:separator/>
      </w:r>
    </w:p>
  </w:endnote>
  <w:endnote w:type="continuationSeparator" w:id="0">
    <w:p w14:paraId="68173990" w14:textId="77777777" w:rsidR="00A75AD1" w:rsidRDefault="00A75AD1" w:rsidP="00D9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C9F63" w14:textId="77777777" w:rsidR="00A75AD1" w:rsidRDefault="00A75AD1" w:rsidP="00D954EF">
      <w:pPr>
        <w:spacing w:after="0" w:line="240" w:lineRule="auto"/>
      </w:pPr>
      <w:r>
        <w:separator/>
      </w:r>
    </w:p>
  </w:footnote>
  <w:footnote w:type="continuationSeparator" w:id="0">
    <w:p w14:paraId="57BDC16B" w14:textId="77777777" w:rsidR="00A75AD1" w:rsidRDefault="00A75AD1" w:rsidP="00D9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40982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5E7BC1" w14:textId="3C8D58CA" w:rsidR="00D954EF" w:rsidRDefault="00D954E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8B7BD9E" w14:textId="77777777" w:rsidR="00D954EF" w:rsidRDefault="00D954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AA0680"/>
    <w:multiLevelType w:val="hybridMultilevel"/>
    <w:tmpl w:val="881C2A68"/>
    <w:lvl w:ilvl="0" w:tplc="A70ACB0E">
      <w:start w:val="1"/>
      <w:numFmt w:val="decimal"/>
      <w:lvlText w:val="%1."/>
      <w:lvlJc w:val="left"/>
      <w:pPr>
        <w:ind w:left="720" w:hanging="360"/>
      </w:pPr>
      <w:rPr>
        <w:rFonts w:eastAsia="Calibri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21B0B"/>
    <w:multiLevelType w:val="hybridMultilevel"/>
    <w:tmpl w:val="C540D1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C17"/>
    <w:rsid w:val="00053EBA"/>
    <w:rsid w:val="00054798"/>
    <w:rsid w:val="00192241"/>
    <w:rsid w:val="00210C78"/>
    <w:rsid w:val="003B5C4A"/>
    <w:rsid w:val="004826D4"/>
    <w:rsid w:val="00514659"/>
    <w:rsid w:val="006A1D78"/>
    <w:rsid w:val="006A6E16"/>
    <w:rsid w:val="006B55E3"/>
    <w:rsid w:val="00794104"/>
    <w:rsid w:val="008523F1"/>
    <w:rsid w:val="00897443"/>
    <w:rsid w:val="00962047"/>
    <w:rsid w:val="00963C17"/>
    <w:rsid w:val="00986370"/>
    <w:rsid w:val="009D1A4E"/>
    <w:rsid w:val="00A75AD1"/>
    <w:rsid w:val="00AE4633"/>
    <w:rsid w:val="00BE477B"/>
    <w:rsid w:val="00CD022A"/>
    <w:rsid w:val="00D13DEC"/>
    <w:rsid w:val="00D954EF"/>
    <w:rsid w:val="00DE656B"/>
    <w:rsid w:val="00FB1C07"/>
    <w:rsid w:val="00FB5B0D"/>
    <w:rsid w:val="00FC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6809E"/>
  <w15:chartTrackingRefBased/>
  <w15:docId w15:val="{BA2A932E-F8AF-4723-8ECF-856AE6CD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5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4EF"/>
  </w:style>
  <w:style w:type="paragraph" w:styleId="Footer">
    <w:name w:val="footer"/>
    <w:basedOn w:val="Normal"/>
    <w:link w:val="FooterChar"/>
    <w:uiPriority w:val="99"/>
    <w:unhideWhenUsed/>
    <w:rsid w:val="00D95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4EF"/>
  </w:style>
  <w:style w:type="paragraph" w:styleId="ListParagraph">
    <w:name w:val="List Paragraph"/>
    <w:basedOn w:val="Normal"/>
    <w:uiPriority w:val="34"/>
    <w:qFormat/>
    <w:rsid w:val="000547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เจษฎา คุณโน</dc:creator>
  <cp:keywords/>
  <dc:description/>
  <cp:lastModifiedBy>jadsada kunno</cp:lastModifiedBy>
  <cp:revision>40</cp:revision>
  <dcterms:created xsi:type="dcterms:W3CDTF">2021-08-20T09:57:00Z</dcterms:created>
  <dcterms:modified xsi:type="dcterms:W3CDTF">2022-02-03T16:19:00Z</dcterms:modified>
</cp:coreProperties>
</file>