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F7D31" w14:textId="77777777" w:rsidR="0098224D" w:rsidRDefault="0028104F">
      <w:pPr>
        <w:spacing w:line="360" w:lineRule="auto"/>
        <w:rPr>
          <w:rFonts w:cs="Times New Roman"/>
          <w:color w:val="000000" w:themeColor="text1"/>
          <w:szCs w:val="24"/>
          <w:lang w:eastAsia="zh-CN"/>
        </w:rPr>
      </w:pPr>
      <w:r>
        <w:rPr>
          <w:rFonts w:cs="Times New Roman"/>
          <w:b/>
          <w:bCs/>
          <w:color w:val="000000" w:themeColor="text1"/>
          <w:szCs w:val="24"/>
        </w:rPr>
        <w:t xml:space="preserve">Table </w:t>
      </w:r>
      <w:r>
        <w:rPr>
          <w:rFonts w:cs="Times New Roman" w:hint="eastAsia"/>
          <w:b/>
          <w:bCs/>
          <w:color w:val="000000" w:themeColor="text1"/>
          <w:szCs w:val="24"/>
          <w:lang w:eastAsia="zh-CN"/>
        </w:rPr>
        <w:t>S2</w:t>
      </w:r>
      <w:r>
        <w:rPr>
          <w:rFonts w:cs="Times New Roman"/>
          <w:b/>
          <w:bCs/>
          <w:color w:val="000000" w:themeColor="text1"/>
          <w:szCs w:val="24"/>
        </w:rPr>
        <w:t>.</w:t>
      </w:r>
      <w:r>
        <w:rPr>
          <w:rFonts w:cs="Times New Roman"/>
          <w:color w:val="000000" w:themeColor="text1"/>
          <w:szCs w:val="24"/>
        </w:rPr>
        <w:t xml:space="preserve"> List of all d</w:t>
      </w:r>
      <w:r>
        <w:t xml:space="preserve">ifferentially expressed </w:t>
      </w:r>
      <w:r>
        <w:rPr>
          <w:rFonts w:hint="eastAsia"/>
          <w:lang w:eastAsia="zh-CN"/>
        </w:rPr>
        <w:t>m</w:t>
      </w:r>
      <w:r>
        <w:t>RNAs (</w:t>
      </w:r>
      <w:r>
        <w:rPr>
          <w:rFonts w:cs="Times New Roman"/>
          <w:color w:val="000000" w:themeColor="text1"/>
          <w:szCs w:val="24"/>
        </w:rPr>
        <w:t>DEMs)</w:t>
      </w:r>
      <w:r>
        <w:rPr>
          <w:rFonts w:cs="Times New Roman" w:hint="eastAsia"/>
          <w:color w:val="000000" w:themeColor="text1"/>
          <w:szCs w:val="24"/>
          <w:lang w:eastAsia="zh-CN"/>
        </w:rPr>
        <w:t>.</w:t>
      </w:r>
    </w:p>
    <w:tbl>
      <w:tblPr>
        <w:tblW w:w="1034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03"/>
        <w:gridCol w:w="3282"/>
        <w:gridCol w:w="1563"/>
        <w:gridCol w:w="1265"/>
        <w:gridCol w:w="1643"/>
        <w:gridCol w:w="1192"/>
      </w:tblGrid>
      <w:tr w:rsidR="0098224D" w14:paraId="71A0DE46" w14:textId="77777777" w:rsidTr="004A74C7">
        <w:trPr>
          <w:trHeight w:val="285"/>
        </w:trPr>
        <w:tc>
          <w:tcPr>
            <w:tcW w:w="140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9828464" w14:textId="77777777" w:rsidR="0098224D" w:rsidRDefault="0028104F">
            <w:pPr>
              <w:rPr>
                <w:rFonts w:eastAsia="等线" w:cs="Times New Roman"/>
                <w:b/>
                <w:bCs/>
                <w:color w:val="000000"/>
                <w:szCs w:val="24"/>
              </w:rPr>
            </w:pPr>
            <w:r>
              <w:rPr>
                <w:rFonts w:eastAsia="等线" w:cs="Times New Roman"/>
                <w:b/>
                <w:bCs/>
                <w:color w:val="000000"/>
                <w:szCs w:val="24"/>
              </w:rPr>
              <w:t>Symbol</w:t>
            </w:r>
          </w:p>
        </w:tc>
        <w:tc>
          <w:tcPr>
            <w:tcW w:w="328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F1D9DA9" w14:textId="77777777" w:rsidR="0098224D" w:rsidRDefault="0028104F">
            <w:pPr>
              <w:rPr>
                <w:rFonts w:eastAsia="等线" w:cs="Times New Roman"/>
                <w:b/>
                <w:bCs/>
                <w:color w:val="000000"/>
                <w:szCs w:val="24"/>
              </w:rPr>
            </w:pPr>
            <w:r>
              <w:rPr>
                <w:rFonts w:eastAsia="等线" w:cs="Times New Roman"/>
                <w:b/>
                <w:bCs/>
                <w:color w:val="000000"/>
                <w:szCs w:val="24"/>
              </w:rPr>
              <w:t>Description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E36321C" w14:textId="77777777" w:rsidR="0098224D" w:rsidRDefault="0028104F">
            <w:pPr>
              <w:rPr>
                <w:rFonts w:eastAsia="等线" w:cs="Times New Roman"/>
                <w:b/>
                <w:bCs/>
                <w:color w:val="000000"/>
                <w:szCs w:val="24"/>
              </w:rPr>
            </w:pPr>
            <w:r>
              <w:rPr>
                <w:rFonts w:eastAsia="等线" w:cs="Times New Roman"/>
                <w:b/>
                <w:bCs/>
                <w:color w:val="000000"/>
                <w:szCs w:val="24"/>
              </w:rPr>
              <w:t>HGNC ID</w:t>
            </w:r>
          </w:p>
        </w:tc>
        <w:tc>
          <w:tcPr>
            <w:tcW w:w="126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02D5495" w14:textId="77777777" w:rsidR="0098224D" w:rsidRDefault="0028104F">
            <w:pPr>
              <w:rPr>
                <w:rFonts w:eastAsia="等线" w:cs="Times New Roman"/>
                <w:b/>
                <w:bCs/>
                <w:color w:val="000000"/>
                <w:szCs w:val="24"/>
              </w:rPr>
            </w:pPr>
            <w:r>
              <w:rPr>
                <w:rFonts w:eastAsia="等线" w:cs="Times New Roman"/>
                <w:b/>
                <w:bCs/>
                <w:color w:val="000000"/>
                <w:szCs w:val="24"/>
              </w:rPr>
              <w:t>Location</w:t>
            </w:r>
          </w:p>
        </w:tc>
        <w:tc>
          <w:tcPr>
            <w:tcW w:w="164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612AE12" w14:textId="77777777" w:rsidR="0098224D" w:rsidRDefault="0028104F">
            <w:pPr>
              <w:rPr>
                <w:rFonts w:eastAsia="等线" w:cs="Times New Roman"/>
                <w:b/>
                <w:bCs/>
                <w:color w:val="000000"/>
                <w:szCs w:val="24"/>
              </w:rPr>
            </w:pPr>
            <w:r>
              <w:rPr>
                <w:rFonts w:eastAsia="等线" w:cs="Times New Roman"/>
                <w:b/>
                <w:bCs/>
                <w:color w:val="000000"/>
                <w:szCs w:val="24"/>
              </w:rPr>
              <w:t>Dataset</w:t>
            </w:r>
          </w:p>
        </w:tc>
        <w:tc>
          <w:tcPr>
            <w:tcW w:w="119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5ACCF7E" w14:textId="77777777" w:rsidR="0098224D" w:rsidRDefault="0028104F">
            <w:pPr>
              <w:rPr>
                <w:rFonts w:eastAsia="等线" w:cs="Times New Roman"/>
                <w:b/>
                <w:bCs/>
                <w:color w:val="000000"/>
                <w:szCs w:val="24"/>
              </w:rPr>
            </w:pPr>
            <w:r>
              <w:rPr>
                <w:rFonts w:eastAsia="等线" w:cs="Times New Roman"/>
                <w:b/>
                <w:bCs/>
                <w:color w:val="000000"/>
                <w:szCs w:val="24"/>
              </w:rPr>
              <w:t>Direction</w:t>
            </w:r>
          </w:p>
        </w:tc>
      </w:tr>
      <w:tr w:rsidR="0098224D" w14:paraId="5FA4BE42" w14:textId="77777777">
        <w:trPr>
          <w:trHeight w:val="285"/>
        </w:trPr>
        <w:tc>
          <w:tcPr>
            <w:tcW w:w="14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37C2AE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ANO3</w:t>
            </w:r>
          </w:p>
        </w:tc>
        <w:tc>
          <w:tcPr>
            <w:tcW w:w="32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D86A2F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anoctamin 3</w:t>
            </w:r>
          </w:p>
        </w:tc>
        <w:tc>
          <w:tcPr>
            <w:tcW w:w="156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127407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HGNC:14004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9E0E16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11p14.2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3352EC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A4F4F5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3E8D3EE9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E23E68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DEFA1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24EDEB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defensin alpha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6C31C5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HGNC:2761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623648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8p23.1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6D5C72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246BB5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6F57909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BB34FB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DEFA3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9067FA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defensin alpha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95C889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HGNC:2762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DF07E3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8p23.1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E26E5C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549455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50F7731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231401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ATP5MK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674627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ATP synthase membrane subunit k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9F2140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HGNC:30889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6F6E4C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10q24.33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8B35B6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3C6E97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F85470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00712A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MMP12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A6417B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matrix metallopeptidase 12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CEFA3E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HGNC:7158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06F7A2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11q22.2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FAE34E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9319DF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FB60C19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703740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FCGBP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A87BE4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Fc fragment of IgG binding protein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49BCCC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HGNC:13572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80B314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19q13.2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06F365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58523A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27E9CC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5FADEA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FCGR3B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43D19D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Fc fragment of IgG receptor IIIb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7143CB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HGNC:3620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E6A37D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1q23.3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BEDC4A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B9EB47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7256ABE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E51BD8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SGSM1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0E0130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small G protein signaling modulator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F477FB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HGNC:29410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4FB467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22q11.23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6CB9C9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C43711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A71292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20E1624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SCGN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174065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secretagogin, EF-hand calcium binding protein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B25333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HGNC:16941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D29D71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6p22.2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92C48B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2EF893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7BFC5AE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243988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PTGS2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640309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prostaglandin-endoperoxide synthase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794E2C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HGNC:9605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5CBCE0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1q31.1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6AC643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E8DAB9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EC6A97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B383FB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AHSP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7F1034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alpha hemoglobin stabilizing protein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416C22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HGNC:18075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82367C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16p11.2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151F33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FEBA93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5715B08F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65F62C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TNMD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45DBA3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tenomodulin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ABCEFB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HGNC:17757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D44703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Xq22.1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591745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829650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6A0A3F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62330D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GABRB1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F14BE1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gamma-aminobutyric acid type A receptor subunit beta1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9CD04B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HGNC:4081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93ADF8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4p12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29F4D3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460F4E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48DF8EE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BBF880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PTX3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DD28F6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pentraxin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1D4E70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HGNC:9692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FAF7B1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3q25.32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A11034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9B6CAC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5E159B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593849F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TM4SF18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753B08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transmembrane 4 L six family member 18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0A7690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HGNC:25181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17530C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3q25.1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7DCDFB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F803E4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2A6A1AC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13AD4D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AFF2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903E10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AF4/FMR2 family member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4DD51F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HGNC:3776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99E4B0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Xq28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8B0D3F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2BF5ED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70FA18B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D94FA1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UST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74BC79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uronyl 2-sulfotransferase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135716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HGNC:17223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A4D66E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6q25.1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6723D0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79C446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48EECD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592D56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COL8A1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D11E82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collagen type VIII alpha 1 chain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303CCD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HGNC:2215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3D59E6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3q12.1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529E66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377C36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7E7AB15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A20484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EDN1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381754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endothelin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87DFCE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HGNC:3176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45D679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6p24.1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E5BF4F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8D214F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AAC1D9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3F1B17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CAMP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A31124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cathelicidin antimicrobial peptide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797A3B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HGNC:1472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F70362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3p21.31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ED9BF5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28D882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6DF3BA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7F7641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CHURC1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8C7E8C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churchill domain containing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83AD28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HGNC:20099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3AB0E2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14q23.3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44C010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2D16A1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5C156F9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CFFA2C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DACH1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61549F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dachshund family transcription factor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9C4860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HGNC:2663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35715B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13q21.33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EE8A60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E37571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485B2B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D65CF8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BBOX1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5D7AE0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gamma-butyrobetaine hydroxylase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E3B6A8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HGNC:964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871A04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11p14.2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A1F376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A9C982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BF27C5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825BFD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VNN2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B3D7F2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vanin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14327F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HGNC:12706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8624A0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6q23.2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DBE2FE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440907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56BBF111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09828E3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CCK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86550C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cholecystokinin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1D9952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HGNC:1569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33ABF7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3p22.1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FD140E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9B4C37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8A67F5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31BF98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CETP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340C6D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cholesteryl ester transfer protein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71A4B8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HGNC:1869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6CF735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16q13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F87FA5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E9C990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7C43921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66F6353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TMEM100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A424EA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transmembrane protein 100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CCF4A6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HGNC:25607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766626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17q22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DD9F57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DAAAD3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16A939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DD05D2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HOXA13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D92D43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homeobox A13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4E5535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HGNC:5102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CBC3F3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7p15.2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CD2542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BF281C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1A7EDC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0AC6324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RASGRP3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06435C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RAS guanyl releasing protein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F6F8A4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HGNC:14545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5198D9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2p22.3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05A40C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17431D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9232EB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258CA4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NNAT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354AC0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neuronatin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257A02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HGNC:7860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6A6FA9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20q11.23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EE83C3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E5AB6C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5557BF1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5C2DE7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CPXM2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FDD74D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carboxypeptidase X, M14 family member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DD82E6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HGNC:26977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97803A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10q26.13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C30CAE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6E5B4D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C8C3719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24A185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FCN3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F95872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ficolin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66F5F3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HGNC:3625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9A50F6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1p36.11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C4CF2C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F0BA37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121FB5C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A2A8C9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HECW2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D5FE31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HECT, C2 and WW domain containing E3 ubiquitin protein ligase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29763E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HGNC:29853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4DFCB6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2q32.3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88B741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8F1038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55C0ED0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FB4C8A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MEOX2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583369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mesenchyme homeobox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5D1287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HGNC:7014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40A94F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7p21.2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5013D2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B945D0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761C9BF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551A3B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CD300LG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803A27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CD300 molecule like family member g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E7B8A8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HGNC:30455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47EA08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17q21.31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8E1576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7E3B82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E0B3E2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299216F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ZFX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7A4882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zinc finger protein X-linked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E07F81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HGNC:12869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2C46AF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Xp22.11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44911F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24361C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C4676E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05D1C3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ZFP36L1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F112C7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ZFP36 ring finger protein like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0E3EF6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HGNC:1107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3642D4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14q24.1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529644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FF95BE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009FA31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64CE75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ZEB2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F53EA0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zinc finger E-box binding homeobox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1458D7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HGNC:14881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452062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2q22.3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9C29E7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A454F8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5A8AE9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9CFEA1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YWHAE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854485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tyrosine 3-monooxygenase/tryptophan 5-monooxygenase activation protein epsilon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4686FE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HGNC:12851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59A98A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17p13.3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6DF62C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2DCA4B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308D0749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33EBF14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LYVE1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935558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lymphatic vessel endothelial hyaluronan receptor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E1E1DA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HGNC:14687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463E60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11p15.4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77BB4D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FD66FD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36BE69C9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D5D4B3F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VEGFA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F1C6D8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vascular endothelial growth factor 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0A3A6D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HGNC:12680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1457B2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6p21.1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1932FB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69B169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0A2762F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1ED101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VCL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E8E6A6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vinculin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8944EB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HGNC:12665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C9D0B9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10q22.2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FD2676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5D612F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075C2A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39CA47F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UPF3A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B5F512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UPF3A regulator of nonsense mediated mRNA decay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2BA68F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HGNC:20332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45AA7E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13q34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4E8E5C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5C48D8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3708FB4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0B9D91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UBE2D1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4C9047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ubiquitin conjugating enzyme E2 D1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EBD43B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HGNC:12474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DDC82D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10q21.1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F93B85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113935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6BA70A6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E9C97E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TUBGCP3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87B585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tubulin gamma complex associated protein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EF91E6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HGNC:18598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611427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13q34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F2FCDA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7F0AA1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1712A91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9807BF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TTF2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121005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transcription termination factor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A16A6E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HGNC:12398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20DC6A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1p13.1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58AF39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EB0030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575564F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D7ABC4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TRIM5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89644E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tripartite motif containing 5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7DDA8C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HGNC:16276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DA0E53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11p15.4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086195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386040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DE0CAC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20E810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TM4SF1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179306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transmembrane 4 L six family member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142BC1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HGNC:11853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8373CB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3q25.1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A21B25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9C3214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062496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3CFB03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THBS1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1A7D22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thrombospondin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E36B19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HGNC:11785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346910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15q14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537218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F0DD2F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647812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5A6FD2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THBD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24AFAB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thrombomodulin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180283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HGNC:11784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C94F1D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20p11.21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90DE5B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532BB4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99BBA7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032F11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TGFB1I1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D57C81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transforming growth factor beta 1 induced transcript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BA4C25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HGNC:11767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ABFBE7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16p11.2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8FA029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A42394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C2E99C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64C91F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TERF1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2886F7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telomeric repeat binding factor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728438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HGNC:11728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EB3671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8q21.11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386970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D5DA27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3B59BB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2CE4C6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ZEB1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F54B3A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zinc finger E-box binding homeobox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F7BD62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HGNC:11642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CD40FA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10p11.22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E6A5AC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12A6D7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24C09BF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92455A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TCF4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1F7107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transcription factor 4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E40219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HGNC:11634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D556EB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18q21.2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184C8D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E1A4EC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715876E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A1EB0B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TCF7L2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66F200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transcription factor 7 like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02C461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HGNC:11641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D89DE3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10q25.2-q25.3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D1F83A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D09ABE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D2A7D39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FF942D3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TANK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8859DE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TRAF family member associated NFKB activator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90672B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HGNC:11562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76BB63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2q24.2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A3B213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977349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7B4E9F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212B5C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TAGLN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2D50E8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transgelin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29B2C7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HGNC:11553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6054F1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11q23.3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4B6C20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23E364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CBC778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2801D4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SYNJ2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7EF9B9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synaptojanin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E2F9F5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HGNC:11504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400464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6q25.3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9963B0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362B4B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5E7E8C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5431B3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STXBP3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A78C3C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syntaxin binding protein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5FBBA9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HGNC:11446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531A16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1p13.3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C09938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66D9B3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5A03ABD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CDA717D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HSPA13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34095A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heat shock protein family A (Hsp70) member 13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FBA58A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HGNC:11375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AE7B37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21q11.2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5DDC4D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7D60ED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32348999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9E516C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SSB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4A698F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small RNA binding exonuclease protection factor La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646438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HGNC:11316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09A1E3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2q31.1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385DAF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12E8F1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5A878B26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48F926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SQLE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2F0D29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squalene epoxidase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BCAA0E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HGNC:11279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78C69E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8q24.13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0C8B46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EBD2D8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4BFEDA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CF2101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SPAST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D61042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spastin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DE9EB7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HGNC:11233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1FA379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2p22.3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734CC5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F900FE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552FB09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20C475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SORBS1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C19356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sorbin and SH3 domain containing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E23CDF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HGNC:14565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EA0A90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10q24.1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4819C4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B5634A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3E5BDAC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197096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SNX1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A502E6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sorting nexin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111D10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HGNC:11172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38DEE8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15q22.31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704DF8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100FFA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936E63E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4E48723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SMARCA4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E21462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SWI/SNF related, matrix associated, actin dependent regulator of chromatin, subfamily a, member 4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D8DD48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HGNC:11100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51E66D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19p13.2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A5C9B0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DB5241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AA0EEF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A2BA87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SMARCA2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7EAFC8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SWI/SNF related, matrix associated, actin dependent regulator of chromatin, subfamily a, member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CE6A75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HGNC:11098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7AE04A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9p24.3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9F54AE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247E17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75A6276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AFB5843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SLC7A8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775CB7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solute carrier family 7 member 8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D0B9F3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HGNC:11066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1E8256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14q11.2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1EE9B4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9C7F6F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AAA31C9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17FFEB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SLC22A3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65C898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solute carrier family 22 member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713E27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HGNC:10967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0E3EFC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6q25.3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373A65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6C18F7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33E839C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E44A62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SLC16A4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AA7714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solute carrier family 16 member 4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4B25AD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HGNC:10925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954734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1p13.3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7D73DF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770F80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748A03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EFE40B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SHANK2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B05A51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SH3 and multiple ankyrin repeat domains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29C347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HGNC:14295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D954E1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11q13.3-q13.4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3E0825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6F45AB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0D4C65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836CB8D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SH3BP5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92B9FD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SH3 domain binding protein 5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99FB6B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HGNC:10827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F32ADB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3p25.1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63EB70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F00128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7785EE9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DC937D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SRSF3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B701D3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serine and arginine rich splicing factor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71D411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HGNC:10785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855CF3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6p21.31-p21.2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EFC3B7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D830C9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38E143C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81E0CF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SEC24D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3E5175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SEC24 homolog D, COPII coat complex component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6BDE8E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HGNC:10706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E9CE6D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4q26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451C3A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FCB411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CD6949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CAB10B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SEC23B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9AC60C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SEC23 homolog B, COPII coat complex component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50932D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HGNC:10702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CEF602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20p11.23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6499FE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188169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5A77D82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F10200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SEC22B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8A89F7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SEC22 homolog B, vesicle trafficking protein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7F9FDD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HGNC:10700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C8C96C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1p12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881DA9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8AB9B7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5B33C7C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2AC4BA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SEC14L1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6DF065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SEC14 like lipid binding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502BB5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HGNC:10698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4DA48A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17q25.2-q25.3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523250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04FA9D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50EF7549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C84880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SCD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363EAE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stearoyl-CoA desaturase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B37A91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HGNC:10571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15F876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10q24.31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8DACB1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CAE2C8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3B15DCC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D73527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MSMO1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C2FEDC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methylsterol monooxygenase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5C2EFB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HGNC:10545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27357A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4q32.3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DF6C4F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EEDFD2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77F028F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0C43BED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S100A8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33BC75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S100 calcium binding protein A8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75A4E8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HGNC:10498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E849F8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1q21.3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0E83D3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881D5B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61358C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361608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RTN4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9C0129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reticulon 4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8965A5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HGNC:14085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B147E8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2p16.1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C466FA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5367AD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03F68B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F41BFD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RPS26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86A0E2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ribosomal protein S26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7AE911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HGNC:10414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F01EB4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12q13.2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7AC42F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69293D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554513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BA10FB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RPS11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CE5CF0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ribosomal protein S11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743312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HGNC:10384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7C2870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19q13.3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CC3F9A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54D662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9D6310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EBB7DA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RPS10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9D1042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ribosomal protein S10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2992FE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HGNC:10383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9CF5B5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6p21.31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2EF780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7DBE46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73E10536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924338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RPL38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CD8EB1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ribosomal protein L38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8C10FD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HGNC:10349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18A075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17q25.1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747A88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31A52A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795CC1C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A91EC3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RPL37A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B1EEC2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ribosomal protein L37a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C5600D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HGNC:10348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A6AF0F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2q35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3AB7B7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4AD4DF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B981C7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8C428E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RPL27A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8624B3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ribosomal protein L27a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DEC24E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HGNC:10329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7511E2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11p15.4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DFF268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075A06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454AD9F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589A54D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RPL27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C97562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ribosomal protein L27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4D13EE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HGNC:10328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A67263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17q21.31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232075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44F614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DFA105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F95A71F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RP2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B391B7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RP2 activator of ARL3 GTPase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8E0725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HGNC:10274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58F249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Xp11.3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F7C469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DAC16F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304CC84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D50E6A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RBM39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3ADEF8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RNA binding motif protein 39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2CB243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HGNC:15923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63892A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20q11.22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35F714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F8A863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363F16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CAAFCE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RHEB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6B589A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Ras homolog, mTORC1 binding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D6EB40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HGNC:10011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AFDE4D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7q36.1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93FB8B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C9ECE7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34E051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C315A3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RBBP6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C5E6FE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RB binding protein 6, ubiquitin ligase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DF7EA2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HGNC:9889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ADEB01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16p12.1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C17092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AC5DA2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3F9DD13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326532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IPO7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0507BB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importin 7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AA7346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HGNC:9852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B926F9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11p15.4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BCEFC3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EADE10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79E9695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46FC30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RABGGTB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E99EF8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Rab geranylgeranyltransferase subunit beta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28633C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HGNC:9796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17C51C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1p31.1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958F60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4E3957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37C6FA3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A7B258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RAB11A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15B1CF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RAB11A, member RAS oncogene family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F73B5D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HGNC:9760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5136E6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15q22.31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57ECD2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C90BD9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183FB5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779E313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PTN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A093A9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pleiotrophin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F19F29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HGNC:9630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17CAA7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7q33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6A3F9E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BB81ED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E326E7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F4E9AD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PRNP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59605B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prion protein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766036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HGNC:9449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F9CD8D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20p13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F385F5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0AE6A5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BB9BC89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FC3889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PRKAR1A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B5B004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protein kinase cAMP-dependent type I regulatory subunit alpha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D25DF2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HGNC:9388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0EEF30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17q24.2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9EEF45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F1FA2E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56340E6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F8278D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SRGN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B63666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serglycin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F5BD57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HGNC:9361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119B0B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10q22.1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19D3EF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8844AB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2C66A0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61A41C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PMAIP1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85B41A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phorbol-12-myristate-13-acetate-induced protein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FF3220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HGNC:9108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D6E19E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18q21.32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3E469D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CBD3C7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7A49E6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0DDF6C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PLA2G5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E518D5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phospholipase A2 group V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9A7C9B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HGNC:9038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4F2A1D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1p36.13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B38651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D8AF9F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74DD978F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15D79D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PLA2G2A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A17C4D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phospholipase A2 group IIA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CE7F5A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HGNC:9031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9C7D75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1p36.13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29C1B7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9D754D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399D0099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40C4DA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PIK3CA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70BA72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phosphatidylinositol-4,5-bisphosphate 3-kinase catalytic subunit alpha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51878E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HGNC:8975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6E2374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3q26.32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F6FECC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3DB281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5CD3850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72CC12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PGRMC2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AF9D6C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progesterone receptor membrane component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DB11DD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HGNC:16089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ED32FC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4q28.2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6DBC6B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86459B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4210C4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9A2F71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PEX1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BEE2B3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peroxisomal biogenesis factor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AFD7CA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HGNC:8850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9A3128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7q21.2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00B211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601F50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E2BEB5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2E1667F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PCTP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C25FA6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phosphatidylcholine transfer protein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803A98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HGNC:8752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F8B08F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17q22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3E3C7A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46FC02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B3802FC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5EF570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PAPSS2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9EA378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3'-phosphoadenosine 5'-phosphosulfate synthase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9601DC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HGNC:8604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763A4A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10q23.2-q23.31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4AF6A9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898DBD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46B94C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ED7328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AZIN1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0BA024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antizyme inhibitor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AF5BE6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HGNC:16432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09624C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8q22.3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B0D91F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2A5F9C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6E50A0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E37F93F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NRIP1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461ED5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nuclear receptor interacting protein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BDBA57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HGNC:8001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4684F5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21q11.2-q21.1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0B815D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12BC30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943B1E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BBD9FE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NPAS2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4AB5A9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neuronal PAS domain protein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CBE792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HGNC:7895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23B303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2q11.2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3B4FC9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14B854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3AAA4AE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50CD9F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NID1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912938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nidogen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8B3524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HGNC:7821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2674CC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1q42.3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FF9148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1948B2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52D666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208588F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NCOA1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53A46B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nuclear receptor coactivator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7B66E2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HGNC:7668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CACD26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2p23.3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D111D3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49A0E9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0F13356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9BE712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NAP1L1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A08E3E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nucleosome assembly protein 1 like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21BE7D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HGNC:7637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39AE61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12q21.1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87B0F2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4000CA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3638B7A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04B429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MYL9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2462DE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myosin light chain 9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95B3C8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HGNC:15754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C2EB3F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20q11.23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6BA9A7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FC4A69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50CCF70F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8E9E9E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MYC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0BF9FF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MYC proto-oncogene, bHLH transcription factor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2684DB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HGNC:7553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679A1C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8q24.21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33EF9E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205BA6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70191B6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22ECBA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MRPL19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8485B6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mitochondrial ribosomal protein L19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AE84B8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HGNC:14052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CA729B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2p12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3F8A5A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4F8C74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F8E7C7E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23FBF5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MMRN1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29B7C3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multimerin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1F9122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HGNC:7178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B399F7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4q22.1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CA82F9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B35872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26A3616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84AD6E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MMP1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A23095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matrix metallopeptidase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D2991D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HGNC:7155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ECCB30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11q22.2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DFD102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0615E4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5349E17C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FA9CC9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MEF2C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01AE4E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myocyte enhancer factor 2C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2CCF56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HGNC:6996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BEEFE5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5q14.3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AA0BAA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325917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3234BF2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45C43C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MCAM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2A182E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melanoma cell adhesion molecule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927048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HGNC:6934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8E55C3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11q23.3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20FE4D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6CB597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E3E2D4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C96AC4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LYN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B5C5A4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LYN proto-oncogene, Src family tyrosine kinase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100A6B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HGNC:6735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107BE0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8q12.1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111D15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3988BF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992F8DE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25C5BD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LEPR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C3B40A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leptin receptor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82BE8B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HGNC:6554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78BDD3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1p31.3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BB2894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B49642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3FFD0166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6621CF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LEP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CFCF72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leptin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FA3914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HGNC:6553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10A1EE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7q32.1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C5034E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C0B13A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3F6CB06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82B6DD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LDHB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521850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lactate dehydrogenase B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1F9590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HGNC:6541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5D9223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12p12.1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6021BB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9EE8B8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32E5D9F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7B78BB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LAMB1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778162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laminin subunit beta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4F740E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HGNC:6486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C82544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7q31.1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EE830F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CAC23C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10EBDB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6E7D3E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KTN1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6B9832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kinectin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5E99CD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HGNC:6467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E3332D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14q22.1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D31F4D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08A9F5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D10C81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D9106C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KPNA2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FBDB17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karyopherin subunit alpha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B4D423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HGNC:6395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DF350F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17q24.2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A74F05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33400D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51804E1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7D8021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KLF5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4D575B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Kruppel like factor 5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C10BD6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HGNC:6349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93ED17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13q22.1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9F5984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DE0509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50E885A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240291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CEMIP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275FAD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cell migration inducing hyaluronidase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32460D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HGNC:29213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5A32EE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15q25.1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04B533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4C47C7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03F93F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35D158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JAG1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50F305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jagged canonical Notch ligand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2BF173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HGNC:6188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7EB1C2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20p12.2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1A40FA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DFA8EA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480B70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21BD81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ITSN1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13D21F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intersectin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14D3BD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HGNC:6183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AFCFCD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21q22.11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67CD99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EB4432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361923E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8F940F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ITPR2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D3D601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inositol 1,4,5-trisphosphate receptor type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69D12B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HGNC:6181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2E51DE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12p11.23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AB8EBB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337287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FBE006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D83C66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ITGB5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35F946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integrin subunit beta 5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4CCB00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HGNC:6160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B8A8F8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3q21.2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DB11FB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F1A51B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FD8432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722FD63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INSR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45F83B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insulin receptor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F4E2CD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HGNC:6091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51B615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19p13.2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6721EA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30E8A3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D060AC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69528B4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CXCR2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3474CB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C-X-C motif chemokine receptor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156113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HGNC:6027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DDE7E6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2q35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BA4546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A47514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BC1BDE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BD8430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IL1RL1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290D32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interleukin 1 receptor like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901C7C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HGNC:5998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458F44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2q12.1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39F5AD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36CB0A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3590396E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29E8D0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IGFBP5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795731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insulin like growth factor binding protein 5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B6C93D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HGNC:5474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F6F92C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2q35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65E3AE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8057CC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75837F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8F7FCB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IGF2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CA6C47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insulin like growth factor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4CB9D8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HGNC:5466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267733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11p15.5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5BC457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2C1FEC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7824A5F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E67DB7D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ID4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15C45A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inhibitor of DNA binding 4, HLH protein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BE9835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HGNC:5363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85F9E4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6p22.3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748F51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4F0777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37C8FE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100C1DD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IBTK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51A04F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inhibitor of Bruton tyrosine kinase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23C5A3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HGNC:17853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05E6A9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6q14.1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12CF96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569B61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5A7E0B71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CA9D6E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HTATSF1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AA54B8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HIV-1 Tat specific factor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24F797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HGNC:5276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DF4D5D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Xq26.3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4BCE86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E2DB4C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C8C8E4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089C844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HSPA1A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0D4A6D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heat shock protein family A (Hsp70) member 1A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911E45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HGNC:5232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E71D41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6p21.33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FE170B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6ACC19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2BA6ED1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73B4FB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HMGCS1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96E57C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3-hydroxy-3-methylglutaryl-CoA synthase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92B4D6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HGNC:5007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D44706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5p12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59839E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BF1B50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38E6FC9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539EDE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HMGCR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A69075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3-hydroxy-3-methylglutaryl-CoA reductase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A4C9E6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HGNC:5006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866B06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5q13.3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68A8CC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C487A7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9450FFC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A633BF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HMGB2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C00A40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high mobility group box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FA0D7C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HGNC:5000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8832BE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4q34.1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B38671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DD7578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7579F3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98316D4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HLA-DPA1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50FAC8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major histocompatibility complex, class II, DP alpha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55A143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HGNC:4938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BC5D6F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6p21.32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FD4DE4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45F4E9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E37DA1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78329E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HADH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DEBCD4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hydroxyacyl-CoA dehydrogenase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A2FCDE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HGNC:4799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6FAE2F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4q25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1E22BF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CBCB34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F67518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FB61F2F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H2BC8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8D739E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H2B clustered histone 8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3D4EEB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HGNC:4746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AD6CB3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6p22.2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D3F6DB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561438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BDF2B8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9B0761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GSPT1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1AE877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G1 to S phase transition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F8F2AB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HGNC:4621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2672D9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16p13.13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B4DA62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CEC9A0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96D75C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B94F00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GPNMB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BC8C8D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glycoprotein nmb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0CD652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HGNC:4462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2AD5D0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7p15.3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FD7D98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6C0B1A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01D4F56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74BCF5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GNGT1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25D64F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 protein subunit gamma transducin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3F6377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HGNC:4411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7BA6F6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7q21.3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6508B7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B037E9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064404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F796B3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GLS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012CFB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glutaminase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CB72B7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HGNC:4331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A0B76D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2q32.2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4DA93D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067278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A9F85FE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101F22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GHR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2B2A0C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growth hormone receptor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9CE9C0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HGNC:4263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644990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5p13.1-p12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0B076C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CC91E6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3F56828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4E44CC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GBP1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562FAB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guanylate binding protein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137FDD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HGNC:4182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C11FB0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1p22.2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8D7C77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90BA8C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0076EBF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4DA63A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GATA3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92D41F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GATA binding protein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847EA1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HGNC:4172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9ECFE2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10p14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3DDF62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53A136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86A024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83079C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GALNT11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6BD238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polypeptide N-acetylgalactosaminyltransferase 11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108061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HGNC:19875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BDDC44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7q36.1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5BF5BD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933199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990B46F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5E58B9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FLT1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2293C7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fms related receptor tyrosine kinase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301201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HGNC:3763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D39903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13q12.3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45E50B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14C5CC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A0473F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F66D453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FLI1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6EC515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Fli-1 proto-oncogene, ETS transcription factor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2FA352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HGNC:3749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3D4EC6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11q24.3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A7D4AA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3A708A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6393E21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7E0CD0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FKBP1A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6255AC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FKBP prolyl isomerase 1A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218861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HGNC:3711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1DC2B1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20p13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66E074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61A9E5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7F0E625E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D115F9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FBN2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E8DEBE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fibrillin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59F6C3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HGNC:3604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0071A0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5q23.3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B7F34A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A147D0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9043F0F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5E099B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FBLN1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476257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fibulin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3896A6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HGNC:3600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9C4CA0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22q13.31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D86BD0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50E19E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57C44C4F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2F3E643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ACSL4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1D55A9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acyl-CoA synthetase long chain family member 4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100A91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HGNC:3571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164F47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Xq23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9022EE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3CF037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74026A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0B0645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ACSL3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A0732A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acyl-CoA synthetase long chain family member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130107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HGNC:3570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BF42AC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2q36.1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119D8D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7A104C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7C4AF45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31678A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ACSL1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02079A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acyl-CoA synthetase long chain family member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8E8290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HGNC:3569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D7BBDB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4q35.1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F295E0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109493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5C554B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28C5EE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FABP5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E21D83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fatty acid binding protein 5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370084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HGNC:3560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BFA46E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8q21.13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B7F3E8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B8F5BE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C194A9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E4F688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FABP4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76A463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fatty acid binding protein 4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31525F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HGNC:3559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D5D669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8q21.13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335992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A4249E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70757C2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14EE3B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EPB41L3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A819B3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erythrocyte membrane protein band 4.1 like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92BB93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HGNC:3380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D6D239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18p11.31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EFBED1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1C367E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5EA4D36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629CF5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EP300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D044CB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E1A binding protein p300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8FF077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HGNC:3373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ACDCF5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22q13.2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4994E5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8606AB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769197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8A0F7F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ENAH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254C4E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ENAH actin regulator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912780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HGNC:18271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4949C6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1q42.12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44039A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EEFFA7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52E33F79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6031A2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EMP1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00F839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epithelial membrane protein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E390D6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HGNC:3333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DC318E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12p13.1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0A0425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F1EFD2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21080F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306F18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EIF5A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C6CA97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eukaryotic translation initiation factor 5A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FAD7FB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HGNC:3300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E09485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17p13.1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529795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321C85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6C99F2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E311E4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EIF4E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D63AF1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eukaryotic translation initiation factor 4E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440C44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HGNC:3287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3B7614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4q23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D1B366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8022EC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32E300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FEA5AC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EIF3A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CA8669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eukaryotic translation initiation factor 3 subunit 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373BB5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HGNC:3271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9E5E8F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10q26.11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427441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16B0F1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3004213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DF489F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EIF1AX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95E201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eukaryotic translation initiation factor 1A X-linked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B01543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HGNC:3250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D09921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Xp22.12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3370FD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2688D5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31F1CC9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97A680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DNAJB9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7F5F82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DnaJ heat shock protein family (Hsp40) member B9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23F17E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HGNC:6968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984402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7q31.1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19CCB3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72DC52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364D15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442139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DMXL1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5F59EA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Dmx like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AD46BF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HGNC:2937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23EFA3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5q23.1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512B44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99AD18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E66C6A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DBF6094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DHRS2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1E8D82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dehydrogenase/reductase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CB9D19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HGNC:18349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FAB9F1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14q11.2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6034FE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81E531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7160F4BC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7E046C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DDX18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207B35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DEAD-box helicase 18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C778D7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HGNC:2741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17AA99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2q14.1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9C8782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AB5F41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A65EB6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F99B1D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DCLRE1C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648E53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DNA cross-link repair 1C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58E53D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HGNC:17642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032FEF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10p13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F6B91B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CC0C58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3D1EFE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30402D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DARS1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BECDB3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aspartyl-tRNA synthetase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8A2141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HGNC:2678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CEA6C2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2q21.3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845242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F881D1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02FFF9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7ED28E4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CCN1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046809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cellular communication network factor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BC0829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HGNC:2654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35FA5D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1p22.3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769022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284EAC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F25339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C6CB37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CYP51A1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12CFEB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cytochrome P450 family 51 subfamily A member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634BEA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HGNC:2649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083A08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7q21.2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4B339C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ABC917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5D1D93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139B60D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CYP1B1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E09C43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cytochrome P450 family 1 subfamily B member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7B8AA3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HGNC:2597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2664B6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2p22.2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96824D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B5ACF5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128DCE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E85B4F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CXCL14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A7C603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C-X-C motif chemokine ligand 14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083FAD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HGNC:10640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239FFC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5q31.1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616B66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05FAAD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7FF35E79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7AF2AFF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CTSS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6116D1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cathepsin S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592563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HGNC:2545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A02F79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1q21.3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EE133B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08B02B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C96FE0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67C32C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CCN2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5B5E39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cellular communication network factor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DE856F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HGNC:2500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55D366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6q23.2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3FC936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BB0115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5AA081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79CBD2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HAPLN1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311036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hyaluronan and proteoglycan link protein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EBCE49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HGNC:2380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F99F14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5q14.3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FC9559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9E5F30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3EBB3F2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70580E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EID1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92FAF6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EP300 interacting inhibitor of differentiation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569022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HGNC:1191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885203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15q21.1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631835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4899F9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A698F39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072FEA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CREB1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6A0490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cAMP responsive element binding protein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E1F3F4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HGNC:2345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FCB728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2q33.3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AF5F99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975E1E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188A31F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EA8722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CPM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F2FD99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carboxypeptidase M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9BC7D0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HGNC:2311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F16693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12q15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9CE2DE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5C2E99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3ABE65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1E69E7F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COL1A1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75B5DD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collagen type I alpha 1 chain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72C795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HGNC:2197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037F63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17q21.33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DEC8BB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6B9DEF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52504F0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4AFDF43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CNN3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A14D06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calponin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B8BC8B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HGNC:2157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C9F473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1p21.3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57C71D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228CD1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3EDD6CA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DF4CCC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CDC42EP4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360FD8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CDC42 effector protein 4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AEC15D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HGNC:17147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E0DB59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17q25.1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EFD14D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E15369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4B91A5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F9DCB9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CDC42BPB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398049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CDC42 binding protein kinase beta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9F42F0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HGNC:1738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7BCFF3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14q32.32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8982C3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0E3F84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BB2B88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C33F47D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CDC14A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0372F7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cell division cycle 14A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0238ED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HGNC:1718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F2C907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1p21.2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BAE4F4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924969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E1E7D4F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25D4B5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CD36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020029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CD36 molecule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710980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HGNC:1663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2A5F6D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7q21.11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3FBD1A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EA6BFF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58DB39D9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2BA03B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CCNI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52E1A7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cyclin I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4B91E0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HGNC:1595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CC2604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4q21.1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7F4DDF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7F4E3F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CF1FB7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D472AF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CAPZA2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E4876E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capping actin protein of muscle Z-line subunit alpha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D079EF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HGNC:1490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86B4CE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7q31.2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7719FC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D0B135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29132BF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A48348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CALR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F132EE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calreticulin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DFA246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HGNC:1455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054A71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19p13.13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A9B056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82C324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E1DEB6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7548D4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CALM1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1BC7FA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calmodulin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779557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HGNC:1442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4CFF05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14q32.11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84367E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CF7164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56E1830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CDC60A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CALD1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D73B94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caldesmon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B97F33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HGNC:1441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F5A930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7q33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0C7F5D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22E578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B11E48C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46C965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C1QBP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4D01F3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complement C1q binding protein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F4A166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HGNC:1243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84A923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17p13.2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FD6FF6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610BC3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65DA58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879A2C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BMP5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D6696E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bone morphogenetic protein 5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3B87B0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HGNC:1072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7559F1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6p12.1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AC497B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2FBF11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21C49BF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1A3E42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BAZ1A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774FAF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bromodomain adjacent to zinc finger domain 1A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DCCE28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HGNC:960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81AEDC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14q13.1-q13.2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C20764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467831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C4A45E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245CFB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ATP6V0E1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B3DB90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ATPase H+ transporting V0 subunit e1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9F11C4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HGNC:863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1D7F4D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5q35.1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4D7C1F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4397BA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D4C2FF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867C51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ATP5PO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001FDD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ATP synthase peripheral stalk subunit OSCP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77326A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HGNC:850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79F75F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21q22.11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B7D6AA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570A3E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7293372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ED974F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ATP2B1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7691E3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ATPase plasma membrane Ca2+ transporting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6B81E4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HGNC:814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06F94B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12q21.33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3AA00E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BF1B40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3C2CE866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4B85E4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ARNT2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006057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aryl hydrocarbon receptor nuclear translocator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20D66A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HGNC:16876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726D64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15q25.1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7F7343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19BAC4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7D944961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1DC6B4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ARHGAP6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00C043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Rho GTPase activating protein 6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80A9D2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HGNC:676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A3ACB1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Xp22.2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C8DEB8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B90658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0FCE1E6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CCFFDCF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ANXA3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248B38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annexin A3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A1B5CB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HGNC:541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6C1A8A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4q21.21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E711C3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45521C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551F70A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07306E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ANGPT2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7DC974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angiopoietin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4A50E1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HGNC:485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B1B174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8p23.1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959914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C2651D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5D265F3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231FA6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AMFR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25F462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autocrine motility factor receptor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C13747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HGNC:463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1674CA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16q13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2F4533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229802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86D363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41E9A6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ALDH1A3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516B68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aldehyde dehydrogenase 1 family member A3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364AFE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HGNC:409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8BD3BD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15q26.3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EAD517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A1A279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50F3956E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0C52FC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ADD3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7C6925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adducin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7E85A5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HGNC:245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7DF5DF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10q25.1-q25.2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F242E0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A05F0C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D38310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BB87634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ADCY7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E9B692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adenylate cyclase 7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B1EDDB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HGNC:238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A2C33F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16q12.1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CD30C1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784658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8BCB76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FBDC7D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ACTN1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EA844F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actinin alpha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86AAAF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HGNC:163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F2DD40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14q24.1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C2B9B2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FED2BF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1E8B42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AD4393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ACTG2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AA2D9A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actin gamma 2, smooth muscle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485A9A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HGNC:145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6C9288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2p13.1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E25A9B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5ED0BC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55EBCB1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754B34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ACTB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76EACF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actin beta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BED86F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HGNC:132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25ED33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7p22.1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ADAEFE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C33415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7A3BB1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E797F2F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ACTA2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611005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actin alpha 2, smooth muscle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5471AB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HGNC:130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3D9BEA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10q23.31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3738EB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335F27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F64F4F9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F4D1E7F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ABHD3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C97D05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abhydrolase domain containing 3, phospholipase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721850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HGNC:18718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BF875E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18q11.2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5D08A3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C52612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5BC320C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F16C0F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KIF26B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6F5624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kinesin family member 26B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EC9020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HGNC:25484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05EDEF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1q44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29D8F1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1863C1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75EFB16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FD8D24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ZNF596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C08829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zinc finger protein 596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D8640D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HGNC:27268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272EA4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8p23.3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D925BA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2D379A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6889B49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776525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TTPA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1412F1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alpha tocopherol transfer protein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CB95A2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HGNC:12404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DC381B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8q12.3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05478F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3B15EA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A9316F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1BA13F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TRIM52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A9CB96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tripartite motif containing 52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98199F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HGNC:19024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BFD0BC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5q35.3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5BA743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D0A2DF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6B69A0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7E56D6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ARHGAP42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7A2060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Rho GTPase activating protein 42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DCEABB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HGNC:26545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C9F400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11q22.1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468731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614CAD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2CA833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63F1AE3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THSD7B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DF7605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thrombospondin type 1 domain containing 7B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637B65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HGNC:29348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25AB4B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2q22.1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CD3C88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3C0495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52A2124E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E17E0E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TAS2R30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51C635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taste 2 receptor member 30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D1C2E3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HGNC:19112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D25C88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12p13.2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D89AC2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59DD28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53EA65F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EA519F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SPESP1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EE12A1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sperm equatorial segment protein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F1776C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HGNC:15570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234E81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15q23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2B8A9E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15BAE6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78F04CE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F815523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SOHLH2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FAC1C9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spermatogenesis and oogenesis specific basic helix-loop-helix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8D2D1D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HGNC:26026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AC7C81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13q13.3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D53142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739369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C9B9E3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5C3BC3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SLITRK6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117A88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SLIT and NTRK like family member 6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3A8044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HGNC:23503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FB8E01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13q31.1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27A03D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DF2F48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71F79D5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91135D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SLC2A12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44A4F3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solute carrier family 2 member 12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1CEDFD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HGNC:18067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86DADD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6q23.2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2B30B8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9CE7F5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40C24E1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35B418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PKP1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EEDEA3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plakophilin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83F9B8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HGNC:9023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B3E1F1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1q32.1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93BDD8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8AD1BB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C189CE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0EF7B7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PCDHGB2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E60791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protocadherin gamma subfamily B,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6135B8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HGNC:8709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FAB058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5q31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F003B2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6EA0D9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B799091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747CFC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PCDHGA2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8FA4C2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protocadherin gamma subfamily A,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5472AD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HGNC:8700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6432AF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5q31.3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9D3E35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0C4DDB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6A871F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1ABC62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PARPBP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5DE420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PARP1 binding protein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A96E6E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HGNC:26074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A23CFE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12q23.2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AECABE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48BEA4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3517250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728594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OXCT1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1F60F7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3-oxoacid CoA-transferase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7BC798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HGNC:8527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48E674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5p13.1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61D4D6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D2F929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811DF8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3F3B77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MXRA5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7D2F04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matrix remodeling associated 5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257D02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HGNC:7539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DD8EFC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Xp22.33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674C64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8E72F6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780BB91F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0B818F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MCOLN3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1A302B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mucolipin TRP cation channel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5ACF74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HGNC:13358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797713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1p22.3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7DEBA5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69FB5B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7FBB6A3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4C9D39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MAP3K7CL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DC664D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MAP3K7 C-terminal like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F18C15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HGNC:16457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3BCEF1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21q21.3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22DBED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0001F3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109061C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3E6678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MAP1LC3C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91F15B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microtubule associated protein 1 light chain 3 gamma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891D01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HGNC:13353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CEA14A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1q43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B26E08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D81363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3D6A654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23C5A6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LPL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0641EE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lipoprotein lipase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C0200F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HGNC:6677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3ED0D4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8p21.3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8224F8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752C55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6B3F7F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5BBAB8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LPAR6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BAF70D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lysophosphatidic acid receptor 6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488E76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HGNC:15520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32271F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13q14.2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B7C2F1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627249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9FF640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13CBEA3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KCNJ16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26A290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potassium inwardly rectifying channel subfamily J member 16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DB441F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HGNC:6262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75378F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17q24.3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854377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1E1AEE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57E8775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5AD3C6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JRK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1F32FC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Jrk helix-turn-helix protein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97CE8F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HGNC:6199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80144D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8q24.3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3BB878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C4C586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2156AF4E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C37B54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HRH1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03228C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histamine receptor H1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F52444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HGNC:5182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2128C0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3p25.3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C91898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656F73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7118191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5901144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HLA-B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2F30D9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major histocompatibility complex, class I, B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15CE99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HGNC:4932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47A253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6p21.33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CF377C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346758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31E7BE8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4870E7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HCAR1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C431BB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hydroxycarboxylic acid receptor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589FFB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HGNC:4532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A23BB9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12q24.31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7E14F5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9ADF6F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A2CBDB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284998F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GRID1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403C0F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glutamate ionotropic receptor delta type subunit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F0F930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HGNC:4575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388940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10q23.1-q23.2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9A4205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878B7B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59A54B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1773EA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GLRB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6AC058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glycine receptor beta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05C087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HGNC:4329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5BDBEE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4q32.1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B529A7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AFD61B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FA5BB5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CB0C2E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GABRB3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431EA4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gamma-aminobutyric acid type A receptor subunit beta3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9F4FE1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HGNC:4083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6C43B4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15q12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122EFD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4586EF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74120B4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411E37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GABRA3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D50D9E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gamma-aminobutyric acid type A receptor subunit alpha3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1C41BD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HGNC:4077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B6C74B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Xq28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AC7B05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9C48AE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5A01D19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347553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FGF1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29D28A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fibroblast growth factor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22C4F8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HGNC:3665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8F3B9D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5q31.3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92E72F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5FCFDC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909C86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A891A34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CENPB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8BF19B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centromere protein B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64AD07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HGNC:1852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F2B005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20p13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FB84D5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C7CC12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7262874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75936B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CCL28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493C4A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C-C motif chemokine ligand 28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3ECBFF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HGNC:17700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C8C691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5p12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1A7E6A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1486BF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0E82750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8ED462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BMP4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1A9898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bone morphogenetic protein 4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00D084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HGNC:1071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F048E8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14q22.2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CDB893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D2BA5B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679D1F7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DCFF23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AMIGO1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D8B368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adhesion molecule with Ig like domain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0B825D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HGNC:20824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38FD37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1p13.3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FB03E7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7594AF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1D2471B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1CC4A1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ACCS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542D02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1-aminocyclopropane-1-carboxylate synthase homolog (inactive)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F38882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HGNC:23989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6CB9F5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11p11.2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CAD041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483536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up</w:t>
            </w:r>
          </w:p>
        </w:tc>
      </w:tr>
      <w:tr w:rsidR="0098224D" w14:paraId="452AFE5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A2B294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CFD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4DBAB0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complement factor D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A3C759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HGNC:2771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C782A7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19p13.3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9015CB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44E915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A21732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D6D195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COL17A1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D72EDF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collagen type XVII alpha 1 chain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D20B74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HGNC:2194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B24442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10q25.1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957AE2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3C14FD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BBF70E6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04B7CE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DKK1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B038CA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dickkopf WNT signaling pathway inhibitor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2388BC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HGNC:2891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E5681A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10q21.1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7B86D8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94FF6E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4D9393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A5B333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CXCL1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7C8DB5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C-X-C motif chemokine ligand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F94478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HGNC:4602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689614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4q13.3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F65F36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538887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526800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C73EA7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LAMA3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5F68CA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laminin subunit alpha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E7ED00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HGNC:6483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200D72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18q11.2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54A7E7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5E31EE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58BD891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10A782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PRUNE2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9AFD0A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prune homolog 2 with BCH domain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8E351E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HGNC:25209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3CA171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9q21.2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AE3F15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5AE94B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FF3CF3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100135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F2R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AF289D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coagulation factor II thrombin receptor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59F789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HGNC:3537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1E11CA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5q13.3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414310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5AA43B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EF2DEE1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760683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MOCOS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88BB31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molybdenum cofactor sulfurase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263604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HGNC:18234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970C66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18q12.2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679268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0C70AB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2D76DE6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65D33C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SIK1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097610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salt inducible kinase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A725BA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HGNC:11142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032F72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21q22.3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E4052B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4B1C4C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79510C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D9FD55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CHKB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7C83AB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choline kinase beta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780EBE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HGNC:1938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7E6AE9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22q13.33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7C4E77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7F0AFC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0E8D809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CB1A32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SULF2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5CD92A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sulfatase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A7F9E9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HGNC:20392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CF471E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20q13.12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8C2A3B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E0F02B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55B37BF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FB4C72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CEMIP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548327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cell migration inducing hyaluronidase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DC544F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HGNC:29213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3F39EF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15q25.1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426E89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3B4ACE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2981B9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7767BF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TFRC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77DB96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transferrin receptor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D3F3B2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HGNC:11763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DCD159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3q29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FC32F2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DF3F20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C58A3F1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066E95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PAEP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71269A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progestagen associated endometrial protein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86BE43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HGNC:8573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E1FD76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9q34.3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697125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CA8372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33140E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F96270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CTSK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E64D0A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cathepsin K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CA6441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HGNC:2536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18F8FA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1q21.3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B87F82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A48BAC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644A41C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392A52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EMILIN2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BD6592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elastin microfibril interfacer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92614E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HGNC:19881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4FD2B4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18p11.32-p11.31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F7112B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FE7AF8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22ACC8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2587B2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SNCAIP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779246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synuclein alpha interacting protein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D75E40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HGNC:11139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EB98FE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5q23.2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FD23C9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F6BB5D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ED277E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EF5E47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IL2RB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A4B49C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interleukin 2 receptor subunit beta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55A445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HGNC:6009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2FB95E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22q12.3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8B31E9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AA8F52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74CA47C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B4F518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C1S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CF79C1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complement C1s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22C9F8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HGNC:1247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4F0270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12p13.31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C16FBF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8CDB95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B2AD60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24F0D6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HSPA1A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DC0FE0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heat shock protein family A (Hsp70) member 1A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FDE50C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HGNC:5232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ECE7E6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6p21.33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2D4C6A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7D6EC1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9E243B6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5620843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PAPLN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CE3C8E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papilin, proteoglycan like sulfated glycoprotein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99E581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HGNC:19262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AA59FC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14q24.2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EF05F9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68F7E0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32FE9DE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84C51F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LEP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2F0669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leptin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B9B7E4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HGNC:6553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747323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7q32.1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15E676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DB2E60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4C21EF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02BDA7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SERPINA3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D69DC6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serpin family A member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1384F7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84CE34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14q32.13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8B8790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807F80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B6FA12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62A08E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RBP1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5A52BD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retinol binding protein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C9086D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HGNC:9919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F92B48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3q23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A23D27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B4E070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048DF6C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48655A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PNCK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0916EA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pregnancy up-regulated nonubiquitous CaM kinase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64F5F0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HGNC:13415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DFD5F5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Xq28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C3F779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9DC377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C0E612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6AFEA2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OMD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5B5E12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osteomodulin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D8BBCB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HGNC:8134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4D2EF5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9q22.31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B33AEC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8C4AC2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D61BD8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EB1627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LYPD5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61A640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LY6/PLAUR domain containing 5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D7BB49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HGNC:26397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DCABA3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19q13.31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557FD1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B95657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800FEF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9B19CDF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ACKR1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DDBD7E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atypical chemokine receptor 1 (Duffy blood group)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5F677F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HGNC:4035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B63DC7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1q23.2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10CEC5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7D380C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8E117E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942BA1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MUC20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FEA45E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mucin 20, cell surface associated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98842D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HGNC:23282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B7964D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3q29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B1D3B3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B752A3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441ED4F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E5E10C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AOX1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9B61CF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aldehyde oxidase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A825A4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HGNC:553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5CDCC6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2q33.1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32856C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D94E5D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7EDB5A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0399A6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STC1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CE5762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stanniocalcin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9F27F0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HGNC:11373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6FEEBC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8p21.2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CA7334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5667D9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DCE1BF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55E4AF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IL15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D6EBF4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interleukin 15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CAC963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HGNC:5977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40C191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4q31.21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F2B886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41BE93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EB336B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7130B9F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DHRS2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0B1C48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dehydrogenase/reductase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ECC585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HGNC:18349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066B6E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14q11.2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F83DB4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0808D2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885B4F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C47748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MMP9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C4F568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matrix metallopeptidase 9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AB69AD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HGNC:7176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A5FB76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20q13.12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50B96D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8A6F80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16C50CF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C7BC604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TMEM45A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36844F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transmembrane protein 45A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22ABCC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HGNC:25480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C99F51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3q12.2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95C4D6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512E87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D5666C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364BE3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UPK1B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AE0F8A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uroplakin 1B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3AEF88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HGNC:12578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A80AEC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3q13.32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5BDE56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1177E5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6D7143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6B0FF3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OAF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F3A9EB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out at first homolog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6E6C65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HGNC:28752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E54C45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11q23.3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4FDF0D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D0C2AE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CF216D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42E9D3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SYT8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B51A1F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synaptotagmin 8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5BF64E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HGNC:19264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A8F12D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11p15.5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DD3886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7254C6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DC7CD9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E62174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IL1B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42315D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interleukin 1 beta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108E0D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HGNC:5992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CA6AA3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2q14.1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0DCE17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4C251C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B77AFD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527817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FAM118A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79E50A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family with sequence similarity 118 member 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F88E6C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HGNC:1313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209CDB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22q13.31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D25972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624C3C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B51AF3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9A293D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HLA-G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D0D8D4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major histocompatibility complex, class I, G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BF2647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HGNC:4964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D050A9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6p22.1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5730E4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9F79D1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65A67FC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7BC2F4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HSPB6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96F275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heat shock protein family B (small) member 6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844047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HGNC:26511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46B883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19q13.12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C54A68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685640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57F757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553FE6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NR4A2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25440D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nuclear receptor subfamily 4 group A member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548362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HGNC:7981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E52129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2q22-q23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D9F187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B79AA1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EB735F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5C973A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PRDM1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C65997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PR/SET domain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0BD49F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HGNC:9346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8CC4E2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6q21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0DEB61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AFD33C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9EC6A2E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59D860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SEMA5A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72B200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semaphorin 5A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C782E1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HGNC:10736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98E079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5p15.31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8C7269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B215CA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52E0F9F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DB235B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RORB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8C265A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RAR related orphan receptor B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4C25A7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HGNC:10259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F1438F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9q21.13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5D9C04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DB35E1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F8E28F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31A0A2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TLE6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9032C6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TLE family member 6, subcortical maternal complex member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9CBC09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HGNC:30788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8A831C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19p13.3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78A7FB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752D3A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68D0479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BC5BB2F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CST6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BAAC9C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cystatin E/M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20C7B2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HGNC:2478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3DCDA7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11q13.1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AB4C3A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3C34DD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8788BA1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AF15C9D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HLA-DRB3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87AD7E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major histocompatibility complex, class II, DR beta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BB90C0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HGNC:4951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50F96A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6p21.3 alternate reference locus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21449C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F5F5CD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F574F6C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39160D4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NDP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B3C677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norrin cystine knot growth factor NDP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75A919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HGNC:7678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88FC81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Xp11.3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EFBCE5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D28552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C4191EF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38EBA0D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MGST1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5845A1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microsomal glutathione S-transferase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18013B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HGNC:7061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9824A7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12p12.3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670C83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FBEF81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A2D344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A883B0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AHNAK2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74DD7D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AHNAK nucleoprotein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05DE11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HGNC:20125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C92148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14q32.33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B2AC76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330976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FEF125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33BEDF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DEFB1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D25434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defensin beta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9938C4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HGNC:2766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C797F8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8p23.1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C1EEC1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953D3C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497C41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1A05AA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H2BC8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FC326B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H2B clustered histone 8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CB1171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HGNC:4746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0CFBAA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6p22.2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C39593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F2048D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837F29E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D4B5C3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CILP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F1C542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cartilage intermediate layer protein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CD48D1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HGNC:1980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1369FE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15q22.31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7A118E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A44B09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AC5784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56355BD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ALDOC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EDD124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aldolase, fructose-bisphosphate C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213B0E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HGNC:418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8761F6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17q11.2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69E8C2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B738BC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A169E4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4A41DB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NLGN4X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7152B8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neuroligin 4 X-linked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234CF4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HGNC:14287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F000DB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Xp22.32-p22.31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01BE1A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8ADAEC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AAF598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0C1C794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METTL27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51259C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methyltransferase like 27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C0BC99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HGNC:19068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B408D1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7q11.23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671041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8B6DFA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2F1B6D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40A183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ABCC3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24FA1B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ATP binding cassette subfamily C member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3FCAC7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F725FF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17q21.33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1D9AE0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6F5134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C391C1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DFFBEA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SLC2A5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741EC2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solute carrier family 2 member 5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70C715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HGNC:11010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365487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1p36.23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F9A9F2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9D785E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0702BA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5F6FC5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ANKRD37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F3B5DC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ankyrin repeat domain 37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388D89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HGNC:29593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3EA993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4q35.1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A0388F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4AA9DB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055577E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A4665E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WT1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9C115E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WT1 transcription factor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F7232D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HGNC:12796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B14EF2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11p13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D27292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2624DF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7F90F51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50A4C0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IL1R2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71448F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interleukin 1 receptor type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03F24A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HGNC:5994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16D47F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2q11.2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86DFAB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E38E6C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C359ED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8CD7FC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SPOCK1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EABB79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SPARC (osteonectin), cwcv and kazal like domains proteoglycan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CAF85A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HGNC:11251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4A666E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5q31.2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EC6779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EE6ED9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66F218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01C321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4B98F6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complement C3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DBFBC2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HGNC:1318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FA244E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19p13.3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F39AA0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23DC30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02EF46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066374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ISLR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C633C3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immunoglobulin superfamily containing leucine rich repeat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60AD8C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HGNC:6133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92A7A3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15q24.1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D9EA35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9ECE58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9E8D8D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462739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SLPI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FF8A0A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secretory leukocyte peptidase inhibitor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038D14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HGNC:11092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EC0A49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20q13.12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F77505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F51A30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FD8827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4D406B4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MT1G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511E34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metallothionein 1G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A4839D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HGNC:7399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FDF9F1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16q13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0E6C86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0A25D0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03EA2D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01187F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PCSK6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B99D0D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proprotein convertase subtilisin/kexin type 6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6ECC3B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HGNC:8569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41CD22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15q26.3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0B7862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BA33BE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68C45A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DF96D8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IGFBP2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4EC2EC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insulin like growth factor binding protein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3CAAA6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HGNC:5471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0F8412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2q35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EE777A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0E6851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68B4AA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E59EFF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EPDR1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B57A2B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ependymin related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C09DAA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HGNC:17572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11573B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7p14.1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F05C8F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BFA90A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A586BC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8BAC9A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RNFT2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0D7948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ring finger protein, transmembrane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96A4FC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HGNC:25905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E83FA8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12q24.22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82F20C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30A39C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A2B2CD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D2C7AE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HSD11B1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E73CB2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hydroxysteroid 11-beta dehydrogenase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B4686B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HGNC:5208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BAA0C1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1q32.2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59FB03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A39101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FC4E07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5639F2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TMC4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9DC6DD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transmembrane channel like 4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86F659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HGNC:22998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499356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19q13.42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4A3CC8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AEA0B6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1DCDFF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EE2F724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HLA-DQA1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42FDA5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major histocompatibility complex, class II, DQ alpha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AD9547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HGNC:4942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E8B216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6p21.32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A8DCFD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D6AB63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97C5231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1885F3F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HOXA5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7BAB1E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homeobox A5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048D13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HGNC:5106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48F68C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7p15.2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CB3517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64829E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D21692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16A026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GZMK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AEA489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granzyme K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8F06EC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HGNC:4711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AD7780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5q11.2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72572C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2B1E16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A67B151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5CC38F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SCARA5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6B1305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scavenger receptor class A member 5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699768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HGNC:28701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86577A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8p21.1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7AC349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46B109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C33866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70A491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MOXD1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0A1E67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monooxygenase DBH like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E12720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HGNC:21063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4ACCBA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6q23.2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40ED65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840777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99E628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FB8723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GZMA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2027C6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granzyme 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46C305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HGNC:4708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5879C8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5q11.2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E8BAFF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FEB86C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B99B79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C368D8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KISS1R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3E0BF5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KISS1 receptor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018A4F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HGNC:4510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C7DCBC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19p13.3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0FFA40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A4386D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1795406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324AD2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MLPH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113FC9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melanophilin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6CE595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HGNC:29643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5463DB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2q37.3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2B9760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FF1FCB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DE87E5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69925C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ALDH1A2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C49F9B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aldehyde dehydrogenase 1 family member A2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CFE89F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HGNC:15472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BFFE5C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15q21.3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31EF8B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638036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F686D3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B4367E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FOLR3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3F51D3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folate receptor gamma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D6FD30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HGNC:3795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600796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11q13.4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B3E62E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364DC6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FA97F6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433360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MSLN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BAD140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mesothelin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9E5DD5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HGNC:7371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269C83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16p13.3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F32F63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11C8F1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E21928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4887DF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KIR2DL3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3560CF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killer cell immunoglobulin like receptor, two Ig domains and long cytoplasmic tail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73CCA4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HGNC:6331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2280DF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19q13.42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5AD456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34B62F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0577F6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8FE056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BHLHE40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4211BA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basic helix-loop-helix family member e40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52E9F2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HGNC:1046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89D3C1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3p26.1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31727C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A5DECF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AFEF7F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7BEEEC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NKG7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2DA2A4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natural killer cell granule protein 7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6946FD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HGNC:7830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793254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19q13.41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309178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ED7E1D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61BE0DF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27BFE9F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KIR2DL4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9E3FA9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killer cell immunoglobulin like receptor, two Ig domains and long cytoplasmic tail 4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A10809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HGNC:6332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621FAA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19q13.42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098707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31F62B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119AA8C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68EC0A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IGFBP6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D81810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insulin like growth factor binding protein 6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C40233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HGNC:5475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393D2D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12q13.13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90D590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01E2FB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4F507C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0B0644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SPRR2G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A0399B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small proline rich protein 2G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72DA60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HGNC:11267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D462CA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1q21.3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82B2C8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B5708A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AF2E59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7382DD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EGFR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143751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epidermal growth factor receptor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3EEA62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HGNC:3236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568061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7p11.2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2BFB93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030CB4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D733C0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35DBACD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CYP4B1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DD41D1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cytochrome P450 family 4 subfamily B member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D6DEF2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HGNC:2644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D7C6A2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1p33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9025DB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AD1609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C58467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8D3853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AADAC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5AAFF5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arylacetamide deacetylase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C12EE2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D46E21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3q25.1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35CBF0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81A847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07527D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193DB0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CNR1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0479F4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cannabinoid receptor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6B7001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HGNC:2159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58AAE1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6q15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445CB1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48D6C0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CC0D87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9858BB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SHISAL1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34EB37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shisa like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D46D17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HGNC:29335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0DE8CC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22q13.31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4CBCAA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92ADF2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5B7438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D3DA85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CD2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16F302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CD2 molecule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196096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HGNC:1639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3F37CB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1p13.1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F04A9E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0F72E4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6E19B66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2A6041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COX7B2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5F861E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cytochrome c oxidase subunit 7B2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4D038C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HGNC:24381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31DFE2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4p12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0AD222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D03D3D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240C55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8133A73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GKN1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4B60F9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gastrokine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77FF39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HGNC:23217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2B0870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2p13.3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938E09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60D2B3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F424E6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9DE551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CA12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1735B0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carbonic anhydrase 12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178D9C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HGNC:1371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446F81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15q22.2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1A8539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19A808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5E55F4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DC6B39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TFF3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AE3759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trefoil factor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3236A1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HGNC:11757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0A8CED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21q22.3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713DE9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04EB0E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D0BB6AE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B857DE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GNLY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B3C404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granulysin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17B3F4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HGNC:4414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036A1D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2p11.2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AEC81C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E3BF3F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88A6B8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56C0A8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BGN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CDCA44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biglycan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797EDD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HGNC:1044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A8C696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Xq28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7B5ABB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F89E7B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AF201E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14B3DE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PCDH20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E91D0E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protocadherin 20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B082AE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HGNC:14257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362927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13q21.2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79ADCE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B19E1A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96DBE1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13F02A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SERPINA5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955D2C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serpin family A member 5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C83FDC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HGNC:8723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EAB7AD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14q32.13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394186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3798EF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8A21C8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22272F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OR7D2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EA0415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olfactory receptor family 7 subfamily D member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4F6C25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HGNC:8378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98ACF3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19p13.2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D3B2BD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20DDB4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FBEA4AC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E2CD91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JCHAIN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991D9E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joining chain of multimeric IgA and IgM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B60EE0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HGNC:5713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099239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4q13.3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DF8356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6254B1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D57B07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FC022D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SCGB2A1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90663F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secretoglobin family 2A member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535888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HGNC:7051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1C319F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11q12.3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4C8667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GSE19649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71074A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3D8C659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818920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TTTY15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1A5F79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testis-specific transcript, Y-linked 15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7195EA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HGNC:18567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3505ED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Yq11.221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D525C5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BACEBA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6E7F41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E3E2104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TSKS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0858AB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testis specific serine kinase substrate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E28714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HGNC:30719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08E1A2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19q13.33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68E9CC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821E1F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111EDF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B8AF08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TPTE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C3AB91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transmembrane phosphatase with tensin homology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3DBBB3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HGNC:12023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FA908B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21p11.2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2C10E8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3564E9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82499D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7E3FBC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TNFRSF8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03E8DF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TNF receptor superfamily member 8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AD8BE3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HGNC:11923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806A93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1p36.22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295626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7ED5D6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9368B6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F2EEF7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TMPRSS3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6A5E66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transmembrane serine protease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584B10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HGNC:11877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E88D29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21q22.3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204557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B4F387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BC4F63E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C8E6AE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TIMP3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EA7BEC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TIMP metallopeptidase inhibitor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44F1EE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HGNC:11822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A62583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22q12.3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9E01CC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5BE2CA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B4930F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E2752A3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THRA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599EDD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thyroid hormone receptor alpha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D46148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HGNC:11796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48EDE4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17q21.1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7F1419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D6D75B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E9B249E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1E74A04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TAS2R16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10F6BB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taste 2 receptor member 16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7A3694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HGNC:14921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309911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7q31.32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10F2AB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DE5A94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2757DD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0D87A9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TAGLN2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BE2FD3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transgelin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E19207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HGNC:11554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4FE536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1q23.2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BD1C99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A30854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75BF3A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06A39F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SLC6A14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63D7DE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solute carrier family 6 member 14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0151A2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HGNC:11047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49A472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Xq23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DA97BD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A00AF8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451B88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D9F9E1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SLC3A1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F81CB2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solute carrier family 3 member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15C54D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HGNC:11025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E30821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2p21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5FC9EF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76AB94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D88D18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E20B24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SLC23A1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76490E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solute carrier family 23 member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817EDD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HGNC:10974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90B6D7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5q31.2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672BEA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B08D96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5E715B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4DB202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SLC23A2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56D588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solute carrier family 23 member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EE9FD2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HGNC:10973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1A166E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20p13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7F6A74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C7C416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C53247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D38F7F4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SLCO4A1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D8D29D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solute carrier organic anion transporter family member 4A1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B8A69D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HGNC:10953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80BC71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20q13.33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6E23AC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FF5308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263BCD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CAA2A3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SLC16A3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722631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solute carrier family 16 member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D410EE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HGNC:10924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3E6673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17q25.3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911E5D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EAB72E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AC60D8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74F810F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SIX6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016DBD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SIX homeobox 6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7FC943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HGNC:10892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FCE8B9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14q23.1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1CD437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AA22DD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CA343C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B023EF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SIX2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035C59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SIX homeobox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9EB3A6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HGNC:10888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02C72D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2p21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43F3BE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8EA394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2D8A39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E6B5ED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SIGLEC6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8213CA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sialic acid binding Ig like lectin 6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E20025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HGNC:10875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D06CE9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19q13.41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9309B4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8C0ADC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9CAF43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C086C9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SRSF6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A3B829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serine and arginine rich splicing factor 6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80D1C7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HGNC:10788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A08E92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20q13.11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2E454C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C96370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2072AF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A07FAE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SFRP1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F31302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secreted frizzled related protein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D10557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HGNC:10776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6AB197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8p11.21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CFC80E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DEB2C1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4EF178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8086A4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SERPINB3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5E1D4C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serpin family B member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3AC858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HGNC:10569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C8A439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18q21.33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F5095C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18EF8E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8ACB0BE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36546B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SDS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F56C3A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serine dehydratase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E9DC4F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HGNC:10691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59976D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12q24.13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B710AC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AB6FA4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F01200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40523E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S100A4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43FBF5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S100 calcium binding protein A4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C9D608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HGNC:10494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C8DCE2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1q21.3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72B5CB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591373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4C56736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936E34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RPS4Y1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9BA8EE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ribosomal protein S4 Y-linked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509523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HGNC:10425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1A4E6F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Yp11.2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E3CA44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77669C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1AB131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41573F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RORA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60F5DA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RAR related orphan receptor 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688474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HGNC:10258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5233B7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15q22.2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3AC574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59D615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0F0AA3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B07B803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RNASE1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22B2B7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ribonuclease A family member 1, pancreatic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D2EA4E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HGNC:10044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1783E3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14q11.2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CF825E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6D2681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7A72506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BBE50E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RASGRP1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F336B3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RAS guanyl releasing protein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2A5E69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HGNC:9878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18C0A3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15q14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46FE3D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383F05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6E29271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244299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RABL2A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BFCCB4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RAB, member of RAS oncogene family like 2A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C0FC7A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HGNC:9799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46A14A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2q14.1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4A60D4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15722E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988784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D18DE6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RAB9BP1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E19F29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RAB9B, member RAS oncogene family pseudogene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47C290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HGNC:9793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A3FB94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5q21.2-q21.3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9B3C5A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0B2E1A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A442FCE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37BDC4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RAB3B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1BE02D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RAB3B, member RAS oncogene family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17F6EF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HGNC:9778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0D0951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1p32.3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CF4059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8867BB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FB08FA6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4EAF15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QSOX1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43A5C9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quiescin sulfhydryl oxidase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DFFFF7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HGNC:9756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0F7C7C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1q25.2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CB6FCF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312B4D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81C8916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3838A3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PVR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85AB26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PVR cell adhesion molecule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A7A0EE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HGNC:9705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79986E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19q13.31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7D962D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9B10BC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D26EBD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9C3DDA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TWF1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A1AD5D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twinfilin actin binding protein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289625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HGNC:9620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B8F161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12q12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B4EA8A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3A8C8A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70C057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933496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PSCA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F942FF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prostate stem cell antigen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300E31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HGNC:9500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41479F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8q24.3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098C53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FD199F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DCCD896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33AD90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PRL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3A40AB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prolactin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73B614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HGNC:9445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C108C8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6p22.3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1EB204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44247E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FE8AD7C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69DB56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PPIE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B45121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peptidylprolyl isomerase 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3D52A1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HGNC:9258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3BBC34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1p34.2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53FC40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A50FC3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0798EB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C54504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POMZP3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99892A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POM121 and ZP3 fusion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D3EE8D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HGNC:9203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17811B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7q11.23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64D8D5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8347BA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0C08151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264C77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PLAU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F45EB6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plasminogen activator, urokinase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86515A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HGNC:9052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8FC80D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10q22.2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9E74B0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9377CE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D84AE1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42DC583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PAPPA2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AFEF83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pappalysin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2848C8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HGNC:14615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210D6C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1q25.2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B0BD30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FAA90D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3A6DAF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617F54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PIK3CD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029C33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phosphatidylinositol-4,5-bisphosphate 3-kinase catalytic subunit delta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D32085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HGNC:8977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376CDC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1p36.22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FC0C21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0E2461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31A52BE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32BC31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PGRMC1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0E86FD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progesterone receptor membrane component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017A28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HGNC:16090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5C33F4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Xq24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E5F868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1B9771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8BA494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3E5357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PAWR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B3FF19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pro-apoptotic WT1 regulator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F24EB6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HGNC:8614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667A05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12q21.2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07E0B6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E896A2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647BD1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D9A5DA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REG3A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608556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regenerating family member 3 alpha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8C0C94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HGNC:8601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6F75EF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2p12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B04362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B9F388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B353CC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92E5B4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PAK3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26F60B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p21 (RAC1) activated kinase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5DD5A3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HGNC:8592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7DAC9D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Xq23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F7D4EF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54B0CC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0B214E6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4697103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OR1E2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C216E4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olfactory receptor family 1 subfamily E member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991ADF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HGNC:8190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4CB610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17p13.2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955246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262505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E3F6D2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AD85A8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OR12D3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914BB0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olfactory receptor family 12 subfamily D member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B57579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HGNC:13963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0C79B6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6p22.1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4A1F26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3DCF21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828EB1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24BA8D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OR10C1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B983B7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olfactory receptor family 10 subfamily C member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A2ECA8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HGNC:8165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01D978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6p22.1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A4A1B9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812112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9FAB71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4CEEC94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NRF1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156B7D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nuclear respiratory factor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6D7974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HGNC:7996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7D39FB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7q32.2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CA3F5C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919486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75A43E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24DA40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NR1D2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79A516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nuclear receptor subfamily 1 group D member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6317A0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HGNC:7963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322BBA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3p24.2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684D09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04377D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8A1139E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CEC0754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NPY2R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5E1F8A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neuropeptide Y receptor Y2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90D286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HGNC:7957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8D3324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4q32.1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93BF51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C35D7B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EDF7E5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67A7EB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NF1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45C4F6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neurofibromin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45E23B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HGNC:7765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A8CF76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17q11.2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CFBEEA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8004EE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9AF6FA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EFE663D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MYH10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0A4E03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myosin heavy chain 10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03B793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HGNC:7568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4A568B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17p13.1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8AF812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FFBCB3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6619FFC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A5ADA0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MYBPC1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A6BAE5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myosin binding protein C1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00B167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HGNC:7549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46ABB0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12q23.2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D962B4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5061BB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3F2D771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A4346FD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MX1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207137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MX dynamin like GTPase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48318A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HGNC:7532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45640C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21q22.3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C00A28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F672B3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D535851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63FF5CD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MMP14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EC5749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matrix metallopeptidase 14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816AAC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HGNC:7160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8A1AF8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14q11.2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DD7291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250B59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49B036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16FFBEF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MIF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020D7D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macrophage migration inhibitory factor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706238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HGNC:7097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18E07F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22q11.23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0D4D56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00CC2D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29A8FDE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9DDD053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CD99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D8DAE1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CD99 molecule (Xg blood group)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F5C42B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HGNC:7082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178D76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Xp22.32 and Yp11.3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3EB56D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66E5AB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984DBB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E8E27BF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SMAD5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E9773A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SMAD family member 5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33D6A8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HGNC:6771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62D476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5q31.1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2197D1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6E064B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ACD0529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8EE939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LPL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39FD41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lipoprotein lipase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598CCA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HGNC:6677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1EFE90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8p21.3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BCB7A8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8283D8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8EAEB0F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64BDAA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LHB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710DE2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luteinizing hormone subunit beta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D27B76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HGNC:6584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7B351C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19q13.33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554AF4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CD455C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3610E6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7489AC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LAMP1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765C51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lysosomal associated membrane protein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645E6A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HGNC:6499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2AF825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13q34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22746D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7D5E28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4FAD3D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D7203F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KRT6B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A10163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keratin 6B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63222C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HGNC:6444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C6E5AA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12q13.13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099AC3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27170A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19D211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59DA28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KRT6A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B71744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keratin 6A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A85BFA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HGNC:6443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8161B9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12q13.13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32C88D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E8A103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58B477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40A522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TTLL5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AFE9F3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tubulin tyrosine ligase like 5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52F391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HGNC:19963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FAEDB3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14q24.3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21C049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7E7E00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C16C49C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B41538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ITIH2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42F58B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inter-alpha-trypsin inhibitor heavy chain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76A133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HGNC:6167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B6FA5B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10p14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535C9B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B88D9C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C48980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0818C6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ITGB3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4F455A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integrin subunit beta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C87132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HGNC:6156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4F79CF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17q21.32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A4C52C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D10102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14876D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7FD726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IRF9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119B64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interferon regulatory factor 9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273714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HGNC:6131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1CC96D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14q12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0C29F6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56AE7B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FE75FC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4047073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ISG15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95AAAC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ISG15 ubiquitin like modifier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656FE5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HGNC:4053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269471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1p36.33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BD85F1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6C5089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3631EFC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A51FD6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CADM1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67252F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cell adhesion molecule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AE5E10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HGNC:5951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FF71A8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11q23.3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5C12AA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E8DDCF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91FC06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CA8A44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IGFBP1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CB3260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insulin like growth factor binding protein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FC6225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HGNC:5469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F20815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7p12.3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D0E5AF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AC5963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F8C20A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225DB5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IGF1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15D100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insulin like growth factor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A3C611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HGNC:5464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966727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12q23.2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A41623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962D4D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3F5404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DCDC41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IFNG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9E8984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interferon gamma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B25865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HGNC:5438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99EE50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12q15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FC55DA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1A722F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4CBFA1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2AF1EB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IFI30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339FF5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IFI30 lysosomal thiol reductase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304C73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HGNC:5398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95BDF2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19p13.11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48BAD6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D88665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CFECD8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0462B4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HES1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EF83F3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hes family bHLH transcription factor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49D8F1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HGNC:5192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B8695E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3q29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532B6F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5A2AE2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1AE4379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61F8DF4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HPSE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395C8A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heparanase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43F373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HGNC:5164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835E13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4q21.23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60DE99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EC68A2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A962EE6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55F3BD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HNRNPR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188955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heterogeneous nuclear ribonucleoprotein R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FD6988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HGNC:5047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6A55B8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1p36.12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0B58C5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FD5727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5F4900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E9239A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HADHA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ABB48B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hydroxyacyl-CoA dehydrogenase trifunctional multienzyme complex subunit alpha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DE2389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HGNC:4801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AA3345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2p23.3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21C65F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681A06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08CEF3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2461DE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H2BC9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6F5299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H2B clustered histone 9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648579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HGNC:4755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054693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6p22.2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155091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64BAF3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6F2972E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9C14FC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H2AC18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81EF78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H2A clustered histone 18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70B25F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HGNC:4736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1BCAE2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1q21.2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E72E3B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895D3F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A13BE8E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39EACB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GLRA1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95566C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glycine receptor alpha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C55199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HGNC:4326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7C3974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5q33.1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58EC44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10C909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AD225D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282354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GGT1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8431A5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gamma-glutamyltransferase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156804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HGNC:4250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E84FE1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22q11.23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F1566D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3172AC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916BA1E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B02460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GFRA1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14558E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GDNF family receptor alpha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C6F7D8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HGNC:4243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C2EF94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10q25.3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11D3DA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9D41AD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3C60DA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7EEEF1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FXYD6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456DED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FXYD domain containing ion transport regulator 6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3AF61E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HGNC:4030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A4CA50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11q23.3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964C96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A8F3A8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FF59C0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006EF74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FSTL3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51CED9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follistatin like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1D27E8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HGNC:3973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34D315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19p13.3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36B0C8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CCC982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121A46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C6EC70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FST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0D62A4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follistatin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3203A8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HGNC:3971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673613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5q11.2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364FF6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4A6E16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4F74B2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2ACCC8D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FRZB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A2FFB7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frizzled related protein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DCFC21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HGNC:3959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65540A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2q32.1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F9EE45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DABDAD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C26070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E0A603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FOS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F1B254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Fos proto-oncogene, AP-1 transcription factor subunit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F711CA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HGNC:3796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16638E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14q24.3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9A1826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4159C9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EDA57A6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9E8892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FN1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8E1C54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fibronectin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85A0C2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HGNC:3778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19152F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2q35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F27BD6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29A91D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BE536E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961541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KDM2A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5E3FFE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lysine demethylase 2A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6DDED7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HGNC:13606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AEB6A8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11q13.2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463CD9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3D3B57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7EBD8D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377F6E4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F11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C473A6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coagulation factor XI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399713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HGNC:3529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09A24E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4q35.2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48763E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9114E0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3854CB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DEA3F3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ESRRG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E88FBA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estrogen related receptor gamma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82BE0A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HGNC:3474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65576F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1q41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7C128C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8467F0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F48268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BDC383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EPHA5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A661B1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EPH receptor A5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A2AB55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HGNC:3389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37AF4D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4q13.1-q13.2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F0EAA3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0A544A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9F9E08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DFB74D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EMD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2BE4DE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emerin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9C02D3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HGNC:3331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C92EF0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Xq28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BE959F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22CC12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C7DB85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226CD0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EIF1AY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594F57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eukaryotic translation initiation factor 1A Y-linked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E99A13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HGNC:3252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6CB4DD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Yq11.223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0752EA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A8BB3C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487EE81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E156E3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EGR1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7313B6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early growth response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6C16E2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HGNC:3238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5ACD3A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5q31.2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240413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613113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AD0793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DD592F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EGLN3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5731DB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egl-9 family hypoxia inducible factor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C47BA1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HGNC:14661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6BBD31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14q13.1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E9CCF3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0C5AED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FC45E5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AC7256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EFNB2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4F27B9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ephrin B2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57D33C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HGNC:3227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F37B81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13q33.3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79E856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76F9C1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17EB49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B6357B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DUSP3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D28DED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dual specificity phosphatase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3F9FCE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HGNC:3069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867199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17q21.31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64E2F4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0791DF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69D610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4E3D3D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EPYC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3437D2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epiphycan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F263AE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HGNC:3053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8ADBC8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12q21.33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C266B5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8F1FDA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B4C686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E9F8C7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DNAJC3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9DCFCD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DnaJ heat shock protein family (Hsp40) member C3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DDB7EE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HGNC:9439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89FEE0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13q32.1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A7B96C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25328A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D7BA279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D4D7B4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DNAH17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07E259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dynein axonemal heavy chain 17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273BA9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HGNC:2946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CC9EBF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17q25.3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96DB2D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0732C6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DB0262F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B14A5D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DHX9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22B178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DExH-box helicase 9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A334C0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HGNC:2750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CF846D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1q25.3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BC1821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9A86ED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ED74B99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9B5C63F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DDX17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D832B6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DEAD-box helicase 17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C24604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HGNC:2740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A8DC85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22q13.1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C4CE32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CB2B50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345AFA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47BEAB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DDX3Y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0E79EC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DEAD-box helicase 3 Y-linked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0C2482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HGNC:2699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855D0B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Yq11.221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F33BA5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E80839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BCBF32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3701AC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CYP1A1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EC0AD0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cytochrome P450 family 1 subfamily A member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0BA796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HGNC:2595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CD01D2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15q24.1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6FAB4E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AFA34E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38999AC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A3C27B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CYBB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0CB62D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cytochrome b-245 beta chain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59B3B5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HGNC:2578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F3FD6F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Xp21.1-p11.4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F26863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3F7C69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36A5779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0D90BA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CTSZ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1A14AB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cathepsin Z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3BCB6D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HGNC:2547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9BEED7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20q13.32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CA97B4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CEBF6D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B39482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1AA98F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CRYM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8BB3E0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crystallin mu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2478DE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HGNC:2418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E1ABA7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16p12.2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270014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DED7F4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FDE3E91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F92975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CRIP1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5C529B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cysteine rich protein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7DF33E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HGNC:2360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8D691C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14q32.33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AA4A63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988602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C30677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C131E8F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CRH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48844A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corticotropin releasing hormone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ABE289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HGNC:2355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C28CB2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8q13.1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4057E6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1CE8E2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8D66759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7FE901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COL4A3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BEA4A8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collagen type IV alpha 3 chain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639C8C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HGNC:2204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1D93D4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2q36.3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611DB8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620F15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BABBAD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447A0A4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CMAHP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AEA8F3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cytidine monophospho-N-acetylneuraminic acid hydroxylase, pseudogene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385107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HGNC:2098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2D4824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6p22.3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D961B8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2AC00E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B0FBCB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62ACB6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CLU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2CA025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clusterin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AC887D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HGNC:2095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0A11156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8p21.1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C6F14B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C7B8E5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C13C76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5C701D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CLTB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E9F1EC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clathrin light chain B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96D7C3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HGNC:2091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842E01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5q35.2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89B75E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F05C99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21DBE8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DD58593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CLIC3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37212F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chloride intracellular channel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A4F9C1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HGNC:2064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B25493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9q34.3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076E23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BD0BE3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628518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A22777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CLCA2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74DDBD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chloride channel accessory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0F775C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HGNC:2016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06E801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1p22.3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A34540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487BB4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87B98D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3CBC35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CGB5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B11B5A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chorionic gonadotropin subunit beta 5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172815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HGNC:16452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0D9A18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19q13.33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816A2A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76B3FC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84AAA8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8A2D27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CEACAM4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96FC8D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CEA cell adhesion molecule 4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079864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HGNC:1816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12109E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19q13.2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B8631B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62E464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0E2D1B9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37C87E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CDH11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B76B61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cadherin 11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434258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HGNC:1750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F91C86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16q21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6C0D42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E97CEB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97824F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8946E5D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CDC27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15ABC8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cell division cycle 27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100541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HGNC:1728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4A72BF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17q21.32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C4F216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2C1A23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3ABAE46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12EF88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CD14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20193A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CD14 molecule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18B7A5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HGNC:1628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EE1267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5q31.3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E8D41F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C27F34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64FE35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C498CF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CAPN3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CB1E24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calpain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F41C17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HGNC:1480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8A8A52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15q15.1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8D4098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97F5E4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4ED4F1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1D25B6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FAM120A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E083DA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family with sequence similarity 120A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D31157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HGNC:13247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F11571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9q22.31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747C80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7D296B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09EFD9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EFFDFF4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B3GNT4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93F48C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UDP-GlcNAc:betaGal beta-1,3-N-acetylglucosaminyltransferase 4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BD758B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HGNC:15683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F73A30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12q24.31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241F3B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72FD22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72EC53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E742DC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ATP5MC2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A0CF88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ATP synthase membrane subunit c locus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EA7D0C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HGNC:842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70030E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12q13.13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D62433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DB8D77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07976E6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8500E9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ATP2B4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24D9C1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ATPase plasma membrane Ca2+ transporting 4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66AE0C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HGNC:817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D3DD67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1q32.1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85A229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4EF040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93D7CF1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ED33BE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AREG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8AE11C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amphiregulin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8EC67E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HGNC:651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05B627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4q13.3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CDC21D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40B86C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01C0B31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6EF19CC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AQP3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DBD5E5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aquaporin 3 (Gill blood group)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4D8B7B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HGNC:636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90C192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9p13.3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02EDAA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087AD9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6FA199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EE6489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ALPP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37CABD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alkaline phosphatase, placental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0DA2EA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HGNC:439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D3C8FA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2q37.1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76136A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77B0EF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1A98E4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3B3582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AGPAT2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2494B1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1-acylglycerol-3-phosphate O-acyltransferase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0D1E44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HGNC:325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F2E6EF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9q34.3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3642CB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514FFE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DA306C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0C3A8A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ADAM28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D29383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ADAM metallopeptidase domain 28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15DE53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HGNC:206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A2ECC4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8p21.2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06008E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F424D7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28B53B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247E8BF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ABCG4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BB8A2C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ATP binding cassette subfamily G member 4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54A944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HGNC:13884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92625C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11q23.3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7851F6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912D53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E533F4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6164833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ABCG1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FDCAE6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ATP binding cassette subfamily G member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01ADEF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1E94D4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21q22.3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E466D9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GSE2956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EE6262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01E663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AB0343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CXCR1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4D08B4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C-X-C motif chemokine receptor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F7D214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HGNC:6026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E736B7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2q35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CEE0AF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326BC9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85BD19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944390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ZFP2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94B99D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ZFP2 zinc finger protein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45A2CC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HGNC:26138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2743CA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5q35.3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048EB7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87E825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1B3A0E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583B93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TSPAN14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964368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tetraspanin 14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48D064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HGNC:23303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136A9D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10q23.1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91E3AA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7BBFBB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A5A1E2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3306B1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TMPRSS2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3898C3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transmembrane serine protease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ED5675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HGNC:11876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BEB098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21q22.3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2D9DA2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A93275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5BAD5EF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E42E82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TMEM79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7D0E5E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transmembrane protein 79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411930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HGNC:28196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14377C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1q22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455B74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765C17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49DFCDD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BADE90D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TMEM74B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9D2462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transmembrane protein 74B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2DB1DD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HGNC:15893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B15883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20p13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4188E0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D0CF19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85E358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BFA624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TMCC2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F984BC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transmembrane and coiled-coil domain family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09EF36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HGNC:24239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CED349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1q32.1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306CA0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681B08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C786F21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137AFD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SLC4A1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061AF5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solute carrier family 4 member 1 (Diego blood group)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E91379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HGNC:11027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40F37C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17q21.31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6DAF07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847905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76774B2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34C40F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SLC28A1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F6641C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solute carrier family 28 member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0F6C35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HGNC:11001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5B0BC3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15q25.3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83275F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2E507C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19A51BE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6F494A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RGL2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FF68E4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ral guanine nucleotide dissociation stimulator like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0BDE11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HGNC:9769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F70DCE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6p21.32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7D7C14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B1E39C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1E00BB6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83EBB7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OVCH2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9A9BA9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ovochymase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F67F2D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HGNC:29970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1DC26F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11p15.4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5CF3A5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9FE751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AD5E89F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B2E431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NUDT4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8CFF05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nudix hydrolase 4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C441B8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HGNC:8051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BE1401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12q22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B65A79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5DA82B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A5C96D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B49E77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NTRK2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D409F1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neurotrophic receptor tyrosine kinase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322E78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HGNC:8032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D19012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9q21.33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34E309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9AA6E7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FD7EE91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D134DC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NLRP10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89BDAC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NLR family pyrin domain containing 10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E24FE6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HGNC:21464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C41784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11p15.4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6B0567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5F129A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DF12EBE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9E81707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MEFV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7C8462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MEFV innate immuity regulator, pyrin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939160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HGNC:6998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E0DB5D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16p13.3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F051F7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295F55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030512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89B14B3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LEPROTL1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076039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leptin receptor overlapping transcript like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5A74E5F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HGNC:6555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1A7F9D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8p12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428B2A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859983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37F71E0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8A5948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KRT15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340506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keratin 15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558F97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HGNC:6421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1686FE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17q21.2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E9ABB6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11526D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B95F23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B40769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ISY1-RAB43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3116A7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ISY1-RAB43 readthrough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E2F717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HGNC:42969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D20A83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3q21.3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8E2127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3EBE3F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467AB5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27A269D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IFIT1B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328077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interferon induced protein with tetratricopeptide repeats 1B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1B31D1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HGNC:23442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F6F284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10q23.31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6685B6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C870F6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640B55A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482584F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HLA-B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26AFFE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major histocompatibility complex, class I, B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DE70FC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HGNC:4932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45582E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6p21.33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F8D00C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F630EE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EB720B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B79FEF5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HES4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236DED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hes family bHLH transcription factor 4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E10807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HGNC:24149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A1CB68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1p36.33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A92874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25D41E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BE01BB6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26E59AD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HBM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E733C3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hemoglobin subunit mu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5D9888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HGNC:4826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5589E7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16p13.3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3C4A7E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A6B27B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37AD24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F93C26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GPIHBP1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294ABA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glycosylphosphatidylinositol anchored high density lipoprotein binding protein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C88EF4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HGNC:24945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C50E5B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8q24.3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68A672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6A4987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A00D94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29E1794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GPER1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9F5AAC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 protein-coupled estrogen receptor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0A63B6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HGNC:4485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442FDA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7p22.3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90A7C2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2491D9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601D95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0D9C9E9D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FCN3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C7D9F7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ficolin 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A5B551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HGNC:3625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CDB804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1p36.11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BD4535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B8D47A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7E0778C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FFB76A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FCN1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D03F0A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ficolin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B335C6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HGNC:3623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C6BD3C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9q34.3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FA91BF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55A1B66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5EF002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9570AAE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TENT5C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5B41805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terminal nucleotidyltransferase 5C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AE650B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HGNC:24712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0B4648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1p12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380C73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0E664EF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951F6E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CE52C56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EPB42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EE2AF1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erythrocyte membrane protein band 4.2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964DD8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HGNC:3381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D925BE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15q15.2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2DC960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374F7C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BF0608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8796DC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ELOVL4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57478A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ELOVL fatty acid elongase 4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0457C1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HGNC:14415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4B6DEB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6q14.1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689FFB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7232FDF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9DE035F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FB488DD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DAG1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BF3745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dystroglycan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35C39A6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HGNC:2666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C06547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3p21.31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9E3B2F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F55CE7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118512BB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534151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CXCR2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6A19514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C-X-C motif chemokine receptor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84F961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HGNC:6027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03EAC6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2q35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0F68CB6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24FFC0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32354E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92C5684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CPE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4FFE3D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carboxypeptidase E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7D4797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HGNC:2303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D43785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4q32.3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306D1D8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5121E5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756EF12C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7D7C5B6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CMTM1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6CBA7E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CKLF like MARVEL transmembrane domain containing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DF55B40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HGNC:19172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8BA9CA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16q21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A17F2C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73C8B25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04011363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C27141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lastRenderedPageBreak/>
              <w:t>CLDN12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23B11A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claudin 12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F21C05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HGNC:2034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CDD713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7q21.13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64C7B0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F18C31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4F8F7BC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8518220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CDKN1A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29F9D23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cyclin dependent kinase inhibitor 1A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7001E0C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HGNC:1784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319A5A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6p21.2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59F51D0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2B67B78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3C98F05E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E44AF88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CA4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C0EABC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carbonic anhydrase 4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9E0D40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HGNC:1375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133B9A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17q23.1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8655D8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13C30B6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7487238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24A155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BOK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7F21D0F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BCL2 family apoptosis regulator BOK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4F59B70B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HGNC:1087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FD006D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2q37.3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2AA2A0B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BFCAB6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5D31EF97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6152CC72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ANK1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407A2627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ankyrin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29167FD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HGNC:492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5F33DEA8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8p11.21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63F1B4A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AACAB3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46E43701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5FC1690B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ALAS2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19E7A82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5'-aminolevulinate synthase 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6729F1B9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HGNC:397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F2B2A1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Xp11.21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45FA6CB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3328FFA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4BF6A94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3C1F07F1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ADGRE2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0D80759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adhesion G protein-coupled receptor E2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142B7E1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HGNC:3337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392061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19p13.12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740054E1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4BC5223D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60F9EA55" w14:textId="77777777">
        <w:trPr>
          <w:trHeight w:val="285"/>
        </w:trPr>
        <w:tc>
          <w:tcPr>
            <w:tcW w:w="1403" w:type="dxa"/>
            <w:shd w:val="clear" w:color="auto" w:fill="auto"/>
            <w:noWrap/>
            <w:vAlign w:val="center"/>
          </w:tcPr>
          <w:p w14:paraId="1E68A99A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ABCF1</w:t>
            </w:r>
          </w:p>
        </w:tc>
        <w:tc>
          <w:tcPr>
            <w:tcW w:w="3282" w:type="dxa"/>
            <w:shd w:val="clear" w:color="auto" w:fill="auto"/>
            <w:noWrap/>
            <w:vAlign w:val="center"/>
          </w:tcPr>
          <w:p w14:paraId="303F39C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ATP binding cassette subfamily F member 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14:paraId="0497A5E4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HGNC:70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48C3CA3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6p21.33</w:t>
            </w:r>
          </w:p>
        </w:tc>
        <w:tc>
          <w:tcPr>
            <w:tcW w:w="1643" w:type="dxa"/>
            <w:shd w:val="clear" w:color="auto" w:fill="auto"/>
            <w:noWrap/>
            <w:vAlign w:val="center"/>
          </w:tcPr>
          <w:p w14:paraId="1A313DCE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shd w:val="clear" w:color="auto" w:fill="auto"/>
            <w:noWrap/>
            <w:vAlign w:val="center"/>
          </w:tcPr>
          <w:p w14:paraId="6E1CC68C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  <w:tr w:rsidR="0098224D" w14:paraId="2DE5342C" w14:textId="77777777" w:rsidTr="004A74C7">
        <w:trPr>
          <w:trHeight w:val="285"/>
        </w:trPr>
        <w:tc>
          <w:tcPr>
            <w:tcW w:w="1403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E9FBA49" w14:textId="77777777" w:rsidR="0098224D" w:rsidRDefault="0028104F">
            <w:pPr>
              <w:rPr>
                <w:rFonts w:eastAsia="等线" w:cs="Times New Roman"/>
                <w:i/>
                <w:iCs/>
                <w:color w:val="000000"/>
                <w:szCs w:val="24"/>
              </w:rPr>
            </w:pPr>
            <w:r>
              <w:rPr>
                <w:rFonts w:eastAsia="等线" w:cs="Times New Roman"/>
                <w:i/>
                <w:iCs/>
                <w:color w:val="000000"/>
                <w:szCs w:val="24"/>
              </w:rPr>
              <w:t>ABCA12</w:t>
            </w:r>
          </w:p>
        </w:tc>
        <w:tc>
          <w:tcPr>
            <w:tcW w:w="3282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0BA6295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ATP binding cassette subfamily A member 12</w:t>
            </w: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9649C83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HGNC:14637</w:t>
            </w:r>
          </w:p>
        </w:tc>
        <w:tc>
          <w:tcPr>
            <w:tcW w:w="1265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3D511C6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2q35</w:t>
            </w:r>
          </w:p>
        </w:tc>
        <w:tc>
          <w:tcPr>
            <w:tcW w:w="1643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017C982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GSEShengjing</w:t>
            </w:r>
          </w:p>
        </w:tc>
        <w:tc>
          <w:tcPr>
            <w:tcW w:w="1192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B9A6A1A" w14:textId="77777777" w:rsidR="0098224D" w:rsidRDefault="0028104F">
            <w:pPr>
              <w:rPr>
                <w:rFonts w:eastAsia="等线" w:cs="Times New Roman"/>
                <w:color w:val="000000"/>
                <w:szCs w:val="24"/>
              </w:rPr>
            </w:pPr>
            <w:r>
              <w:rPr>
                <w:rFonts w:eastAsia="等线" w:cs="Times New Roman"/>
                <w:color w:val="000000"/>
                <w:szCs w:val="24"/>
              </w:rPr>
              <w:t>down</w:t>
            </w:r>
          </w:p>
        </w:tc>
      </w:tr>
    </w:tbl>
    <w:p w14:paraId="4D0F55D3" w14:textId="77777777" w:rsidR="0098224D" w:rsidRDefault="0098224D">
      <w:pPr>
        <w:rPr>
          <w:rFonts w:cs="Times New Roman"/>
          <w:szCs w:val="24"/>
        </w:rPr>
      </w:pPr>
    </w:p>
    <w:p w14:paraId="605C5153" w14:textId="77777777" w:rsidR="0098224D" w:rsidRDefault="0098224D">
      <w:pPr>
        <w:spacing w:before="240"/>
      </w:pPr>
    </w:p>
    <w:sectPr w:rsidR="0098224D">
      <w:footerReference w:type="even" r:id="rId9"/>
      <w:footerReference w:type="default" r:id="rId10"/>
      <w:headerReference w:type="first" r:id="rId11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C368F" w14:textId="77777777" w:rsidR="00CB4E4C" w:rsidRDefault="00CB4E4C">
      <w:r>
        <w:separator/>
      </w:r>
    </w:p>
  </w:endnote>
  <w:endnote w:type="continuationSeparator" w:id="0">
    <w:p w14:paraId="47053560" w14:textId="77777777" w:rsidR="00CB4E4C" w:rsidRDefault="00CB4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AC9A5" w14:textId="77777777" w:rsidR="0098224D" w:rsidRDefault="0028104F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B3E541" wp14:editId="586EEF0A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FB15136" w14:textId="77777777" w:rsidR="0098224D" w:rsidRDefault="0028104F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t>2</w: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1" o:spid="_x0000_s1026" o:spt="202" type="#_x0000_t202" style="position:absolute;left:0pt;margin-left:434.15pt;margin-top:724.2pt;height:31.15pt;width:118.8pt;mso-position-horizontal-relative:page;mso-position-vertical-relative:page;z-index:251660288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FdEItIAAAAEAQAADwAAAAAAAAABACAAAAAiAAAAZHJzL2Rvd25yZXYueG1sUEsBAhQA&#10;FAAAAAgAh07iQFsR1fExAgAAcwQAAA4AAAAAAAAAAQAgAAAAI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2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1CE7C" w14:textId="77777777" w:rsidR="0098224D" w:rsidRDefault="0028104F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D53936" wp14:editId="390099A5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7131E4A" w14:textId="77777777" w:rsidR="0098224D" w:rsidRDefault="0028104F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t>3</w: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56" o:spid="_x0000_s1026" o:spt="202" type="#_x0000_t202" style="position:absolute;left:0pt;margin-left:434.15pt;margin-top:726.5pt;height:31.15pt;width:118.8pt;mso-position-horizontal-relative:page;mso-position-vertical-relative:page;z-index:251659264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MV0Qi0gAAAAQBAAAPAAAAAAAAAAEAIAAAACIAAABkcnMvZG93bnJldi54bWxQSwEC&#10;FAAUAAAACACHTuJARAcAODMCAAB1BAAADgAAAAAAAAABACAAAAAhAQAAZHJzL2Uyb0RvYy54bWxQ&#10;SwUGAAAAAAYABgBZAQAAxgUAAAAA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3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F643B" w14:textId="77777777" w:rsidR="00CB4E4C" w:rsidRDefault="00CB4E4C">
      <w:pPr>
        <w:spacing w:before="0" w:after="0"/>
      </w:pPr>
      <w:r>
        <w:separator/>
      </w:r>
    </w:p>
  </w:footnote>
  <w:footnote w:type="continuationSeparator" w:id="0">
    <w:p w14:paraId="792152CB" w14:textId="77777777" w:rsidR="00CB4E4C" w:rsidRDefault="00CB4E4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D0472" w14:textId="77777777" w:rsidR="0098224D" w:rsidRDefault="0028104F"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01A"/>
    <w:multiLevelType w:val="multilevel"/>
    <w:tmpl w:val="1EC0601A"/>
    <w:lvl w:ilvl="0">
      <w:start w:val="1"/>
      <w:numFmt w:val="decimal"/>
      <w:pStyle w:val="1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 w15:restartNumberingAfterBreak="0">
    <w:nsid w:val="225305B5"/>
    <w:multiLevelType w:val="multilevel"/>
    <w:tmpl w:val="225305B5"/>
    <w:lvl w:ilvl="0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attachedTemplate r:id="rId1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UwtzQwNba0tDA1sjRT0lEKTi0uzszPAykwqgUAqF1cCCwAAAA="/>
  </w:docVars>
  <w:rsids>
    <w:rsidRoot w:val="00ED20B5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1F095B"/>
    <w:rsid w:val="00267D18"/>
    <w:rsid w:val="00274347"/>
    <w:rsid w:val="0028104F"/>
    <w:rsid w:val="002868E2"/>
    <w:rsid w:val="002869C3"/>
    <w:rsid w:val="002936E4"/>
    <w:rsid w:val="002B4A57"/>
    <w:rsid w:val="002C74CA"/>
    <w:rsid w:val="003123F4"/>
    <w:rsid w:val="00344B52"/>
    <w:rsid w:val="003544FB"/>
    <w:rsid w:val="003D2F2D"/>
    <w:rsid w:val="00401590"/>
    <w:rsid w:val="00420203"/>
    <w:rsid w:val="00447801"/>
    <w:rsid w:val="00452E9C"/>
    <w:rsid w:val="004735C8"/>
    <w:rsid w:val="004947A6"/>
    <w:rsid w:val="004961FF"/>
    <w:rsid w:val="004A74C7"/>
    <w:rsid w:val="004B3F5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7D2081"/>
    <w:rsid w:val="00817DD6"/>
    <w:rsid w:val="0083759F"/>
    <w:rsid w:val="00885156"/>
    <w:rsid w:val="009151AA"/>
    <w:rsid w:val="0093429D"/>
    <w:rsid w:val="00943573"/>
    <w:rsid w:val="00964134"/>
    <w:rsid w:val="00970F7D"/>
    <w:rsid w:val="0098224D"/>
    <w:rsid w:val="00994A3D"/>
    <w:rsid w:val="009C2B12"/>
    <w:rsid w:val="009D4370"/>
    <w:rsid w:val="00A174D9"/>
    <w:rsid w:val="00A83C11"/>
    <w:rsid w:val="00AA4D24"/>
    <w:rsid w:val="00AB6715"/>
    <w:rsid w:val="00AB6768"/>
    <w:rsid w:val="00B1671E"/>
    <w:rsid w:val="00B25EB8"/>
    <w:rsid w:val="00B37F4D"/>
    <w:rsid w:val="00B976DB"/>
    <w:rsid w:val="00C021D9"/>
    <w:rsid w:val="00C52A7B"/>
    <w:rsid w:val="00C56BAF"/>
    <w:rsid w:val="00C679AA"/>
    <w:rsid w:val="00C75972"/>
    <w:rsid w:val="00CB4E4C"/>
    <w:rsid w:val="00CD066B"/>
    <w:rsid w:val="00CE4FEE"/>
    <w:rsid w:val="00D060CF"/>
    <w:rsid w:val="00D8641A"/>
    <w:rsid w:val="00DB59C3"/>
    <w:rsid w:val="00DC259A"/>
    <w:rsid w:val="00DE23E8"/>
    <w:rsid w:val="00DF5183"/>
    <w:rsid w:val="00E52377"/>
    <w:rsid w:val="00E537AD"/>
    <w:rsid w:val="00E64E17"/>
    <w:rsid w:val="00E866C9"/>
    <w:rsid w:val="00EA3D3C"/>
    <w:rsid w:val="00EC090A"/>
    <w:rsid w:val="00ED20B5"/>
    <w:rsid w:val="00F46900"/>
    <w:rsid w:val="00F61D89"/>
    <w:rsid w:val="00FE7EAB"/>
    <w:rsid w:val="116F49F7"/>
    <w:rsid w:val="52B5012B"/>
    <w:rsid w:val="6F3B1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379A8"/>
  <w15:docId w15:val="{CA784202-CD20-4437-9370-0E40C759E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before="120" w:after="240"/>
    </w:pPr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0"/>
    <w:link w:val="10"/>
    <w:uiPriority w:val="2"/>
    <w:qFormat/>
    <w:pPr>
      <w:numPr>
        <w:numId w:val="1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Paragraph"/>
    <w:basedOn w:val="a0"/>
    <w:uiPriority w:val="3"/>
    <w:qFormat/>
    <w:pPr>
      <w:numPr>
        <w:numId w:val="2"/>
      </w:numPr>
      <w:contextualSpacing/>
    </w:pPr>
    <w:rPr>
      <w:rFonts w:eastAsia="Cambria" w:cs="Times New Roman"/>
      <w:szCs w:val="24"/>
    </w:rPr>
  </w:style>
  <w:style w:type="paragraph" w:styleId="a4">
    <w:name w:val="caption"/>
    <w:basedOn w:val="a0"/>
    <w:next w:val="a5"/>
    <w:uiPriority w:val="35"/>
    <w:unhideWhenUsed/>
    <w:qFormat/>
    <w:pPr>
      <w:keepNext/>
    </w:pPr>
    <w:rPr>
      <w:rFonts w:cs="Times New Roman"/>
      <w:b/>
      <w:bCs/>
      <w:szCs w:val="24"/>
    </w:rPr>
  </w:style>
  <w:style w:type="paragraph" w:styleId="a5">
    <w:name w:val="No Spacing"/>
    <w:uiPriority w:val="99"/>
    <w:unhideWhenUsed/>
    <w:qFormat/>
    <w:rPr>
      <w:rFonts w:ascii="Times New Roman" w:hAnsi="Times New Roman"/>
      <w:sz w:val="24"/>
      <w:szCs w:val="22"/>
      <w:lang w:eastAsia="en-US"/>
    </w:rPr>
  </w:style>
  <w:style w:type="paragraph" w:styleId="a6">
    <w:name w:val="annotation text"/>
    <w:basedOn w:val="a0"/>
    <w:link w:val="a7"/>
    <w:uiPriority w:val="99"/>
    <w:semiHidden/>
    <w:unhideWhenUsed/>
    <w:rPr>
      <w:sz w:val="20"/>
      <w:szCs w:val="20"/>
    </w:rPr>
  </w:style>
  <w:style w:type="paragraph" w:styleId="a8">
    <w:name w:val="endnote text"/>
    <w:basedOn w:val="a0"/>
    <w:link w:val="a9"/>
    <w:uiPriority w:val="99"/>
    <w:semiHidden/>
    <w:unhideWhenUsed/>
    <w:pPr>
      <w:spacing w:after="0"/>
    </w:pPr>
    <w:rPr>
      <w:sz w:val="20"/>
      <w:szCs w:val="20"/>
    </w:rPr>
  </w:style>
  <w:style w:type="paragraph" w:styleId="aa">
    <w:name w:val="Balloon Text"/>
    <w:basedOn w:val="a0"/>
    <w:link w:val="ab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paragraph" w:styleId="ac">
    <w:name w:val="footer"/>
    <w:basedOn w:val="a0"/>
    <w:link w:val="ad"/>
    <w:uiPriority w:val="99"/>
    <w:unhideWhenUsed/>
    <w:pPr>
      <w:tabs>
        <w:tab w:val="center" w:pos="4844"/>
        <w:tab w:val="right" w:pos="9689"/>
      </w:tabs>
      <w:spacing w:after="0"/>
    </w:pPr>
  </w:style>
  <w:style w:type="paragraph" w:styleId="ae">
    <w:name w:val="header"/>
    <w:basedOn w:val="a0"/>
    <w:link w:val="af"/>
    <w:uiPriority w:val="99"/>
    <w:unhideWhenUsed/>
    <w:qFormat/>
    <w:pPr>
      <w:tabs>
        <w:tab w:val="center" w:pos="4844"/>
        <w:tab w:val="right" w:pos="9689"/>
      </w:tabs>
    </w:pPr>
    <w:rPr>
      <w:b/>
    </w:rPr>
  </w:style>
  <w:style w:type="paragraph" w:styleId="af0">
    <w:name w:val="Subtitle"/>
    <w:basedOn w:val="a0"/>
    <w:next w:val="a0"/>
    <w:link w:val="af1"/>
    <w:uiPriority w:val="99"/>
    <w:unhideWhenUsed/>
    <w:qFormat/>
    <w:pPr>
      <w:spacing w:before="240"/>
    </w:pPr>
    <w:rPr>
      <w:rFonts w:cs="Times New Roman"/>
      <w:b/>
      <w:szCs w:val="24"/>
    </w:rPr>
  </w:style>
  <w:style w:type="paragraph" w:styleId="af2">
    <w:name w:val="footnote text"/>
    <w:basedOn w:val="a0"/>
    <w:link w:val="af3"/>
    <w:uiPriority w:val="99"/>
    <w:semiHidden/>
    <w:unhideWhenUsed/>
    <w:pPr>
      <w:spacing w:after="0"/>
    </w:pPr>
    <w:rPr>
      <w:sz w:val="20"/>
      <w:szCs w:val="20"/>
    </w:rPr>
  </w:style>
  <w:style w:type="paragraph" w:styleId="af4">
    <w:name w:val="Normal (Web)"/>
    <w:basedOn w:val="a0"/>
    <w:uiPriority w:val="99"/>
    <w:unhideWhenUsed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5">
    <w:name w:val="Title"/>
    <w:basedOn w:val="a0"/>
    <w:next w:val="a0"/>
    <w:link w:val="af6"/>
    <w:qFormat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af7">
    <w:name w:val="annotation subject"/>
    <w:basedOn w:val="a6"/>
    <w:next w:val="a6"/>
    <w:link w:val="af8"/>
    <w:uiPriority w:val="99"/>
    <w:semiHidden/>
    <w:unhideWhenUsed/>
    <w:rPr>
      <w:b/>
      <w:bCs/>
    </w:rPr>
  </w:style>
  <w:style w:type="table" w:styleId="af9">
    <w:name w:val="Table Grid"/>
    <w:basedOn w:val="a2"/>
    <w:uiPriority w:val="59"/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Strong"/>
    <w:basedOn w:val="a1"/>
    <w:uiPriority w:val="22"/>
    <w:qFormat/>
    <w:rPr>
      <w:rFonts w:ascii="Times New Roman" w:hAnsi="Times New Roman"/>
      <w:b/>
      <w:bCs/>
    </w:rPr>
  </w:style>
  <w:style w:type="character" w:styleId="afb">
    <w:name w:val="endnote reference"/>
    <w:basedOn w:val="a1"/>
    <w:uiPriority w:val="99"/>
    <w:semiHidden/>
    <w:unhideWhenUsed/>
    <w:rPr>
      <w:vertAlign w:val="superscript"/>
    </w:rPr>
  </w:style>
  <w:style w:type="character" w:styleId="afc">
    <w:name w:val="FollowedHyperlink"/>
    <w:basedOn w:val="a1"/>
    <w:uiPriority w:val="99"/>
    <w:semiHidden/>
    <w:unhideWhenUsed/>
    <w:qFormat/>
    <w:rPr>
      <w:color w:val="800080" w:themeColor="followedHyperlink"/>
      <w:u w:val="single"/>
    </w:rPr>
  </w:style>
  <w:style w:type="character" w:styleId="afd">
    <w:name w:val="Emphasis"/>
    <w:basedOn w:val="a1"/>
    <w:uiPriority w:val="20"/>
    <w:qFormat/>
    <w:rPr>
      <w:rFonts w:ascii="Times New Roman" w:hAnsi="Times New Roman"/>
      <w:i/>
      <w:iCs/>
    </w:rPr>
  </w:style>
  <w:style w:type="character" w:styleId="afe">
    <w:name w:val="line number"/>
    <w:basedOn w:val="a1"/>
    <w:uiPriority w:val="99"/>
    <w:semiHidden/>
    <w:unhideWhenUsed/>
  </w:style>
  <w:style w:type="character" w:styleId="aff">
    <w:name w:val="Hyperlink"/>
    <w:basedOn w:val="a1"/>
    <w:uiPriority w:val="99"/>
    <w:unhideWhenUsed/>
    <w:rPr>
      <w:color w:val="0000FF"/>
      <w:u w:val="single"/>
    </w:rPr>
  </w:style>
  <w:style w:type="character" w:styleId="aff0">
    <w:name w:val="annotation reference"/>
    <w:basedOn w:val="a1"/>
    <w:uiPriority w:val="99"/>
    <w:semiHidden/>
    <w:unhideWhenUsed/>
    <w:qFormat/>
    <w:rPr>
      <w:sz w:val="16"/>
      <w:szCs w:val="16"/>
    </w:rPr>
  </w:style>
  <w:style w:type="character" w:styleId="aff1">
    <w:name w:val="footnote reference"/>
    <w:basedOn w:val="a1"/>
    <w:uiPriority w:val="99"/>
    <w:semiHidden/>
    <w:unhideWhenUsed/>
    <w:qFormat/>
    <w:rPr>
      <w:vertAlign w:val="superscript"/>
    </w:rPr>
  </w:style>
  <w:style w:type="character" w:customStyle="1" w:styleId="10">
    <w:name w:val="标题 1 字符"/>
    <w:basedOn w:val="a1"/>
    <w:link w:val="1"/>
    <w:uiPriority w:val="2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标题 2 字符"/>
    <w:basedOn w:val="a1"/>
    <w:link w:val="2"/>
    <w:uiPriority w:val="2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af1">
    <w:name w:val="副标题 字符"/>
    <w:basedOn w:val="a1"/>
    <w:link w:val="af0"/>
    <w:uiPriority w:val="99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basedOn w:val="af0"/>
    <w:next w:val="a0"/>
    <w:uiPriority w:val="1"/>
    <w:qFormat/>
  </w:style>
  <w:style w:type="character" w:customStyle="1" w:styleId="ab">
    <w:name w:val="批注框文本 字符"/>
    <w:basedOn w:val="a1"/>
    <w:link w:val="aa"/>
    <w:uiPriority w:val="99"/>
    <w:semiHidden/>
    <w:rPr>
      <w:rFonts w:ascii="Tahoma" w:hAnsi="Tahoma" w:cs="Tahoma"/>
      <w:sz w:val="16"/>
      <w:szCs w:val="16"/>
    </w:rPr>
  </w:style>
  <w:style w:type="character" w:customStyle="1" w:styleId="11">
    <w:name w:val="书籍标题1"/>
    <w:basedOn w:val="a1"/>
    <w:uiPriority w:val="33"/>
    <w:qFormat/>
    <w:rPr>
      <w:rFonts w:ascii="Times New Roman" w:hAnsi="Times New Roman"/>
      <w:b/>
      <w:bCs/>
      <w:i/>
      <w:iCs/>
      <w:spacing w:val="5"/>
    </w:rPr>
  </w:style>
  <w:style w:type="character" w:customStyle="1" w:styleId="a7">
    <w:name w:val="批注文字 字符"/>
    <w:basedOn w:val="a1"/>
    <w:link w:val="a6"/>
    <w:uiPriority w:val="99"/>
    <w:semiHidden/>
    <w:rPr>
      <w:rFonts w:ascii="Times New Roman" w:hAnsi="Times New Roman"/>
      <w:sz w:val="20"/>
      <w:szCs w:val="20"/>
    </w:rPr>
  </w:style>
  <w:style w:type="character" w:customStyle="1" w:styleId="af8">
    <w:name w:val="批注主题 字符"/>
    <w:basedOn w:val="a7"/>
    <w:link w:val="af7"/>
    <w:uiPriority w:val="99"/>
    <w:semiHidden/>
    <w:rPr>
      <w:rFonts w:ascii="Times New Roman" w:hAnsi="Times New Roman"/>
      <w:b/>
      <w:bCs/>
      <w:sz w:val="20"/>
      <w:szCs w:val="20"/>
    </w:rPr>
  </w:style>
  <w:style w:type="character" w:customStyle="1" w:styleId="a9">
    <w:name w:val="尾注文本 字符"/>
    <w:basedOn w:val="a1"/>
    <w:link w:val="a8"/>
    <w:uiPriority w:val="99"/>
    <w:semiHidden/>
    <w:rPr>
      <w:rFonts w:ascii="Times New Roman" w:hAnsi="Times New Roman"/>
      <w:sz w:val="20"/>
      <w:szCs w:val="20"/>
    </w:rPr>
  </w:style>
  <w:style w:type="character" w:customStyle="1" w:styleId="ad">
    <w:name w:val="页脚 字符"/>
    <w:basedOn w:val="a1"/>
    <w:link w:val="ac"/>
    <w:uiPriority w:val="99"/>
    <w:rPr>
      <w:rFonts w:ascii="Times New Roman" w:hAnsi="Times New Roman"/>
      <w:sz w:val="24"/>
    </w:rPr>
  </w:style>
  <w:style w:type="character" w:customStyle="1" w:styleId="af3">
    <w:name w:val="脚注文本 字符"/>
    <w:basedOn w:val="a1"/>
    <w:link w:val="af2"/>
    <w:uiPriority w:val="99"/>
    <w:semiHidden/>
    <w:rPr>
      <w:rFonts w:ascii="Times New Roman" w:hAnsi="Times New Roman"/>
      <w:sz w:val="20"/>
      <w:szCs w:val="20"/>
    </w:rPr>
  </w:style>
  <w:style w:type="character" w:customStyle="1" w:styleId="af">
    <w:name w:val="页眉 字符"/>
    <w:basedOn w:val="a1"/>
    <w:link w:val="ae"/>
    <w:uiPriority w:val="99"/>
    <w:rPr>
      <w:rFonts w:ascii="Times New Roman" w:hAnsi="Times New Roman"/>
      <w:b/>
      <w:sz w:val="24"/>
    </w:rPr>
  </w:style>
  <w:style w:type="character" w:customStyle="1" w:styleId="12">
    <w:name w:val="明显强调1"/>
    <w:basedOn w:val="a1"/>
    <w:uiPriority w:val="21"/>
    <w:unhideWhenUsed/>
    <w:rPr>
      <w:rFonts w:ascii="Times New Roman" w:hAnsi="Times New Roman"/>
      <w:i/>
      <w:iCs/>
      <w:color w:val="auto"/>
    </w:rPr>
  </w:style>
  <w:style w:type="character" w:customStyle="1" w:styleId="13">
    <w:name w:val="明显参考1"/>
    <w:basedOn w:val="a1"/>
    <w:uiPriority w:val="32"/>
    <w:qFormat/>
    <w:rPr>
      <w:b/>
      <w:bCs/>
      <w:smallCaps/>
      <w:color w:val="auto"/>
      <w:spacing w:val="5"/>
    </w:rPr>
  </w:style>
  <w:style w:type="character" w:customStyle="1" w:styleId="30">
    <w:name w:val="标题 3 字符"/>
    <w:basedOn w:val="a1"/>
    <w:link w:val="3"/>
    <w:uiPriority w:val="2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标题 4 字符"/>
    <w:basedOn w:val="a1"/>
    <w:link w:val="4"/>
    <w:uiPriority w:val="2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标题 5 字符"/>
    <w:basedOn w:val="a1"/>
    <w:link w:val="5"/>
    <w:uiPriority w:val="2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f2">
    <w:name w:val="Quote"/>
    <w:basedOn w:val="a0"/>
    <w:next w:val="a0"/>
    <w:link w:val="aff3"/>
    <w:uiPriority w:val="29"/>
    <w:qFormat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3">
    <w:name w:val="引用 字符"/>
    <w:basedOn w:val="a1"/>
    <w:link w:val="aff2"/>
    <w:uiPriority w:val="29"/>
    <w:rPr>
      <w:rFonts w:ascii="Times New Roman" w:hAnsi="Times New Roman"/>
      <w:i/>
      <w:iCs/>
      <w:color w:val="404040" w:themeColor="text1" w:themeTint="BF"/>
      <w:sz w:val="24"/>
    </w:rPr>
  </w:style>
  <w:style w:type="character" w:customStyle="1" w:styleId="14">
    <w:name w:val="不明显强调1"/>
    <w:basedOn w:val="a1"/>
    <w:uiPriority w:val="19"/>
    <w:qFormat/>
    <w:rPr>
      <w:rFonts w:ascii="Times New Roman" w:hAnsi="Times New Roman"/>
      <w:i/>
      <w:iCs/>
      <w:color w:val="404040" w:themeColor="text1" w:themeTint="BF"/>
    </w:rPr>
  </w:style>
  <w:style w:type="character" w:customStyle="1" w:styleId="af6">
    <w:name w:val="标题 字符"/>
    <w:basedOn w:val="a1"/>
    <w:link w:val="af5"/>
    <w:qFormat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5"/>
    <w:next w:val="af5"/>
    <w:qFormat/>
    <w:pPr>
      <w:spacing w:after="120"/>
    </w:pPr>
    <w:rPr>
      <w:i/>
    </w:rPr>
  </w:style>
  <w:style w:type="paragraph" w:customStyle="1" w:styleId="msonormal0">
    <w:name w:val="msonormal"/>
    <w:basedOn w:val="a0"/>
    <w:qFormat/>
    <w:pPr>
      <w:spacing w:before="100" w:beforeAutospacing="1" w:after="100" w:afterAutospacing="1"/>
    </w:pPr>
    <w:rPr>
      <w:rFonts w:ascii="宋体" w:eastAsia="宋体" w:hAnsi="宋体" w:cs="宋体"/>
      <w:szCs w:val="24"/>
      <w:lang w:eastAsia="zh-CN"/>
    </w:rPr>
  </w:style>
  <w:style w:type="paragraph" w:customStyle="1" w:styleId="font5">
    <w:name w:val="font5"/>
    <w:basedOn w:val="a0"/>
    <w:qFormat/>
    <w:pPr>
      <w:spacing w:before="100" w:beforeAutospacing="1" w:after="100" w:afterAutospacing="1"/>
    </w:pPr>
    <w:rPr>
      <w:rFonts w:ascii="等线" w:eastAsia="等线" w:hAnsi="等线" w:cs="宋体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7A95B22-B4E8-4C8E-ABCB-1E2B9143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6</TotalTime>
  <Pages>1</Pages>
  <Words>5612</Words>
  <Characters>31989</Characters>
  <Application>Microsoft Office Word</Application>
  <DocSecurity>0</DocSecurity>
  <Lines>266</Lines>
  <Paragraphs>75</Paragraphs>
  <ScaleCrop>false</ScaleCrop>
  <Company/>
  <LinksUpToDate>false</LinksUpToDate>
  <CharactersWithSpaces>37526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durunyu528@163.com</cp:lastModifiedBy>
  <cp:revision>9</cp:revision>
  <cp:lastPrinted>2013-10-03T12:51:00Z</cp:lastPrinted>
  <dcterms:created xsi:type="dcterms:W3CDTF">2021-01-21T14:46:00Z</dcterms:created>
  <dcterms:modified xsi:type="dcterms:W3CDTF">2022-04-03T07:15:00Z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10792045737243FC88D51E9B34C51C8D</vt:lpwstr>
  </property>
</Properties>
</file>