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0B6AE" w14:textId="6DA085CD" w:rsidR="0093709D" w:rsidRDefault="0093709D" w:rsidP="0093709D">
      <w:pPr>
        <w:spacing w:after="0" w:line="480" w:lineRule="auto"/>
        <w:rPr>
          <w:rFonts w:asciiTheme="majorHAnsi" w:hAnsiTheme="majorHAnsi" w:cstheme="minorHAnsi"/>
          <w:sz w:val="20"/>
          <w:szCs w:val="20"/>
          <w:lang w:val="en-US"/>
        </w:rPr>
      </w:pPr>
      <w:r>
        <w:rPr>
          <w:rFonts w:asciiTheme="majorHAnsi" w:hAnsiTheme="majorHAnsi" w:cstheme="minorHAnsi"/>
          <w:b/>
          <w:sz w:val="20"/>
          <w:szCs w:val="20"/>
          <w:lang w:val="en-US"/>
        </w:rPr>
        <w:t xml:space="preserve">Additional File </w:t>
      </w:r>
      <w:r>
        <w:rPr>
          <w:rFonts w:asciiTheme="majorHAnsi" w:hAnsiTheme="majorHAnsi" w:cstheme="minorHAnsi"/>
          <w:b/>
          <w:sz w:val="20"/>
          <w:szCs w:val="20"/>
          <w:lang w:val="en-US"/>
        </w:rPr>
        <w:t>1</w:t>
      </w:r>
      <w:r>
        <w:rPr>
          <w:rFonts w:asciiTheme="majorHAnsi" w:hAnsiTheme="majorHAnsi" w:cstheme="minorHAnsi"/>
          <w:b/>
          <w:sz w:val="20"/>
          <w:szCs w:val="20"/>
          <w:lang w:val="en-US"/>
        </w:rPr>
        <w:t xml:space="preserve"> </w:t>
      </w:r>
      <w:r>
        <w:rPr>
          <w:rFonts w:asciiTheme="majorHAnsi" w:hAnsiTheme="majorHAnsi" w:cstheme="minorHAnsi"/>
          <w:sz w:val="20"/>
          <w:szCs w:val="20"/>
          <w:lang w:val="en-US"/>
        </w:rPr>
        <w:t>Bivariate correlations of potential predictors assessed at T1 with body image components at T</w:t>
      </w:r>
      <w:r>
        <w:rPr>
          <w:rFonts w:asciiTheme="majorHAnsi" w:hAnsiTheme="majorHAnsi" w:cstheme="minorHAnsi"/>
          <w:sz w:val="20"/>
          <w:szCs w:val="20"/>
          <w:lang w:val="en-US"/>
        </w:rPr>
        <w:t>1</w:t>
      </w:r>
      <w:bookmarkStart w:id="0" w:name="_GoBack"/>
      <w:bookmarkEnd w:id="0"/>
    </w:p>
    <w:tbl>
      <w:tblPr>
        <w:tblStyle w:val="Tabellenraster"/>
        <w:tblW w:w="13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4253"/>
        <w:gridCol w:w="1478"/>
        <w:gridCol w:w="1478"/>
        <w:gridCol w:w="1478"/>
        <w:gridCol w:w="1478"/>
        <w:gridCol w:w="1478"/>
        <w:gridCol w:w="1478"/>
        <w:gridCol w:w="60"/>
      </w:tblGrid>
      <w:tr w:rsidR="001B6455" w:rsidRPr="006D3CB1" w14:paraId="4C248473" w14:textId="77777777" w:rsidTr="001B6455"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54306FB6" w14:textId="77777777" w:rsidR="001B6455" w:rsidRPr="006D3CB1" w:rsidRDefault="001B6455" w:rsidP="000B3D7D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13A7F8B" w14:textId="77777777" w:rsidR="001B6455" w:rsidRPr="006D3CB1" w:rsidRDefault="001B6455" w:rsidP="000B3D7D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92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F982DDE" w14:textId="77777777" w:rsidR="001B6455" w:rsidRPr="006D3CB1" w:rsidRDefault="001B6455" w:rsidP="000B3D7D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6D3CB1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BIPS</w:t>
            </w:r>
            <w:r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 xml:space="preserve"> T1</w:t>
            </w:r>
          </w:p>
        </w:tc>
      </w:tr>
      <w:tr w:rsidR="001B6455" w:rsidRPr="00CA4947" w14:paraId="7FEF1A2A" w14:textId="77777777" w:rsidTr="001B6455">
        <w:trPr>
          <w:gridAfter w:val="1"/>
          <w:wAfter w:w="60" w:type="dxa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2FFA11B6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786361B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56FEB195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reoccupation with appearance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03EF968C" w14:textId="77777777" w:rsidR="001B6455" w:rsidRPr="00CA4947" w:rsidRDefault="001B6455" w:rsidP="000B3D7D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Dissatisfaction with strength-related aspects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196F1E2D" w14:textId="77777777" w:rsidR="001B6455" w:rsidRPr="00CA4947" w:rsidRDefault="001B6455" w:rsidP="000B3D7D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D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issatisfaction with complexion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56E5695B" w14:textId="77777777" w:rsidR="001B6455" w:rsidRPr="00CA4947" w:rsidRDefault="001B6455" w:rsidP="000B3D7D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D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issatisfaction with body parts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3A07AD10" w14:textId="77777777" w:rsidR="001B6455" w:rsidRPr="00CA4947" w:rsidRDefault="001B6455" w:rsidP="000B3D7D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rioritization of appearance over function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538712F5" w14:textId="77777777" w:rsidR="001B6455" w:rsidRPr="00CA4947" w:rsidRDefault="001B6455" w:rsidP="000B3D7D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C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oncerns about sexual attractiveness</w:t>
            </w:r>
          </w:p>
        </w:tc>
      </w:tr>
      <w:tr w:rsidR="001B6455" w:rsidRPr="00CA4947" w14:paraId="7C4B3715" w14:textId="77777777" w:rsidTr="001B6455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</w:tcPr>
          <w:p w14:paraId="12CBC34F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Sociodemographic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452D8FDD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7FF4F89C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73F26504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351A3D78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4AB4F78A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1B8945E6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</w:tr>
      <w:tr w:rsidR="001B6455" w:rsidRPr="00CA4947" w14:paraId="5663AB87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6C8D191C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7C094A5E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A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ge</w:t>
            </w:r>
          </w:p>
        </w:tc>
        <w:tc>
          <w:tcPr>
            <w:tcW w:w="1478" w:type="dxa"/>
          </w:tcPr>
          <w:p w14:paraId="6E72E2D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054</w:t>
            </w:r>
          </w:p>
        </w:tc>
        <w:tc>
          <w:tcPr>
            <w:tcW w:w="1478" w:type="dxa"/>
          </w:tcPr>
          <w:p w14:paraId="48747259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013</w:t>
            </w:r>
          </w:p>
        </w:tc>
        <w:tc>
          <w:tcPr>
            <w:tcW w:w="1478" w:type="dxa"/>
          </w:tcPr>
          <w:p w14:paraId="36539514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-.201**</w:t>
            </w:r>
          </w:p>
        </w:tc>
        <w:tc>
          <w:tcPr>
            <w:tcW w:w="1478" w:type="dxa"/>
          </w:tcPr>
          <w:p w14:paraId="3F8AE473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047</w:t>
            </w:r>
          </w:p>
        </w:tc>
        <w:tc>
          <w:tcPr>
            <w:tcW w:w="1478" w:type="dxa"/>
          </w:tcPr>
          <w:p w14:paraId="4E6AF4DB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002</w:t>
            </w:r>
          </w:p>
        </w:tc>
        <w:tc>
          <w:tcPr>
            <w:tcW w:w="1478" w:type="dxa"/>
          </w:tcPr>
          <w:p w14:paraId="784050AB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008</w:t>
            </w:r>
          </w:p>
        </w:tc>
      </w:tr>
      <w:tr w:rsidR="001B6455" w:rsidRPr="00CA4947" w14:paraId="4932F209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48B83A2D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5E9CABE9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artnership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(yes vs. no)</w:t>
            </w:r>
          </w:p>
        </w:tc>
        <w:tc>
          <w:tcPr>
            <w:tcW w:w="1478" w:type="dxa"/>
          </w:tcPr>
          <w:p w14:paraId="1A9F200D" w14:textId="77777777" w:rsidR="001B6455" w:rsidRPr="0085475F" w:rsidRDefault="001B6455" w:rsidP="000D4AB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022</w:t>
            </w:r>
          </w:p>
        </w:tc>
        <w:tc>
          <w:tcPr>
            <w:tcW w:w="1478" w:type="dxa"/>
          </w:tcPr>
          <w:p w14:paraId="659D4333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083</w:t>
            </w:r>
          </w:p>
        </w:tc>
        <w:tc>
          <w:tcPr>
            <w:tcW w:w="1478" w:type="dxa"/>
          </w:tcPr>
          <w:p w14:paraId="5D27E95F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001</w:t>
            </w:r>
          </w:p>
        </w:tc>
        <w:tc>
          <w:tcPr>
            <w:tcW w:w="1478" w:type="dxa"/>
          </w:tcPr>
          <w:p w14:paraId="5F30C64A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034</w:t>
            </w:r>
          </w:p>
        </w:tc>
        <w:tc>
          <w:tcPr>
            <w:tcW w:w="1478" w:type="dxa"/>
          </w:tcPr>
          <w:p w14:paraId="6D33EA7C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001</w:t>
            </w:r>
          </w:p>
        </w:tc>
        <w:tc>
          <w:tcPr>
            <w:tcW w:w="1478" w:type="dxa"/>
          </w:tcPr>
          <w:p w14:paraId="7BB77C92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069</w:t>
            </w:r>
          </w:p>
        </w:tc>
      </w:tr>
      <w:tr w:rsidR="001B6455" w:rsidRPr="00CA4947" w14:paraId="593A8022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427C2CFE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30D6F16E" w14:textId="77777777" w:rsidR="001B6455" w:rsidRPr="00CA4947" w:rsidRDefault="001B6455" w:rsidP="00795691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chool education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(low to middle vs. high)</w:t>
            </w:r>
          </w:p>
        </w:tc>
        <w:tc>
          <w:tcPr>
            <w:tcW w:w="1478" w:type="dxa"/>
          </w:tcPr>
          <w:p w14:paraId="229E1823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077</w:t>
            </w:r>
          </w:p>
        </w:tc>
        <w:tc>
          <w:tcPr>
            <w:tcW w:w="1478" w:type="dxa"/>
          </w:tcPr>
          <w:p w14:paraId="2610B0C9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035</w:t>
            </w:r>
          </w:p>
        </w:tc>
        <w:tc>
          <w:tcPr>
            <w:tcW w:w="1478" w:type="dxa"/>
          </w:tcPr>
          <w:p w14:paraId="695AE017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101</w:t>
            </w:r>
          </w:p>
        </w:tc>
        <w:tc>
          <w:tcPr>
            <w:tcW w:w="1478" w:type="dxa"/>
          </w:tcPr>
          <w:p w14:paraId="5E53C0B9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050</w:t>
            </w:r>
          </w:p>
        </w:tc>
        <w:tc>
          <w:tcPr>
            <w:tcW w:w="1478" w:type="dxa"/>
          </w:tcPr>
          <w:p w14:paraId="4E156866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109</w:t>
            </w:r>
          </w:p>
        </w:tc>
        <w:tc>
          <w:tcPr>
            <w:tcW w:w="1478" w:type="dxa"/>
          </w:tcPr>
          <w:p w14:paraId="2653002D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002</w:t>
            </w:r>
          </w:p>
        </w:tc>
      </w:tr>
      <w:tr w:rsidR="001B6455" w:rsidRPr="00CA4947" w14:paraId="07851572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345284A0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5CB6B3A8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sz w:val="18"/>
                <w:szCs w:val="18"/>
                <w:lang w:val="en-US"/>
              </w:rPr>
              <w:t>H</w:t>
            </w:r>
            <w:r w:rsidRPr="00CA4947">
              <w:rPr>
                <w:rFonts w:asciiTheme="majorHAnsi" w:hAnsiTheme="majorHAnsi"/>
                <w:sz w:val="18"/>
                <w:szCs w:val="18"/>
                <w:lang w:val="en-US"/>
              </w:rPr>
              <w:t>ousehold income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78" w:type="dxa"/>
          </w:tcPr>
          <w:p w14:paraId="5AB7D070" w14:textId="77777777" w:rsidR="001B6455" w:rsidRPr="0085475F" w:rsidRDefault="001B6455" w:rsidP="000D4AB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076</w:t>
            </w:r>
          </w:p>
        </w:tc>
        <w:tc>
          <w:tcPr>
            <w:tcW w:w="1478" w:type="dxa"/>
          </w:tcPr>
          <w:p w14:paraId="58C43479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071</w:t>
            </w:r>
          </w:p>
        </w:tc>
        <w:tc>
          <w:tcPr>
            <w:tcW w:w="1478" w:type="dxa"/>
          </w:tcPr>
          <w:p w14:paraId="7A1DF359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-.166*</w:t>
            </w:r>
          </w:p>
        </w:tc>
        <w:tc>
          <w:tcPr>
            <w:tcW w:w="1478" w:type="dxa"/>
          </w:tcPr>
          <w:p w14:paraId="6A0DA506" w14:textId="77777777" w:rsidR="001B6455" w:rsidRPr="009172FF" w:rsidRDefault="001B6455" w:rsidP="00D02E25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-.191**</w:t>
            </w:r>
          </w:p>
        </w:tc>
        <w:tc>
          <w:tcPr>
            <w:tcW w:w="1478" w:type="dxa"/>
          </w:tcPr>
          <w:p w14:paraId="2880D596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054</w:t>
            </w:r>
          </w:p>
        </w:tc>
        <w:tc>
          <w:tcPr>
            <w:tcW w:w="1478" w:type="dxa"/>
          </w:tcPr>
          <w:p w14:paraId="718E9F60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108</w:t>
            </w:r>
          </w:p>
        </w:tc>
      </w:tr>
      <w:tr w:rsidR="001B6455" w:rsidRPr="00CA4947" w14:paraId="62998226" w14:textId="77777777" w:rsidTr="001B6455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</w:tcPr>
          <w:p w14:paraId="17947BBA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65B42B9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arity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</w:t>
            </w:r>
            <w:r w:rsidRPr="00612B2E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nulliparous vs. &gt; nulliparous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6ABFD5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044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F21B7A9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090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5B8FA0D0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.146*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30194446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085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545CFCCE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110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E5B60B4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051</w:t>
            </w:r>
          </w:p>
        </w:tc>
      </w:tr>
      <w:tr w:rsidR="001B6455" w:rsidRPr="00CA4947" w14:paraId="6164F7FF" w14:textId="77777777" w:rsidTr="001B6455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</w:tcPr>
          <w:p w14:paraId="3622E4D1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Pregnancy-related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64939EF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0E45544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14BDE6C8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544B3DB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658BF5D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4562265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</w:tr>
      <w:tr w:rsidR="001B6455" w:rsidRPr="00CA4947" w14:paraId="37708A22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798AD42A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5DFA49FD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Pregnancy plans</w:t>
            </w:r>
          </w:p>
        </w:tc>
        <w:tc>
          <w:tcPr>
            <w:tcW w:w="1478" w:type="dxa"/>
          </w:tcPr>
          <w:p w14:paraId="11029C40" w14:textId="77777777" w:rsidR="001B6455" w:rsidRPr="0085475F" w:rsidRDefault="001B6455" w:rsidP="000D4AB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077</w:t>
            </w:r>
          </w:p>
        </w:tc>
        <w:tc>
          <w:tcPr>
            <w:tcW w:w="1478" w:type="dxa"/>
          </w:tcPr>
          <w:p w14:paraId="2C30EDE3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047</w:t>
            </w:r>
          </w:p>
        </w:tc>
        <w:tc>
          <w:tcPr>
            <w:tcW w:w="1478" w:type="dxa"/>
          </w:tcPr>
          <w:p w14:paraId="6C22DE8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063</w:t>
            </w:r>
          </w:p>
        </w:tc>
        <w:tc>
          <w:tcPr>
            <w:tcW w:w="1478" w:type="dxa"/>
          </w:tcPr>
          <w:p w14:paraId="10BEC7D1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017</w:t>
            </w:r>
          </w:p>
        </w:tc>
        <w:tc>
          <w:tcPr>
            <w:tcW w:w="1478" w:type="dxa"/>
          </w:tcPr>
          <w:p w14:paraId="02046563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106</w:t>
            </w:r>
          </w:p>
        </w:tc>
        <w:tc>
          <w:tcPr>
            <w:tcW w:w="1478" w:type="dxa"/>
          </w:tcPr>
          <w:p w14:paraId="7DB22CE0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122*</w:t>
            </w:r>
          </w:p>
        </w:tc>
      </w:tr>
      <w:tr w:rsidR="001B6455" w:rsidRPr="00CA4947" w14:paraId="578C6A0E" w14:textId="77777777" w:rsidTr="001B6455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</w:tcPr>
          <w:p w14:paraId="73701563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DF16B68" w14:textId="74841CA8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Desire for 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regnancy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C51AB8B" w14:textId="77777777" w:rsidR="001B6455" w:rsidRPr="009172FF" w:rsidRDefault="001B6455" w:rsidP="000D4AB4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-.131*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742ECB62" w14:textId="77777777" w:rsidR="001B6455" w:rsidRPr="0085475F" w:rsidRDefault="001B6455" w:rsidP="005F79A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23D7147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002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A2F823D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099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1BA44903" w14:textId="77777777" w:rsidR="001B6455" w:rsidRPr="009172FF" w:rsidRDefault="001B6455" w:rsidP="006F4BBB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-.154*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891AC52" w14:textId="77777777" w:rsidR="001B6455" w:rsidRPr="009172FF" w:rsidRDefault="001B6455" w:rsidP="006F4BBB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-.214**</w:t>
            </w:r>
          </w:p>
        </w:tc>
      </w:tr>
      <w:tr w:rsidR="001B6455" w:rsidRPr="0093709D" w14:paraId="3359A63E" w14:textId="77777777" w:rsidTr="001B6455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</w:tcPr>
          <w:p w14:paraId="40CD71A1" w14:textId="4F07E560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Weight-and physical health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related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503120C4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07C2E35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5A971AF3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71F1C087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6273FC98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16AE2F4F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</w:tr>
      <w:tr w:rsidR="001B6455" w:rsidRPr="00CA4947" w14:paraId="01938B1E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114B6960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15163AFB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Pre-pregnancy 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BMI</w:t>
            </w:r>
          </w:p>
        </w:tc>
        <w:tc>
          <w:tcPr>
            <w:tcW w:w="1478" w:type="dxa"/>
          </w:tcPr>
          <w:p w14:paraId="30E08716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077</w:t>
            </w:r>
          </w:p>
        </w:tc>
        <w:tc>
          <w:tcPr>
            <w:tcW w:w="1478" w:type="dxa"/>
          </w:tcPr>
          <w:p w14:paraId="30AB2358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060</w:t>
            </w:r>
          </w:p>
        </w:tc>
        <w:tc>
          <w:tcPr>
            <w:tcW w:w="1478" w:type="dxa"/>
          </w:tcPr>
          <w:p w14:paraId="3077C455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067</w:t>
            </w:r>
          </w:p>
        </w:tc>
        <w:tc>
          <w:tcPr>
            <w:tcW w:w="1478" w:type="dxa"/>
          </w:tcPr>
          <w:p w14:paraId="7DB3B0C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210**</w:t>
            </w:r>
          </w:p>
        </w:tc>
        <w:tc>
          <w:tcPr>
            <w:tcW w:w="1478" w:type="dxa"/>
          </w:tcPr>
          <w:p w14:paraId="71923342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.129*</w:t>
            </w:r>
          </w:p>
        </w:tc>
        <w:tc>
          <w:tcPr>
            <w:tcW w:w="1478" w:type="dxa"/>
          </w:tcPr>
          <w:p w14:paraId="10C5712D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101</w:t>
            </w:r>
          </w:p>
        </w:tc>
      </w:tr>
      <w:tr w:rsidR="001B6455" w:rsidRPr="00CA4947" w14:paraId="470D7881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144CA11E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5ACDBD9C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29568D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Weight gain 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(before 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pregnancy 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to T1)</w:t>
            </w:r>
          </w:p>
        </w:tc>
        <w:tc>
          <w:tcPr>
            <w:tcW w:w="1478" w:type="dxa"/>
          </w:tcPr>
          <w:p w14:paraId="0E68F297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.228**</w:t>
            </w:r>
          </w:p>
        </w:tc>
        <w:tc>
          <w:tcPr>
            <w:tcW w:w="1478" w:type="dxa"/>
          </w:tcPr>
          <w:p w14:paraId="6B2F3D48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.172**</w:t>
            </w:r>
          </w:p>
        </w:tc>
        <w:tc>
          <w:tcPr>
            <w:tcW w:w="1478" w:type="dxa"/>
          </w:tcPr>
          <w:p w14:paraId="0E4ED65D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012</w:t>
            </w:r>
          </w:p>
        </w:tc>
        <w:tc>
          <w:tcPr>
            <w:tcW w:w="1478" w:type="dxa"/>
          </w:tcPr>
          <w:p w14:paraId="01827426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118*</w:t>
            </w:r>
          </w:p>
        </w:tc>
        <w:tc>
          <w:tcPr>
            <w:tcW w:w="1478" w:type="dxa"/>
          </w:tcPr>
          <w:p w14:paraId="04AE786D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037</w:t>
            </w:r>
          </w:p>
        </w:tc>
        <w:tc>
          <w:tcPr>
            <w:tcW w:w="1478" w:type="dxa"/>
          </w:tcPr>
          <w:p w14:paraId="344E9DEE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.178**</w:t>
            </w:r>
          </w:p>
        </w:tc>
      </w:tr>
      <w:tr w:rsidR="001B6455" w:rsidRPr="00CA4947" w14:paraId="7063CC69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6AD4BA86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7E049E1D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Current physical disorders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(yes vs. no)</w:t>
            </w:r>
          </w:p>
        </w:tc>
        <w:tc>
          <w:tcPr>
            <w:tcW w:w="1478" w:type="dxa"/>
          </w:tcPr>
          <w:p w14:paraId="3D25C8EE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.114*</w:t>
            </w:r>
          </w:p>
        </w:tc>
        <w:tc>
          <w:tcPr>
            <w:tcW w:w="1478" w:type="dxa"/>
          </w:tcPr>
          <w:p w14:paraId="6D9A19F1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022</w:t>
            </w:r>
          </w:p>
        </w:tc>
        <w:tc>
          <w:tcPr>
            <w:tcW w:w="1478" w:type="dxa"/>
          </w:tcPr>
          <w:p w14:paraId="4BE21754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.157**</w:t>
            </w:r>
          </w:p>
        </w:tc>
        <w:tc>
          <w:tcPr>
            <w:tcW w:w="1478" w:type="dxa"/>
          </w:tcPr>
          <w:p w14:paraId="3BA5D73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110</w:t>
            </w:r>
          </w:p>
        </w:tc>
        <w:tc>
          <w:tcPr>
            <w:tcW w:w="1478" w:type="dxa"/>
          </w:tcPr>
          <w:p w14:paraId="643D5F4C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082</w:t>
            </w:r>
          </w:p>
        </w:tc>
        <w:tc>
          <w:tcPr>
            <w:tcW w:w="1478" w:type="dxa"/>
          </w:tcPr>
          <w:p w14:paraId="217DC10D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.114*</w:t>
            </w:r>
          </w:p>
        </w:tc>
      </w:tr>
      <w:tr w:rsidR="001B6455" w:rsidRPr="00CA4947" w14:paraId="712B4D2E" w14:textId="77777777" w:rsidTr="001B6455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</w:tcPr>
          <w:p w14:paraId="3FA5DD4B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927578B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Sleep Quality (PSQI)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6ABE149C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.172**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192994EB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.177**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6B42B297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.166**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78CA4609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.208**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2EDB8C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036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74D6D80C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.199**</w:t>
            </w:r>
          </w:p>
        </w:tc>
      </w:tr>
      <w:tr w:rsidR="001B6455" w:rsidRPr="0093709D" w14:paraId="45B55051" w14:textId="77777777" w:rsidTr="001B6455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</w:tcPr>
          <w:p w14:paraId="253CC231" w14:textId="0B4C550B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Eating- and activity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related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44485FED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2794E00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1563AA6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2B8D62A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6A0D5DD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1DD66A36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</w:tr>
      <w:tr w:rsidR="001B6455" w:rsidRPr="00CA4947" w14:paraId="0B22651A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57D6FDD4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6DD49603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Number of days with eating attacks (EDE-Q)</w:t>
            </w:r>
          </w:p>
        </w:tc>
        <w:tc>
          <w:tcPr>
            <w:tcW w:w="1478" w:type="dxa"/>
          </w:tcPr>
          <w:p w14:paraId="0761143D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.185**</w:t>
            </w:r>
          </w:p>
        </w:tc>
        <w:tc>
          <w:tcPr>
            <w:tcW w:w="1478" w:type="dxa"/>
          </w:tcPr>
          <w:p w14:paraId="3252111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095</w:t>
            </w:r>
          </w:p>
        </w:tc>
        <w:tc>
          <w:tcPr>
            <w:tcW w:w="1478" w:type="dxa"/>
          </w:tcPr>
          <w:p w14:paraId="1165C02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093</w:t>
            </w:r>
          </w:p>
        </w:tc>
        <w:tc>
          <w:tcPr>
            <w:tcW w:w="1478" w:type="dxa"/>
          </w:tcPr>
          <w:p w14:paraId="07884446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.254**</w:t>
            </w:r>
          </w:p>
        </w:tc>
        <w:tc>
          <w:tcPr>
            <w:tcW w:w="1478" w:type="dxa"/>
          </w:tcPr>
          <w:p w14:paraId="11AFF13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015</w:t>
            </w:r>
          </w:p>
        </w:tc>
        <w:tc>
          <w:tcPr>
            <w:tcW w:w="1478" w:type="dxa"/>
          </w:tcPr>
          <w:p w14:paraId="25C4D4BF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.124*</w:t>
            </w:r>
          </w:p>
        </w:tc>
      </w:tr>
      <w:tr w:rsidR="001B6455" w:rsidRPr="00CA4947" w14:paraId="2C80C1A6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418D5563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6611809E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Number of days with uncontrolled eating (EDE-Q)</w:t>
            </w:r>
          </w:p>
        </w:tc>
        <w:tc>
          <w:tcPr>
            <w:tcW w:w="1478" w:type="dxa"/>
          </w:tcPr>
          <w:p w14:paraId="75CFFC3B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.342**</w:t>
            </w:r>
          </w:p>
        </w:tc>
        <w:tc>
          <w:tcPr>
            <w:tcW w:w="1478" w:type="dxa"/>
          </w:tcPr>
          <w:p w14:paraId="470C53D3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059</w:t>
            </w:r>
          </w:p>
        </w:tc>
        <w:tc>
          <w:tcPr>
            <w:tcW w:w="1478" w:type="dxa"/>
          </w:tcPr>
          <w:p w14:paraId="3EF8B12D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.127*</w:t>
            </w:r>
          </w:p>
        </w:tc>
        <w:tc>
          <w:tcPr>
            <w:tcW w:w="1478" w:type="dxa"/>
          </w:tcPr>
          <w:p w14:paraId="65B1D7EC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.202**</w:t>
            </w:r>
          </w:p>
        </w:tc>
        <w:tc>
          <w:tcPr>
            <w:tcW w:w="1478" w:type="dxa"/>
          </w:tcPr>
          <w:p w14:paraId="72B56AFF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013</w:t>
            </w:r>
          </w:p>
        </w:tc>
        <w:tc>
          <w:tcPr>
            <w:tcW w:w="1478" w:type="dxa"/>
          </w:tcPr>
          <w:p w14:paraId="34D6B8EA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.257**</w:t>
            </w:r>
          </w:p>
        </w:tc>
      </w:tr>
      <w:tr w:rsidR="001B6455" w:rsidRPr="00CA4947" w14:paraId="404B4F7B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6291D292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0F482001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Light physical activity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(IPAQ)</w:t>
            </w:r>
          </w:p>
        </w:tc>
        <w:tc>
          <w:tcPr>
            <w:tcW w:w="1478" w:type="dxa"/>
          </w:tcPr>
          <w:p w14:paraId="796B3AF3" w14:textId="77777777" w:rsidR="001B6455" w:rsidRPr="0085475F" w:rsidRDefault="001B6455" w:rsidP="000D4AB4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009</w:t>
            </w:r>
          </w:p>
        </w:tc>
        <w:tc>
          <w:tcPr>
            <w:tcW w:w="1478" w:type="dxa"/>
          </w:tcPr>
          <w:p w14:paraId="21C18566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004</w:t>
            </w:r>
          </w:p>
        </w:tc>
        <w:tc>
          <w:tcPr>
            <w:tcW w:w="1478" w:type="dxa"/>
          </w:tcPr>
          <w:p w14:paraId="18275D1E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039</w:t>
            </w:r>
          </w:p>
        </w:tc>
        <w:tc>
          <w:tcPr>
            <w:tcW w:w="1478" w:type="dxa"/>
          </w:tcPr>
          <w:p w14:paraId="392C112E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018</w:t>
            </w:r>
          </w:p>
        </w:tc>
        <w:tc>
          <w:tcPr>
            <w:tcW w:w="1478" w:type="dxa"/>
          </w:tcPr>
          <w:p w14:paraId="6A9BDDE9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047</w:t>
            </w:r>
          </w:p>
        </w:tc>
        <w:tc>
          <w:tcPr>
            <w:tcW w:w="1478" w:type="dxa"/>
          </w:tcPr>
          <w:p w14:paraId="789D296E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031</w:t>
            </w:r>
          </w:p>
        </w:tc>
      </w:tr>
      <w:tr w:rsidR="001B6455" w:rsidRPr="00CA4947" w14:paraId="74C5D035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2434F887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1F2F1A87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Moderate physical activity (IPAQ)</w:t>
            </w:r>
          </w:p>
        </w:tc>
        <w:tc>
          <w:tcPr>
            <w:tcW w:w="1478" w:type="dxa"/>
          </w:tcPr>
          <w:p w14:paraId="033C4D1C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.213**</w:t>
            </w:r>
          </w:p>
        </w:tc>
        <w:tc>
          <w:tcPr>
            <w:tcW w:w="1478" w:type="dxa"/>
          </w:tcPr>
          <w:p w14:paraId="3B66EA56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052</w:t>
            </w:r>
          </w:p>
        </w:tc>
        <w:tc>
          <w:tcPr>
            <w:tcW w:w="1478" w:type="dxa"/>
          </w:tcPr>
          <w:p w14:paraId="7638C3CD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002</w:t>
            </w:r>
          </w:p>
        </w:tc>
        <w:tc>
          <w:tcPr>
            <w:tcW w:w="1478" w:type="dxa"/>
          </w:tcPr>
          <w:p w14:paraId="7ABC8927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025</w:t>
            </w:r>
          </w:p>
        </w:tc>
        <w:tc>
          <w:tcPr>
            <w:tcW w:w="1478" w:type="dxa"/>
          </w:tcPr>
          <w:p w14:paraId="2DE69CC6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030</w:t>
            </w:r>
          </w:p>
        </w:tc>
        <w:tc>
          <w:tcPr>
            <w:tcW w:w="1478" w:type="dxa"/>
          </w:tcPr>
          <w:p w14:paraId="0319184C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.114*</w:t>
            </w:r>
          </w:p>
        </w:tc>
      </w:tr>
      <w:tr w:rsidR="001B6455" w:rsidRPr="00CA4947" w14:paraId="2DFA6833" w14:textId="77777777" w:rsidTr="001B6455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</w:tcPr>
          <w:p w14:paraId="63D16EBA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491AE82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Intense physical activity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(IPAQ)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2BC1D4C7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.179**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60CADF6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-.158**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6F7A7DC5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069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937F2BD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2682663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.126*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709562C1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074</w:t>
            </w:r>
          </w:p>
        </w:tc>
      </w:tr>
      <w:tr w:rsidR="001B6455" w:rsidRPr="00CA4947" w14:paraId="4AD6FF5B" w14:textId="77777777" w:rsidTr="001B6455">
        <w:trPr>
          <w:gridAfter w:val="1"/>
          <w:wAfter w:w="60" w:type="dxa"/>
        </w:trPr>
        <w:tc>
          <w:tcPr>
            <w:tcW w:w="4503" w:type="dxa"/>
            <w:gridSpan w:val="2"/>
            <w:tcBorders>
              <w:top w:val="single" w:sz="4" w:space="0" w:color="auto"/>
            </w:tcBorders>
          </w:tcPr>
          <w:p w14:paraId="7A7C2E16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Psychological variables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065F2E4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0C7E497C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63D5D3AA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1D2614C0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58F6C41E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0DCE9FD9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</w:tr>
      <w:tr w:rsidR="001B6455" w:rsidRPr="00CA4947" w14:paraId="141C0185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350F1063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1DF48700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Social Support (BSSS)</w:t>
            </w:r>
          </w:p>
        </w:tc>
        <w:tc>
          <w:tcPr>
            <w:tcW w:w="1478" w:type="dxa"/>
          </w:tcPr>
          <w:p w14:paraId="1841B11F" w14:textId="77777777" w:rsidR="001B6455" w:rsidRPr="009172FF" w:rsidRDefault="001B6455" w:rsidP="000D4AB4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-.181**</w:t>
            </w:r>
          </w:p>
        </w:tc>
        <w:tc>
          <w:tcPr>
            <w:tcW w:w="1478" w:type="dxa"/>
          </w:tcPr>
          <w:p w14:paraId="2B34BE17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-.193**</w:t>
            </w:r>
          </w:p>
        </w:tc>
        <w:tc>
          <w:tcPr>
            <w:tcW w:w="1478" w:type="dxa"/>
          </w:tcPr>
          <w:p w14:paraId="216D4B4E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104</w:t>
            </w:r>
          </w:p>
        </w:tc>
        <w:tc>
          <w:tcPr>
            <w:tcW w:w="1478" w:type="dxa"/>
          </w:tcPr>
          <w:p w14:paraId="78EEA5BB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096</w:t>
            </w:r>
          </w:p>
        </w:tc>
        <w:tc>
          <w:tcPr>
            <w:tcW w:w="1478" w:type="dxa"/>
          </w:tcPr>
          <w:p w14:paraId="7658F230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104</w:t>
            </w:r>
          </w:p>
        </w:tc>
        <w:tc>
          <w:tcPr>
            <w:tcW w:w="1478" w:type="dxa"/>
          </w:tcPr>
          <w:p w14:paraId="4D5013FF" w14:textId="77777777" w:rsidR="001B6455" w:rsidRPr="009172FF" w:rsidRDefault="001B6455" w:rsidP="006F4BBB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-.214**</w:t>
            </w:r>
          </w:p>
        </w:tc>
      </w:tr>
      <w:tr w:rsidR="001B6455" w:rsidRPr="00CA4947" w14:paraId="1BBB739C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117303AA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04605B04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Mental disorders before pregnancy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  <w:lang w:val="en-US"/>
              </w:rPr>
              <w:t>(yes vs. no)</w:t>
            </w:r>
          </w:p>
        </w:tc>
        <w:tc>
          <w:tcPr>
            <w:tcW w:w="1478" w:type="dxa"/>
          </w:tcPr>
          <w:p w14:paraId="602C2ABE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.251**</w:t>
            </w:r>
          </w:p>
        </w:tc>
        <w:tc>
          <w:tcPr>
            <w:tcW w:w="1478" w:type="dxa"/>
          </w:tcPr>
          <w:p w14:paraId="1970AE7E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.122*</w:t>
            </w:r>
          </w:p>
        </w:tc>
        <w:tc>
          <w:tcPr>
            <w:tcW w:w="1478" w:type="dxa"/>
          </w:tcPr>
          <w:p w14:paraId="12E2C7BB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034</w:t>
            </w:r>
          </w:p>
        </w:tc>
        <w:tc>
          <w:tcPr>
            <w:tcW w:w="1478" w:type="dxa"/>
          </w:tcPr>
          <w:p w14:paraId="21150E01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049</w:t>
            </w:r>
          </w:p>
        </w:tc>
        <w:tc>
          <w:tcPr>
            <w:tcW w:w="1478" w:type="dxa"/>
          </w:tcPr>
          <w:p w14:paraId="3FC6F143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006</w:t>
            </w:r>
          </w:p>
        </w:tc>
        <w:tc>
          <w:tcPr>
            <w:tcW w:w="1478" w:type="dxa"/>
          </w:tcPr>
          <w:p w14:paraId="4E227A52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.170**</w:t>
            </w:r>
          </w:p>
        </w:tc>
      </w:tr>
      <w:tr w:rsidR="001B6455" w:rsidRPr="00CA4947" w14:paraId="5129143E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014ED6A8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488D9A3C" w14:textId="0A672BCA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Depression (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EPDS</w:t>
            </w: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1478" w:type="dxa"/>
          </w:tcPr>
          <w:p w14:paraId="1A5C72A5" w14:textId="77777777" w:rsidR="001B6455" w:rsidRPr="009172FF" w:rsidRDefault="001B6455" w:rsidP="000D4AB4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-.181**</w:t>
            </w:r>
          </w:p>
        </w:tc>
        <w:tc>
          <w:tcPr>
            <w:tcW w:w="1478" w:type="dxa"/>
          </w:tcPr>
          <w:p w14:paraId="67A6D4DE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-.193**</w:t>
            </w:r>
          </w:p>
        </w:tc>
        <w:tc>
          <w:tcPr>
            <w:tcW w:w="1478" w:type="dxa"/>
          </w:tcPr>
          <w:p w14:paraId="064139F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104</w:t>
            </w:r>
          </w:p>
        </w:tc>
        <w:tc>
          <w:tcPr>
            <w:tcW w:w="1478" w:type="dxa"/>
          </w:tcPr>
          <w:p w14:paraId="0F589E9B" w14:textId="77777777" w:rsidR="001B6455" w:rsidRPr="0085475F" w:rsidRDefault="001B6455" w:rsidP="00D02E25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096</w:t>
            </w:r>
          </w:p>
        </w:tc>
        <w:tc>
          <w:tcPr>
            <w:tcW w:w="1478" w:type="dxa"/>
          </w:tcPr>
          <w:p w14:paraId="55C961CB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104</w:t>
            </w:r>
          </w:p>
        </w:tc>
        <w:tc>
          <w:tcPr>
            <w:tcW w:w="1478" w:type="dxa"/>
          </w:tcPr>
          <w:p w14:paraId="29B99F82" w14:textId="77777777" w:rsidR="001B6455" w:rsidRPr="009172FF" w:rsidRDefault="001B6455" w:rsidP="006F4BBB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-.214**</w:t>
            </w:r>
          </w:p>
        </w:tc>
      </w:tr>
      <w:tr w:rsidR="001B6455" w:rsidRPr="00CA4947" w14:paraId="43A658E6" w14:textId="77777777" w:rsidTr="001B6455">
        <w:trPr>
          <w:gridAfter w:val="1"/>
          <w:wAfter w:w="60" w:type="dxa"/>
        </w:trPr>
        <w:tc>
          <w:tcPr>
            <w:tcW w:w="250" w:type="dxa"/>
          </w:tcPr>
          <w:p w14:paraId="2FFA7C72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3784E6CC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Worry (CWS)</w:t>
            </w:r>
          </w:p>
        </w:tc>
        <w:tc>
          <w:tcPr>
            <w:tcW w:w="1478" w:type="dxa"/>
          </w:tcPr>
          <w:p w14:paraId="3C24E3C2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.272**</w:t>
            </w:r>
          </w:p>
        </w:tc>
        <w:tc>
          <w:tcPr>
            <w:tcW w:w="1478" w:type="dxa"/>
          </w:tcPr>
          <w:p w14:paraId="6E426483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.264**</w:t>
            </w:r>
          </w:p>
        </w:tc>
        <w:tc>
          <w:tcPr>
            <w:tcW w:w="1478" w:type="dxa"/>
          </w:tcPr>
          <w:p w14:paraId="0416F57F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.169**</w:t>
            </w:r>
          </w:p>
        </w:tc>
        <w:tc>
          <w:tcPr>
            <w:tcW w:w="1478" w:type="dxa"/>
          </w:tcPr>
          <w:p w14:paraId="7FD4BF02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.160**</w:t>
            </w:r>
          </w:p>
        </w:tc>
        <w:tc>
          <w:tcPr>
            <w:tcW w:w="1478" w:type="dxa"/>
          </w:tcPr>
          <w:p w14:paraId="1FB0A092" w14:textId="77777777" w:rsidR="001B6455" w:rsidRPr="0085475F" w:rsidRDefault="001B6455" w:rsidP="0085475F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057</w:t>
            </w:r>
          </w:p>
        </w:tc>
        <w:tc>
          <w:tcPr>
            <w:tcW w:w="1478" w:type="dxa"/>
          </w:tcPr>
          <w:p w14:paraId="560CC9CB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.251**</w:t>
            </w:r>
          </w:p>
        </w:tc>
      </w:tr>
      <w:tr w:rsidR="001B6455" w:rsidRPr="00CA4947" w14:paraId="390F8CF7" w14:textId="77777777" w:rsidTr="001B6455">
        <w:trPr>
          <w:gridAfter w:val="1"/>
          <w:wAfter w:w="60" w:type="dxa"/>
        </w:trPr>
        <w:tc>
          <w:tcPr>
            <w:tcW w:w="250" w:type="dxa"/>
            <w:tcBorders>
              <w:bottom w:val="single" w:sz="4" w:space="0" w:color="auto"/>
            </w:tcBorders>
          </w:tcPr>
          <w:p w14:paraId="5FAD3576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2E8DBC4" w14:textId="77777777" w:rsidR="001B6455" w:rsidRPr="00CA4947" w:rsidRDefault="001B6455" w:rsidP="000B3D7D">
            <w:pPr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A4947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Self-Esteem (RSE)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62DA3CA3" w14:textId="77777777" w:rsidR="001B6455" w:rsidRPr="009172FF" w:rsidRDefault="001B6455" w:rsidP="000D4AB4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-.373**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69551500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-.209**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0138E66" w14:textId="77777777" w:rsidR="001B6455" w:rsidRPr="009172FF" w:rsidRDefault="001B6455" w:rsidP="0085475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-.188**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94A9A07" w14:textId="77777777" w:rsidR="001B6455" w:rsidRPr="009172FF" w:rsidRDefault="001B6455" w:rsidP="00D02E25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-.177**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0E03B026" w14:textId="77777777" w:rsidR="001B6455" w:rsidRPr="0085475F" w:rsidRDefault="001B6455" w:rsidP="006F4BBB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-</w:t>
            </w:r>
            <w:r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.</w:t>
            </w:r>
            <w:r w:rsidRPr="0085475F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>088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3E896C61" w14:textId="77777777" w:rsidR="001B6455" w:rsidRPr="009172FF" w:rsidRDefault="001B6455" w:rsidP="006F4BBB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</w:pPr>
            <w:r w:rsidRPr="009172FF">
              <w:rPr>
                <w:rFonts w:asciiTheme="majorHAnsi" w:hAnsiTheme="majorHAnsi" w:cstheme="minorHAnsi"/>
                <w:b/>
                <w:sz w:val="18"/>
                <w:szCs w:val="18"/>
                <w:lang w:val="en-US"/>
              </w:rPr>
              <w:t>-.447**</w:t>
            </w:r>
          </w:p>
        </w:tc>
      </w:tr>
    </w:tbl>
    <w:p w14:paraId="249FAB2F" w14:textId="33079EFA" w:rsidR="00244B1E" w:rsidRPr="00F82925" w:rsidRDefault="00244B1E" w:rsidP="00244B1E">
      <w:pPr>
        <w:spacing w:after="0" w:line="480" w:lineRule="auto"/>
        <w:rPr>
          <w:rFonts w:asciiTheme="majorHAnsi" w:hAnsiTheme="majorHAnsi" w:cstheme="minorHAnsi"/>
          <w:sz w:val="16"/>
          <w:szCs w:val="16"/>
          <w:lang w:val="en-US"/>
        </w:rPr>
      </w:pPr>
      <w:r w:rsidRPr="00F82925">
        <w:rPr>
          <w:rFonts w:asciiTheme="majorHAnsi" w:hAnsiTheme="majorHAnsi" w:cstheme="minorHAnsi"/>
          <w:sz w:val="16"/>
          <w:szCs w:val="16"/>
          <w:lang w:val="en-US"/>
        </w:rPr>
        <w:t>Notes. Pearson respectively point-biserial correlation coefficient with significance level, *</w:t>
      </w:r>
      <w:r w:rsidRPr="00F82925">
        <w:rPr>
          <w:rFonts w:asciiTheme="majorHAnsi" w:hAnsiTheme="majorHAnsi" w:cstheme="minorHAnsi"/>
          <w:i/>
          <w:sz w:val="16"/>
          <w:szCs w:val="16"/>
          <w:lang w:val="en-US"/>
        </w:rPr>
        <w:t>p</w:t>
      </w:r>
      <w:r w:rsidRPr="00F82925">
        <w:rPr>
          <w:rFonts w:asciiTheme="majorHAnsi" w:hAnsiTheme="majorHAnsi" w:cstheme="minorHAnsi"/>
          <w:sz w:val="16"/>
          <w:szCs w:val="16"/>
          <w:lang w:val="en-US"/>
        </w:rPr>
        <w:t>&lt;.05; **</w:t>
      </w:r>
      <w:r w:rsidRPr="00F82925">
        <w:rPr>
          <w:rFonts w:asciiTheme="majorHAnsi" w:hAnsiTheme="majorHAnsi" w:cstheme="minorHAnsi"/>
          <w:i/>
          <w:sz w:val="16"/>
          <w:szCs w:val="16"/>
          <w:lang w:val="en-US"/>
        </w:rPr>
        <w:t>p</w:t>
      </w:r>
      <w:r w:rsidRPr="00F82925">
        <w:rPr>
          <w:rFonts w:asciiTheme="majorHAnsi" w:hAnsiTheme="majorHAnsi" w:cstheme="minorHAnsi"/>
          <w:sz w:val="16"/>
          <w:szCs w:val="16"/>
          <w:lang w:val="en-US"/>
        </w:rPr>
        <w:t xml:space="preserve">&lt;.01 </w:t>
      </w:r>
    </w:p>
    <w:p w14:paraId="1C77008B" w14:textId="77777777" w:rsidR="00244B1E" w:rsidRDefault="00244B1E" w:rsidP="00CA041E">
      <w:pPr>
        <w:spacing w:after="0" w:line="480" w:lineRule="auto"/>
        <w:rPr>
          <w:rFonts w:asciiTheme="majorHAnsi" w:hAnsiTheme="majorHAnsi" w:cstheme="minorHAnsi"/>
          <w:b/>
          <w:sz w:val="20"/>
          <w:szCs w:val="20"/>
          <w:lang w:val="en-US"/>
        </w:rPr>
      </w:pPr>
    </w:p>
    <w:p w14:paraId="1C5C9F80" w14:textId="77777777" w:rsidR="00244B1E" w:rsidRDefault="00244B1E" w:rsidP="00CA041E">
      <w:pPr>
        <w:spacing w:after="0" w:line="480" w:lineRule="auto"/>
        <w:rPr>
          <w:rFonts w:asciiTheme="majorHAnsi" w:hAnsiTheme="majorHAnsi" w:cstheme="minorHAnsi"/>
          <w:b/>
          <w:sz w:val="20"/>
          <w:szCs w:val="20"/>
          <w:lang w:val="en-US"/>
        </w:rPr>
      </w:pPr>
    </w:p>
    <w:sectPr w:rsidR="00244B1E" w:rsidSect="00CA041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1E"/>
    <w:rsid w:val="00083DEC"/>
    <w:rsid w:val="000D4AB4"/>
    <w:rsid w:val="000D7F36"/>
    <w:rsid w:val="001B6455"/>
    <w:rsid w:val="00244B1E"/>
    <w:rsid w:val="00281A4A"/>
    <w:rsid w:val="002835F5"/>
    <w:rsid w:val="00291393"/>
    <w:rsid w:val="0029460A"/>
    <w:rsid w:val="0029568D"/>
    <w:rsid w:val="002E29ED"/>
    <w:rsid w:val="00325417"/>
    <w:rsid w:val="0038303A"/>
    <w:rsid w:val="003912DE"/>
    <w:rsid w:val="00476DF5"/>
    <w:rsid w:val="0048789E"/>
    <w:rsid w:val="004C6D0B"/>
    <w:rsid w:val="004C7EE7"/>
    <w:rsid w:val="00522777"/>
    <w:rsid w:val="0053156F"/>
    <w:rsid w:val="00535642"/>
    <w:rsid w:val="005F79A4"/>
    <w:rsid w:val="00612B2E"/>
    <w:rsid w:val="006B5DC8"/>
    <w:rsid w:val="006C021D"/>
    <w:rsid w:val="006C5784"/>
    <w:rsid w:val="006D29BF"/>
    <w:rsid w:val="006D3CB1"/>
    <w:rsid w:val="006F4BBB"/>
    <w:rsid w:val="00711CE0"/>
    <w:rsid w:val="00756DF6"/>
    <w:rsid w:val="00762AEE"/>
    <w:rsid w:val="00795691"/>
    <w:rsid w:val="0085475F"/>
    <w:rsid w:val="008828C9"/>
    <w:rsid w:val="008A48D3"/>
    <w:rsid w:val="009172FF"/>
    <w:rsid w:val="0093709D"/>
    <w:rsid w:val="00A70017"/>
    <w:rsid w:val="00AA480A"/>
    <w:rsid w:val="00AC3C3E"/>
    <w:rsid w:val="00B13E9C"/>
    <w:rsid w:val="00B1407F"/>
    <w:rsid w:val="00B1611E"/>
    <w:rsid w:val="00B717E2"/>
    <w:rsid w:val="00C47940"/>
    <w:rsid w:val="00CA041E"/>
    <w:rsid w:val="00CA4947"/>
    <w:rsid w:val="00D02E25"/>
    <w:rsid w:val="00D12EC2"/>
    <w:rsid w:val="00D451F0"/>
    <w:rsid w:val="00E000AC"/>
    <w:rsid w:val="00E171AB"/>
    <w:rsid w:val="00E87474"/>
    <w:rsid w:val="00ED2B93"/>
    <w:rsid w:val="00F82925"/>
    <w:rsid w:val="00F964A5"/>
    <w:rsid w:val="00FB5C8C"/>
    <w:rsid w:val="00FB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060B"/>
  <w15:docId w15:val="{436F9803-BD77-C745-BF38-3D00E25A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A0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12B2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2B2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2B2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12B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12B2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2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2B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6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Linde, Katja</dc:creator>
  <cp:lastModifiedBy>Linde, Katja</cp:lastModifiedBy>
  <cp:revision>2</cp:revision>
  <dcterms:created xsi:type="dcterms:W3CDTF">2022-05-23T08:36:00Z</dcterms:created>
  <dcterms:modified xsi:type="dcterms:W3CDTF">2022-05-23T08:36:00Z</dcterms:modified>
</cp:coreProperties>
</file>