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67D61" w14:textId="79C8800C" w:rsidR="00B64367" w:rsidRPr="009B7DE6" w:rsidRDefault="00C6482C" w:rsidP="00B64367">
      <w:pPr>
        <w:rPr>
          <w:b/>
          <w:bCs/>
          <w:u w:val="single"/>
        </w:rPr>
      </w:pPr>
      <w:r w:rsidRPr="009B7DE6">
        <w:rPr>
          <w:b/>
          <w:bCs/>
          <w:u w:val="single"/>
        </w:rPr>
        <w:t xml:space="preserve">Additional file 6: </w:t>
      </w:r>
      <w:r w:rsidR="00B64367" w:rsidRPr="009B7DE6">
        <w:rPr>
          <w:b/>
          <w:bCs/>
          <w:u w:val="single"/>
        </w:rPr>
        <w:t>Women’s attitudes towards preconception health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4"/>
        <w:gridCol w:w="2654"/>
        <w:gridCol w:w="709"/>
        <w:gridCol w:w="2835"/>
      </w:tblGrid>
      <w:tr w:rsidR="00B64367" w:rsidRPr="0081382A" w14:paraId="47B9146E" w14:textId="77777777" w:rsidTr="0040736C">
        <w:tc>
          <w:tcPr>
            <w:tcW w:w="2444" w:type="dxa"/>
            <w:tcBorders>
              <w:bottom w:val="single" w:sz="4" w:space="0" w:color="auto"/>
            </w:tcBorders>
          </w:tcPr>
          <w:p w14:paraId="0DF4DE70" w14:textId="77777777" w:rsidR="00B64367" w:rsidRPr="0081382A" w:rsidRDefault="00B64367" w:rsidP="00934E04">
            <w:pPr>
              <w:jc w:val="center"/>
              <w:rPr>
                <w:rFonts w:cstheme="minorHAnsi"/>
                <w:b/>
                <w:bCs/>
              </w:rPr>
            </w:pPr>
            <w:r w:rsidRPr="0081382A">
              <w:rPr>
                <w:rFonts w:cstheme="minorHAnsi"/>
                <w:b/>
                <w:bCs/>
              </w:rPr>
              <w:t>Attitudinal variable</w:t>
            </w:r>
          </w:p>
        </w:tc>
        <w:tc>
          <w:tcPr>
            <w:tcW w:w="2654" w:type="dxa"/>
            <w:tcBorders>
              <w:bottom w:val="single" w:sz="4" w:space="0" w:color="auto"/>
            </w:tcBorders>
          </w:tcPr>
          <w:p w14:paraId="06062D42" w14:textId="77777777" w:rsidR="00B64367" w:rsidRPr="0081382A" w:rsidRDefault="00B64367" w:rsidP="00934E04">
            <w:pPr>
              <w:jc w:val="center"/>
              <w:rPr>
                <w:rFonts w:cstheme="minorHAnsi"/>
                <w:b/>
                <w:bCs/>
              </w:rPr>
            </w:pPr>
            <w:r w:rsidRPr="0081382A">
              <w:rPr>
                <w:rFonts w:cstheme="minorHAnsi"/>
                <w:b/>
                <w:bCs/>
              </w:rPr>
              <w:t>Response categories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602E3CA" w14:textId="77777777" w:rsidR="00B64367" w:rsidRPr="0081382A" w:rsidRDefault="00B64367" w:rsidP="00934E04">
            <w:pPr>
              <w:jc w:val="center"/>
              <w:rPr>
                <w:rFonts w:cstheme="minorHAnsi"/>
                <w:b/>
                <w:bCs/>
              </w:rPr>
            </w:pPr>
            <w:r w:rsidRPr="0081382A">
              <w:rPr>
                <w:rFonts w:cstheme="minorHAnsi"/>
                <w:b/>
                <w:bCs/>
              </w:rPr>
              <w:t>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7E999AC" w14:textId="70125BC5" w:rsidR="00B64367" w:rsidRPr="0081382A" w:rsidRDefault="0040736C" w:rsidP="0040736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% </w:t>
            </w:r>
            <w:r w:rsidR="00B64367" w:rsidRPr="0081382A">
              <w:rPr>
                <w:rFonts w:cstheme="minorHAnsi"/>
                <w:b/>
                <w:bCs/>
              </w:rPr>
              <w:t xml:space="preserve">(95% </w:t>
            </w:r>
            <w:r w:rsidR="00F5673E">
              <w:rPr>
                <w:rFonts w:cstheme="minorHAnsi"/>
                <w:b/>
                <w:bCs/>
              </w:rPr>
              <w:t>confidence interval</w:t>
            </w:r>
            <w:r w:rsidR="00B64367" w:rsidRPr="0081382A">
              <w:rPr>
                <w:rFonts w:cstheme="minorHAnsi"/>
                <w:b/>
                <w:bCs/>
              </w:rPr>
              <w:t>)</w:t>
            </w:r>
          </w:p>
        </w:tc>
      </w:tr>
      <w:tr w:rsidR="00B64367" w:rsidRPr="0081382A" w14:paraId="71088AEA" w14:textId="77777777" w:rsidTr="0040736C">
        <w:tc>
          <w:tcPr>
            <w:tcW w:w="2444" w:type="dxa"/>
            <w:vMerge w:val="restart"/>
            <w:tcBorders>
              <w:bottom w:val="dotted" w:sz="4" w:space="0" w:color="auto"/>
            </w:tcBorders>
          </w:tcPr>
          <w:p w14:paraId="22519B9A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  <w:r w:rsidRPr="0081382A">
              <w:rPr>
                <w:rFonts w:cstheme="minorHAnsi"/>
                <w:b/>
                <w:bCs/>
              </w:rPr>
              <w:t>Perceived awareness of preconception risk factors</w:t>
            </w:r>
          </w:p>
        </w:tc>
        <w:tc>
          <w:tcPr>
            <w:tcW w:w="2654" w:type="dxa"/>
            <w:tcBorders>
              <w:bottom w:val="nil"/>
            </w:tcBorders>
          </w:tcPr>
          <w:p w14:paraId="2FCB1C0B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Not aware at all</w:t>
            </w:r>
          </w:p>
        </w:tc>
        <w:tc>
          <w:tcPr>
            <w:tcW w:w="709" w:type="dxa"/>
            <w:tcBorders>
              <w:bottom w:val="nil"/>
            </w:tcBorders>
          </w:tcPr>
          <w:p w14:paraId="1DFF9536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72</w:t>
            </w:r>
          </w:p>
        </w:tc>
        <w:tc>
          <w:tcPr>
            <w:tcW w:w="2835" w:type="dxa"/>
            <w:tcBorders>
              <w:bottom w:val="nil"/>
            </w:tcBorders>
          </w:tcPr>
          <w:p w14:paraId="710BE978" w14:textId="4837F10C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 xml:space="preserve">     </w:t>
            </w:r>
            <w:r w:rsidR="001669A2">
              <w:rPr>
                <w:rFonts w:cstheme="minorHAnsi"/>
              </w:rPr>
              <w:t xml:space="preserve">         </w:t>
            </w:r>
            <w:r w:rsidRPr="0081382A">
              <w:rPr>
                <w:rFonts w:cstheme="minorHAnsi"/>
              </w:rPr>
              <w:t>8.6 (6.9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10.7)</w:t>
            </w:r>
          </w:p>
        </w:tc>
      </w:tr>
      <w:tr w:rsidR="00B64367" w:rsidRPr="0081382A" w14:paraId="52A5E2A5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6FC6299E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203780EC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Slightly aware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C598E37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244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2B19B76" w14:textId="5AE90E4D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29.2 (26.2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32.4)</w:t>
            </w:r>
          </w:p>
        </w:tc>
      </w:tr>
      <w:tr w:rsidR="00B64367" w:rsidRPr="0081382A" w14:paraId="07A5BBEA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40F4B98B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077EEF07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Moderately aware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BA497BE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297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45E1057" w14:textId="757EC18C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35.6 (32.4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38.9)</w:t>
            </w:r>
          </w:p>
        </w:tc>
      </w:tr>
      <w:tr w:rsidR="00B64367" w:rsidRPr="0081382A" w14:paraId="5CBA099F" w14:textId="77777777" w:rsidTr="0040736C">
        <w:trPr>
          <w:trHeight w:val="65"/>
        </w:trPr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7C26BF78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758C5906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Very aware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44033E4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222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E137D48" w14:textId="566C86F8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26.6 (23.7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29.7)</w:t>
            </w:r>
          </w:p>
        </w:tc>
      </w:tr>
      <w:tr w:rsidR="00B64367" w:rsidRPr="0081382A" w14:paraId="03F489CA" w14:textId="77777777" w:rsidTr="0040736C">
        <w:trPr>
          <w:trHeight w:val="65"/>
        </w:trPr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68100A20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bottom w:val="dotted" w:sz="4" w:space="0" w:color="auto"/>
            </w:tcBorders>
          </w:tcPr>
          <w:p w14:paraId="4A616702" w14:textId="77777777" w:rsidR="00B64367" w:rsidRPr="0081382A" w:rsidRDefault="00B64367" w:rsidP="00934E04">
            <w:pPr>
              <w:rPr>
                <w:rFonts w:cstheme="minorHAnsi"/>
                <w:i/>
                <w:iCs/>
              </w:rPr>
            </w:pPr>
            <w:r w:rsidRPr="0081382A">
              <w:rPr>
                <w:rFonts w:cstheme="minorHAnsi"/>
              </w:rPr>
              <w:t xml:space="preserve"> </w:t>
            </w:r>
            <w:r w:rsidRPr="0081382A">
              <w:rPr>
                <w:rFonts w:cstheme="minorHAnsi"/>
                <w:i/>
                <w:iCs/>
              </w:rPr>
              <w:t>Missing</w:t>
            </w:r>
          </w:p>
          <w:p w14:paraId="15B99B76" w14:textId="77777777" w:rsidR="00B64367" w:rsidRPr="0081382A" w:rsidRDefault="00B64367" w:rsidP="00934E04">
            <w:pPr>
              <w:rPr>
                <w:rFonts w:cstheme="minorHAnsi"/>
                <w:i/>
                <w:iCs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bottom w:val="dotted" w:sz="4" w:space="0" w:color="auto"/>
            </w:tcBorders>
          </w:tcPr>
          <w:p w14:paraId="0C8DA848" w14:textId="77777777" w:rsidR="00B64367" w:rsidRPr="0081382A" w:rsidRDefault="00B64367" w:rsidP="00934E04">
            <w:pPr>
              <w:jc w:val="center"/>
              <w:rPr>
                <w:rFonts w:cstheme="minorHAnsi"/>
                <w:i/>
                <w:iCs/>
              </w:rPr>
            </w:pPr>
            <w:r w:rsidRPr="0081382A">
              <w:rPr>
                <w:rFonts w:cstheme="minorHAnsi"/>
                <w:i/>
                <w:iCs/>
              </w:rPr>
              <w:t>0</w:t>
            </w:r>
          </w:p>
          <w:p w14:paraId="317D7E4A" w14:textId="77777777" w:rsidR="00B64367" w:rsidRPr="0081382A" w:rsidRDefault="00B64367" w:rsidP="00934E04">
            <w:pPr>
              <w:jc w:val="center"/>
              <w:rPr>
                <w:rFonts w:cstheme="minorHAnsi"/>
                <w:i/>
                <w:iCs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</w:tcPr>
          <w:p w14:paraId="3662B633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</w:p>
        </w:tc>
      </w:tr>
      <w:tr w:rsidR="00B64367" w:rsidRPr="0081382A" w14:paraId="2C78EF3B" w14:textId="77777777" w:rsidTr="0040736C">
        <w:tc>
          <w:tcPr>
            <w:tcW w:w="2444" w:type="dxa"/>
            <w:vMerge w:val="restart"/>
            <w:tcBorders>
              <w:top w:val="dotted" w:sz="4" w:space="0" w:color="auto"/>
              <w:bottom w:val="dotted" w:sz="4" w:space="0" w:color="auto"/>
            </w:tcBorders>
          </w:tcPr>
          <w:p w14:paraId="5756B3E4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  <w:r w:rsidRPr="0081382A">
              <w:rPr>
                <w:rFonts w:cstheme="minorHAnsi"/>
                <w:b/>
                <w:bCs/>
              </w:rPr>
              <w:t>Perceived importance of preconception health</w:t>
            </w:r>
          </w:p>
        </w:tc>
        <w:tc>
          <w:tcPr>
            <w:tcW w:w="2654" w:type="dxa"/>
            <w:tcBorders>
              <w:top w:val="dotted" w:sz="4" w:space="0" w:color="auto"/>
              <w:bottom w:val="nil"/>
            </w:tcBorders>
          </w:tcPr>
          <w:p w14:paraId="344023CC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Strongly disagree</w:t>
            </w:r>
          </w:p>
        </w:tc>
        <w:tc>
          <w:tcPr>
            <w:tcW w:w="709" w:type="dxa"/>
            <w:tcBorders>
              <w:top w:val="dotted" w:sz="4" w:space="0" w:color="auto"/>
              <w:bottom w:val="nil"/>
            </w:tcBorders>
          </w:tcPr>
          <w:p w14:paraId="1BAA0727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5</w:t>
            </w:r>
          </w:p>
        </w:tc>
        <w:tc>
          <w:tcPr>
            <w:tcW w:w="2835" w:type="dxa"/>
            <w:tcBorders>
              <w:top w:val="dotted" w:sz="4" w:space="0" w:color="auto"/>
              <w:bottom w:val="nil"/>
            </w:tcBorders>
          </w:tcPr>
          <w:p w14:paraId="64E125ED" w14:textId="6C655761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0.6 (0.2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1.4)</w:t>
            </w:r>
          </w:p>
        </w:tc>
      </w:tr>
      <w:tr w:rsidR="00B64367" w:rsidRPr="0081382A" w14:paraId="3C766E05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367E871F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2F127E30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Disagree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37FCDAD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9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90268AD" w14:textId="25273692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1.1 (0.6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2.1)</w:t>
            </w:r>
          </w:p>
        </w:tc>
      </w:tr>
      <w:tr w:rsidR="00B64367" w:rsidRPr="0081382A" w14:paraId="455D5ABC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26677FFF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6BA62CBB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Neither agree nor disagree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10EECA1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47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498CF82" w14:textId="06D60400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5.6 (4.3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7.4)</w:t>
            </w:r>
          </w:p>
        </w:tc>
      </w:tr>
      <w:tr w:rsidR="00B64367" w:rsidRPr="0081382A" w14:paraId="77C14A58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296EB417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16FFAF60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Agree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9F7A142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412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BF24155" w14:textId="6DE7E3EF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49.3 (46.0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52.7)</w:t>
            </w:r>
          </w:p>
        </w:tc>
      </w:tr>
      <w:tr w:rsidR="00B64367" w:rsidRPr="0081382A" w14:paraId="64E6E417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4D4E0475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450DEB53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Strongly agree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2099B6E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362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59CA15B" w14:textId="13EE3816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43.4 (40.0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46.7)</w:t>
            </w:r>
          </w:p>
        </w:tc>
      </w:tr>
      <w:tr w:rsidR="00B64367" w:rsidRPr="0081382A" w14:paraId="6553E2C2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08C943DD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  <w:bookmarkStart w:id="0" w:name="_Hlk96598358"/>
          </w:p>
        </w:tc>
        <w:tc>
          <w:tcPr>
            <w:tcW w:w="2654" w:type="dxa"/>
            <w:tcBorders>
              <w:top w:val="nil"/>
              <w:bottom w:val="dotted" w:sz="4" w:space="0" w:color="auto"/>
            </w:tcBorders>
          </w:tcPr>
          <w:p w14:paraId="2C3D3247" w14:textId="77777777" w:rsidR="00B64367" w:rsidRPr="0081382A" w:rsidRDefault="00B64367" w:rsidP="00934E04">
            <w:pPr>
              <w:rPr>
                <w:rFonts w:cstheme="minorHAnsi"/>
                <w:i/>
                <w:iCs/>
              </w:rPr>
            </w:pPr>
            <w:r w:rsidRPr="0081382A">
              <w:rPr>
                <w:rFonts w:cstheme="minorHAnsi"/>
                <w:i/>
                <w:iCs/>
              </w:rPr>
              <w:t xml:space="preserve"> Missing</w:t>
            </w:r>
          </w:p>
        </w:tc>
        <w:tc>
          <w:tcPr>
            <w:tcW w:w="709" w:type="dxa"/>
            <w:tcBorders>
              <w:top w:val="nil"/>
              <w:bottom w:val="dotted" w:sz="4" w:space="0" w:color="auto"/>
            </w:tcBorders>
          </w:tcPr>
          <w:p w14:paraId="42BEA216" w14:textId="77777777" w:rsidR="00B64367" w:rsidRPr="0081382A" w:rsidRDefault="00B64367" w:rsidP="00934E04">
            <w:pPr>
              <w:jc w:val="center"/>
              <w:rPr>
                <w:rFonts w:cstheme="minorHAnsi"/>
                <w:i/>
                <w:iCs/>
              </w:rPr>
            </w:pPr>
            <w:r w:rsidRPr="0081382A">
              <w:rPr>
                <w:rFonts w:cstheme="minorHAnsi"/>
                <w:i/>
                <w:iCs/>
              </w:rPr>
              <w:t>0</w:t>
            </w:r>
          </w:p>
          <w:p w14:paraId="265D0D18" w14:textId="77777777" w:rsidR="00B64367" w:rsidRPr="0081382A" w:rsidRDefault="00B64367" w:rsidP="00934E04">
            <w:pPr>
              <w:jc w:val="center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</w:tcPr>
          <w:p w14:paraId="5ACC2929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</w:p>
        </w:tc>
      </w:tr>
      <w:bookmarkEnd w:id="0"/>
      <w:tr w:rsidR="00B64367" w:rsidRPr="0081382A" w14:paraId="1FDA7445" w14:textId="77777777" w:rsidTr="0040736C">
        <w:tc>
          <w:tcPr>
            <w:tcW w:w="2444" w:type="dxa"/>
            <w:vMerge w:val="restart"/>
            <w:tcBorders>
              <w:top w:val="dotted" w:sz="4" w:space="0" w:color="auto"/>
              <w:bottom w:val="dotted" w:sz="4" w:space="0" w:color="auto"/>
            </w:tcBorders>
          </w:tcPr>
          <w:p w14:paraId="5E2F16A6" w14:textId="144F16DE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  <w:r w:rsidRPr="0081382A">
              <w:rPr>
                <w:rFonts w:cstheme="minorHAnsi"/>
                <w:b/>
                <w:bCs/>
              </w:rPr>
              <w:t xml:space="preserve">Interest in </w:t>
            </w:r>
            <w:r w:rsidR="001B4CCF">
              <w:rPr>
                <w:rFonts w:cstheme="minorHAnsi"/>
                <w:b/>
                <w:bCs/>
              </w:rPr>
              <w:t>knowing</w:t>
            </w:r>
            <w:r w:rsidRPr="0081382A">
              <w:rPr>
                <w:rFonts w:cstheme="minorHAnsi"/>
                <w:b/>
                <w:bCs/>
              </w:rPr>
              <w:t xml:space="preserve"> more about preconception health</w:t>
            </w:r>
          </w:p>
        </w:tc>
        <w:tc>
          <w:tcPr>
            <w:tcW w:w="2654" w:type="dxa"/>
            <w:tcBorders>
              <w:top w:val="dotted" w:sz="4" w:space="0" w:color="auto"/>
              <w:bottom w:val="nil"/>
            </w:tcBorders>
          </w:tcPr>
          <w:p w14:paraId="4F84C6E7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Not at all interested</w:t>
            </w:r>
          </w:p>
        </w:tc>
        <w:tc>
          <w:tcPr>
            <w:tcW w:w="709" w:type="dxa"/>
            <w:tcBorders>
              <w:top w:val="dotted" w:sz="4" w:space="0" w:color="auto"/>
              <w:bottom w:val="nil"/>
            </w:tcBorders>
          </w:tcPr>
          <w:p w14:paraId="33CF7BA3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165</w:t>
            </w:r>
          </w:p>
        </w:tc>
        <w:tc>
          <w:tcPr>
            <w:tcW w:w="2835" w:type="dxa"/>
            <w:tcBorders>
              <w:top w:val="dotted" w:sz="4" w:space="0" w:color="auto"/>
              <w:bottom w:val="nil"/>
            </w:tcBorders>
          </w:tcPr>
          <w:p w14:paraId="39C6EF63" w14:textId="1D91E39D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19.9 (17.3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22.7)</w:t>
            </w:r>
          </w:p>
        </w:tc>
      </w:tr>
      <w:tr w:rsidR="00B64367" w:rsidRPr="0081382A" w14:paraId="2B3BA1DE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1AAB4399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374D17D4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Slightly interested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397F24A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208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736C54C" w14:textId="21B9F83F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25.0 (22.2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28.1)</w:t>
            </w:r>
          </w:p>
        </w:tc>
      </w:tr>
      <w:tr w:rsidR="00B64367" w:rsidRPr="0081382A" w14:paraId="0ED30824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29BD9066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68596F38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Moderately interested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A0CB333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267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4438F08" w14:textId="0C7C833C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32.1 (29.0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35.4)</w:t>
            </w:r>
          </w:p>
        </w:tc>
      </w:tr>
      <w:tr w:rsidR="00B64367" w:rsidRPr="0081382A" w14:paraId="0A12425B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50EC0593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099EB099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Very interested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7E9890B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191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53B2BF5" w14:textId="2395A1A3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23.0 (20.2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26.0)</w:t>
            </w:r>
          </w:p>
        </w:tc>
      </w:tr>
      <w:tr w:rsidR="00B64367" w:rsidRPr="0081382A" w14:paraId="18FFE441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79884332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bottom w:val="dotted" w:sz="4" w:space="0" w:color="auto"/>
            </w:tcBorders>
          </w:tcPr>
          <w:p w14:paraId="7B86C075" w14:textId="77777777" w:rsidR="00B64367" w:rsidRPr="0081382A" w:rsidRDefault="00B64367" w:rsidP="00934E04">
            <w:pPr>
              <w:rPr>
                <w:rFonts w:cstheme="minorHAnsi"/>
                <w:i/>
                <w:iCs/>
              </w:rPr>
            </w:pPr>
            <w:r w:rsidRPr="0081382A">
              <w:rPr>
                <w:rFonts w:cstheme="minorHAnsi"/>
                <w:i/>
                <w:iCs/>
              </w:rPr>
              <w:t xml:space="preserve"> Missing</w:t>
            </w:r>
          </w:p>
        </w:tc>
        <w:tc>
          <w:tcPr>
            <w:tcW w:w="709" w:type="dxa"/>
            <w:tcBorders>
              <w:top w:val="nil"/>
              <w:bottom w:val="dotted" w:sz="4" w:space="0" w:color="auto"/>
            </w:tcBorders>
          </w:tcPr>
          <w:p w14:paraId="7B924CE6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4</w:t>
            </w:r>
          </w:p>
          <w:p w14:paraId="369D1242" w14:textId="77777777" w:rsidR="00B64367" w:rsidRPr="0081382A" w:rsidRDefault="00B64367" w:rsidP="00934E04">
            <w:pPr>
              <w:jc w:val="center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</w:tcPr>
          <w:p w14:paraId="42D24DCF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</w:p>
        </w:tc>
      </w:tr>
      <w:tr w:rsidR="00B64367" w:rsidRPr="0081382A" w14:paraId="5EC9C7E2" w14:textId="77777777" w:rsidTr="0040736C">
        <w:tc>
          <w:tcPr>
            <w:tcW w:w="2444" w:type="dxa"/>
            <w:vMerge w:val="restart"/>
            <w:tcBorders>
              <w:top w:val="dotted" w:sz="4" w:space="0" w:color="auto"/>
              <w:bottom w:val="dotted" w:sz="4" w:space="0" w:color="auto"/>
            </w:tcBorders>
          </w:tcPr>
          <w:p w14:paraId="2BE4543A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  <w:r w:rsidRPr="0081382A">
              <w:rPr>
                <w:rFonts w:cstheme="minorHAnsi"/>
                <w:b/>
                <w:bCs/>
              </w:rPr>
              <w:t>Preconception health self-efficacy</w:t>
            </w:r>
          </w:p>
        </w:tc>
        <w:tc>
          <w:tcPr>
            <w:tcW w:w="2654" w:type="dxa"/>
            <w:tcBorders>
              <w:top w:val="dotted" w:sz="4" w:space="0" w:color="auto"/>
              <w:bottom w:val="nil"/>
            </w:tcBorders>
          </w:tcPr>
          <w:p w14:paraId="717FFAE7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Strongly disagree</w:t>
            </w:r>
          </w:p>
        </w:tc>
        <w:tc>
          <w:tcPr>
            <w:tcW w:w="709" w:type="dxa"/>
            <w:tcBorders>
              <w:top w:val="dotted" w:sz="4" w:space="0" w:color="auto"/>
              <w:bottom w:val="nil"/>
            </w:tcBorders>
          </w:tcPr>
          <w:p w14:paraId="55C954D8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3</w:t>
            </w:r>
          </w:p>
        </w:tc>
        <w:tc>
          <w:tcPr>
            <w:tcW w:w="2835" w:type="dxa"/>
            <w:tcBorders>
              <w:top w:val="dotted" w:sz="4" w:space="0" w:color="auto"/>
              <w:bottom w:val="nil"/>
            </w:tcBorders>
          </w:tcPr>
          <w:p w14:paraId="27C8D616" w14:textId="02A256A1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0.4 (0.1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1.1)</w:t>
            </w:r>
          </w:p>
        </w:tc>
      </w:tr>
      <w:tr w:rsidR="00B64367" w:rsidRPr="0081382A" w14:paraId="545AD118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7E060449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47DF66E5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Disagree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07B3B20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6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29835F4" w14:textId="061CA849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0.7 (0.3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1.6)</w:t>
            </w:r>
          </w:p>
        </w:tc>
      </w:tr>
      <w:tr w:rsidR="00B64367" w:rsidRPr="0081382A" w14:paraId="52FD1447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3B145E82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177A846F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Neither agree nor disagree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2375CAE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63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0EB6E8E" w14:textId="40DF4EAE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7.6 (6.0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9.6)</w:t>
            </w:r>
          </w:p>
        </w:tc>
      </w:tr>
      <w:tr w:rsidR="00B64367" w:rsidRPr="0081382A" w14:paraId="472DB6D8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51FFC7B3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5C9D0B0C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Agree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FBDB037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383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B1DF42F" w14:textId="49209331" w:rsidR="00B64367" w:rsidRPr="0081382A" w:rsidRDefault="00F5673E" w:rsidP="00934E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B64367" w:rsidRPr="0081382A">
              <w:rPr>
                <w:rFonts w:cstheme="minorHAnsi"/>
              </w:rPr>
              <w:t>46.1 (42.7</w:t>
            </w:r>
            <w:r>
              <w:rPr>
                <w:rFonts w:cstheme="minorHAnsi"/>
              </w:rPr>
              <w:t>-</w:t>
            </w:r>
            <w:r w:rsidR="00B64367" w:rsidRPr="0081382A">
              <w:rPr>
                <w:rFonts w:cstheme="minorHAnsi"/>
              </w:rPr>
              <w:t>49.5)</w:t>
            </w:r>
          </w:p>
        </w:tc>
      </w:tr>
      <w:tr w:rsidR="00B64367" w:rsidRPr="0081382A" w14:paraId="08F9C34A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3FCC5B67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1DDB5D94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Strongly agree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3A1C478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376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FFAF0EE" w14:textId="01BBA83B" w:rsidR="00B64367" w:rsidRPr="0081382A" w:rsidRDefault="00F5673E" w:rsidP="00934E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B64367" w:rsidRPr="0081382A">
              <w:rPr>
                <w:rFonts w:cstheme="minorHAnsi"/>
              </w:rPr>
              <w:t>45.3 (41.9</w:t>
            </w:r>
            <w:r>
              <w:rPr>
                <w:rFonts w:cstheme="minorHAnsi"/>
              </w:rPr>
              <w:t>-</w:t>
            </w:r>
            <w:r w:rsidR="00B64367" w:rsidRPr="0081382A">
              <w:rPr>
                <w:rFonts w:cstheme="minorHAnsi"/>
              </w:rPr>
              <w:t>48.7)</w:t>
            </w:r>
          </w:p>
        </w:tc>
      </w:tr>
      <w:tr w:rsidR="00B64367" w:rsidRPr="0081382A" w14:paraId="6DEA35F7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70C5A5DA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54" w:type="dxa"/>
            <w:tcBorders>
              <w:top w:val="nil"/>
              <w:bottom w:val="dotted" w:sz="4" w:space="0" w:color="auto"/>
            </w:tcBorders>
          </w:tcPr>
          <w:p w14:paraId="69789055" w14:textId="77777777" w:rsidR="00B64367" w:rsidRPr="0081382A" w:rsidRDefault="00B64367" w:rsidP="00934E04">
            <w:pPr>
              <w:rPr>
                <w:rFonts w:cstheme="minorHAnsi"/>
                <w:i/>
                <w:iCs/>
              </w:rPr>
            </w:pPr>
            <w:r w:rsidRPr="0081382A">
              <w:rPr>
                <w:rFonts w:cstheme="minorHAnsi"/>
              </w:rPr>
              <w:t xml:space="preserve"> </w:t>
            </w:r>
            <w:r w:rsidRPr="0081382A">
              <w:rPr>
                <w:rFonts w:cstheme="minorHAnsi"/>
                <w:i/>
                <w:iCs/>
              </w:rPr>
              <w:t>Missing</w:t>
            </w:r>
          </w:p>
        </w:tc>
        <w:tc>
          <w:tcPr>
            <w:tcW w:w="709" w:type="dxa"/>
            <w:tcBorders>
              <w:top w:val="nil"/>
              <w:bottom w:val="dotted" w:sz="4" w:space="0" w:color="auto"/>
            </w:tcBorders>
          </w:tcPr>
          <w:p w14:paraId="5145FBB2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4</w:t>
            </w:r>
          </w:p>
          <w:p w14:paraId="04D5CE4F" w14:textId="77777777" w:rsidR="00B64367" w:rsidRPr="0081382A" w:rsidRDefault="00B64367" w:rsidP="00934E04">
            <w:pPr>
              <w:jc w:val="center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</w:tcPr>
          <w:p w14:paraId="19585CBB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</w:p>
        </w:tc>
      </w:tr>
      <w:tr w:rsidR="00B64367" w:rsidRPr="0081382A" w14:paraId="2C8BC5BD" w14:textId="77777777" w:rsidTr="0040736C">
        <w:tc>
          <w:tcPr>
            <w:tcW w:w="2444" w:type="dxa"/>
            <w:vMerge w:val="restart"/>
            <w:tcBorders>
              <w:top w:val="dotted" w:sz="4" w:space="0" w:color="auto"/>
              <w:bottom w:val="dotted" w:sz="4" w:space="0" w:color="auto"/>
            </w:tcBorders>
          </w:tcPr>
          <w:p w14:paraId="4D25423C" w14:textId="77777777" w:rsidR="00B64367" w:rsidRPr="0081382A" w:rsidRDefault="00B64367" w:rsidP="00934E04">
            <w:pPr>
              <w:rPr>
                <w:rFonts w:cstheme="minorHAnsi"/>
                <w:b/>
                <w:bCs/>
              </w:rPr>
            </w:pPr>
            <w:r w:rsidRPr="0081382A">
              <w:rPr>
                <w:rFonts w:cstheme="minorHAnsi"/>
                <w:b/>
                <w:bCs/>
              </w:rPr>
              <w:t>Preconception lifestyle change intentions</w:t>
            </w:r>
          </w:p>
        </w:tc>
        <w:tc>
          <w:tcPr>
            <w:tcW w:w="2654" w:type="dxa"/>
            <w:tcBorders>
              <w:top w:val="dotted" w:sz="4" w:space="0" w:color="auto"/>
              <w:bottom w:val="nil"/>
            </w:tcBorders>
          </w:tcPr>
          <w:p w14:paraId="296ADB3A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Very unlikely</w:t>
            </w:r>
          </w:p>
        </w:tc>
        <w:tc>
          <w:tcPr>
            <w:tcW w:w="709" w:type="dxa"/>
            <w:tcBorders>
              <w:top w:val="dotted" w:sz="4" w:space="0" w:color="auto"/>
              <w:bottom w:val="nil"/>
            </w:tcBorders>
          </w:tcPr>
          <w:p w14:paraId="03691B56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13</w:t>
            </w:r>
          </w:p>
        </w:tc>
        <w:tc>
          <w:tcPr>
            <w:tcW w:w="2835" w:type="dxa"/>
            <w:tcBorders>
              <w:top w:val="dotted" w:sz="4" w:space="0" w:color="auto"/>
              <w:bottom w:val="nil"/>
            </w:tcBorders>
          </w:tcPr>
          <w:p w14:paraId="724A6EDB" w14:textId="6C4479B4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1.6 (0.9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2.7)</w:t>
            </w:r>
          </w:p>
        </w:tc>
      </w:tr>
      <w:tr w:rsidR="00B64367" w:rsidRPr="0081382A" w14:paraId="68380A0E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092DB902" w14:textId="77777777" w:rsidR="00B64367" w:rsidRPr="0081382A" w:rsidRDefault="00B64367" w:rsidP="00934E04">
            <w:pPr>
              <w:rPr>
                <w:rFonts w:cstheme="minorHAnsi"/>
              </w:rPr>
            </w:pP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3A1F30EF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Quite unlikely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9A504EF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43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ABB22F0" w14:textId="3D86313D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5.2 (3.9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6.9)</w:t>
            </w:r>
          </w:p>
        </w:tc>
      </w:tr>
      <w:tr w:rsidR="00B64367" w:rsidRPr="0081382A" w14:paraId="2EF3EFA7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48E6B61E" w14:textId="77777777" w:rsidR="00B64367" w:rsidRPr="0081382A" w:rsidRDefault="00B64367" w:rsidP="00934E04">
            <w:pPr>
              <w:rPr>
                <w:rFonts w:cstheme="minorHAnsi"/>
              </w:rPr>
            </w:pP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55E5807A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Neither likely nor unlikely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07EB185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67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76D160D" w14:textId="264D24E8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8.1 (6.4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10.1)</w:t>
            </w:r>
          </w:p>
        </w:tc>
      </w:tr>
      <w:tr w:rsidR="00B64367" w:rsidRPr="0081382A" w14:paraId="26AD49BF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5F3DA81E" w14:textId="77777777" w:rsidR="00B64367" w:rsidRPr="0081382A" w:rsidRDefault="00B64367" w:rsidP="00934E04">
            <w:pPr>
              <w:rPr>
                <w:rFonts w:cstheme="minorHAnsi"/>
              </w:rPr>
            </w:pP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5B67678E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Likely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8FC9891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313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D75AE51" w14:textId="6A70B50D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37.7 (34.4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41.0)</w:t>
            </w:r>
          </w:p>
        </w:tc>
      </w:tr>
      <w:tr w:rsidR="00B64367" w:rsidRPr="0081382A" w14:paraId="58099A42" w14:textId="77777777" w:rsidTr="0040736C">
        <w:tc>
          <w:tcPr>
            <w:tcW w:w="2444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60F2E2A7" w14:textId="77777777" w:rsidR="00B64367" w:rsidRPr="0081382A" w:rsidRDefault="00B64367" w:rsidP="00934E04">
            <w:pPr>
              <w:rPr>
                <w:rFonts w:cstheme="minorHAnsi"/>
              </w:rPr>
            </w:pP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60EDF855" w14:textId="77777777" w:rsidR="00B64367" w:rsidRPr="0081382A" w:rsidRDefault="00B64367" w:rsidP="00934E04">
            <w:pPr>
              <w:rPr>
                <w:rFonts w:cstheme="minorHAnsi"/>
              </w:rPr>
            </w:pPr>
            <w:r w:rsidRPr="0081382A">
              <w:rPr>
                <w:rFonts w:cstheme="minorHAnsi"/>
              </w:rPr>
              <w:t>Very likely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45CC2A7" w14:textId="77777777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395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5A4381E" w14:textId="76878C5C" w:rsidR="00B64367" w:rsidRPr="0081382A" w:rsidRDefault="00B64367" w:rsidP="00934E04">
            <w:pPr>
              <w:jc w:val="center"/>
              <w:rPr>
                <w:rFonts w:cstheme="minorHAnsi"/>
              </w:rPr>
            </w:pPr>
            <w:r w:rsidRPr="0081382A">
              <w:rPr>
                <w:rFonts w:cstheme="minorHAnsi"/>
              </w:rPr>
              <w:t>47.5 (44.1</w:t>
            </w:r>
            <w:r w:rsidR="00F5673E">
              <w:rPr>
                <w:rFonts w:cstheme="minorHAnsi"/>
              </w:rPr>
              <w:t>-</w:t>
            </w:r>
            <w:r w:rsidRPr="0081382A">
              <w:rPr>
                <w:rFonts w:cstheme="minorHAnsi"/>
              </w:rPr>
              <w:t>50.1)</w:t>
            </w:r>
          </w:p>
        </w:tc>
      </w:tr>
      <w:tr w:rsidR="00B64367" w:rsidRPr="0081382A" w14:paraId="563EAC5D" w14:textId="77777777" w:rsidTr="0040736C">
        <w:trPr>
          <w:trHeight w:val="215"/>
        </w:trPr>
        <w:tc>
          <w:tcPr>
            <w:tcW w:w="2444" w:type="dxa"/>
            <w:vMerge/>
            <w:tcBorders>
              <w:top w:val="dotted" w:sz="4" w:space="0" w:color="auto"/>
            </w:tcBorders>
          </w:tcPr>
          <w:p w14:paraId="036FBB22" w14:textId="77777777" w:rsidR="00B64367" w:rsidRPr="0081382A" w:rsidRDefault="00B64367" w:rsidP="00934E04">
            <w:pPr>
              <w:rPr>
                <w:rFonts w:cstheme="minorHAnsi"/>
              </w:rPr>
            </w:pPr>
          </w:p>
        </w:tc>
        <w:tc>
          <w:tcPr>
            <w:tcW w:w="2654" w:type="dxa"/>
            <w:tcBorders>
              <w:top w:val="nil"/>
            </w:tcBorders>
          </w:tcPr>
          <w:p w14:paraId="706AC311" w14:textId="77777777" w:rsidR="00B64367" w:rsidRPr="0081382A" w:rsidRDefault="00B64367" w:rsidP="00934E04">
            <w:pPr>
              <w:rPr>
                <w:rFonts w:cstheme="minorHAnsi"/>
                <w:i/>
                <w:iCs/>
              </w:rPr>
            </w:pPr>
            <w:r w:rsidRPr="0081382A">
              <w:rPr>
                <w:i/>
                <w:iCs/>
              </w:rPr>
              <w:t xml:space="preserve"> </w:t>
            </w:r>
            <w:r w:rsidRPr="0081382A">
              <w:rPr>
                <w:rFonts w:cstheme="minorHAnsi"/>
                <w:i/>
                <w:iCs/>
              </w:rPr>
              <w:t>Missing</w:t>
            </w:r>
          </w:p>
        </w:tc>
        <w:tc>
          <w:tcPr>
            <w:tcW w:w="709" w:type="dxa"/>
            <w:tcBorders>
              <w:top w:val="nil"/>
            </w:tcBorders>
          </w:tcPr>
          <w:p w14:paraId="4ACA5A76" w14:textId="77777777" w:rsidR="00B64367" w:rsidRPr="0081382A" w:rsidRDefault="00B64367" w:rsidP="00934E04">
            <w:pPr>
              <w:jc w:val="center"/>
              <w:rPr>
                <w:i/>
                <w:iCs/>
              </w:rPr>
            </w:pPr>
            <w:r w:rsidRPr="0081382A">
              <w:rPr>
                <w:i/>
                <w:iCs/>
              </w:rPr>
              <w:t>4</w:t>
            </w:r>
          </w:p>
          <w:p w14:paraId="4FFD414D" w14:textId="77777777" w:rsidR="00B64367" w:rsidRPr="0081382A" w:rsidRDefault="00B64367" w:rsidP="00934E04">
            <w:pPr>
              <w:jc w:val="center"/>
              <w:rPr>
                <w:i/>
                <w:iCs/>
                <w:sz w:val="8"/>
                <w:szCs w:val="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41BEF80C" w14:textId="77777777" w:rsidR="00B64367" w:rsidRPr="0081382A" w:rsidRDefault="00B64367" w:rsidP="00934E04">
            <w:pPr>
              <w:jc w:val="center"/>
              <w:rPr>
                <w:rFonts w:cstheme="minorHAnsi"/>
                <w:i/>
                <w:iCs/>
              </w:rPr>
            </w:pPr>
          </w:p>
        </w:tc>
      </w:tr>
    </w:tbl>
    <w:p w14:paraId="00EA1F2E" w14:textId="77777777" w:rsidR="00B64367" w:rsidRPr="0081382A" w:rsidRDefault="00B64367" w:rsidP="00C6482C">
      <w:pPr>
        <w:rPr>
          <w:b/>
          <w:bCs/>
        </w:rPr>
      </w:pPr>
    </w:p>
    <w:p w14:paraId="3F4CEEBB" w14:textId="77777777" w:rsidR="00B64367" w:rsidRPr="0081382A" w:rsidRDefault="00B64367" w:rsidP="00C6482C">
      <w:pPr>
        <w:rPr>
          <w:b/>
          <w:bCs/>
        </w:rPr>
      </w:pPr>
    </w:p>
    <w:p w14:paraId="1CC9ECA1" w14:textId="77777777" w:rsidR="00B64367" w:rsidRPr="0081382A" w:rsidRDefault="00B64367" w:rsidP="00C6482C">
      <w:pPr>
        <w:rPr>
          <w:b/>
          <w:bCs/>
        </w:rPr>
      </w:pPr>
    </w:p>
    <w:p w14:paraId="30FE24A7" w14:textId="77777777" w:rsidR="00B64367" w:rsidRPr="0081382A" w:rsidRDefault="00B64367" w:rsidP="00C6482C">
      <w:pPr>
        <w:rPr>
          <w:b/>
          <w:bCs/>
        </w:rPr>
      </w:pPr>
    </w:p>
    <w:p w14:paraId="0A86194F" w14:textId="77777777" w:rsidR="00B64367" w:rsidRPr="0081382A" w:rsidRDefault="00B64367" w:rsidP="00C6482C">
      <w:pPr>
        <w:rPr>
          <w:b/>
          <w:bCs/>
        </w:rPr>
      </w:pPr>
    </w:p>
    <w:p w14:paraId="020D34F7" w14:textId="77777777" w:rsidR="00B64367" w:rsidRPr="0081382A" w:rsidRDefault="00B64367" w:rsidP="00C6482C">
      <w:pPr>
        <w:rPr>
          <w:b/>
          <w:bCs/>
        </w:rPr>
      </w:pPr>
    </w:p>
    <w:p w14:paraId="02C2CC72" w14:textId="77777777" w:rsidR="00B64367" w:rsidRPr="0081382A" w:rsidRDefault="00B64367" w:rsidP="00C6482C">
      <w:pPr>
        <w:rPr>
          <w:b/>
          <w:bCs/>
        </w:rPr>
      </w:pPr>
    </w:p>
    <w:p w14:paraId="0DFFEA5F" w14:textId="77777777" w:rsidR="00B64367" w:rsidRPr="0081382A" w:rsidRDefault="00B64367" w:rsidP="00C6482C">
      <w:pPr>
        <w:rPr>
          <w:b/>
          <w:bCs/>
        </w:rPr>
      </w:pPr>
    </w:p>
    <w:p w14:paraId="779047D2" w14:textId="77777777" w:rsidR="00B64367" w:rsidRPr="0081382A" w:rsidRDefault="00B64367" w:rsidP="00C6482C">
      <w:pPr>
        <w:rPr>
          <w:b/>
          <w:bCs/>
        </w:rPr>
      </w:pPr>
    </w:p>
    <w:p w14:paraId="6F33785D" w14:textId="77777777" w:rsidR="00B64367" w:rsidRPr="0081382A" w:rsidRDefault="00B64367" w:rsidP="00C6482C">
      <w:pPr>
        <w:rPr>
          <w:b/>
          <w:bCs/>
        </w:rPr>
      </w:pPr>
    </w:p>
    <w:p w14:paraId="074D9A69" w14:textId="72EC7B57" w:rsidR="008C733E" w:rsidRDefault="001B4CCF">
      <w:fldSimple w:instr=" ADDIN EN.REFLIST "/>
    </w:p>
    <w:sectPr w:rsidR="008C733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0B8FE" w14:textId="77777777" w:rsidR="00871519" w:rsidRDefault="00871519" w:rsidP="00852C78">
      <w:pPr>
        <w:spacing w:after="0" w:line="240" w:lineRule="auto"/>
      </w:pPr>
      <w:r>
        <w:separator/>
      </w:r>
    </w:p>
  </w:endnote>
  <w:endnote w:type="continuationSeparator" w:id="0">
    <w:p w14:paraId="0763BC02" w14:textId="77777777" w:rsidR="00871519" w:rsidRDefault="00871519" w:rsidP="00852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9117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24F58" w14:textId="4B1133D7" w:rsidR="00852C78" w:rsidRDefault="009A3FDC" w:rsidP="009A3F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39504" w14:textId="77777777" w:rsidR="00871519" w:rsidRDefault="00871519" w:rsidP="00852C78">
      <w:pPr>
        <w:spacing w:after="0" w:line="240" w:lineRule="auto"/>
      </w:pPr>
      <w:r>
        <w:separator/>
      </w:r>
    </w:p>
  </w:footnote>
  <w:footnote w:type="continuationSeparator" w:id="0">
    <w:p w14:paraId="33117BC9" w14:textId="77777777" w:rsidR="00871519" w:rsidRDefault="00871519" w:rsidP="00852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7F90"/>
    <w:multiLevelType w:val="hybridMultilevel"/>
    <w:tmpl w:val="37668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67A2C"/>
    <w:multiLevelType w:val="multilevel"/>
    <w:tmpl w:val="91DC10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B63102A"/>
    <w:multiLevelType w:val="hybridMultilevel"/>
    <w:tmpl w:val="34F27C86"/>
    <w:lvl w:ilvl="0" w:tplc="72A003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205F0"/>
    <w:multiLevelType w:val="multilevel"/>
    <w:tmpl w:val="CBB2F440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17B93BAB"/>
    <w:multiLevelType w:val="hybridMultilevel"/>
    <w:tmpl w:val="0DF25468"/>
    <w:lvl w:ilvl="0" w:tplc="5D2AAA84">
      <w:start w:val="1"/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C0CDE"/>
    <w:multiLevelType w:val="hybridMultilevel"/>
    <w:tmpl w:val="36269CB6"/>
    <w:lvl w:ilvl="0" w:tplc="2A26625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60086"/>
    <w:multiLevelType w:val="hybridMultilevel"/>
    <w:tmpl w:val="51C8F570"/>
    <w:lvl w:ilvl="0" w:tplc="1FF69068">
      <w:start w:val="1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C6952"/>
    <w:multiLevelType w:val="hybridMultilevel"/>
    <w:tmpl w:val="1E203522"/>
    <w:lvl w:ilvl="0" w:tplc="F49E0F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53625"/>
    <w:multiLevelType w:val="multilevel"/>
    <w:tmpl w:val="EFEE013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7644463"/>
    <w:multiLevelType w:val="hybridMultilevel"/>
    <w:tmpl w:val="45705E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B1F"/>
    <w:multiLevelType w:val="multilevel"/>
    <w:tmpl w:val="06207CE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96E615B"/>
    <w:multiLevelType w:val="hybridMultilevel"/>
    <w:tmpl w:val="EBF6DB14"/>
    <w:lvl w:ilvl="0" w:tplc="E51632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30EBA"/>
    <w:multiLevelType w:val="hybridMultilevel"/>
    <w:tmpl w:val="E8023B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A3AA8"/>
    <w:multiLevelType w:val="hybridMultilevel"/>
    <w:tmpl w:val="9DD45584"/>
    <w:lvl w:ilvl="0" w:tplc="82EAC4DC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57970"/>
    <w:multiLevelType w:val="hybridMultilevel"/>
    <w:tmpl w:val="FA32E838"/>
    <w:lvl w:ilvl="0" w:tplc="4EE86EFA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897AD3"/>
    <w:multiLevelType w:val="hybridMultilevel"/>
    <w:tmpl w:val="8B7C9336"/>
    <w:lvl w:ilvl="0" w:tplc="4EE8A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C7605"/>
    <w:multiLevelType w:val="multilevel"/>
    <w:tmpl w:val="DBB0770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7875249"/>
    <w:multiLevelType w:val="multilevel"/>
    <w:tmpl w:val="0950847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4B1F281E"/>
    <w:multiLevelType w:val="hybridMultilevel"/>
    <w:tmpl w:val="7D26A2E0"/>
    <w:lvl w:ilvl="0" w:tplc="599079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107D0"/>
    <w:multiLevelType w:val="hybridMultilevel"/>
    <w:tmpl w:val="F75E6672"/>
    <w:lvl w:ilvl="0" w:tplc="820C6884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0E2296"/>
    <w:multiLevelType w:val="hybridMultilevel"/>
    <w:tmpl w:val="BC8CBB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32AC8"/>
    <w:multiLevelType w:val="hybridMultilevel"/>
    <w:tmpl w:val="CFB86CB4"/>
    <w:lvl w:ilvl="0" w:tplc="CC94D00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FC0713"/>
    <w:multiLevelType w:val="multilevel"/>
    <w:tmpl w:val="2160C3A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55166C8C"/>
    <w:multiLevelType w:val="multilevel"/>
    <w:tmpl w:val="0FEE5DCE"/>
    <w:lvl w:ilvl="0">
      <w:start w:val="1"/>
      <w:numFmt w:val="decimal"/>
      <w:suff w:val="space"/>
      <w:lvlText w:val="Chapter 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134" w:hanging="113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57464E44"/>
    <w:multiLevelType w:val="multilevel"/>
    <w:tmpl w:val="8536EA46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5A5B2D54"/>
    <w:multiLevelType w:val="hybridMultilevel"/>
    <w:tmpl w:val="495CC4C4"/>
    <w:lvl w:ilvl="0" w:tplc="2196C1B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540A7"/>
    <w:multiLevelType w:val="multilevel"/>
    <w:tmpl w:val="28F6A8F0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60EE50EC"/>
    <w:multiLevelType w:val="multilevel"/>
    <w:tmpl w:val="4F1EB42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0FB514A"/>
    <w:multiLevelType w:val="hybridMultilevel"/>
    <w:tmpl w:val="9AD095D0"/>
    <w:lvl w:ilvl="0" w:tplc="C282ABC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0A2779"/>
    <w:multiLevelType w:val="hybridMultilevel"/>
    <w:tmpl w:val="FB8CBF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C7946"/>
    <w:multiLevelType w:val="multilevel"/>
    <w:tmpl w:val="8B7EE9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7FE55DB"/>
    <w:multiLevelType w:val="multilevel"/>
    <w:tmpl w:val="D624B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EE30E9"/>
    <w:multiLevelType w:val="hybridMultilevel"/>
    <w:tmpl w:val="955670F6"/>
    <w:lvl w:ilvl="0" w:tplc="26223FC0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B2C88"/>
    <w:multiLevelType w:val="hybridMultilevel"/>
    <w:tmpl w:val="922ACF6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479F3"/>
    <w:multiLevelType w:val="hybridMultilevel"/>
    <w:tmpl w:val="E9C033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A56D5"/>
    <w:multiLevelType w:val="hybridMultilevel"/>
    <w:tmpl w:val="1E203522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B5CD4"/>
    <w:multiLevelType w:val="hybridMultilevel"/>
    <w:tmpl w:val="0576EDD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33E83"/>
    <w:multiLevelType w:val="hybridMultilevel"/>
    <w:tmpl w:val="5DC0FD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495B3F"/>
    <w:multiLevelType w:val="multilevel"/>
    <w:tmpl w:val="761C8D32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575483803">
    <w:abstractNumId w:val="18"/>
  </w:num>
  <w:num w:numId="2" w16cid:durableId="1405107330">
    <w:abstractNumId w:val="4"/>
  </w:num>
  <w:num w:numId="3" w16cid:durableId="1795445417">
    <w:abstractNumId w:val="29"/>
  </w:num>
  <w:num w:numId="4" w16cid:durableId="1238976487">
    <w:abstractNumId w:val="31"/>
  </w:num>
  <w:num w:numId="5" w16cid:durableId="750349574">
    <w:abstractNumId w:val="23"/>
  </w:num>
  <w:num w:numId="6" w16cid:durableId="1226843629">
    <w:abstractNumId w:val="32"/>
  </w:num>
  <w:num w:numId="7" w16cid:durableId="1090463362">
    <w:abstractNumId w:val="9"/>
  </w:num>
  <w:num w:numId="8" w16cid:durableId="2031568378">
    <w:abstractNumId w:val="0"/>
  </w:num>
  <w:num w:numId="9" w16cid:durableId="1506357613">
    <w:abstractNumId w:val="12"/>
  </w:num>
  <w:num w:numId="10" w16cid:durableId="1383943230">
    <w:abstractNumId w:val="5"/>
  </w:num>
  <w:num w:numId="11" w16cid:durableId="1267036002">
    <w:abstractNumId w:val="20"/>
  </w:num>
  <w:num w:numId="12" w16cid:durableId="1265261792">
    <w:abstractNumId w:val="2"/>
  </w:num>
  <w:num w:numId="13" w16cid:durableId="414128907">
    <w:abstractNumId w:val="21"/>
  </w:num>
  <w:num w:numId="14" w16cid:durableId="1384527403">
    <w:abstractNumId w:val="28"/>
  </w:num>
  <w:num w:numId="15" w16cid:durableId="250478778">
    <w:abstractNumId w:val="13"/>
  </w:num>
  <w:num w:numId="16" w16cid:durableId="1089958998">
    <w:abstractNumId w:val="19"/>
  </w:num>
  <w:num w:numId="17" w16cid:durableId="1753354470">
    <w:abstractNumId w:val="22"/>
  </w:num>
  <w:num w:numId="18" w16cid:durableId="1958564874">
    <w:abstractNumId w:val="30"/>
  </w:num>
  <w:num w:numId="19" w16cid:durableId="2044669397">
    <w:abstractNumId w:val="1"/>
  </w:num>
  <w:num w:numId="20" w16cid:durableId="136147682">
    <w:abstractNumId w:val="17"/>
  </w:num>
  <w:num w:numId="21" w16cid:durableId="1085498850">
    <w:abstractNumId w:val="3"/>
  </w:num>
  <w:num w:numId="22" w16cid:durableId="939489583">
    <w:abstractNumId w:val="16"/>
  </w:num>
  <w:num w:numId="23" w16cid:durableId="470250666">
    <w:abstractNumId w:val="24"/>
  </w:num>
  <w:num w:numId="24" w16cid:durableId="1542084850">
    <w:abstractNumId w:val="26"/>
  </w:num>
  <w:num w:numId="25" w16cid:durableId="880944063">
    <w:abstractNumId w:val="27"/>
  </w:num>
  <w:num w:numId="26" w16cid:durableId="909847483">
    <w:abstractNumId w:val="8"/>
  </w:num>
  <w:num w:numId="27" w16cid:durableId="380135921">
    <w:abstractNumId w:val="10"/>
  </w:num>
  <w:num w:numId="28" w16cid:durableId="2040232788">
    <w:abstractNumId w:val="38"/>
  </w:num>
  <w:num w:numId="29" w16cid:durableId="57291714">
    <w:abstractNumId w:val="7"/>
  </w:num>
  <w:num w:numId="30" w16cid:durableId="434984456">
    <w:abstractNumId w:val="35"/>
  </w:num>
  <w:num w:numId="31" w16cid:durableId="1376076795">
    <w:abstractNumId w:val="11"/>
  </w:num>
  <w:num w:numId="32" w16cid:durableId="129448139">
    <w:abstractNumId w:val="25"/>
  </w:num>
  <w:num w:numId="33" w16cid:durableId="1479227289">
    <w:abstractNumId w:val="33"/>
  </w:num>
  <w:num w:numId="34" w16cid:durableId="1087115941">
    <w:abstractNumId w:val="36"/>
  </w:num>
  <w:num w:numId="35" w16cid:durableId="356126412">
    <w:abstractNumId w:val="34"/>
  </w:num>
  <w:num w:numId="36" w16cid:durableId="647824674">
    <w:abstractNumId w:val="37"/>
  </w:num>
  <w:num w:numId="37" w16cid:durableId="2037460410">
    <w:abstractNumId w:val="14"/>
  </w:num>
  <w:num w:numId="38" w16cid:durableId="1963458627">
    <w:abstractNumId w:val="15"/>
  </w:num>
  <w:num w:numId="39" w16cid:durableId="15572801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_BM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saf0ffesn9ptd9e2wxopdxpdpf99r529eea5&quot;&gt;My EndNote Library-Saved-Saved-Converted&lt;record-ids&gt;&lt;item&gt;35&lt;/item&gt;&lt;item&gt;92&lt;/item&gt;&lt;item&gt;96&lt;/item&gt;&lt;item&gt;130&lt;/item&gt;&lt;item&gt;324&lt;/item&gt;&lt;item&gt;665&lt;/item&gt;&lt;item&gt;687&lt;/item&gt;&lt;item&gt;818&lt;/item&gt;&lt;item&gt;821&lt;/item&gt;&lt;item&gt;832&lt;/item&gt;&lt;item&gt;849&lt;/item&gt;&lt;item&gt;856&lt;/item&gt;&lt;item&gt;918&lt;/item&gt;&lt;item&gt;932&lt;/item&gt;&lt;item&gt;936&lt;/item&gt;&lt;item&gt;957&lt;/item&gt;&lt;item&gt;961&lt;/item&gt;&lt;item&gt;969&lt;/item&gt;&lt;item&gt;972&lt;/item&gt;&lt;item&gt;1709&lt;/item&gt;&lt;item&gt;1799&lt;/item&gt;&lt;item&gt;1801&lt;/item&gt;&lt;item&gt;1802&lt;/item&gt;&lt;item&gt;1808&lt;/item&gt;&lt;item&gt;1858&lt;/item&gt;&lt;item&gt;1859&lt;/item&gt;&lt;item&gt;1869&lt;/item&gt;&lt;item&gt;1870&lt;/item&gt;&lt;item&gt;1871&lt;/item&gt;&lt;item&gt;1878&lt;/item&gt;&lt;item&gt;1879&lt;/item&gt;&lt;item&gt;1886&lt;/item&gt;&lt;item&gt;1898&lt;/item&gt;&lt;item&gt;3108&lt;/item&gt;&lt;/record-ids&gt;&lt;/item&gt;&lt;/Libraries&gt;"/>
  </w:docVars>
  <w:rsids>
    <w:rsidRoot w:val="00852C78"/>
    <w:rsid w:val="00003B13"/>
    <w:rsid w:val="00007774"/>
    <w:rsid w:val="00023545"/>
    <w:rsid w:val="0003599C"/>
    <w:rsid w:val="00037A45"/>
    <w:rsid w:val="00042F61"/>
    <w:rsid w:val="000A162A"/>
    <w:rsid w:val="000A7D4F"/>
    <w:rsid w:val="000B7FF8"/>
    <w:rsid w:val="000D172F"/>
    <w:rsid w:val="000D255A"/>
    <w:rsid w:val="000E4FA1"/>
    <w:rsid w:val="000F06C6"/>
    <w:rsid w:val="000F67E3"/>
    <w:rsid w:val="00106211"/>
    <w:rsid w:val="00107282"/>
    <w:rsid w:val="00150B69"/>
    <w:rsid w:val="00165D56"/>
    <w:rsid w:val="001669A2"/>
    <w:rsid w:val="0017519D"/>
    <w:rsid w:val="00177F74"/>
    <w:rsid w:val="00187660"/>
    <w:rsid w:val="00192922"/>
    <w:rsid w:val="001B2FF8"/>
    <w:rsid w:val="001B4CCF"/>
    <w:rsid w:val="001C089E"/>
    <w:rsid w:val="001C4185"/>
    <w:rsid w:val="001D2330"/>
    <w:rsid w:val="001E1837"/>
    <w:rsid w:val="001E6A7A"/>
    <w:rsid w:val="001F3F1A"/>
    <w:rsid w:val="00202D19"/>
    <w:rsid w:val="0020770F"/>
    <w:rsid w:val="00224D7D"/>
    <w:rsid w:val="00253EC9"/>
    <w:rsid w:val="00254BB9"/>
    <w:rsid w:val="00255A48"/>
    <w:rsid w:val="0025784B"/>
    <w:rsid w:val="00270EBF"/>
    <w:rsid w:val="0027424F"/>
    <w:rsid w:val="002802A1"/>
    <w:rsid w:val="002975BC"/>
    <w:rsid w:val="002A4982"/>
    <w:rsid w:val="002C59BA"/>
    <w:rsid w:val="003130FC"/>
    <w:rsid w:val="003174FC"/>
    <w:rsid w:val="0032382E"/>
    <w:rsid w:val="00333805"/>
    <w:rsid w:val="003456B5"/>
    <w:rsid w:val="003958D5"/>
    <w:rsid w:val="003A08BD"/>
    <w:rsid w:val="003A2271"/>
    <w:rsid w:val="003A6AE7"/>
    <w:rsid w:val="003F5514"/>
    <w:rsid w:val="0040736C"/>
    <w:rsid w:val="00442AE2"/>
    <w:rsid w:val="00457850"/>
    <w:rsid w:val="004667E7"/>
    <w:rsid w:val="004829AD"/>
    <w:rsid w:val="00494CB3"/>
    <w:rsid w:val="004F2181"/>
    <w:rsid w:val="00506F04"/>
    <w:rsid w:val="005070D4"/>
    <w:rsid w:val="0053756E"/>
    <w:rsid w:val="00551B2C"/>
    <w:rsid w:val="005561A7"/>
    <w:rsid w:val="00584215"/>
    <w:rsid w:val="00585244"/>
    <w:rsid w:val="0058615D"/>
    <w:rsid w:val="00591E43"/>
    <w:rsid w:val="005A74B7"/>
    <w:rsid w:val="005B14D3"/>
    <w:rsid w:val="005B1A0F"/>
    <w:rsid w:val="005E1B0C"/>
    <w:rsid w:val="006276B9"/>
    <w:rsid w:val="00651F92"/>
    <w:rsid w:val="00676744"/>
    <w:rsid w:val="00697D8F"/>
    <w:rsid w:val="006A28EA"/>
    <w:rsid w:val="006A44C7"/>
    <w:rsid w:val="006B0672"/>
    <w:rsid w:val="006B404F"/>
    <w:rsid w:val="006C3568"/>
    <w:rsid w:val="006D13E2"/>
    <w:rsid w:val="006E10A7"/>
    <w:rsid w:val="00742967"/>
    <w:rsid w:val="00753AB7"/>
    <w:rsid w:val="00754A89"/>
    <w:rsid w:val="0077719C"/>
    <w:rsid w:val="007811A5"/>
    <w:rsid w:val="00783180"/>
    <w:rsid w:val="007940C0"/>
    <w:rsid w:val="007B029E"/>
    <w:rsid w:val="007C524C"/>
    <w:rsid w:val="007E5220"/>
    <w:rsid w:val="007E6175"/>
    <w:rsid w:val="007E7E53"/>
    <w:rsid w:val="007F3F65"/>
    <w:rsid w:val="0081382A"/>
    <w:rsid w:val="0084793B"/>
    <w:rsid w:val="00852C78"/>
    <w:rsid w:val="0085704F"/>
    <w:rsid w:val="00871519"/>
    <w:rsid w:val="00871E4F"/>
    <w:rsid w:val="00882EFB"/>
    <w:rsid w:val="00883FD7"/>
    <w:rsid w:val="008951CF"/>
    <w:rsid w:val="008A14F9"/>
    <w:rsid w:val="008C733E"/>
    <w:rsid w:val="008E6FBA"/>
    <w:rsid w:val="008F11DD"/>
    <w:rsid w:val="008F193A"/>
    <w:rsid w:val="008F2BA6"/>
    <w:rsid w:val="008F3D4E"/>
    <w:rsid w:val="008F79D0"/>
    <w:rsid w:val="009025C7"/>
    <w:rsid w:val="00902B2A"/>
    <w:rsid w:val="00907A7C"/>
    <w:rsid w:val="00912BE0"/>
    <w:rsid w:val="009203F3"/>
    <w:rsid w:val="009213FE"/>
    <w:rsid w:val="00926A1B"/>
    <w:rsid w:val="00937DAE"/>
    <w:rsid w:val="0095400A"/>
    <w:rsid w:val="0097135B"/>
    <w:rsid w:val="00974FAE"/>
    <w:rsid w:val="00975757"/>
    <w:rsid w:val="0099454F"/>
    <w:rsid w:val="009A1227"/>
    <w:rsid w:val="009A3FDC"/>
    <w:rsid w:val="009B318B"/>
    <w:rsid w:val="009B7DE6"/>
    <w:rsid w:val="009D3664"/>
    <w:rsid w:val="009F7413"/>
    <w:rsid w:val="00A04A5B"/>
    <w:rsid w:val="00A0665E"/>
    <w:rsid w:val="00A17431"/>
    <w:rsid w:val="00A6737D"/>
    <w:rsid w:val="00A72E85"/>
    <w:rsid w:val="00A841E6"/>
    <w:rsid w:val="00A85F10"/>
    <w:rsid w:val="00A917F2"/>
    <w:rsid w:val="00A93622"/>
    <w:rsid w:val="00A95167"/>
    <w:rsid w:val="00AA0B44"/>
    <w:rsid w:val="00AA4125"/>
    <w:rsid w:val="00AC5073"/>
    <w:rsid w:val="00AE172F"/>
    <w:rsid w:val="00AE7E2A"/>
    <w:rsid w:val="00B00F3E"/>
    <w:rsid w:val="00B37AF3"/>
    <w:rsid w:val="00B42006"/>
    <w:rsid w:val="00B60EC4"/>
    <w:rsid w:val="00B634A1"/>
    <w:rsid w:val="00B64367"/>
    <w:rsid w:val="00BA09B3"/>
    <w:rsid w:val="00BD562E"/>
    <w:rsid w:val="00BE15DE"/>
    <w:rsid w:val="00BE45BD"/>
    <w:rsid w:val="00C2590E"/>
    <w:rsid w:val="00C316B8"/>
    <w:rsid w:val="00C3369D"/>
    <w:rsid w:val="00C37DD1"/>
    <w:rsid w:val="00C43216"/>
    <w:rsid w:val="00C4476F"/>
    <w:rsid w:val="00C51106"/>
    <w:rsid w:val="00C6482C"/>
    <w:rsid w:val="00C70B70"/>
    <w:rsid w:val="00C909A3"/>
    <w:rsid w:val="00CB2238"/>
    <w:rsid w:val="00CB531B"/>
    <w:rsid w:val="00CB629A"/>
    <w:rsid w:val="00CE4755"/>
    <w:rsid w:val="00CE78CB"/>
    <w:rsid w:val="00CF11CE"/>
    <w:rsid w:val="00CF5EAB"/>
    <w:rsid w:val="00D005B1"/>
    <w:rsid w:val="00D420C1"/>
    <w:rsid w:val="00D5193A"/>
    <w:rsid w:val="00D54636"/>
    <w:rsid w:val="00D61710"/>
    <w:rsid w:val="00D670A9"/>
    <w:rsid w:val="00D95432"/>
    <w:rsid w:val="00D96A33"/>
    <w:rsid w:val="00DA5ECA"/>
    <w:rsid w:val="00DA7C4F"/>
    <w:rsid w:val="00DC0948"/>
    <w:rsid w:val="00DD287A"/>
    <w:rsid w:val="00E028AE"/>
    <w:rsid w:val="00E0631B"/>
    <w:rsid w:val="00E125F8"/>
    <w:rsid w:val="00E12D85"/>
    <w:rsid w:val="00E14C58"/>
    <w:rsid w:val="00E168C9"/>
    <w:rsid w:val="00E35C54"/>
    <w:rsid w:val="00E74C01"/>
    <w:rsid w:val="00E92FD2"/>
    <w:rsid w:val="00EA366B"/>
    <w:rsid w:val="00EB38A0"/>
    <w:rsid w:val="00EE1279"/>
    <w:rsid w:val="00EE35D0"/>
    <w:rsid w:val="00F13E02"/>
    <w:rsid w:val="00F21A6F"/>
    <w:rsid w:val="00F51F55"/>
    <w:rsid w:val="00F5673E"/>
    <w:rsid w:val="00F63351"/>
    <w:rsid w:val="00F8173F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D480E"/>
  <w15:chartTrackingRefBased/>
  <w15:docId w15:val="{52F8FF26-815D-4A61-BB7C-29C6AE0E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C78"/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852C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852C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52C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Minorheading"/>
    <w:next w:val="Normaltext"/>
    <w:link w:val="Heading4Char"/>
    <w:qFormat/>
    <w:rsid w:val="00852C78"/>
    <w:pPr>
      <w:keepNext/>
      <w:outlineLvl w:val="3"/>
    </w:pPr>
  </w:style>
  <w:style w:type="paragraph" w:styleId="Heading5">
    <w:name w:val="heading 5"/>
    <w:next w:val="Normaltext"/>
    <w:link w:val="Heading5Char"/>
    <w:qFormat/>
    <w:rsid w:val="00852C78"/>
    <w:pPr>
      <w:keepNext/>
      <w:widowControl w:val="0"/>
      <w:spacing w:before="120" w:after="60" w:line="360" w:lineRule="auto"/>
      <w:outlineLvl w:val="4"/>
    </w:pPr>
    <w:rPr>
      <w:rFonts w:ascii="Book Antiqua" w:eastAsia="Times New Roman" w:hAnsi="Book Antiqua" w:cs="Times New Roman"/>
      <w:b/>
      <w:sz w:val="26"/>
      <w:szCs w:val="20"/>
    </w:rPr>
  </w:style>
  <w:style w:type="paragraph" w:styleId="Heading6">
    <w:name w:val="heading 6"/>
    <w:next w:val="Normaltext"/>
    <w:link w:val="Heading6Char"/>
    <w:qFormat/>
    <w:rsid w:val="00852C78"/>
    <w:pPr>
      <w:keepNext/>
      <w:widowControl w:val="0"/>
      <w:spacing w:before="60" w:after="60" w:line="360" w:lineRule="auto"/>
      <w:outlineLvl w:val="5"/>
    </w:pPr>
    <w:rPr>
      <w:rFonts w:ascii="Book Antiqua" w:eastAsia="Times New Roman" w:hAnsi="Book Antiqua" w:cs="Times New Roman"/>
      <w:i/>
      <w:sz w:val="26"/>
      <w:szCs w:val="20"/>
    </w:rPr>
  </w:style>
  <w:style w:type="paragraph" w:styleId="Heading7">
    <w:name w:val="heading 7"/>
    <w:basedOn w:val="Quotations"/>
    <w:next w:val="Normaltext"/>
    <w:link w:val="Heading7Char"/>
    <w:qFormat/>
    <w:rsid w:val="00852C78"/>
    <w:pPr>
      <w:widowControl w:val="0"/>
      <w:outlineLvl w:val="6"/>
    </w:pPr>
  </w:style>
  <w:style w:type="paragraph" w:styleId="Heading8">
    <w:name w:val="heading 8"/>
    <w:basedOn w:val="RefsAppendices"/>
    <w:link w:val="Heading8Char"/>
    <w:qFormat/>
    <w:rsid w:val="00852C78"/>
    <w:pPr>
      <w:outlineLvl w:val="7"/>
    </w:pPr>
  </w:style>
  <w:style w:type="paragraph" w:styleId="Heading9">
    <w:name w:val="heading 9"/>
    <w:basedOn w:val="Caption"/>
    <w:next w:val="Normaltext"/>
    <w:link w:val="Heading9Char"/>
    <w:qFormat/>
    <w:rsid w:val="00852C78"/>
    <w:pPr>
      <w:keepLines/>
      <w:widowControl w:val="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2C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852C7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rsid w:val="00852C7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rsid w:val="00852C78"/>
    <w:rPr>
      <w:rFonts w:ascii="Book Antiqua" w:eastAsia="Times New Roman" w:hAnsi="Book Antiqua" w:cs="Times New Roman"/>
      <w:b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852C78"/>
    <w:rPr>
      <w:rFonts w:ascii="Book Antiqua" w:eastAsia="Times New Roman" w:hAnsi="Book Antiqua" w:cs="Times New Roman"/>
      <w:b/>
      <w:sz w:val="26"/>
      <w:szCs w:val="20"/>
    </w:rPr>
  </w:style>
  <w:style w:type="character" w:customStyle="1" w:styleId="Heading6Char">
    <w:name w:val="Heading 6 Char"/>
    <w:basedOn w:val="DefaultParagraphFont"/>
    <w:link w:val="Heading6"/>
    <w:rsid w:val="00852C78"/>
    <w:rPr>
      <w:rFonts w:ascii="Book Antiqua" w:eastAsia="Times New Roman" w:hAnsi="Book Antiqua" w:cs="Times New Roman"/>
      <w:i/>
      <w:sz w:val="26"/>
      <w:szCs w:val="20"/>
    </w:rPr>
  </w:style>
  <w:style w:type="character" w:customStyle="1" w:styleId="Heading7Char">
    <w:name w:val="Heading 7 Char"/>
    <w:basedOn w:val="DefaultParagraphFont"/>
    <w:link w:val="Heading7"/>
    <w:rsid w:val="00852C78"/>
    <w:rPr>
      <w:rFonts w:ascii="Book Antiqua" w:eastAsia="Times New Roman" w:hAnsi="Book Antiqua" w:cs="Times New Roman"/>
      <w:i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852C78"/>
    <w:rPr>
      <w:rFonts w:ascii="Book Antiqua" w:eastAsia="Times New Roman" w:hAnsi="Book Antiqua" w:cs="Times New Roman"/>
      <w:szCs w:val="20"/>
    </w:rPr>
  </w:style>
  <w:style w:type="character" w:customStyle="1" w:styleId="Heading9Char">
    <w:name w:val="Heading 9 Char"/>
    <w:basedOn w:val="DefaultParagraphFont"/>
    <w:link w:val="Heading9"/>
    <w:rsid w:val="00852C78"/>
    <w:rPr>
      <w:rFonts w:eastAsiaTheme="minorEastAsia"/>
      <w:i/>
      <w:lang w:eastAsia="zh-CN"/>
    </w:rPr>
  </w:style>
  <w:style w:type="paragraph" w:styleId="ListParagraph">
    <w:name w:val="List Paragraph"/>
    <w:basedOn w:val="Normal"/>
    <w:uiPriority w:val="34"/>
    <w:qFormat/>
    <w:rsid w:val="00852C78"/>
    <w:pPr>
      <w:ind w:left="720"/>
      <w:contextualSpacing/>
    </w:pPr>
  </w:style>
  <w:style w:type="paragraph" w:customStyle="1" w:styleId="Normaltext">
    <w:name w:val="Normal text"/>
    <w:link w:val="NormaltextChar"/>
    <w:rsid w:val="00852C78"/>
    <w:pPr>
      <w:spacing w:before="120" w:after="0" w:line="360" w:lineRule="auto"/>
    </w:pPr>
    <w:rPr>
      <w:rFonts w:ascii="Book Antiqua" w:eastAsia="Times New Roman" w:hAnsi="Book Antiqua" w:cs="Times New Roman"/>
      <w:sz w:val="24"/>
      <w:szCs w:val="20"/>
    </w:rPr>
  </w:style>
  <w:style w:type="character" w:customStyle="1" w:styleId="NormaltextChar">
    <w:name w:val="Normal text Char"/>
    <w:basedOn w:val="DefaultParagraphFont"/>
    <w:link w:val="Normaltext"/>
    <w:rsid w:val="00852C78"/>
    <w:rPr>
      <w:rFonts w:ascii="Book Antiqua" w:eastAsia="Times New Roman" w:hAnsi="Book Antiqua" w:cs="Times New Roman"/>
      <w:sz w:val="24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852C7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52C78"/>
    <w:rPr>
      <w:rFonts w:ascii="Calibri" w:eastAsiaTheme="minorEastAsia" w:hAnsi="Calibri" w:cs="Calibri"/>
      <w:noProof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852C7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52C78"/>
    <w:rPr>
      <w:rFonts w:ascii="Calibri" w:eastAsiaTheme="minorEastAsia" w:hAnsi="Calibri" w:cs="Calibri"/>
      <w:noProof/>
      <w:lang w:eastAsia="zh-CN"/>
    </w:rPr>
  </w:style>
  <w:style w:type="character" w:styleId="Hyperlink">
    <w:name w:val="Hyperlink"/>
    <w:basedOn w:val="DefaultParagraphFont"/>
    <w:uiPriority w:val="99"/>
    <w:unhideWhenUsed/>
    <w:rsid w:val="00852C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C7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52C78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pterheading">
    <w:name w:val="Chapter heading"/>
    <w:basedOn w:val="Normaltext"/>
    <w:next w:val="Normaltext"/>
    <w:rsid w:val="00852C78"/>
    <w:pPr>
      <w:pageBreakBefore/>
      <w:spacing w:before="480" w:after="480"/>
      <w:jc w:val="center"/>
    </w:pPr>
    <w:rPr>
      <w:b/>
      <w:caps/>
      <w:spacing w:val="40"/>
      <w:sz w:val="48"/>
    </w:rPr>
  </w:style>
  <w:style w:type="paragraph" w:customStyle="1" w:styleId="Majorheading">
    <w:name w:val="Major heading"/>
    <w:basedOn w:val="Normaltext"/>
    <w:next w:val="Normaltext"/>
    <w:rsid w:val="00852C78"/>
    <w:pPr>
      <w:spacing w:before="360" w:after="180"/>
    </w:pPr>
    <w:rPr>
      <w:b/>
      <w:sz w:val="38"/>
    </w:rPr>
  </w:style>
  <w:style w:type="paragraph" w:customStyle="1" w:styleId="Normalheading">
    <w:name w:val="Normal heading"/>
    <w:basedOn w:val="Normaltext"/>
    <w:next w:val="Normaltext"/>
    <w:rsid w:val="00852C78"/>
    <w:pPr>
      <w:spacing w:before="240" w:after="120"/>
    </w:pPr>
    <w:rPr>
      <w:b/>
      <w:sz w:val="34"/>
    </w:rPr>
  </w:style>
  <w:style w:type="paragraph" w:customStyle="1" w:styleId="Minorheading">
    <w:name w:val="Minor heading"/>
    <w:basedOn w:val="Normaltext"/>
    <w:next w:val="Normaltext"/>
    <w:rsid w:val="00852C78"/>
    <w:pPr>
      <w:spacing w:before="180" w:after="60"/>
    </w:pPr>
    <w:rPr>
      <w:b/>
      <w:sz w:val="30"/>
    </w:rPr>
  </w:style>
  <w:style w:type="paragraph" w:customStyle="1" w:styleId="RefsAppendices">
    <w:name w:val="Refs &amp; Appendices"/>
    <w:basedOn w:val="Normaltext"/>
    <w:rsid w:val="00852C78"/>
    <w:pPr>
      <w:spacing w:after="60" w:line="240" w:lineRule="auto"/>
    </w:pPr>
    <w:rPr>
      <w:sz w:val="22"/>
    </w:rPr>
  </w:style>
  <w:style w:type="paragraph" w:customStyle="1" w:styleId="Abstract">
    <w:name w:val="Abstract"/>
    <w:basedOn w:val="Normaltext"/>
    <w:rsid w:val="00852C78"/>
    <w:pPr>
      <w:spacing w:line="240" w:lineRule="auto"/>
    </w:pPr>
  </w:style>
  <w:style w:type="paragraph" w:styleId="Caption">
    <w:name w:val="caption"/>
    <w:basedOn w:val="Normal"/>
    <w:next w:val="Normal"/>
    <w:qFormat/>
    <w:rsid w:val="00852C78"/>
    <w:pPr>
      <w:spacing w:before="60" w:after="60"/>
    </w:pPr>
    <w:rPr>
      <w:i/>
    </w:rPr>
  </w:style>
  <w:style w:type="paragraph" w:styleId="Footer">
    <w:name w:val="footer"/>
    <w:basedOn w:val="Normal"/>
    <w:link w:val="FooterChar"/>
    <w:uiPriority w:val="99"/>
    <w:rsid w:val="00852C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C78"/>
    <w:rPr>
      <w:rFonts w:eastAsiaTheme="minorEastAsia"/>
      <w:lang w:eastAsia="zh-CN"/>
    </w:rPr>
  </w:style>
  <w:style w:type="paragraph" w:styleId="DocumentMap">
    <w:name w:val="Document Map"/>
    <w:basedOn w:val="Normal"/>
    <w:link w:val="DocumentMapChar"/>
    <w:semiHidden/>
    <w:rsid w:val="00852C78"/>
    <w:pPr>
      <w:shd w:val="clear" w:color="auto" w:fill="000080"/>
    </w:pPr>
    <w:rPr>
      <w:rFonts w:ascii="Tahoma" w:hAnsi="Tahoma"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852C78"/>
    <w:rPr>
      <w:rFonts w:ascii="Tahoma" w:eastAsiaTheme="minorEastAsia" w:hAnsi="Tahoma"/>
      <w:sz w:val="20"/>
      <w:shd w:val="clear" w:color="auto" w:fill="000080"/>
      <w:lang w:eastAsia="zh-CN"/>
    </w:rPr>
  </w:style>
  <w:style w:type="paragraph" w:customStyle="1" w:styleId="Quotations">
    <w:name w:val="Quotations"/>
    <w:basedOn w:val="Normaltext"/>
    <w:next w:val="Normaltext"/>
    <w:rsid w:val="00852C78"/>
    <w:pPr>
      <w:spacing w:after="240" w:line="240" w:lineRule="auto"/>
      <w:ind w:left="1134" w:right="1134"/>
    </w:pPr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852C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2C78"/>
    <w:pPr>
      <w:spacing w:line="240" w:lineRule="auto"/>
    </w:pPr>
    <w:rPr>
      <w:rFonts w:eastAsiaTheme="minorHAns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2C78"/>
    <w:rPr>
      <w:sz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C78"/>
    <w:rPr>
      <w:rFonts w:ascii="Segoe UI" w:eastAsiaTheme="minorEastAsia" w:hAnsi="Segoe UI" w:cs="Segoe UI"/>
      <w:sz w:val="18"/>
      <w:szCs w:val="18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52C78"/>
    <w:pPr>
      <w:spacing w:after="0" w:line="240" w:lineRule="auto"/>
    </w:pPr>
    <w:rPr>
      <w:rFonts w:eastAsiaTheme="minorHAnsi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52C78"/>
    <w:rPr>
      <w:sz w:val="20"/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852C78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C78"/>
    <w:pPr>
      <w:spacing w:before="120" w:after="360"/>
      <w:jc w:val="both"/>
    </w:pPr>
    <w:rPr>
      <w:rFonts w:ascii="Book Antiqua" w:eastAsia="Times New Roman" w:hAnsi="Book Antiqua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C78"/>
    <w:rPr>
      <w:rFonts w:ascii="Book Antiqua" w:eastAsia="Times New Roman" w:hAnsi="Book Antiqua" w:cs="Times New Roman"/>
      <w:b/>
      <w:bCs/>
      <w:sz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52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C78"/>
    <w:rPr>
      <w:rFonts w:eastAsiaTheme="minorEastAsia"/>
      <w:lang w:eastAsia="zh-CN"/>
    </w:rPr>
  </w:style>
  <w:style w:type="table" w:customStyle="1" w:styleId="TableGrid1">
    <w:name w:val="Table Grid1"/>
    <w:basedOn w:val="TableNormal"/>
    <w:next w:val="TableGrid"/>
    <w:rsid w:val="00852C78"/>
    <w:pPr>
      <w:spacing w:after="0" w:line="240" w:lineRule="auto"/>
    </w:pPr>
    <w:rPr>
      <w:rFonts w:ascii="Arial" w:eastAsia="MS PGothic" w:hAnsi="Arial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basedOn w:val="DefaultParagraphFont"/>
    <w:uiPriority w:val="31"/>
    <w:qFormat/>
    <w:rsid w:val="00852C78"/>
    <w:rPr>
      <w:smallCaps/>
      <w:color w:val="5A5A5A" w:themeColor="text1" w:themeTint="A5"/>
    </w:rPr>
  </w:style>
  <w:style w:type="character" w:customStyle="1" w:styleId="cf01">
    <w:name w:val="cf01"/>
    <w:basedOn w:val="DefaultParagraphFont"/>
    <w:rsid w:val="00852C78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852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Daly</dc:creator>
  <cp:keywords/>
  <dc:description/>
  <cp:lastModifiedBy>Michael Daly</cp:lastModifiedBy>
  <cp:revision>8</cp:revision>
  <cp:lastPrinted>2022-05-26T19:26:00Z</cp:lastPrinted>
  <dcterms:created xsi:type="dcterms:W3CDTF">2022-05-27T20:58:00Z</dcterms:created>
  <dcterms:modified xsi:type="dcterms:W3CDTF">2022-06-01T13:09:00Z</dcterms:modified>
</cp:coreProperties>
</file>