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0D35" w14:textId="54A96585" w:rsidR="00E37F97" w:rsidRDefault="00E37F97" w:rsidP="001C6A89">
      <w:pPr>
        <w:spacing w:line="480" w:lineRule="auto"/>
        <w:jc w:val="center"/>
        <w:rPr>
          <w:b/>
          <w:bCs/>
          <w:lang w:val="en-GB"/>
        </w:rPr>
      </w:pPr>
      <w:r>
        <w:rPr>
          <w:b/>
          <w:bCs/>
          <w:noProof/>
          <w:lang w:val="en-GB"/>
        </w:rPr>
        <w:drawing>
          <wp:inline distT="0" distB="0" distL="0" distR="0" wp14:anchorId="01A87BDB" wp14:editId="2EA38536">
            <wp:extent cx="3724977" cy="6957156"/>
            <wp:effectExtent l="0" t="0" r="0" b="254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752" cy="701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DA88C" w14:textId="797FA225" w:rsidR="00773003" w:rsidRPr="00BB22E1" w:rsidRDefault="00E37F97" w:rsidP="00BB22E1">
      <w:pPr>
        <w:spacing w:line="240" w:lineRule="auto"/>
        <w:rPr>
          <w:lang w:val="en-GB"/>
        </w:rPr>
      </w:pPr>
      <w:r w:rsidRPr="00054572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S5</w:t>
      </w:r>
      <w:r w:rsidRPr="00054572">
        <w:rPr>
          <w:b/>
          <w:bCs/>
          <w:lang w:val="en-GB"/>
        </w:rPr>
        <w:t>:</w:t>
      </w:r>
      <w:r w:rsidRPr="00054572">
        <w:rPr>
          <w:lang w:val="en-GB"/>
        </w:rPr>
        <w:t xml:space="preserve"> Sensitivity analysis</w:t>
      </w:r>
      <w:r w:rsidRPr="00054572">
        <w:rPr>
          <w:color w:val="000000"/>
          <w:lang w:val="en-GB"/>
        </w:rPr>
        <w:t xml:space="preserve"> using varying maximum scanning </w:t>
      </w:r>
      <w:r w:rsidRPr="00054572">
        <w:rPr>
          <w:lang w:val="en-GB"/>
        </w:rPr>
        <w:t>radius for cluster identification</w:t>
      </w:r>
      <w:r>
        <w:rPr>
          <w:lang w:val="en-GB"/>
        </w:rPr>
        <w:t xml:space="preserve"> using SaTScan software</w:t>
      </w:r>
      <w:r w:rsidRPr="00054572">
        <w:rPr>
          <w:lang w:val="en-GB"/>
        </w:rPr>
        <w:t xml:space="preserve">. </w:t>
      </w:r>
      <w:r w:rsidRPr="00054572">
        <w:rPr>
          <w:b/>
          <w:bCs/>
          <w:lang w:val="en-GB"/>
        </w:rPr>
        <w:t xml:space="preserve">Panel A and B: </w:t>
      </w:r>
      <w:r w:rsidRPr="00054572">
        <w:rPr>
          <w:lang w:val="en-GB"/>
        </w:rPr>
        <w:t>The</w:t>
      </w:r>
      <w:r w:rsidRPr="00054572">
        <w:rPr>
          <w:b/>
          <w:bCs/>
          <w:lang w:val="en-GB"/>
        </w:rPr>
        <w:t xml:space="preserve"> </w:t>
      </w:r>
      <w:r w:rsidRPr="00054572">
        <w:rPr>
          <w:lang w:val="en-GB"/>
        </w:rPr>
        <w:t xml:space="preserve">radius was set at 2 km and 2.3 km at sub-location level, respectively. </w:t>
      </w:r>
      <w:r w:rsidRPr="00054572">
        <w:rPr>
          <w:b/>
          <w:bCs/>
          <w:lang w:val="en-GB"/>
        </w:rPr>
        <w:t xml:space="preserve">Panel C and D: </w:t>
      </w:r>
      <w:r w:rsidRPr="00054572">
        <w:rPr>
          <w:lang w:val="en-GB"/>
        </w:rPr>
        <w:t>The</w:t>
      </w:r>
      <w:r w:rsidRPr="00054572">
        <w:rPr>
          <w:b/>
          <w:bCs/>
          <w:lang w:val="en-GB"/>
        </w:rPr>
        <w:t xml:space="preserve"> </w:t>
      </w:r>
      <w:r w:rsidRPr="00054572">
        <w:rPr>
          <w:lang w:val="en-GB"/>
        </w:rPr>
        <w:t>radius was set at 2 km and 2.3 km at EZ level, respectively. The clusters identified were in similar locations as those reported using the 1 km radius</w:t>
      </w:r>
      <w:r>
        <w:rPr>
          <w:lang w:val="en-GB"/>
        </w:rPr>
        <w:t xml:space="preserve"> </w:t>
      </w:r>
      <w:r w:rsidRPr="00054572">
        <w:rPr>
          <w:lang w:val="en-GB"/>
        </w:rPr>
        <w:t>for the entire study period (2011 – 2021).</w:t>
      </w:r>
    </w:p>
    <w:sectPr w:rsidR="00773003" w:rsidRPr="00BB2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97"/>
    <w:rsid w:val="00101279"/>
    <w:rsid w:val="001C6A89"/>
    <w:rsid w:val="00773003"/>
    <w:rsid w:val="00A62E8F"/>
    <w:rsid w:val="00BB22E1"/>
    <w:rsid w:val="00CD42AF"/>
    <w:rsid w:val="00E3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138A5"/>
  <w15:chartTrackingRefBased/>
  <w15:docId w15:val="{48336B20-F862-4234-93A5-863E9F53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F97"/>
    <w:pPr>
      <w:spacing w:after="0"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Musau</dc:creator>
  <cp:keywords/>
  <dc:description/>
  <cp:lastModifiedBy>Alice Kamau</cp:lastModifiedBy>
  <cp:revision>4</cp:revision>
  <dcterms:created xsi:type="dcterms:W3CDTF">2023-01-13T08:35:00Z</dcterms:created>
  <dcterms:modified xsi:type="dcterms:W3CDTF">2023-01-13T12:54:00Z</dcterms:modified>
</cp:coreProperties>
</file>