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54D1D" w14:textId="77777777" w:rsidR="00753A45" w:rsidRPr="00E43755" w:rsidRDefault="00753A45" w:rsidP="00753A45">
      <w:pPr>
        <w:rPr>
          <w:rFonts w:ascii="Times New Roman" w:hAnsi="Times New Roman" w:cs="Times New Roman"/>
          <w:b/>
          <w:bCs/>
          <w:sz w:val="24"/>
          <w:szCs w:val="24"/>
        </w:rPr>
      </w:pPr>
      <w:r w:rsidRPr="00E43755">
        <w:rPr>
          <w:rFonts w:ascii="Times New Roman" w:hAnsi="Times New Roman" w:cs="Times New Roman"/>
          <w:b/>
          <w:bCs/>
          <w:sz w:val="24"/>
          <w:szCs w:val="24"/>
        </w:rPr>
        <w:t xml:space="preserve">Supplementary </w:t>
      </w:r>
      <w:r>
        <w:rPr>
          <w:rFonts w:ascii="Times New Roman" w:hAnsi="Times New Roman" w:cs="Times New Roman"/>
          <w:b/>
          <w:bCs/>
          <w:sz w:val="24"/>
          <w:szCs w:val="24"/>
        </w:rPr>
        <w:t>M</w:t>
      </w:r>
      <w:r w:rsidRPr="00E43755">
        <w:rPr>
          <w:rFonts w:ascii="Times New Roman" w:hAnsi="Times New Roman" w:cs="Times New Roman"/>
          <w:b/>
          <w:bCs/>
          <w:sz w:val="24"/>
          <w:szCs w:val="24"/>
        </w:rPr>
        <w:t xml:space="preserve">aterial </w:t>
      </w:r>
      <w:r>
        <w:rPr>
          <w:rFonts w:ascii="Times New Roman" w:hAnsi="Times New Roman" w:cs="Times New Roman"/>
          <w:b/>
          <w:bCs/>
          <w:sz w:val="24"/>
          <w:szCs w:val="24"/>
        </w:rPr>
        <w:t>1</w:t>
      </w:r>
      <w:r w:rsidRPr="00E43755">
        <w:rPr>
          <w:rFonts w:ascii="Times New Roman" w:hAnsi="Times New Roman" w:cs="Times New Roman"/>
          <w:b/>
          <w:bCs/>
          <w:sz w:val="24"/>
          <w:szCs w:val="24"/>
        </w:rPr>
        <w:t>: Focus group topic guide</w:t>
      </w:r>
    </w:p>
    <w:p w14:paraId="4B3BF93F"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1. Welcome</w:t>
      </w:r>
    </w:p>
    <w:p w14:paraId="56D5CA11"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Welcome everyone, facilitators and participants given opportunity to introduce themselves.</w:t>
      </w:r>
    </w:p>
    <w:p w14:paraId="62B5C265"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71EF7CD2"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0B948638"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2. What is a Core Outcome Set</w:t>
      </w:r>
    </w:p>
    <w:p w14:paraId="5BEDC49F"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Before we start, I would like to share with you a 3 minute video that will explain what a Core Outcome Set is.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&lt;EndNote&gt;&lt;Cite&gt;&lt;Author&gt;COMET Intiative&lt;/Author&gt;&lt;RecNum&gt;64&lt;/RecNum&gt;&lt;DisplayText&gt;[5]&lt;/DisplayText&gt;&lt;record&gt;&lt;rec-number&gt;64&lt;/rec-number&gt;&lt;foreign-keys&gt;&lt;key app="EN" db-id="9pvtpzfd7wvpvoe5ep1xvwwnt2xsszfatpr2" timestamp="1645805811"&gt;64&lt;/key&gt;&lt;/foreign-keys&gt;&lt;ref-type name="Web Page"&gt;12&lt;/ref-type&gt;&lt;contributors&gt;&lt;authors&gt;&lt;author&gt;COMET Intiative,&lt;/author&gt;&lt;/authors&gt;&lt;/contributors&gt;&lt;titles&gt;&lt;title&gt;Core Outcome Measures in Effectiveness Trials&lt;/title&gt;&lt;/titles&gt;&lt;volume&gt;2022&lt;/volume&gt;&lt;number&gt;25th February&lt;/number&gt;&lt;dates&gt;&lt;/dates&gt;&lt;urls&gt;&lt;related-urls&gt;&lt;url&gt;https://www.comet-initiative.org/&lt;/url&gt;&lt;/related-urls&gt;&lt;/urls&gt;&lt;/record&gt;&lt;/Cite&gt;&lt;/EndNote&gt;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sz w:val="24"/>
          <w:szCs w:val="24"/>
        </w:rPr>
        <w:fldChar w:fldCharType="end"/>
      </w:r>
    </w:p>
    <w:p w14:paraId="4B9CDD08"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5BD84A81"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p>
    <w:p w14:paraId="13AF2576"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3. Aim of the focus group</w:t>
      </w:r>
    </w:p>
    <w:p w14:paraId="413CD73D"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561A21EA" w14:textId="77777777" w:rsidR="00753A45" w:rsidRPr="00E43755" w:rsidRDefault="00753A45" w:rsidP="00753A45">
      <w:pPr>
        <w:rPr>
          <w:rFonts w:ascii="Times New Roman" w:hAnsi="Times New Roman" w:cs="Times New Roman"/>
          <w:sz w:val="24"/>
          <w:szCs w:val="24"/>
        </w:rPr>
      </w:pPr>
      <w:r w:rsidRPr="00E43755">
        <w:rPr>
          <w:rFonts w:ascii="Times New Roman" w:hAnsi="Times New Roman" w:cs="Times New Roman"/>
          <w:sz w:val="24"/>
          <w:szCs w:val="24"/>
        </w:rPr>
        <w:t xml:space="preserve">To find out </w:t>
      </w:r>
      <w:r w:rsidRPr="00E43755">
        <w:rPr>
          <w:rFonts w:ascii="Times New Roman" w:hAnsi="Times New Roman" w:cs="Times New Roman"/>
          <w:b/>
          <w:bCs/>
          <w:sz w:val="24"/>
          <w:szCs w:val="24"/>
        </w:rPr>
        <w:t>what outcomes you want researchers to measure</w:t>
      </w:r>
      <w:r w:rsidRPr="00E43755">
        <w:rPr>
          <w:rFonts w:ascii="Times New Roman" w:hAnsi="Times New Roman" w:cs="Times New Roman"/>
          <w:sz w:val="24"/>
          <w:szCs w:val="24"/>
        </w:rPr>
        <w:t xml:space="preserve"> and report in all studies for pregnant women and birthing people with 2 or more long-term physical and mental health conditions</w:t>
      </w:r>
      <w:r>
        <w:rPr>
          <w:rFonts w:ascii="Times New Roman" w:hAnsi="Times New Roman" w:cs="Times New Roman"/>
          <w:sz w:val="24"/>
          <w:szCs w:val="24"/>
        </w:rPr>
        <w:t>.</w:t>
      </w:r>
    </w:p>
    <w:p w14:paraId="4393F748"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The findings from this focus group will help us design the next stage of our study. It will be fed into surveys where we invite people to vote on which outcomes should be included in the final list of core outcomes.</w:t>
      </w:r>
    </w:p>
    <w:p w14:paraId="1E8266DD"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0BB100BC"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2075D49C"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4. Housekeeping</w:t>
      </w:r>
    </w:p>
    <w:p w14:paraId="636A33DF"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The session will last </w:t>
      </w:r>
      <w:r w:rsidRPr="00E43755">
        <w:rPr>
          <w:rFonts w:ascii="Times New Roman" w:hAnsi="Times New Roman" w:cs="Times New Roman"/>
          <w:b/>
          <w:bCs/>
          <w:sz w:val="24"/>
          <w:szCs w:val="24"/>
        </w:rPr>
        <w:t>1.5 to 2 hours</w:t>
      </w:r>
      <w:r w:rsidRPr="00E43755">
        <w:rPr>
          <w:rFonts w:ascii="Times New Roman" w:hAnsi="Times New Roman" w:cs="Times New Roman"/>
          <w:sz w:val="24"/>
          <w:szCs w:val="24"/>
        </w:rPr>
        <w:t xml:space="preserve">. </w:t>
      </w:r>
    </w:p>
    <w:p w14:paraId="7C54CB9F"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Please keep your microphone on </w:t>
      </w:r>
      <w:r w:rsidRPr="00E43755">
        <w:rPr>
          <w:rFonts w:ascii="Times New Roman" w:hAnsi="Times New Roman" w:cs="Times New Roman"/>
          <w:b/>
          <w:bCs/>
          <w:sz w:val="24"/>
          <w:szCs w:val="24"/>
        </w:rPr>
        <w:t>mute</w:t>
      </w:r>
      <w:r w:rsidRPr="00E43755">
        <w:rPr>
          <w:rFonts w:ascii="Times New Roman" w:hAnsi="Times New Roman" w:cs="Times New Roman"/>
          <w:sz w:val="24"/>
          <w:szCs w:val="24"/>
        </w:rPr>
        <w:t xml:space="preserve"> when you are not speaking. </w:t>
      </w:r>
    </w:p>
    <w:p w14:paraId="5C149C41"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To give everyone a chance to speak, please use the </w:t>
      </w:r>
      <w:r w:rsidRPr="00E43755">
        <w:rPr>
          <w:rFonts w:ascii="Times New Roman" w:hAnsi="Times New Roman" w:cs="Times New Roman"/>
          <w:b/>
          <w:bCs/>
          <w:sz w:val="24"/>
          <w:szCs w:val="24"/>
        </w:rPr>
        <w:t>raise your hand function</w:t>
      </w:r>
      <w:r w:rsidRPr="00E43755">
        <w:rPr>
          <w:rFonts w:ascii="Times New Roman" w:hAnsi="Times New Roman" w:cs="Times New Roman"/>
          <w:sz w:val="24"/>
          <w:szCs w:val="24"/>
        </w:rPr>
        <w:t xml:space="preserve"> when you would like to share your views. </w:t>
      </w:r>
    </w:p>
    <w:p w14:paraId="1DBB4F71"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Please feel free to use the </w:t>
      </w:r>
      <w:r w:rsidRPr="00E43755">
        <w:rPr>
          <w:rFonts w:ascii="Times New Roman" w:hAnsi="Times New Roman" w:cs="Times New Roman"/>
          <w:b/>
          <w:bCs/>
          <w:sz w:val="24"/>
          <w:szCs w:val="24"/>
        </w:rPr>
        <w:t>chat function</w:t>
      </w:r>
      <w:r w:rsidRPr="00E43755">
        <w:rPr>
          <w:rFonts w:ascii="Times New Roman" w:hAnsi="Times New Roman" w:cs="Times New Roman"/>
          <w:sz w:val="24"/>
          <w:szCs w:val="24"/>
        </w:rPr>
        <w:t xml:space="preserve"> too to share your thoughts</w:t>
      </w:r>
    </w:p>
    <w:p w14:paraId="35E3761F"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This is an open discussion, there is no right and wrong answers, and we want to hear the views of everyone here. </w:t>
      </w:r>
    </w:p>
    <w:p w14:paraId="72375575"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Please </w:t>
      </w:r>
      <w:r w:rsidRPr="00E43755">
        <w:rPr>
          <w:rFonts w:ascii="Times New Roman" w:hAnsi="Times New Roman" w:cs="Times New Roman"/>
          <w:b/>
          <w:bCs/>
          <w:sz w:val="24"/>
          <w:szCs w:val="24"/>
        </w:rPr>
        <w:t>do not</w:t>
      </w:r>
      <w:r w:rsidRPr="00E43755">
        <w:rPr>
          <w:rFonts w:ascii="Times New Roman" w:hAnsi="Times New Roman" w:cs="Times New Roman"/>
          <w:sz w:val="24"/>
          <w:szCs w:val="24"/>
        </w:rPr>
        <w:t xml:space="preserve"> discuss what your fellow participants </w:t>
      </w:r>
      <w:r w:rsidRPr="00E43755">
        <w:rPr>
          <w:rFonts w:ascii="Times New Roman" w:hAnsi="Times New Roman" w:cs="Times New Roman"/>
          <w:b/>
          <w:bCs/>
          <w:sz w:val="24"/>
          <w:szCs w:val="24"/>
        </w:rPr>
        <w:t>shared</w:t>
      </w:r>
      <w:r w:rsidRPr="00E43755">
        <w:rPr>
          <w:rFonts w:ascii="Times New Roman" w:hAnsi="Times New Roman" w:cs="Times New Roman"/>
          <w:sz w:val="24"/>
          <w:szCs w:val="24"/>
        </w:rPr>
        <w:t xml:space="preserve"> in this focus group </w:t>
      </w:r>
      <w:r w:rsidRPr="00E43755">
        <w:rPr>
          <w:rFonts w:ascii="Times New Roman" w:hAnsi="Times New Roman" w:cs="Times New Roman"/>
          <w:b/>
          <w:bCs/>
          <w:sz w:val="24"/>
          <w:szCs w:val="24"/>
        </w:rPr>
        <w:t>beyond this session</w:t>
      </w:r>
      <w:r w:rsidRPr="00E43755">
        <w:rPr>
          <w:rFonts w:ascii="Times New Roman" w:hAnsi="Times New Roman" w:cs="Times New Roman"/>
          <w:sz w:val="24"/>
          <w:szCs w:val="24"/>
        </w:rPr>
        <w:t xml:space="preserve"> today.</w:t>
      </w:r>
    </w:p>
    <w:p w14:paraId="4FD64D4F"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We will start the recording shortly, all discussions will be </w:t>
      </w:r>
      <w:r w:rsidRPr="00E43755">
        <w:rPr>
          <w:rFonts w:ascii="Times New Roman" w:hAnsi="Times New Roman" w:cs="Times New Roman"/>
          <w:b/>
          <w:bCs/>
          <w:sz w:val="24"/>
          <w:szCs w:val="24"/>
        </w:rPr>
        <w:t>recorded</w:t>
      </w:r>
      <w:r w:rsidRPr="00E43755">
        <w:rPr>
          <w:rFonts w:ascii="Times New Roman" w:hAnsi="Times New Roman" w:cs="Times New Roman"/>
          <w:sz w:val="24"/>
          <w:szCs w:val="24"/>
        </w:rPr>
        <w:t xml:space="preserve"> for analysis, you will not be identified in any publications of this research study. </w:t>
      </w:r>
    </w:p>
    <w:p w14:paraId="6B60A770" w14:textId="77777777" w:rsidR="00753A45" w:rsidRPr="00E43755" w:rsidRDefault="00753A45" w:rsidP="00753A4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If at any time you would like to </w:t>
      </w:r>
      <w:r w:rsidRPr="00E43755">
        <w:rPr>
          <w:rFonts w:ascii="Times New Roman" w:hAnsi="Times New Roman" w:cs="Times New Roman"/>
          <w:b/>
          <w:bCs/>
          <w:sz w:val="24"/>
          <w:szCs w:val="24"/>
        </w:rPr>
        <w:t>avoid answering</w:t>
      </w:r>
      <w:r w:rsidRPr="00E43755">
        <w:rPr>
          <w:rFonts w:ascii="Times New Roman" w:hAnsi="Times New Roman" w:cs="Times New Roman"/>
          <w:sz w:val="24"/>
          <w:szCs w:val="24"/>
        </w:rPr>
        <w:t xml:space="preserve"> a question, take a </w:t>
      </w:r>
      <w:r w:rsidRPr="00E43755">
        <w:rPr>
          <w:rFonts w:ascii="Times New Roman" w:hAnsi="Times New Roman" w:cs="Times New Roman"/>
          <w:b/>
          <w:bCs/>
          <w:sz w:val="24"/>
          <w:szCs w:val="24"/>
        </w:rPr>
        <w:t>break or leave</w:t>
      </w:r>
      <w:r w:rsidRPr="00E43755">
        <w:rPr>
          <w:rFonts w:ascii="Times New Roman" w:hAnsi="Times New Roman" w:cs="Times New Roman"/>
          <w:sz w:val="24"/>
          <w:szCs w:val="24"/>
        </w:rPr>
        <w:t xml:space="preserve"> the focus group please do so.</w:t>
      </w:r>
    </w:p>
    <w:p w14:paraId="7604686C"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2226F770"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4BEF556F"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5. How to access support if you become distressed</w:t>
      </w:r>
    </w:p>
    <w:p w14:paraId="37AD63AF"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During the focus group, if you feel unable to continue with the discussion, please let one of our facilitators know so we can support you. If you feel comfortable to do so, you can switch off your camera, send a message to the facilitator. One of the facilitators can meet you in a separate link for some support. </w:t>
      </w:r>
    </w:p>
    <w:p w14:paraId="11D5FAAE"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58FEB156"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3DE61F10"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Ask if there are any questions and clarify.</w:t>
      </w:r>
    </w:p>
    <w:p w14:paraId="40427517"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p>
    <w:p w14:paraId="5092C9BF" w14:textId="77777777" w:rsidR="00753A45" w:rsidRPr="00E43755" w:rsidRDefault="00753A45" w:rsidP="00753A45">
      <w:pPr>
        <w:rPr>
          <w:rFonts w:ascii="Times New Roman" w:hAnsi="Times New Roman" w:cs="Times New Roman"/>
          <w:i/>
          <w:iCs/>
          <w:sz w:val="24"/>
          <w:szCs w:val="24"/>
        </w:rPr>
      </w:pPr>
      <w:r w:rsidRPr="00E43755">
        <w:rPr>
          <w:rFonts w:ascii="Times New Roman" w:hAnsi="Times New Roman" w:cs="Times New Roman"/>
          <w:i/>
          <w:iCs/>
          <w:sz w:val="24"/>
          <w:szCs w:val="24"/>
        </w:rPr>
        <w:t xml:space="preserve">Questioning/prompting by the facilitator is likely to include the following </w:t>
      </w:r>
      <w:proofErr w:type="gramStart"/>
      <w:r w:rsidRPr="00E43755">
        <w:rPr>
          <w:rFonts w:ascii="Times New Roman" w:hAnsi="Times New Roman" w:cs="Times New Roman"/>
          <w:i/>
          <w:iCs/>
          <w:sz w:val="24"/>
          <w:szCs w:val="24"/>
        </w:rPr>
        <w:t>areas;</w:t>
      </w:r>
      <w:proofErr w:type="gramEnd"/>
      <w:r w:rsidRPr="00E43755">
        <w:rPr>
          <w:rFonts w:ascii="Times New Roman" w:hAnsi="Times New Roman" w:cs="Times New Roman"/>
          <w:i/>
          <w:iCs/>
          <w:sz w:val="24"/>
          <w:szCs w:val="24"/>
        </w:rPr>
        <w:t xml:space="preserve"> exact wording will vary according to the flow of the conversation and what participants have already shared.</w:t>
      </w:r>
    </w:p>
    <w:p w14:paraId="2A528EC9"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lastRenderedPageBreak/>
        <w:t>6. Discussions about outcomes</w:t>
      </w:r>
    </w:p>
    <w:p w14:paraId="3C3C8C29" w14:textId="77777777" w:rsidR="00753A45" w:rsidRPr="00E43755" w:rsidRDefault="00753A45" w:rsidP="00753A45">
      <w:pPr>
        <w:rPr>
          <w:rFonts w:ascii="Times New Roman" w:hAnsi="Times New Roman" w:cs="Times New Roman"/>
          <w:b/>
          <w:sz w:val="24"/>
          <w:szCs w:val="24"/>
        </w:rPr>
      </w:pPr>
    </w:p>
    <w:p w14:paraId="79D9E43F" w14:textId="77777777" w:rsidR="00753A45" w:rsidRPr="00E43755" w:rsidRDefault="00753A45" w:rsidP="00753A45">
      <w:pPr>
        <w:rPr>
          <w:rFonts w:ascii="Times New Roman" w:hAnsi="Times New Roman" w:cs="Times New Roman"/>
          <w:sz w:val="24"/>
          <w:szCs w:val="24"/>
        </w:rPr>
      </w:pPr>
      <w:r w:rsidRPr="00E43755">
        <w:rPr>
          <w:rFonts w:ascii="Times New Roman" w:hAnsi="Times New Roman" w:cs="Times New Roman"/>
          <w:noProof/>
          <w:sz w:val="24"/>
          <w:szCs w:val="24"/>
          <w:lang w:eastAsia="en-GB"/>
        </w:rPr>
        <mc:AlternateContent>
          <mc:Choice Requires="wps">
            <w:drawing>
              <wp:anchor distT="45720" distB="45720" distL="114300" distR="114300" simplePos="0" relativeHeight="251659264" behindDoc="0" locked="0" layoutInCell="1" allowOverlap="1" wp14:anchorId="762D40E7" wp14:editId="411FC59E">
                <wp:simplePos x="0" y="0"/>
                <wp:positionH relativeFrom="column">
                  <wp:posOffset>38100</wp:posOffset>
                </wp:positionH>
                <wp:positionV relativeFrom="paragraph">
                  <wp:posOffset>350520</wp:posOffset>
                </wp:positionV>
                <wp:extent cx="5448300" cy="2219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219325"/>
                        </a:xfrm>
                        <a:prstGeom prst="rect">
                          <a:avLst/>
                        </a:prstGeom>
                        <a:solidFill>
                          <a:srgbClr val="FFFFFF"/>
                        </a:solidFill>
                        <a:ln w="9525">
                          <a:solidFill>
                            <a:srgbClr val="000000"/>
                          </a:solidFill>
                          <a:miter lim="800000"/>
                          <a:headEnd/>
                          <a:tailEnd/>
                        </a:ln>
                      </wps:spPr>
                      <wps:txbx>
                        <w:txbxContent>
                          <w:p w14:paraId="7D2B9927"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Jane has multiple long-term health conditions. She takes multiple medications and sees her doctors regularly for her health conditions. </w:t>
                            </w:r>
                          </w:p>
                          <w:p w14:paraId="0C9F6DE6"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She becomes pregnant. Jane sees her doctors and midwives to plan for her pregnancy care. </w:t>
                            </w:r>
                          </w:p>
                          <w:p w14:paraId="5B47C66D"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Jane would like to know how her health conditions may impact on her pregnancy. Jane would also like to know how having her health conditions and being pregnant may impact on her health, her child and her family. </w:t>
                            </w:r>
                          </w:p>
                          <w:p w14:paraId="6B943470"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To answer her questions, Jane’s doctors and midwives look at previous studies on people like Jane who has multiple long-term conditions and became pregnant.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D40E7" id="_x0000_t202" coordsize="21600,21600" o:spt="202" path="m,l,21600r21600,l21600,xe">
                <v:stroke joinstyle="miter"/>
                <v:path gradientshapeok="t" o:connecttype="rect"/>
              </v:shapetype>
              <v:shape id="Text Box 2" o:spid="_x0000_s1026" type="#_x0000_t202" style="position:absolute;margin-left:3pt;margin-top:27.6pt;width:429pt;height:17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">
                <v:textbox>
                  <w:txbxContent>
                    <w:p w14:paraId="7D2B9927"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Jane has multiple long-term health conditions. She takes multiple medications and sees her doctors regularly for her health conditions. </w:t>
                      </w:r>
                    </w:p>
                    <w:p w14:paraId="0C9F6DE6"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She becomes pregnant. Jane sees her doctors and midwives to plan for her pregnancy care. </w:t>
                      </w:r>
                    </w:p>
                    <w:p w14:paraId="5B47C66D"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 xml:space="preserve">Jane would like to know how her health conditions may impact on her pregnancy. Jane would also like to know how having her health conditions and being pregnant may impact on her health, her child and her family. </w:t>
                      </w:r>
                    </w:p>
                    <w:p w14:paraId="6B943470" w14:textId="77777777" w:rsidR="00753A45" w:rsidRPr="00D2203A" w:rsidRDefault="00753A45" w:rsidP="00753A45">
                      <w:pPr>
                        <w:rPr>
                          <w:rFonts w:ascii="Times New Roman" w:hAnsi="Times New Roman" w:cs="Times New Roman"/>
                          <w:sz w:val="24"/>
                          <w:szCs w:val="24"/>
                        </w:rPr>
                      </w:pPr>
                      <w:r w:rsidRPr="00D2203A">
                        <w:rPr>
                          <w:rFonts w:ascii="Times New Roman" w:hAnsi="Times New Roman" w:cs="Times New Roman"/>
                          <w:sz w:val="24"/>
                          <w:szCs w:val="24"/>
                        </w:rPr>
                        <w:t>To answer her questions, Jane’s doctors and midwives look at previous studies on people like Jane who has multiple long-term conditions and became pregnant.</w:t>
                      </w:r>
                    </w:p>
                  </w:txbxContent>
                </v:textbox>
                <w10:wrap type="square"/>
              </v:shape>
            </w:pict>
          </mc:Fallback>
        </mc:AlternateContent>
      </w:r>
      <w:r w:rsidRPr="00E43755">
        <w:rPr>
          <w:rFonts w:ascii="Times New Roman" w:hAnsi="Times New Roman" w:cs="Times New Roman"/>
          <w:sz w:val="24"/>
          <w:szCs w:val="24"/>
        </w:rPr>
        <w:t>Case scenario</w:t>
      </w:r>
    </w:p>
    <w:p w14:paraId="37163F8C" w14:textId="77777777" w:rsidR="00753A45" w:rsidRPr="00E43755" w:rsidRDefault="00753A45" w:rsidP="00753A45">
      <w:pPr>
        <w:pStyle w:val="ListParagraph"/>
        <w:numPr>
          <w:ilvl w:val="0"/>
          <w:numId w:val="2"/>
        </w:numPr>
        <w:rPr>
          <w:rFonts w:ascii="Times New Roman" w:hAnsi="Times New Roman" w:cs="Times New Roman"/>
          <w:sz w:val="24"/>
          <w:szCs w:val="24"/>
        </w:rPr>
      </w:pPr>
      <w:r w:rsidRPr="00E43755">
        <w:rPr>
          <w:rFonts w:ascii="Times New Roman" w:hAnsi="Times New Roman" w:cs="Times New Roman"/>
          <w:sz w:val="24"/>
          <w:szCs w:val="24"/>
        </w:rPr>
        <w:t xml:space="preserve">If researchers study a large group of pregnant women with multiple long-term conditions like Jane, </w:t>
      </w:r>
      <w:r w:rsidRPr="00E43755">
        <w:rPr>
          <w:rFonts w:ascii="Times New Roman" w:hAnsi="Times New Roman" w:cs="Times New Roman"/>
          <w:b/>
          <w:bCs/>
          <w:sz w:val="24"/>
          <w:szCs w:val="24"/>
        </w:rPr>
        <w:t xml:space="preserve">what would you like </w:t>
      </w:r>
      <w:r w:rsidRPr="00E43755">
        <w:rPr>
          <w:rFonts w:ascii="Times New Roman" w:hAnsi="Times New Roman" w:cs="Times New Roman"/>
          <w:sz w:val="24"/>
          <w:szCs w:val="24"/>
        </w:rPr>
        <w:t>to see they</w:t>
      </w:r>
      <w:r w:rsidRPr="00E43755">
        <w:rPr>
          <w:rFonts w:ascii="Times New Roman" w:hAnsi="Times New Roman" w:cs="Times New Roman"/>
          <w:b/>
          <w:bCs/>
          <w:sz w:val="24"/>
          <w:szCs w:val="24"/>
        </w:rPr>
        <w:t xml:space="preserve"> measure</w:t>
      </w:r>
      <w:r w:rsidRPr="00E43755">
        <w:rPr>
          <w:rFonts w:ascii="Times New Roman" w:hAnsi="Times New Roman" w:cs="Times New Roman"/>
          <w:sz w:val="24"/>
          <w:szCs w:val="24"/>
        </w:rPr>
        <w:t xml:space="preserve"> in the study?</w:t>
      </w:r>
    </w:p>
    <w:p w14:paraId="6B909EAC" w14:textId="77777777" w:rsidR="00753A45" w:rsidRPr="00E43755" w:rsidRDefault="00753A45" w:rsidP="00753A45">
      <w:pPr>
        <w:pStyle w:val="ListParagraph"/>
        <w:numPr>
          <w:ilvl w:val="0"/>
          <w:numId w:val="2"/>
        </w:numPr>
        <w:rPr>
          <w:rFonts w:ascii="Times New Roman" w:hAnsi="Times New Roman" w:cs="Times New Roman"/>
          <w:sz w:val="24"/>
          <w:szCs w:val="24"/>
        </w:rPr>
      </w:pPr>
      <w:r w:rsidRPr="00E43755">
        <w:rPr>
          <w:rFonts w:ascii="Times New Roman" w:hAnsi="Times New Roman" w:cs="Times New Roman"/>
          <w:sz w:val="24"/>
          <w:szCs w:val="24"/>
        </w:rPr>
        <w:t xml:space="preserve">If research found a new treatment / intervention / way of delivering care for people like Jane, what would be the </w:t>
      </w:r>
      <w:r w:rsidRPr="00E43755">
        <w:rPr>
          <w:rFonts w:ascii="Times New Roman" w:hAnsi="Times New Roman" w:cs="Times New Roman"/>
          <w:b/>
          <w:bCs/>
          <w:sz w:val="24"/>
          <w:szCs w:val="24"/>
        </w:rPr>
        <w:t>evidence that it worked</w:t>
      </w:r>
      <w:r w:rsidRPr="00E43755">
        <w:rPr>
          <w:rFonts w:ascii="Times New Roman" w:hAnsi="Times New Roman" w:cs="Times New Roman"/>
          <w:sz w:val="24"/>
          <w:szCs w:val="24"/>
        </w:rPr>
        <w:t xml:space="preserve">? </w:t>
      </w:r>
    </w:p>
    <w:p w14:paraId="26240AE5" w14:textId="77777777" w:rsidR="00753A45" w:rsidRPr="00E43755" w:rsidRDefault="00753A45" w:rsidP="00753A45">
      <w:pPr>
        <w:pStyle w:val="ListParagraph"/>
        <w:numPr>
          <w:ilvl w:val="0"/>
          <w:numId w:val="2"/>
        </w:numPr>
        <w:rPr>
          <w:rFonts w:ascii="Times New Roman" w:hAnsi="Times New Roman" w:cs="Times New Roman"/>
          <w:sz w:val="24"/>
          <w:szCs w:val="24"/>
        </w:rPr>
      </w:pPr>
      <w:r w:rsidRPr="00E43755">
        <w:rPr>
          <w:rFonts w:ascii="Times New Roman" w:hAnsi="Times New Roman" w:cs="Times New Roman"/>
          <w:sz w:val="24"/>
          <w:szCs w:val="24"/>
        </w:rPr>
        <w:t xml:space="preserve">What do you think researchers should measure to know any new treatment / change in care has </w:t>
      </w:r>
      <w:r w:rsidRPr="00E43755">
        <w:rPr>
          <w:rFonts w:ascii="Times New Roman" w:hAnsi="Times New Roman" w:cs="Times New Roman"/>
          <w:b/>
          <w:bCs/>
          <w:sz w:val="24"/>
          <w:szCs w:val="24"/>
        </w:rPr>
        <w:t>made a difference</w:t>
      </w:r>
      <w:r w:rsidRPr="00E43755">
        <w:rPr>
          <w:rFonts w:ascii="Times New Roman" w:hAnsi="Times New Roman" w:cs="Times New Roman"/>
          <w:sz w:val="24"/>
          <w:szCs w:val="24"/>
        </w:rPr>
        <w:t>?</w:t>
      </w:r>
    </w:p>
    <w:p w14:paraId="4FC2C7EF" w14:textId="77777777" w:rsidR="00753A45" w:rsidRPr="00E43755" w:rsidRDefault="00753A45" w:rsidP="00753A45">
      <w:pPr>
        <w:pStyle w:val="ListParagraph"/>
        <w:numPr>
          <w:ilvl w:val="0"/>
          <w:numId w:val="2"/>
        </w:numPr>
        <w:rPr>
          <w:rFonts w:ascii="Times New Roman" w:hAnsi="Times New Roman" w:cs="Times New Roman"/>
          <w:sz w:val="24"/>
          <w:szCs w:val="24"/>
        </w:rPr>
      </w:pPr>
      <w:r w:rsidRPr="00E43755">
        <w:rPr>
          <w:rFonts w:ascii="Times New Roman" w:hAnsi="Times New Roman" w:cs="Times New Roman"/>
          <w:sz w:val="24"/>
          <w:szCs w:val="24"/>
        </w:rPr>
        <w:t>(If the discussion veers towards suggestions of how care can be improved, then ask: If we improve maternity care for people like Jane, what would you like to see</w:t>
      </w:r>
      <w:r w:rsidRPr="00E43755">
        <w:rPr>
          <w:rFonts w:ascii="Times New Roman" w:hAnsi="Times New Roman" w:cs="Times New Roman"/>
          <w:b/>
          <w:bCs/>
          <w:sz w:val="24"/>
          <w:szCs w:val="24"/>
        </w:rPr>
        <w:t xml:space="preserve"> improve as a result</w:t>
      </w:r>
      <w:r w:rsidRPr="00E43755">
        <w:rPr>
          <w:rFonts w:ascii="Times New Roman" w:hAnsi="Times New Roman" w:cs="Times New Roman"/>
          <w:sz w:val="24"/>
          <w:szCs w:val="24"/>
        </w:rPr>
        <w:t>?)</w:t>
      </w:r>
    </w:p>
    <w:p w14:paraId="7E7D065E" w14:textId="77777777" w:rsidR="00753A45" w:rsidRPr="00E43755" w:rsidRDefault="00753A45" w:rsidP="00753A45">
      <w:pPr>
        <w:rPr>
          <w:rFonts w:ascii="Times New Roman" w:hAnsi="Times New Roman" w:cs="Times New Roman"/>
          <w:b/>
          <w:bCs/>
          <w:sz w:val="24"/>
          <w:szCs w:val="24"/>
        </w:rPr>
      </w:pPr>
    </w:p>
    <w:p w14:paraId="1D6A4F98" w14:textId="77777777" w:rsidR="00753A45" w:rsidRPr="00E43755" w:rsidRDefault="00753A45" w:rsidP="00753A45">
      <w:pPr>
        <w:rPr>
          <w:rFonts w:ascii="Times New Roman" w:hAnsi="Times New Roman" w:cs="Times New Roman"/>
          <w:b/>
          <w:bCs/>
          <w:sz w:val="24"/>
          <w:szCs w:val="24"/>
        </w:rPr>
      </w:pPr>
      <w:r w:rsidRPr="00E43755">
        <w:rPr>
          <w:rFonts w:ascii="Times New Roman" w:hAnsi="Times New Roman" w:cs="Times New Roman"/>
          <w:b/>
          <w:bCs/>
          <w:sz w:val="24"/>
          <w:szCs w:val="24"/>
        </w:rPr>
        <w:t>Remind participants the aim of the focus group before the discussion starts:</w:t>
      </w:r>
    </w:p>
    <w:p w14:paraId="127C2F0C" w14:textId="77777777" w:rsidR="00753A45" w:rsidRPr="00E43755" w:rsidRDefault="00753A45" w:rsidP="00753A45">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 xml:space="preserve">We are not asking about suggestions of how maternity care can be improved for pregnant women with multimorbidity, rather we are asking what the </w:t>
      </w:r>
      <w:r w:rsidRPr="00E43755">
        <w:rPr>
          <w:rFonts w:ascii="Times New Roman" w:hAnsi="Times New Roman" w:cs="Times New Roman"/>
          <w:sz w:val="24"/>
          <w:szCs w:val="24"/>
          <w:u w:val="single"/>
        </w:rPr>
        <w:t>end results / ideal pregnancy</w:t>
      </w:r>
      <w:r w:rsidRPr="00E43755">
        <w:rPr>
          <w:rFonts w:ascii="Times New Roman" w:hAnsi="Times New Roman" w:cs="Times New Roman"/>
          <w:sz w:val="24"/>
          <w:szCs w:val="24"/>
        </w:rPr>
        <w:t xml:space="preserve"> or birth would </w:t>
      </w:r>
      <w:r w:rsidRPr="00E43755">
        <w:rPr>
          <w:rFonts w:ascii="Times New Roman" w:hAnsi="Times New Roman" w:cs="Times New Roman"/>
          <w:sz w:val="24"/>
          <w:szCs w:val="24"/>
          <w:u w:val="single"/>
        </w:rPr>
        <w:t>look like if changes were made</w:t>
      </w:r>
      <w:r w:rsidRPr="00E43755">
        <w:rPr>
          <w:rFonts w:ascii="Times New Roman" w:hAnsi="Times New Roman" w:cs="Times New Roman"/>
          <w:sz w:val="24"/>
          <w:szCs w:val="24"/>
        </w:rPr>
        <w:t>.</w:t>
      </w:r>
    </w:p>
    <w:p w14:paraId="41259502" w14:textId="77777777" w:rsidR="00753A45" w:rsidRPr="00E43755" w:rsidRDefault="00753A45" w:rsidP="00753A45">
      <w:pPr>
        <w:pStyle w:val="ListParagraph"/>
        <w:numPr>
          <w:ilvl w:val="0"/>
          <w:numId w:val="3"/>
        </w:numPr>
        <w:rPr>
          <w:rFonts w:ascii="Times New Roman" w:hAnsi="Times New Roman" w:cs="Times New Roman"/>
          <w:sz w:val="24"/>
          <w:szCs w:val="24"/>
        </w:rPr>
      </w:pPr>
      <w:r w:rsidRPr="00E43755">
        <w:rPr>
          <w:rFonts w:ascii="Times New Roman" w:hAnsi="Times New Roman" w:cs="Times New Roman"/>
          <w:sz w:val="24"/>
          <w:szCs w:val="24"/>
        </w:rPr>
        <w:t xml:space="preserve">We are interested in broad </w:t>
      </w:r>
      <w:r w:rsidRPr="00E43755">
        <w:rPr>
          <w:rFonts w:ascii="Times New Roman" w:hAnsi="Times New Roman" w:cs="Times New Roman"/>
          <w:sz w:val="24"/>
          <w:szCs w:val="24"/>
          <w:u w:val="single"/>
        </w:rPr>
        <w:t>outcomes generic to all pregnancies</w:t>
      </w:r>
      <w:r w:rsidRPr="00E43755">
        <w:rPr>
          <w:rFonts w:ascii="Times New Roman" w:hAnsi="Times New Roman" w:cs="Times New Roman"/>
          <w:sz w:val="24"/>
          <w:szCs w:val="24"/>
        </w:rPr>
        <w:t xml:space="preserve"> with </w:t>
      </w:r>
      <w:r w:rsidRPr="00E43755">
        <w:rPr>
          <w:rFonts w:ascii="Times New Roman" w:hAnsi="Times New Roman" w:cs="Times New Roman"/>
          <w:sz w:val="24"/>
          <w:szCs w:val="24"/>
          <w:u w:val="single"/>
        </w:rPr>
        <w:t>multiple long-term conditions</w:t>
      </w:r>
      <w:r w:rsidRPr="00E43755">
        <w:rPr>
          <w:rFonts w:ascii="Times New Roman" w:hAnsi="Times New Roman" w:cs="Times New Roman"/>
          <w:sz w:val="24"/>
          <w:szCs w:val="24"/>
        </w:rPr>
        <w:t xml:space="preserve">, we are </w:t>
      </w:r>
      <w:r w:rsidRPr="00E43755">
        <w:rPr>
          <w:rFonts w:ascii="Times New Roman" w:hAnsi="Times New Roman" w:cs="Times New Roman"/>
          <w:sz w:val="24"/>
          <w:szCs w:val="24"/>
          <w:u w:val="single"/>
        </w:rPr>
        <w:t xml:space="preserve">not </w:t>
      </w:r>
      <w:r w:rsidRPr="00E43755">
        <w:rPr>
          <w:rFonts w:ascii="Times New Roman" w:hAnsi="Times New Roman" w:cs="Times New Roman"/>
          <w:sz w:val="24"/>
          <w:szCs w:val="24"/>
        </w:rPr>
        <w:t>focusing on outcomes specific to a particular health condition</w:t>
      </w:r>
    </w:p>
    <w:p w14:paraId="59D249AA" w14:textId="77777777" w:rsidR="00753A45" w:rsidRPr="00E43755" w:rsidRDefault="00753A45" w:rsidP="00753A45">
      <w:pPr>
        <w:pStyle w:val="ListParagraph"/>
        <w:numPr>
          <w:ilvl w:val="0"/>
          <w:numId w:val="3"/>
        </w:numPr>
        <w:rPr>
          <w:rFonts w:ascii="Times New Roman" w:hAnsi="Times New Roman" w:cs="Times New Roman"/>
          <w:sz w:val="24"/>
          <w:szCs w:val="24"/>
        </w:rPr>
      </w:pPr>
      <w:r w:rsidRPr="00E43755">
        <w:rPr>
          <w:rFonts w:ascii="Times New Roman" w:hAnsi="Times New Roman" w:cs="Times New Roman"/>
          <w:sz w:val="24"/>
          <w:szCs w:val="24"/>
        </w:rPr>
        <w:t xml:space="preserve">Outcomes for the following </w:t>
      </w:r>
      <w:r w:rsidRPr="00E43755">
        <w:rPr>
          <w:rFonts w:ascii="Times New Roman" w:hAnsi="Times New Roman" w:cs="Times New Roman"/>
          <w:sz w:val="24"/>
          <w:szCs w:val="24"/>
          <w:u w:val="single"/>
        </w:rPr>
        <w:t>people</w:t>
      </w:r>
      <w:r w:rsidRPr="00E43755">
        <w:rPr>
          <w:rFonts w:ascii="Times New Roman" w:hAnsi="Times New Roman" w:cs="Times New Roman"/>
          <w:sz w:val="24"/>
          <w:szCs w:val="24"/>
        </w:rPr>
        <w:t xml:space="preserve">: women and birthing people and their </w:t>
      </w:r>
      <w:r w:rsidRPr="00E43755">
        <w:rPr>
          <w:rFonts w:ascii="Times New Roman" w:hAnsi="Times New Roman" w:cs="Times New Roman"/>
          <w:sz w:val="24"/>
          <w:szCs w:val="24"/>
          <w:u w:val="single"/>
        </w:rPr>
        <w:t>children</w:t>
      </w:r>
    </w:p>
    <w:p w14:paraId="7360D3B9" w14:textId="77777777" w:rsidR="00753A45" w:rsidRPr="00E43755" w:rsidRDefault="00753A45" w:rsidP="00753A45">
      <w:pPr>
        <w:pStyle w:val="ListParagraph"/>
        <w:numPr>
          <w:ilvl w:val="0"/>
          <w:numId w:val="3"/>
        </w:numPr>
        <w:rPr>
          <w:rFonts w:ascii="Times New Roman" w:hAnsi="Times New Roman" w:cs="Times New Roman"/>
          <w:sz w:val="24"/>
          <w:szCs w:val="24"/>
        </w:rPr>
      </w:pPr>
      <w:r w:rsidRPr="00E43755">
        <w:rPr>
          <w:rFonts w:ascii="Times New Roman" w:hAnsi="Times New Roman" w:cs="Times New Roman"/>
          <w:sz w:val="24"/>
          <w:szCs w:val="24"/>
        </w:rPr>
        <w:t xml:space="preserve">Outcomes in the following </w:t>
      </w:r>
      <w:r w:rsidRPr="00E43755">
        <w:rPr>
          <w:rFonts w:ascii="Times New Roman" w:hAnsi="Times New Roman" w:cs="Times New Roman"/>
          <w:sz w:val="24"/>
          <w:szCs w:val="24"/>
          <w:u w:val="single"/>
        </w:rPr>
        <w:t>time periods</w:t>
      </w:r>
      <w:r w:rsidRPr="00E43755">
        <w:rPr>
          <w:rFonts w:ascii="Times New Roman" w:hAnsi="Times New Roman" w:cs="Times New Roman"/>
          <w:sz w:val="24"/>
          <w:szCs w:val="24"/>
        </w:rPr>
        <w:t>: pre-pregnancy, during pregnancy, immediately after pregnancy, longer term</w:t>
      </w:r>
    </w:p>
    <w:p w14:paraId="64A75FA8" w14:textId="77777777" w:rsidR="00753A45" w:rsidRDefault="00753A45" w:rsidP="00753A45">
      <w:pPr>
        <w:autoSpaceDE w:val="0"/>
        <w:autoSpaceDN w:val="0"/>
        <w:adjustRightInd w:val="0"/>
        <w:spacing w:after="0" w:line="240" w:lineRule="auto"/>
        <w:rPr>
          <w:rFonts w:ascii="Times New Roman" w:hAnsi="Times New Roman" w:cs="Times New Roman"/>
          <w:b/>
          <w:bCs/>
          <w:sz w:val="24"/>
          <w:szCs w:val="24"/>
        </w:rPr>
      </w:pPr>
    </w:p>
    <w:p w14:paraId="040DAF30" w14:textId="77777777" w:rsidR="00753A45" w:rsidRPr="00E43755" w:rsidRDefault="00753A45" w:rsidP="00753A45">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b/>
          <w:bCs/>
          <w:sz w:val="24"/>
          <w:szCs w:val="24"/>
        </w:rPr>
        <w:t>6. Closing remarks</w:t>
      </w:r>
    </w:p>
    <w:p w14:paraId="1C068148" w14:textId="77777777" w:rsidR="00753A45" w:rsidRPr="00E43755" w:rsidRDefault="00753A45" w:rsidP="00753A45">
      <w:pPr>
        <w:autoSpaceDE w:val="0"/>
        <w:autoSpaceDN w:val="0"/>
        <w:adjustRightInd w:val="0"/>
        <w:spacing w:after="0" w:line="240" w:lineRule="auto"/>
        <w:rPr>
          <w:rFonts w:ascii="Times New Roman" w:hAnsi="Times New Roman" w:cs="Times New Roman"/>
          <w:sz w:val="24"/>
          <w:szCs w:val="24"/>
        </w:rPr>
      </w:pPr>
      <w:r w:rsidRPr="00E43755">
        <w:rPr>
          <w:rFonts w:ascii="Times New Roman" w:hAnsi="Times New Roman" w:cs="Times New Roman"/>
          <w:sz w:val="24"/>
          <w:szCs w:val="24"/>
        </w:rPr>
        <w:t>Do you have any further thoughts/ comments?</w:t>
      </w:r>
    </w:p>
    <w:p w14:paraId="69294452" w14:textId="5BCC81F4" w:rsidR="00753A45" w:rsidRPr="00D42D41" w:rsidRDefault="00753A45" w:rsidP="00D42D41">
      <w:pPr>
        <w:autoSpaceDE w:val="0"/>
        <w:autoSpaceDN w:val="0"/>
        <w:adjustRightInd w:val="0"/>
        <w:spacing w:after="0" w:line="240" w:lineRule="auto"/>
        <w:rPr>
          <w:rFonts w:ascii="Times New Roman" w:hAnsi="Times New Roman" w:cs="Times New Roman"/>
          <w:b/>
          <w:bCs/>
          <w:sz w:val="24"/>
          <w:szCs w:val="24"/>
        </w:rPr>
      </w:pPr>
      <w:r w:rsidRPr="00E43755">
        <w:rPr>
          <w:rFonts w:ascii="Times New Roman" w:hAnsi="Times New Roman" w:cs="Times New Roman"/>
          <w:sz w:val="24"/>
          <w:szCs w:val="24"/>
        </w:rPr>
        <w:t xml:space="preserve">Thank you for participating in this focus group interview. Your input has been very valuable and will help us design the next stage of your study, which are surveys where people vote for outcomes, they feel are important. </w:t>
      </w:r>
    </w:p>
    <w:sectPr w:rsidR="00753A45" w:rsidRPr="00D42D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E6620"/>
    <w:multiLevelType w:val="hybridMultilevel"/>
    <w:tmpl w:val="64103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25222B"/>
    <w:multiLevelType w:val="hybridMultilevel"/>
    <w:tmpl w:val="1AB87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2903DE7"/>
    <w:multiLevelType w:val="hybridMultilevel"/>
    <w:tmpl w:val="0C5C70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8091445">
    <w:abstractNumId w:val="0"/>
  </w:num>
  <w:num w:numId="2" w16cid:durableId="1540971242">
    <w:abstractNumId w:val="1"/>
  </w:num>
  <w:num w:numId="3" w16cid:durableId="17399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A45"/>
    <w:rsid w:val="00753A45"/>
    <w:rsid w:val="00D24B86"/>
    <w:rsid w:val="00D42D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92E7"/>
  <w15:chartTrackingRefBased/>
  <w15:docId w15:val="{5462EF06-12AA-4451-9791-0B34B47EE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A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3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3A45"/>
    <w:pPr>
      <w:ind w:left="720"/>
      <w:contextualSpacing/>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Siang Lee (PhD Ap He Re 80,000 FT (A900))</dc:creator>
  <cp:keywords/>
  <dc:description/>
  <cp:lastModifiedBy>Siang Lee (PhD Ap He Re 80,000 FT (A900))</cp:lastModifiedBy>
  <cp:revision>3</cp:revision>
  <dcterms:created xsi:type="dcterms:W3CDTF">2022-09-26T09:19:00Z</dcterms:created>
  <dcterms:modified xsi:type="dcterms:W3CDTF">2022-09-26T09:20:00Z</dcterms:modified>
</cp:coreProperties>
</file>