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B01AD" w14:textId="04242377" w:rsidR="00780AE2" w:rsidRPr="00181E09" w:rsidRDefault="00780AE2" w:rsidP="00780AE2">
      <w:pPr>
        <w:rPr>
          <w:rFonts w:asciiTheme="majorBidi" w:hAnsiTheme="majorBidi" w:cstheme="majorBidi"/>
          <w:sz w:val="28"/>
          <w:szCs w:val="28"/>
        </w:rPr>
      </w:pPr>
      <w:bookmarkStart w:id="0" w:name="_Hlk129540216"/>
      <w:r>
        <w:rPr>
          <w:rFonts w:asciiTheme="majorBidi" w:hAnsiTheme="majorBidi" w:cstheme="majorBidi"/>
          <w:b/>
          <w:bCs/>
          <w:sz w:val="24"/>
          <w:szCs w:val="24"/>
        </w:rPr>
        <w:t xml:space="preserve">Supplementary </w:t>
      </w:r>
      <w:bookmarkEnd w:id="0"/>
      <w:r>
        <w:rPr>
          <w:rFonts w:asciiTheme="majorBidi" w:hAnsiTheme="majorBidi" w:cstheme="majorBidi"/>
          <w:b/>
          <w:bCs/>
          <w:sz w:val="24"/>
          <w:szCs w:val="24"/>
        </w:rPr>
        <w:t>T</w:t>
      </w:r>
      <w:r w:rsidRPr="00181E09">
        <w:rPr>
          <w:rFonts w:asciiTheme="majorBidi" w:hAnsiTheme="majorBidi" w:cstheme="majorBidi"/>
          <w:b/>
          <w:bCs/>
          <w:sz w:val="24"/>
          <w:szCs w:val="24"/>
        </w:rPr>
        <w:t xml:space="preserve">able </w:t>
      </w:r>
      <w:r>
        <w:rPr>
          <w:rFonts w:asciiTheme="majorBidi" w:hAnsiTheme="majorBidi" w:cstheme="majorBidi"/>
          <w:b/>
          <w:bCs/>
          <w:sz w:val="24"/>
          <w:szCs w:val="24"/>
        </w:rPr>
        <w:t>3</w:t>
      </w:r>
      <w:r w:rsidRPr="00181E09">
        <w:rPr>
          <w:rFonts w:asciiTheme="majorBidi" w:hAnsiTheme="majorBidi" w:cstheme="majorBidi"/>
          <w:b/>
          <w:bCs/>
          <w:sz w:val="24"/>
          <w:szCs w:val="24"/>
        </w:rPr>
        <w:t>:</w:t>
      </w:r>
      <w:r w:rsidRPr="00181E09">
        <w:rPr>
          <w:rFonts w:asciiTheme="majorBidi" w:hAnsiTheme="majorBidi" w:cstheme="majorBidi"/>
          <w:sz w:val="24"/>
          <w:szCs w:val="24"/>
        </w:rPr>
        <w:t xml:space="preserve"> </w:t>
      </w:r>
      <w:r w:rsidRPr="00780AE2">
        <w:rPr>
          <w:rFonts w:asciiTheme="majorBidi" w:hAnsiTheme="majorBidi" w:cstheme="majorBidi"/>
          <w:sz w:val="24"/>
          <w:szCs w:val="24"/>
        </w:rPr>
        <w:t>Assessment risk of bias</w:t>
      </w:r>
      <w:r>
        <w:rPr>
          <w:rFonts w:asciiTheme="majorBidi" w:hAnsiTheme="majorBidi" w:cstheme="majorBidi"/>
          <w:sz w:val="24"/>
          <w:szCs w:val="24"/>
        </w:rPr>
        <w:t xml:space="preserve"> of the included studies</w:t>
      </w:r>
    </w:p>
    <w:p w14:paraId="3CDBFE26" w14:textId="21B52DC9" w:rsidR="00780AE2" w:rsidRDefault="00780AE2"/>
    <w:tbl>
      <w:tblPr>
        <w:tblStyle w:val="PlainTable2"/>
        <w:tblW w:w="5704" w:type="pct"/>
        <w:tblLook w:val="04A0" w:firstRow="1" w:lastRow="0" w:firstColumn="1" w:lastColumn="0" w:noHBand="0" w:noVBand="1"/>
      </w:tblPr>
      <w:tblGrid>
        <w:gridCol w:w="1362"/>
        <w:gridCol w:w="3586"/>
        <w:gridCol w:w="3586"/>
        <w:gridCol w:w="3152"/>
        <w:gridCol w:w="3224"/>
        <w:gridCol w:w="2225"/>
        <w:gridCol w:w="2273"/>
        <w:gridCol w:w="2015"/>
        <w:gridCol w:w="2455"/>
      </w:tblGrid>
      <w:tr w:rsidR="00780AE2" w:rsidRPr="00780AE2" w14:paraId="27508222" w14:textId="77777777" w:rsidTr="00F5305C">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85" w:type="pct"/>
          </w:tcPr>
          <w:p w14:paraId="7E69E711" w14:textId="77777777" w:rsidR="00780AE2" w:rsidRPr="00780AE2" w:rsidRDefault="00780AE2" w:rsidP="00780AE2">
            <w:pPr>
              <w:jc w:val="center"/>
              <w:rPr>
                <w:rFonts w:ascii="Times New Roman" w:eastAsia="Times New Roman" w:hAnsi="Times New Roman" w:cs="Times New Roman"/>
                <w:color w:val="000000"/>
              </w:rPr>
            </w:pPr>
            <w:r w:rsidRPr="00780AE2">
              <w:rPr>
                <w:rFonts w:ascii="Times New Roman" w:eastAsia="Times New Roman" w:hAnsi="Times New Roman" w:cs="Times New Roman"/>
                <w:color w:val="000000"/>
              </w:rPr>
              <w:t>Ref.</w:t>
            </w:r>
          </w:p>
        </w:tc>
        <w:tc>
          <w:tcPr>
            <w:tcW w:w="751" w:type="pct"/>
            <w:hideMark/>
          </w:tcPr>
          <w:p w14:paraId="3FD285EA" w14:textId="77777777" w:rsidR="00780AE2" w:rsidRPr="00780AE2" w:rsidRDefault="00780AE2" w:rsidP="00780A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Studies</w:t>
            </w:r>
          </w:p>
        </w:tc>
        <w:tc>
          <w:tcPr>
            <w:tcW w:w="751" w:type="pct"/>
            <w:hideMark/>
          </w:tcPr>
          <w:p w14:paraId="0A683CE6" w14:textId="77777777" w:rsidR="00780AE2" w:rsidRPr="00780AE2" w:rsidRDefault="00780AE2" w:rsidP="00780A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Randomization process</w:t>
            </w:r>
          </w:p>
        </w:tc>
        <w:tc>
          <w:tcPr>
            <w:tcW w:w="660" w:type="pct"/>
            <w:hideMark/>
          </w:tcPr>
          <w:p w14:paraId="5BF503B1" w14:textId="77777777" w:rsidR="00780AE2" w:rsidRPr="00780AE2" w:rsidRDefault="00780AE2" w:rsidP="00780A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Deviations from intended interventions</w:t>
            </w:r>
          </w:p>
        </w:tc>
        <w:tc>
          <w:tcPr>
            <w:tcW w:w="675" w:type="pct"/>
            <w:hideMark/>
          </w:tcPr>
          <w:p w14:paraId="619B89B8" w14:textId="77777777" w:rsidR="00780AE2" w:rsidRPr="00780AE2" w:rsidRDefault="00780AE2" w:rsidP="00780A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Bias in measurement of the outcome</w:t>
            </w:r>
          </w:p>
        </w:tc>
        <w:tc>
          <w:tcPr>
            <w:tcW w:w="466" w:type="pct"/>
            <w:hideMark/>
          </w:tcPr>
          <w:p w14:paraId="26FF51AE" w14:textId="77777777" w:rsidR="00780AE2" w:rsidRPr="00780AE2" w:rsidRDefault="00780AE2" w:rsidP="00780A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Bias due to missing outcome data</w:t>
            </w:r>
          </w:p>
        </w:tc>
        <w:tc>
          <w:tcPr>
            <w:tcW w:w="476" w:type="pct"/>
            <w:hideMark/>
          </w:tcPr>
          <w:p w14:paraId="2BED4107" w14:textId="77777777" w:rsidR="00780AE2" w:rsidRPr="00780AE2" w:rsidRDefault="00780AE2" w:rsidP="00780A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Bias in selection of the reported result</w:t>
            </w:r>
          </w:p>
        </w:tc>
        <w:tc>
          <w:tcPr>
            <w:tcW w:w="422" w:type="pct"/>
            <w:hideMark/>
          </w:tcPr>
          <w:p w14:paraId="47E46197" w14:textId="77777777" w:rsidR="00780AE2" w:rsidRPr="00780AE2" w:rsidRDefault="00780AE2" w:rsidP="00780A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Other bias</w:t>
            </w:r>
          </w:p>
        </w:tc>
        <w:tc>
          <w:tcPr>
            <w:tcW w:w="514" w:type="pct"/>
            <w:hideMark/>
          </w:tcPr>
          <w:p w14:paraId="1F80B29A" w14:textId="77777777" w:rsidR="00780AE2" w:rsidRPr="00780AE2" w:rsidRDefault="00780AE2" w:rsidP="00780A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overall judgment</w:t>
            </w:r>
          </w:p>
        </w:tc>
      </w:tr>
      <w:tr w:rsidR="00780AE2" w:rsidRPr="00780AE2" w14:paraId="0A25DC82"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569D1111"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&lt;EndNote&gt;&lt;Cite&gt;&lt;Author&gt;Abdel-Aleem&lt;/Author&gt;&lt;Year&gt;2013&lt;/Year&gt;&lt;RecNum&gt;24&lt;/RecNum&gt;&lt;DisplayText&gt;(1)&lt;/DisplayText&gt;&lt;record&gt;&lt;rec-number&gt;24&lt;/rec-number&gt;&lt;foreign-keys&gt;&lt;key app="EN" db-id="0fwepexf7ws5xee2tp8pszaftva2a0f2xpze" timestamp="1678474863"&gt;24&lt;/key&gt;&lt;/foreign-keys&gt;&lt;ref-type name="Journal Article"&gt;17&lt;/ref-type&gt;&lt;contributors&gt;&lt;authors&gt;&lt;author&gt;Abdel-Aleem, H.&lt;/author&gt;&lt;author&gt;Alhusaini, T. K.&lt;/author&gt;&lt;author&gt;Abdel-Aleem, M. A.&lt;/author&gt;&lt;author&gt;Menoufy, M.&lt;/author&gt;&lt;author&gt;Gülmezoglu, A. M.&lt;/author&gt;&lt;/authors&gt;&lt;/contributors&gt;&lt;titles&gt;&lt;title&gt;Effectiveness of tranexamic acid on blood loss in patients undergoing elective cesarean section: Randomized clinical trial&lt;/title&gt;&lt;secondary-title&gt;Journal of Maternal-Fetal and Neonatal Medicine&lt;/secondary-title&gt;&lt;/titles&gt;&lt;periodical&gt;&lt;full-title&gt;Journal of Maternal-Fetal and Neonatal Medicine&lt;/full-title&gt;&lt;/periodical&gt;&lt;pages&gt;1705-1709&lt;/pages&gt;&lt;volume&gt;26&lt;/volume&gt;&lt;keywords&gt;&lt;keyword&gt;Antifibrinolytics&lt;/keyword&gt;&lt;keyword&gt;Blood loss&lt;/keyword&gt;&lt;keyword&gt;Cesarean section&lt;/keyword&gt;&lt;keyword&gt;Randomized clinical trial&lt;/keyword&gt;&lt;keyword&gt;Tranexamic acid&lt;/keyword&gt;&lt;/keywords&gt;&lt;dates&gt;&lt;year&gt;2013&lt;/year&gt;&lt;/dates&gt;&lt;accession-num&gt;23574458&lt;/accession-num&gt;&lt;urls&gt;&lt;/urls&gt;&lt;electronic-resource-num&gt;10.3109/14767058.2013.794210&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(1)</w:t>
            </w:r>
            <w:r w:rsidRPr="00780AE2">
              <w:rPr>
                <w:rFonts w:asciiTheme="majorBidi" w:eastAsiaTheme="minorHAnsi" w:hAnsiTheme="majorBidi" w:cstheme="majorBidi"/>
              </w:rPr>
              <w:fldChar w:fldCharType="end"/>
            </w:r>
          </w:p>
        </w:tc>
        <w:tc>
          <w:tcPr>
            <w:tcW w:w="751" w:type="pct"/>
            <w:hideMark/>
          </w:tcPr>
          <w:p w14:paraId="62A4944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Abdel-Aleem 2013</w:t>
            </w:r>
          </w:p>
        </w:tc>
        <w:tc>
          <w:tcPr>
            <w:tcW w:w="751" w:type="pct"/>
            <w:hideMark/>
          </w:tcPr>
          <w:p w14:paraId="5ED9AFE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603EF72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6A9C8E1F"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13053E3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4B31711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42CD664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CD8F46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0F9F6585" w14:textId="77777777" w:rsidTr="00F5305C">
        <w:trPr>
          <w:trHeight w:val="264"/>
        </w:trPr>
        <w:tc>
          <w:tcPr>
            <w:cnfStyle w:val="001000000000" w:firstRow="0" w:lastRow="0" w:firstColumn="1" w:lastColumn="0" w:oddVBand="0" w:evenVBand="0" w:oddHBand="0" w:evenHBand="0" w:firstRowFirstColumn="0" w:firstRowLastColumn="0" w:lastRowFirstColumn="0" w:lastRowLastColumn="0"/>
            <w:tcW w:w="285" w:type="pct"/>
          </w:tcPr>
          <w:p w14:paraId="698911B5"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&lt;EndNote&gt;&lt;Cite&gt;&lt;Author&gt;Ahmed&lt;/Author&gt;&lt;Year&gt;2015&lt;/Year&gt;&lt;RecNum&gt;25&lt;/RecNum&gt;&lt;DisplayText&gt;(2)&lt;/DisplayText&gt;&lt;record&gt;&lt;rec-number&gt;25&lt;/rec-number&gt;&lt;foreign-keys&gt;&lt;key app="EN" db-id="0fwepexf7ws5xee2tp8pszaftva2a0f2xpze" timestamp="1678474863"&gt;25&lt;/key&gt;&lt;/foreign-keys&gt;&lt;ref-type name="Journal Article"&gt;17&lt;/ref-type&gt;&lt;contributors&gt;&lt;authors&gt;&lt;author&gt;Ahmed, Magdy Refaat&lt;/author&gt;&lt;author&gt;Sayed Ahmed, Waleed Ali&lt;/author&gt;&lt;author&gt;Madny, Elham Hussein&lt;/author&gt;&lt;author&gt;Arafa, Azza Mohsen&lt;/author&gt;&lt;author&gt;Said, Mamdouh Mahdy&lt;/author&gt;&lt;/authors&gt;&lt;/contributors&gt;&lt;titles&gt;&lt;title&gt;Efficacy of tranexamic acid in decreasing blood loss in elective caesarean delivery&lt;/title&gt;&lt;secondary-title&gt;Journal of Maternal-Fetal and Neonatal Medicine&lt;/secondary-title&gt;&lt;/titles&gt;&lt;periodical&gt;&lt;full-title&gt;Journal of Maternal-Fetal and Neonatal Medicine&lt;/full-title&gt;&lt;/periodical&gt;&lt;pages&gt;1014-1018&lt;/pages&gt;&lt;volume&gt;28&lt;/volume&gt;&lt;keywords&gt;&lt;keyword&gt;Cesarean delivery&lt;/keyword&gt;&lt;keyword&gt;Postpartum blood loss&lt;/keyword&gt;&lt;keyword&gt;Tranexamic acid&lt;/keyword&gt;&lt;/keywords&gt;&lt;dates&gt;&lt;year&gt;2015&lt;/year&gt;&lt;/dates&gt;&lt;isbn&gt;1002535743&lt;/isbn&gt;&lt;accession-num&gt;25068947&lt;/accession-num&gt;&lt;urls&gt;&lt;/urls&gt;&lt;electronic-resource-num&gt;10.3109/14767058.2014.941283&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(2)</w:t>
            </w:r>
            <w:r w:rsidRPr="00780AE2">
              <w:rPr>
                <w:rFonts w:asciiTheme="majorBidi" w:eastAsiaTheme="minorHAnsi" w:hAnsiTheme="majorBidi" w:cstheme="majorBidi"/>
              </w:rPr>
              <w:fldChar w:fldCharType="end"/>
            </w:r>
          </w:p>
        </w:tc>
        <w:tc>
          <w:tcPr>
            <w:tcW w:w="751" w:type="pct"/>
            <w:hideMark/>
          </w:tcPr>
          <w:p w14:paraId="4A794C9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Ahmed 2014</w:t>
            </w:r>
          </w:p>
        </w:tc>
        <w:tc>
          <w:tcPr>
            <w:tcW w:w="751" w:type="pct"/>
            <w:hideMark/>
          </w:tcPr>
          <w:p w14:paraId="2A7BC55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694DC8C8"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681C935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2B4E80E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7DB2D14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5013DB6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24D4B7E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5C2AC80C"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710661ED"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&lt;EndNote&gt;&lt;Cite&gt;&lt;Author&gt;Ali&lt;/Author&gt;&lt;Year&gt;2021&lt;/Year&gt;&lt;RecNum&gt;26&lt;/RecNum&gt;&lt;DisplayText&gt;(3)&lt;/DisplayText&gt;&lt;record&gt;&lt;rec-number&gt;26&lt;/rec-number&gt;&lt;foreign-keys&gt;&lt;key app="EN" db-id="0fwepexf7ws5xee2tp8pszaftva2a0f2xpze" timestamp="1678474863"&gt;26&lt;/key&gt;&lt;/foreign-keys&gt;&lt;ref-type name="Journal Article"&gt;17&lt;/ref-type&gt;&lt;contributors&gt;&lt;authors&gt;&lt;author&gt;Ali, Moustafa Mohamed&lt;/author&gt;&lt;author&gt;El-Bromboly, Wael Hussien&lt;/author&gt;&lt;author&gt;Elnagar, Walid Mohamed&lt;/author&gt;&lt;author&gt;Hashem, Mohamed Fathy Abou&lt;/author&gt;&lt;/authors&gt;&lt;/contributors&gt;&lt;titles&gt;&lt;title&gt;Prevention of postpartum hemorrhage after vaginal delivery using tranexamic acid&lt;/title&gt;&lt;secondary-title&gt;Egyptian Journal of Hospital Medicine&lt;/secondary-title&gt;&lt;/titles&gt;&lt;periodical&gt;&lt;full-title&gt;Egyptian Journal of Hospital Medicine&lt;/full-title&gt;&lt;/periodical&gt;&lt;pages&gt;2937-2940&lt;/pages&gt;&lt;volume&gt;85&lt;/volume&gt;&lt;keywords&gt;&lt;keyword&gt;Postpartum hemorrhage&lt;/keyword&gt;&lt;keyword&gt;Tranexamic acid&lt;/keyword&gt;&lt;keyword&gt;Vaginal delivery&lt;/keyword&gt;&lt;/keywords&gt;&lt;dates&gt;&lt;year&gt;2021&lt;/year&gt;&lt;/dates&gt;&lt;urls&gt;&lt;/urls&gt;&lt;electronic-resource-num&gt;10.21608/ejhm.2021.191654&lt;/electronic-resource-num&gt;&lt;/record&gt;&lt;/Cite&gt;&lt;/EndNote&gt;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w:t>
            </w:r>
            <w:r w:rsidRPr="00780AE2">
              <w:rPr>
                <w:rFonts w:asciiTheme="majorBidi" w:eastAsiaTheme="minorHAnsi" w:hAnsiTheme="majorBidi" w:cstheme="majorBidi"/>
              </w:rPr>
              <w:fldChar w:fldCharType="end"/>
            </w:r>
          </w:p>
        </w:tc>
        <w:tc>
          <w:tcPr>
            <w:tcW w:w="751" w:type="pct"/>
            <w:hideMark/>
          </w:tcPr>
          <w:p w14:paraId="1CE7AD4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Ali 2021</w:t>
            </w:r>
          </w:p>
        </w:tc>
        <w:tc>
          <w:tcPr>
            <w:tcW w:w="751" w:type="pct"/>
            <w:hideMark/>
          </w:tcPr>
          <w:p w14:paraId="7EEFFB2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5783BA8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7397841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16B439C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1B19813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422" w:type="pct"/>
            <w:hideMark/>
          </w:tcPr>
          <w:p w14:paraId="3C7E6FA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98EF3C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2304B919" w14:textId="77777777" w:rsidTr="00F5305C">
        <w:trPr>
          <w:trHeight w:val="264"/>
        </w:trPr>
        <w:tc>
          <w:tcPr>
            <w:cnfStyle w:val="001000000000" w:firstRow="0" w:lastRow="0" w:firstColumn="1" w:lastColumn="0" w:oddVBand="0" w:evenVBand="0" w:oddHBand="0" w:evenHBand="0" w:firstRowFirstColumn="0" w:firstRowLastColumn="0" w:lastRowFirstColumn="0" w:lastRowLastColumn="0"/>
            <w:tcW w:w="285" w:type="pct"/>
          </w:tcPr>
          <w:p w14:paraId="70495B62"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imes New Roman" w:hAnsiTheme="majorBidi" w:cstheme="majorBidi"/>
              </w:rPr>
              <w:fldChar w:fldCharType="begin"/>
            </w:r>
            <w:r w:rsidRPr="00780AE2">
              <w:rPr>
                <w:rFonts w:asciiTheme="majorBidi" w:eastAsia="Times New Roman" w:hAnsiTheme="majorBidi" w:cstheme="majorBidi"/>
              </w:rPr>
              <w:instrText xml:space="preserve"> ADDIN EN.CITE &lt;EndNote&gt;&lt;Cite&gt;&lt;Author&gt;Nivedhana&lt;/Author&gt;&lt;Year&gt;2021&lt;/Year&gt;&lt;RecNum&gt;77&lt;/RecNum&gt;&lt;DisplayText&gt;(4)&lt;/DisplayText&gt;&lt;record&gt;&lt;rec-number&gt;77&lt;/rec-number&gt;&lt;foreign-keys&gt;&lt;key app="EN" db-id="0fwepexf7ws5xee2tp8pszaftva2a0f2xpze" timestamp="1678474874"&gt;77&lt;/key&gt;&lt;/foreign-keys&gt;&lt;ref-type name="Journal Article"&gt;17&lt;/ref-type&gt;&lt;contributors&gt;&lt;authors&gt;&lt;author&gt;Nivedhana, Arthi P.&lt;/author&gt;&lt;author&gt;Indu, N. R.&lt;/author&gt;&lt;author&gt;Jalakandan, B.&lt;/author&gt;&lt;/authors&gt;&lt;/contributors&gt;&lt;titles&gt;&lt;title&gt;Does prophylactic tranexamic acid reduce blood loss in Indian women following vaginal delivery?&lt;/title&gt;&lt;secondary-title&gt;International Journal of Reproduction, Contraception, Obstetrics and Gynecology&lt;/secondary-title&gt;&lt;/titles&gt;&lt;periodical&gt;&lt;full-title&gt;International Journal of Reproduction, Contraception, Obstetrics and Gynecology&lt;/full-title&gt;&lt;/periodical&gt;&lt;pages&gt;497+&lt;/pages&gt;&lt;volume&gt;10&lt;/volume&gt;&lt;section&gt;497&lt;/section&gt;&lt;keywords&gt;&lt;keyword&gt;Obstetrics&lt;/keyword&gt;&lt;keyword&gt;Medical research&lt;/keyword&gt;&lt;keyword&gt;Glycosylated hemoglobin&lt;/keyword&gt;&lt;keyword&gt;Anemia&lt;/keyword&gt;&lt;keyword&gt;Blood transfusion&lt;/keyword&gt;&lt;keyword&gt;Tranexamic acid&lt;/keyword&gt;&lt;keyword&gt;Cesarean section&lt;/keyword&gt;&lt;keyword&gt;World Health Organization&lt;/keyword&gt;&lt;/keywords&gt;&lt;dates&gt;&lt;year&gt;2021&lt;/year&gt;&lt;pub-dates&gt;&lt;date&gt;2021/02//&amp;#xD;//&lt;/date&gt;&lt;/pub-dates&gt;&lt;/dates&gt;&lt;isbn&gt;23201770&lt;/isbn&gt;&lt;work-type&gt;Clinical report&amp;#xD;Medical condition overview&lt;/work-type&gt;&lt;urls&gt;&lt;related-urls&gt;&lt;url&gt;https://link.gale.com/apps/doc/A653708075/HRCA?u=anon~e5b9a8f2&amp;amp;sid=googleScholar&amp;amp;xid=742de9c8&lt;/url&gt;&lt;/related-urls&gt;&lt;/urls&gt;&lt;remote-database-name&gt;Gale OneFile: Health and Medicine&lt;/remote-database-name&gt;&lt;remote-database-provider&gt;Gale&lt;/remote-database-provider&gt;&lt;language&gt;English&lt;/language&gt;&lt;access-date&gt;2023/3/10/&lt;/access-date&gt;&lt;/record&gt;&lt;/Cite&gt;&lt;/EndNote&gt;</w:instrText>
            </w:r>
            <w:r w:rsidRPr="00780AE2">
              <w:rPr>
                <w:rFonts w:asciiTheme="majorBidi" w:eastAsia="Times New Roman" w:hAnsiTheme="majorBidi" w:cstheme="majorBidi"/>
              </w:rPr>
              <w:fldChar w:fldCharType="separate"/>
            </w:r>
            <w:r w:rsidRPr="00780AE2">
              <w:rPr>
                <w:rFonts w:asciiTheme="majorBidi" w:eastAsia="Times New Roman" w:hAnsiTheme="majorBidi" w:cstheme="majorBidi"/>
                <w:noProof/>
              </w:rPr>
              <w:t>(4)</w:t>
            </w:r>
            <w:r w:rsidRPr="00780AE2">
              <w:rPr>
                <w:rFonts w:asciiTheme="majorBidi" w:eastAsia="Times New Roman" w:hAnsiTheme="majorBidi" w:cstheme="majorBidi"/>
              </w:rPr>
              <w:fldChar w:fldCharType="end"/>
            </w:r>
          </w:p>
        </w:tc>
        <w:tc>
          <w:tcPr>
            <w:tcW w:w="751" w:type="pct"/>
            <w:hideMark/>
          </w:tcPr>
          <w:p w14:paraId="4943B57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Arthi 2021</w:t>
            </w:r>
          </w:p>
        </w:tc>
        <w:tc>
          <w:tcPr>
            <w:tcW w:w="751" w:type="pct"/>
            <w:hideMark/>
          </w:tcPr>
          <w:p w14:paraId="459466D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69397E0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DA4900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D376E2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476" w:type="pct"/>
            <w:hideMark/>
          </w:tcPr>
          <w:p w14:paraId="2289E52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1F28BCD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78E2773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23802E5B"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073DC36F"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&lt;EndNote&gt;&lt;Cite&gt;&lt;Author&gt;G.&lt;/Author&gt;&lt;Year&gt;2016&lt;/Year&gt;&lt;RecNum&gt;33&lt;/RecNum&gt;&lt;DisplayText&gt;(5)&lt;/DisplayText&gt;&lt;record&gt;&lt;rec-number&gt;33&lt;/rec-number&gt;&lt;foreign-keys&gt;&lt;key app="EN" db-id="0fwepexf7ws5xee2tp8pszaftva2a0f2xpze" timestamp="1678474864"&gt;33&lt;/key&gt;&lt;/foreign-keys&gt;&lt;ref-type name="Journal Article"&gt;17&lt;/ref-type&gt;&lt;contributors&gt;&lt;authors&gt;&lt;author&gt;G., Bhavana&lt;/author&gt;&lt;author&gt;MV, Abhishek&lt;/author&gt;&lt;author&gt;Mittal, Suneeta&lt;/author&gt;&lt;/authors&gt;&lt;/contributors&gt;&lt;titles&gt;&lt;title&gt;Efficacy of prophylactic tranexamic acid in reducing blood loss during and after caesarean section&lt;/title&gt;&lt;secondary-title&gt;International Journal of Reproduction, Contraception, Obstetrics and Gynecology&lt;/secondary-title&gt;&lt;/titles&gt;&lt;periodical&gt;&lt;full-title&gt;International Journal of Reproduction, Contraception, Obstetrics and Gynecology&lt;/full-title&gt;&lt;/periodical&gt;&lt;pages&gt;2011-2016&lt;/pages&gt;&lt;volume&gt;5&lt;/volume&gt;&lt;keywords&gt;&lt;keyword&gt;blood loss&lt;/keyword&gt;&lt;keyword&gt;caesarean section&lt;/keyword&gt;&lt;keyword&gt;tranexamic acid&lt;/keyword&gt;&lt;/keywords&gt;&lt;dates&gt;&lt;year&gt;2016&lt;/year&gt;&lt;/dates&gt;&lt;urls&gt;&lt;/urls&gt;&lt;electronic-resource-num&gt;10.18203/2320-1770.ijrcog20161708&lt;/electronic-resource-num&gt;&lt;/record&gt;&lt;/Cite&gt;&lt;/EndNote&gt;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w:t>
            </w:r>
            <w:r w:rsidRPr="00780AE2">
              <w:rPr>
                <w:rFonts w:asciiTheme="majorBidi" w:eastAsiaTheme="minorHAnsi" w:hAnsiTheme="majorBidi" w:cstheme="majorBidi"/>
              </w:rPr>
              <w:fldChar w:fldCharType="end"/>
            </w:r>
          </w:p>
        </w:tc>
        <w:tc>
          <w:tcPr>
            <w:tcW w:w="751" w:type="pct"/>
            <w:hideMark/>
          </w:tcPr>
          <w:p w14:paraId="677F3A8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Bhavana 2016</w:t>
            </w:r>
          </w:p>
        </w:tc>
        <w:tc>
          <w:tcPr>
            <w:tcW w:w="751" w:type="pct"/>
            <w:hideMark/>
          </w:tcPr>
          <w:p w14:paraId="16F48E7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3F0AC4D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1B2D98B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3F48519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546ECEA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39FB548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79E6BA2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0CAA5B68" w14:textId="77777777" w:rsidTr="00F5305C">
        <w:trPr>
          <w:trHeight w:val="264"/>
        </w:trPr>
        <w:tc>
          <w:tcPr>
            <w:cnfStyle w:val="001000000000" w:firstRow="0" w:lastRow="0" w:firstColumn="1" w:lastColumn="0" w:oddVBand="0" w:evenVBand="0" w:oddHBand="0" w:evenHBand="0" w:firstRowFirstColumn="0" w:firstRowLastColumn="0" w:lastRowFirstColumn="0" w:lastRowLastColumn="0"/>
            <w:tcW w:w="285" w:type="pct"/>
          </w:tcPr>
          <w:p w14:paraId="077F17ED"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&lt;EndNote&gt;&lt;Cite&gt;&lt;Author&gt;Chandak&lt;/Author&gt;&lt;Year&gt;2015&lt;/Year&gt;&lt;RecNum&gt;27&lt;/RecNum&gt;&lt;DisplayText&gt;(6)&lt;/DisplayText&gt;&lt;record&gt;&lt;rec-number&gt;27&lt;/rec-number&gt;&lt;foreign-keys&gt;&lt;key app="EN" db-id="0fwepexf7ws5xee2tp8pszaftva2a0f2xpze" timestamp="1678474863"&gt;27&lt;/key&gt;&lt;/foreign-keys&gt;&lt;ref-type name="Journal Article"&gt;17&lt;/ref-type&gt;&lt;contributors&gt;&lt;authors&gt;&lt;author&gt;Chandak, A V&lt;/author&gt;&lt;author&gt;Gupta, Immi&lt;/author&gt;&lt;/authors&gt;&lt;/contributors&gt;&lt;titles&gt;&lt;title&gt;Efficacy of Tranexamic Acid in Decreasing Blood Loss during and after Cesarean Section: A Randomized Case Controlled Prospective Study&lt;/title&gt;&lt;secondary-title&gt;International Journal of Science and Research (IJSR) ISSN&lt;/secondary-title&gt;&lt;/titles&gt;&lt;periodical&gt;&lt;full-title&gt;International Journal of Science and Research (IJSR) ISSN&lt;/full-title&gt;&lt;/periodical&gt;&lt;volume&gt;6&lt;/volume&gt;&lt;keywords&gt;&lt;keyword&gt;Cesarean section&lt;/keyword&gt;&lt;keyword&gt;Tranexamic acid&lt;/keyword&gt;&lt;/keywords&gt;&lt;dates&gt;&lt;year&gt;2015&lt;/year&gt;&lt;/dates&gt;&lt;urls&gt;&lt;/urls&gt;&lt;/record&gt;&lt;/Cite&gt;&lt;/EndNote&gt;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(6)</w:t>
            </w:r>
            <w:r w:rsidRPr="00780AE2">
              <w:rPr>
                <w:rFonts w:asciiTheme="majorBidi" w:eastAsiaTheme="minorHAnsi" w:hAnsiTheme="majorBidi" w:cstheme="majorBidi"/>
              </w:rPr>
              <w:fldChar w:fldCharType="end"/>
            </w:r>
          </w:p>
        </w:tc>
        <w:tc>
          <w:tcPr>
            <w:tcW w:w="751" w:type="pct"/>
            <w:hideMark/>
          </w:tcPr>
          <w:p w14:paraId="31C5A1C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Chandak 2015</w:t>
            </w:r>
          </w:p>
        </w:tc>
        <w:tc>
          <w:tcPr>
            <w:tcW w:w="751" w:type="pct"/>
            <w:hideMark/>
          </w:tcPr>
          <w:p w14:paraId="05DC68D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73AE2118"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75" w:type="pct"/>
            <w:hideMark/>
          </w:tcPr>
          <w:p w14:paraId="7A3889A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6604E5B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64EC890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615271B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32E169F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2AD105C2"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7E816D3C"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&lt;EndNote&gt;&lt;Cite&gt;&lt;Author&gt;Diop&lt;/Author&gt;&lt;Year&gt;2020&lt;/Year&gt;&lt;RecNum&gt;29&lt;/RecNum&gt;&lt;DisplayText&gt;(7)&lt;/DisplayText&gt;&lt;record&gt;&lt;rec-number&gt;29&lt;/rec-number&gt;&lt;foreign-keys&gt;&lt;key app="EN" db-id="0fwepexf7ws5xee2tp8pszaftva2a0f2xpze" timestamp="1678474864"&gt;29&lt;/key&gt;&lt;/foreign-keys&gt;&lt;ref-type name="Journal Article"&gt;17&lt;/ref-type&gt;&lt;contributors&gt;&lt;authors&gt;&lt;author&gt;Diop, Ayisha&lt;/author&gt;&lt;author&gt;Abbas, Dina&lt;/author&gt;&lt;author&gt;Ngoc, Nguyen Thi Nhu&lt;/author&gt;&lt;author&gt;Martin, Roxanne&lt;/author&gt;&lt;author&gt;Razafi, Ange&lt;/author&gt;&lt;author&gt;Tuyet, Hoang Thi Diem&lt;/author&gt;&lt;author&gt;Winikoff, Beverly&lt;/author&gt;&lt;/authors&gt;&lt;/contributors&gt;&lt;titles&gt;&lt;title&gt;A double-blind, randomized controlled trial to explore oral tranexamic acid as adjunct for the treatment for postpartum hemorrhage&lt;/title&gt;&lt;secondary-title&gt;Reproductive Health&lt;/secondary-title&gt;&lt;/titles&gt;&lt;periodical&gt;&lt;full-title&gt;Reproductive Health&lt;/full-title&gt;&lt;/periodical&gt;&lt;pages&gt;1-7&lt;/pages&gt;&lt;volume&gt;17&lt;/volume&gt;&lt;keywords&gt;&lt;keyword&gt;Misoprostol&lt;/keyword&gt;&lt;keyword&gt;Postpartum hemorrhage (PPH)&lt;/keyword&gt;&lt;keyword&gt;Tranexamic acid&lt;/keyword&gt;&lt;/keywords&gt;&lt;dates&gt;&lt;year&gt;2020&lt;/year&gt;&lt;/dates&gt;&lt;publisher&gt;Reproductive Health&lt;/publisher&gt;&lt;accession-num&gt;32143721&lt;/accession-num&gt;&lt;urls&gt;&lt;/urls&gt;&lt;electronic-resource-num&gt;10.1186/s12978-020-0887-2&lt;/electronic-resource-num&gt;&lt;/record&gt;&lt;/Cite&gt;&lt;/EndNote&gt;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(7)</w:t>
            </w:r>
            <w:r w:rsidRPr="00780AE2">
              <w:rPr>
                <w:rFonts w:asciiTheme="majorBidi" w:eastAsiaTheme="minorHAnsi" w:hAnsiTheme="majorBidi" w:cstheme="majorBidi"/>
              </w:rPr>
              <w:fldChar w:fldCharType="end"/>
            </w:r>
          </w:p>
        </w:tc>
        <w:tc>
          <w:tcPr>
            <w:tcW w:w="751" w:type="pct"/>
            <w:hideMark/>
          </w:tcPr>
          <w:p w14:paraId="4648897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Diop 2020</w:t>
            </w:r>
          </w:p>
        </w:tc>
        <w:tc>
          <w:tcPr>
            <w:tcW w:w="751" w:type="pct"/>
            <w:hideMark/>
          </w:tcPr>
          <w:p w14:paraId="67CD643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4D8AFD6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68284DA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6D38F05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3C6820A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01BA712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6894AD8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0934E55A" w14:textId="77777777" w:rsidTr="00F5305C">
        <w:trPr>
          <w:trHeight w:val="264"/>
        </w:trPr>
        <w:tc>
          <w:tcPr>
            <w:cnfStyle w:val="001000000000" w:firstRow="0" w:lastRow="0" w:firstColumn="1" w:lastColumn="0" w:oddVBand="0" w:evenVBand="0" w:oddHBand="0" w:evenHBand="0" w:firstRowFirstColumn="0" w:firstRowLastColumn="0" w:lastRowFirstColumn="0" w:lastRowLastColumn="0"/>
            <w:tcW w:w="285" w:type="pct"/>
          </w:tcPr>
          <w:p w14:paraId="2FD6B06E"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&lt;EndNote&gt;&lt;Cite&gt;&lt;Author&gt;Ducloy-Bouthors&lt;/Author&gt;&lt;Year&gt;2011&lt;/Year&gt;&lt;RecNum&gt;30&lt;/RecNum&gt;&lt;DisplayText&gt;(8)&lt;/DisplayText&gt;&lt;record&gt;&lt;rec-number&gt;30&lt;/rec-number&gt;&lt;foreign-keys&gt;&lt;key app="EN" db-id="0fwepexf7ws5xee2tp8pszaftva2a0f2xpze" timestamp="1678474864"&gt;30&lt;/key&gt;&lt;/foreign-keys&gt;&lt;ref-type name="Journal Article"&gt;17&lt;/ref-type&gt;&lt;contributors&gt;&lt;authors&gt;&lt;author&gt;Ducloy-Bouthors, Anne Sophie&lt;/author&gt;&lt;author&gt;Jude, Brigitte&lt;/author&gt;&lt;author&gt;Duhamel, Alain&lt;/author&gt;&lt;author&gt;Broisin, Françoise&lt;/author&gt;&lt;author&gt;Huissoud, Cyril&lt;/author&gt;&lt;author&gt;Keita-Meyer, Hawa&lt;/author&gt;&lt;author&gt;Mandelbrot, Laurent&lt;/author&gt;&lt;author&gt;Tillouche, Nadia&lt;/author&gt;&lt;author&gt;Fontaine, Sylvie&lt;/author&gt;&lt;author&gt;Le Goueff, Françoise&lt;/author&gt;&lt;author&gt;Depret-Mosser, Sandrine&lt;/author&gt;&lt;author&gt;Vallet, Benoit&lt;/author&gt;&lt;author&gt;Susen, Sophie&lt;/author&gt;&lt;/authors&gt;&lt;/contributors&gt;&lt;titles&gt;&lt;title&gt;High-dose tranexamic acid reduces blood loss in postpartum haemorrhage&lt;/title&gt;&lt;secondary-title&gt;Critical Care&lt;/secondary-title&gt;&lt;/titles&gt;&lt;periodical&gt;&lt;full-title&gt;Critical Care&lt;/full-title&gt;&lt;/periodical&gt;&lt;pages&gt;1-10&lt;/pages&gt;&lt;volume&gt;15&lt;/volume&gt;&lt;keywords&gt;&lt;keyword&gt;Emergency Medicine&lt;/keyword&gt;&lt;keyword&gt;Intensive / Critical Care Medicine&lt;/keyword&gt;&lt;/keywords&gt;&lt;dates&gt;&lt;year&gt;2011&lt;/year&gt;&lt;/dates&gt;&lt;publisher&gt;BioMed Central Ltd.&lt;/publisher&gt;&lt;accession-num&gt;21496253&lt;/accession-num&gt;&lt;urls&gt;&lt;/urls&gt;&lt;electronic-resource-num&gt;10.1186/CC10143/COMMENTS&lt;/electronic-resource-num&gt;&lt;/record&gt;&lt;/Cite&gt;&lt;/EndNote&gt;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(8)</w:t>
            </w:r>
            <w:r w:rsidRPr="00780AE2">
              <w:rPr>
                <w:rFonts w:asciiTheme="majorBidi" w:eastAsiaTheme="minorHAnsi" w:hAnsiTheme="majorBidi" w:cstheme="majorBidi"/>
              </w:rPr>
              <w:fldChar w:fldCharType="end"/>
            </w:r>
          </w:p>
        </w:tc>
        <w:tc>
          <w:tcPr>
            <w:tcW w:w="751" w:type="pct"/>
            <w:hideMark/>
          </w:tcPr>
          <w:p w14:paraId="5A3B345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Ducloy-Bouthors</w:t>
            </w:r>
            <w:proofErr w:type="spellEnd"/>
            <w:r w:rsidRPr="00780AE2">
              <w:rPr>
                <w:rFonts w:ascii="Times New Roman" w:eastAsia="Times New Roman" w:hAnsi="Times New Roman" w:cs="Times New Roman"/>
                <w:color w:val="000000"/>
              </w:rPr>
              <w:t xml:space="preserve"> 2011</w:t>
            </w:r>
          </w:p>
        </w:tc>
        <w:tc>
          <w:tcPr>
            <w:tcW w:w="751" w:type="pct"/>
            <w:hideMark/>
          </w:tcPr>
          <w:p w14:paraId="2C53D94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7C3534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675" w:type="pct"/>
            <w:hideMark/>
          </w:tcPr>
          <w:p w14:paraId="0B5FC15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7389C11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06C13A98"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3DF1855A"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7595A70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6736388F"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4D4F5748"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&lt;EndNote&gt;&lt;Cite&gt;&lt;Author&gt;Abd El-Gaber&lt;/Author&gt;&lt;Year&gt;2018&lt;/Year&gt;&lt;RecNum&gt;23&lt;/RecNum&gt;&lt;DisplayText&gt;(9)&lt;/DisplayText&gt;&lt;record&gt;&lt;rec-number&gt;23&lt;/rec-number&gt;&lt;foreign-keys&gt;&lt;key app="EN" db-id="0fwepexf7ws5xee2tp8pszaftva2a0f2xpze" timestamp="1678474863"&gt;23&lt;/key&gt;&lt;/foreign-keys&gt;&lt;ref-type name="Journal Article"&gt;17&lt;/ref-type&gt;&lt;contributors&gt;&lt;authors&gt;&lt;author&gt;Abd El-Gaber, Abd El-Naser&lt;/author&gt;&lt;author&gt;Ahmed, Hazem H.&lt;/author&gt;&lt;author&gt;Khodry, Mustafa M.&lt;/author&gt;&lt;author&gt;Abbas, Ahmed M.&lt;/author&gt;&lt;/authors&gt;&lt;/contributors&gt;&lt;titles&gt;&lt;title&gt;Effect of tranexamic acid in prevention of postpartum hemorrhage in elective caesarean delivery: a randomized controlled study&lt;/title&gt;&lt;secondary-title&gt;International Journal of Reproduction, Contraception, Obstetrics and Gynecology&lt;/secondary-title&gt;&lt;/titles&gt;&lt;periodical&gt;&lt;full-title&gt;International Journal of Reproduction, Contraception, Obstetrics and Gynecology&lt;/full-title&gt;&lt;/periodical&gt;&lt;pages&gt;1&lt;/pages&gt;&lt;volume&gt;8&lt;/volume&gt;&lt;dates&gt;&lt;year&gt;2018&lt;/year&gt;&lt;/dates&gt;&lt;urls&gt;&lt;/urls&gt;&lt;electronic-resource-num&gt;10.18203/2320-1770.ijrcog20185401&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(9)</w:t>
            </w:r>
            <w:r w:rsidRPr="00780AE2">
              <w:rPr>
                <w:rFonts w:asciiTheme="majorBidi" w:eastAsiaTheme="minorHAnsi" w:hAnsiTheme="majorBidi" w:cstheme="majorBidi"/>
              </w:rPr>
              <w:fldChar w:fldCharType="end"/>
            </w:r>
          </w:p>
        </w:tc>
        <w:tc>
          <w:tcPr>
            <w:tcW w:w="751" w:type="pct"/>
            <w:hideMark/>
          </w:tcPr>
          <w:p w14:paraId="77D437B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El-Gaber 2018</w:t>
            </w:r>
          </w:p>
        </w:tc>
        <w:tc>
          <w:tcPr>
            <w:tcW w:w="751" w:type="pct"/>
            <w:hideMark/>
          </w:tcPr>
          <w:p w14:paraId="236ABAD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508F26C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1ECF2AC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CA924F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4FFC815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24FB678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BBFC6B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52F5F071" w14:textId="77777777" w:rsidTr="00F5305C">
        <w:trPr>
          <w:trHeight w:val="264"/>
        </w:trPr>
        <w:tc>
          <w:tcPr>
            <w:cnfStyle w:val="001000000000" w:firstRow="0" w:lastRow="0" w:firstColumn="1" w:lastColumn="0" w:oddVBand="0" w:evenVBand="0" w:oddHBand="0" w:evenHBand="0" w:firstRowFirstColumn="0" w:firstRowLastColumn="0" w:lastRowFirstColumn="0" w:lastRowLastColumn="0"/>
            <w:tcW w:w="285" w:type="pct"/>
          </w:tcPr>
          <w:p w14:paraId="2624B1FF"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imes New Roman" w:hAnsiTheme="majorBidi" w:cstheme="majorBidi"/>
              </w:rPr>
              <w:fldChar w:fldCharType="begin"/>
            </w:r>
            <w:r w:rsidRPr="00780AE2">
              <w:rPr>
                <w:rFonts w:asciiTheme="majorBidi" w:eastAsia="Times New Roman" w:hAnsiTheme="majorBidi" w:cstheme="majorBidi"/>
              </w:rPr>
              <w:instrText xml:space="preserve"> ADDIN EN.CITE &lt;EndNote&gt;&lt;Cite&gt;&lt;Author&gt;El-Garhy&lt;/Author&gt;&lt;Year&gt;2018&lt;/Year&gt;&lt;RecNum&gt;75&lt;/RecNum&gt;&lt;DisplayText&gt;(10)&lt;/DisplayText&gt;&lt;record&gt;&lt;rec-number&gt;75&lt;/rec-number&gt;&lt;foreign-keys&gt;&lt;key app="EN" db-id="0fwepexf7ws5xee2tp8pszaftva2a0f2xpze" timestamp="1678474874"&gt;75&lt;/key&gt;&lt;/foreign-keys&gt;&lt;ref-type name="Journal Article"&gt;17&lt;/ref-type&gt;&lt;contributors&gt;&lt;authors&gt;&lt;author&gt;El-Garhy, Esmail Talaat&lt;/author&gt;&lt;author&gt;Mohamed, Ashraf Hamdy&lt;/author&gt;&lt;author&gt;Elshahat, Ashraf&lt;/author&gt;&lt;author&gt;Abu Elmagd, Ibrahim&lt;/author&gt;&lt;author&gt;Hamed, Mohamed Awad Allah&lt;/author&gt;&lt;/authors&gt;&lt;/contributors&gt;&lt;titles&gt;&lt;title&gt;Tranexamic Acid for Prevention of Postpartum Hemorrhage after Vaginal Delivery&lt;/title&gt;&lt;secondary-title&gt;The Egyptian Journal of Hospital Medicine&lt;/secondary-title&gt;&lt;/titles&gt;&lt;periodical&gt;&lt;full-title&gt;The Egyptian Journal of Hospital Medicine&lt;/full-title&gt;&lt;/periodical&gt;&lt;pages&gt;6157-6164&lt;/pages&gt;&lt;volume&gt;73&lt;/volume&gt;&lt;number&gt;2&lt;/number&gt;&lt;section&gt;6157&lt;/section&gt;&lt;dates&gt;&lt;year&gt;2018&lt;/year&gt;&lt;/dates&gt;&lt;isbn&gt;2090-7125&lt;/isbn&gt;&lt;urls&gt;&lt;/urls&gt;&lt;electronic-resource-num&gt;10.21608/ejhm.2018.12737&lt;/electronic-resource-num&gt;&lt;/record&gt;&lt;/Cite&gt;&lt;/EndNote&gt;</w:instrText>
            </w:r>
            <w:r w:rsidRPr="00780AE2">
              <w:rPr>
                <w:rFonts w:asciiTheme="majorBidi" w:eastAsia="Times New Roman" w:hAnsiTheme="majorBidi" w:cstheme="majorBidi"/>
              </w:rPr>
              <w:fldChar w:fldCharType="separate"/>
            </w:r>
            <w:r w:rsidRPr="00780AE2">
              <w:rPr>
                <w:rFonts w:asciiTheme="majorBidi" w:eastAsia="Times New Roman" w:hAnsiTheme="majorBidi" w:cstheme="majorBidi"/>
                <w:noProof/>
              </w:rPr>
              <w:t>(10)</w:t>
            </w:r>
            <w:r w:rsidRPr="00780AE2">
              <w:rPr>
                <w:rFonts w:asciiTheme="majorBidi" w:eastAsia="Times New Roman" w:hAnsiTheme="majorBidi" w:cstheme="majorBidi"/>
              </w:rPr>
              <w:fldChar w:fldCharType="end"/>
            </w:r>
          </w:p>
        </w:tc>
        <w:tc>
          <w:tcPr>
            <w:tcW w:w="751" w:type="pct"/>
            <w:hideMark/>
          </w:tcPr>
          <w:p w14:paraId="68CD5AA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El-</w:t>
            </w:r>
            <w:proofErr w:type="spellStart"/>
            <w:r w:rsidRPr="00780AE2">
              <w:rPr>
                <w:rFonts w:ascii="Times New Roman" w:eastAsia="Times New Roman" w:hAnsi="Times New Roman" w:cs="Times New Roman"/>
                <w:color w:val="000000"/>
              </w:rPr>
              <w:t>Garhy</w:t>
            </w:r>
            <w:proofErr w:type="spellEnd"/>
            <w:r w:rsidRPr="00780AE2">
              <w:rPr>
                <w:rFonts w:ascii="Times New Roman" w:eastAsia="Times New Roman" w:hAnsi="Times New Roman" w:cs="Times New Roman"/>
                <w:color w:val="000000"/>
              </w:rPr>
              <w:t xml:space="preserve"> 2018</w:t>
            </w:r>
          </w:p>
        </w:tc>
        <w:tc>
          <w:tcPr>
            <w:tcW w:w="751" w:type="pct"/>
            <w:hideMark/>
          </w:tcPr>
          <w:p w14:paraId="291AA7E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660" w:type="pct"/>
            <w:hideMark/>
          </w:tcPr>
          <w:p w14:paraId="7EA84BD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19717748"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30F9BD6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77E4E83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23AE971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7BE673D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5A1C2209"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4015FEE2"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&lt;EndNote&gt;&lt;Cite&gt;&lt;Author&gt;Fahmy&lt;/Author&gt;&lt;Year&gt;2021&lt;/Year&gt;&lt;RecNum&gt;31&lt;/RecNum&gt;&lt;DisplayText&gt;(11)&lt;/DisplayText&gt;&lt;record&gt;&lt;rec-number&gt;31&lt;/rec-number&gt;&lt;foreign-keys&gt;&lt;key app="EN" db-id="0fwepexf7ws5xee2tp8pszaftva2a0f2xpze" timestamp="1678474864"&gt;31&lt;/key&gt;&lt;/foreign-keys&gt;&lt;ref-type name="Journal Article"&gt;17&lt;/ref-type&gt;&lt;contributors&gt;&lt;authors&gt;&lt;author&gt;Fahmy, Nevein Gerges&lt;/author&gt;&lt;author&gt;Eskandar, Fahmy Saad Latif&lt;/author&gt;&lt;author&gt;Khalil, Walid Albasuony Mohammed Ahmed&lt;/author&gt;&lt;author&gt;Sobhy, Mohammed Ibrahim Ibrahim&lt;/author&gt;&lt;author&gt;Amin, Amin Mohammed Al Ansary&lt;/author&gt;&lt;/authors&gt;&lt;/contributors&gt;&lt;titles&gt;&lt;title&gt;Assessment the role of tranexamic acid in prevention of postpartum hemorrhage&lt;/title&gt;&lt;secondary-title&gt;Ain-Shams Journal of Anesthesiology&lt;/secondary-title&gt;&lt;/titles&gt;&lt;periodical&gt;&lt;full-title&gt;Ain-Shams Journal of Anesthesiology&lt;/full-title&gt;&lt;/periodical&gt;&lt;volume&gt;13&lt;/volume&gt;&lt;keywords&gt;&lt;keyword&gt;Antifibrinolytic,Cesarean section,Hyperfibrinolysi&lt;/keyword&gt;&lt;keyword&gt;antifibrinolytic&lt;/keyword&gt;&lt;keyword&gt;cesarean section&lt;/keyword&gt;&lt;keyword&gt;hyperfibrinolysis&lt;/keyword&gt;&lt;keyword&gt;postpartum hemorrhage&lt;/keyword&gt;&lt;keyword&gt;tranexamic acid&lt;/keyword&gt;&lt;/keywords&gt;&lt;dates&gt;&lt;year&gt;2021&lt;/year&gt;&lt;/dates&gt;&lt;publisher&gt;Ain-Shams Journal of Anesthesiology&lt;/publisher&gt;&lt;urls&gt;&lt;/urls&gt;&lt;electronic-resource-num&gt;10.1186/s42077-021-00154-6&lt;/electronic-resource-num&gt;&lt;/record&gt;&lt;/Cite&gt;&lt;/EndNote&gt;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(11)</w:t>
            </w:r>
            <w:r w:rsidRPr="00780AE2">
              <w:rPr>
                <w:rFonts w:asciiTheme="majorBidi" w:eastAsiaTheme="minorHAnsi" w:hAnsiTheme="majorBidi" w:cstheme="majorBidi"/>
              </w:rPr>
              <w:fldChar w:fldCharType="end"/>
            </w:r>
          </w:p>
        </w:tc>
        <w:tc>
          <w:tcPr>
            <w:tcW w:w="751" w:type="pct"/>
            <w:hideMark/>
          </w:tcPr>
          <w:p w14:paraId="26E00A2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Fahmy 2021</w:t>
            </w:r>
          </w:p>
        </w:tc>
        <w:tc>
          <w:tcPr>
            <w:tcW w:w="751" w:type="pct"/>
            <w:hideMark/>
          </w:tcPr>
          <w:p w14:paraId="7BF2632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1CD2484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4A2B8A5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367B89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3D21A2D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4E71FDF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06287BA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1D329A3F" w14:textId="77777777" w:rsidTr="00F5305C">
        <w:trPr>
          <w:trHeight w:val="264"/>
        </w:trPr>
        <w:tc>
          <w:tcPr>
            <w:cnfStyle w:val="001000000000" w:firstRow="0" w:lastRow="0" w:firstColumn="1" w:lastColumn="0" w:oddVBand="0" w:evenVBand="0" w:oddHBand="0" w:evenHBand="0" w:firstRowFirstColumn="0" w:firstRowLastColumn="0" w:lastRowFirstColumn="0" w:lastRowLastColumn="0"/>
            <w:tcW w:w="285" w:type="pct"/>
          </w:tcPr>
          <w:p w14:paraId="04529CD9"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&lt;EndNote&gt;&lt;Cite&gt;&lt;Author&gt;Farahat &lt;/Author&gt;&lt;Year&gt;2019&lt;/Year&gt;&lt;RecNum&gt;32&lt;/RecNum&gt;&lt;DisplayText&gt;(12)&lt;/DisplayText&gt;&lt;record&gt;&lt;rec-number&gt;32&lt;/rec-number&gt;&lt;foreign-keys&gt;&lt;key app="EN" db-id="0fwepexf7ws5xee2tp8pszaftva2a0f2xpze" timestamp="1678474864"&gt;32&lt;/key&gt;&lt;/foreign-keys&gt;&lt;ref-type name="Journal Article"&gt;17&lt;/ref-type&gt;&lt;contributors&gt;&lt;authors&gt;&lt;author&gt;Farahat , Manal A&lt;/author&gt;&lt;/authors&gt;&lt;/contributors&gt;&lt;titles&gt;&lt;title&gt;Role of intravenous tranexamic acid on cesarean blood loss: a prospective randomized study&lt;/title&gt;&lt;secondary-title&gt;Women&amp;apos;s Health&lt;/secondary-title&gt;&lt;/titles&gt;&lt;periodical&gt;&lt;full-title&gt;Women&amp;apos;s Health&lt;/full-title&gt;&lt;/periodical&gt;&lt;pages&gt;226-230&lt;/pages&gt;&lt;volume&gt;8&lt;/volume&gt;&lt;keywords&gt;&lt;keyword&gt;cesarean section&lt;/keyword&gt;&lt;keyword&gt;postpartum hemorrhage&lt;/keyword&gt;&lt;keyword&gt;tranexamic acid&lt;/keyword&gt;&lt;/keywords&gt;&lt;dates&gt;&lt;year&gt;2019&lt;/year&gt;&lt;/dates&gt;&lt;urls&gt;&lt;/urls&gt;&lt;electronic-resource-num&gt;10.15406/mojwh.2019.08.00241&lt;/electronic-resource-num&gt;&lt;/record&gt;&lt;/Cite&gt;&lt;/EndNote&gt;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(12)</w:t>
            </w:r>
            <w:r w:rsidRPr="00780AE2">
              <w:rPr>
                <w:rFonts w:asciiTheme="majorBidi" w:eastAsiaTheme="minorHAnsi" w:hAnsiTheme="majorBidi" w:cstheme="majorBidi"/>
              </w:rPr>
              <w:fldChar w:fldCharType="end"/>
            </w:r>
          </w:p>
        </w:tc>
        <w:tc>
          <w:tcPr>
            <w:tcW w:w="751" w:type="pct"/>
            <w:hideMark/>
          </w:tcPr>
          <w:p w14:paraId="7057E1A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Farahat</w:t>
            </w:r>
            <w:proofErr w:type="spellEnd"/>
            <w:r w:rsidRPr="00780AE2">
              <w:rPr>
                <w:rFonts w:ascii="Times New Roman" w:eastAsia="Times New Roman" w:hAnsi="Times New Roman" w:cs="Times New Roman"/>
                <w:color w:val="000000"/>
              </w:rPr>
              <w:t xml:space="preserve"> 2019</w:t>
            </w:r>
          </w:p>
        </w:tc>
        <w:tc>
          <w:tcPr>
            <w:tcW w:w="751" w:type="pct"/>
            <w:hideMark/>
          </w:tcPr>
          <w:p w14:paraId="7679E0E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3CB5A7C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75" w:type="pct"/>
            <w:hideMark/>
          </w:tcPr>
          <w:p w14:paraId="1FF351F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549D540A"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32ADEA8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550A662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0AFCBED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5D7C30ED"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39542FB0"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&lt;EndNote&gt;&lt;Cite&gt;&lt;Author&gt;Gai&lt;/Author&gt;&lt;Year&gt;2004&lt;/Year&gt;&lt;RecNum&gt;34&lt;/RecNum&gt;&lt;DisplayText&gt;(13)&lt;/DisplayText&gt;&lt;record&gt;&lt;rec-number&gt;34&lt;/rec-number&gt;&lt;foreign-keys&gt;&lt;key app="EN" db-id="0fwepexf7ws5xee2tp8pszaftva2a0f2xpze" timestamp="1678474865"&gt;34&lt;/key&gt;&lt;/foreign-keys&gt;&lt;ref-type name="Journal Article"&gt;17&lt;/ref-type&gt;&lt;contributors&gt;&lt;authors&gt;&lt;author&gt;Gai, Ming Ying&lt;/author&gt;&lt;author&gt;Wu, Lian Fang&lt;/author&gt;&lt;author&gt;Su, Qi Feng&lt;/author&gt;&lt;author&gt;Tatsumoto, Karin&lt;/author&gt;&lt;/authors&gt;&lt;/contributors&gt;&lt;titles&gt;&lt;title&gt;Clinical observation of blood loss reduced by tranexamic acid during and after caesarian section: A multi-center, randomized trial&lt;/title&gt;&lt;secondary-title&gt;European Journal of Obstetrics and Gynecology and Reproductive Biology&lt;/secondary-title&gt;&lt;/titles&gt;&lt;periodical&gt;&lt;full-title&gt;European Journal of Obstetrics and Gynecology and Reproductive Biology&lt;/full-title&gt;&lt;/periodical&gt;&lt;pages&gt;154-157&lt;/pages&gt;&lt;volume&gt;112&lt;/volume&gt;&lt;keywords&gt;&lt;keyword&gt;Caesarian section&lt;/keyword&gt;&lt;keyword&gt;Hemorrhage&lt;/keyword&gt;&lt;keyword&gt;Tranexamic acid&lt;/keyword&gt;&lt;/keywords&gt;&lt;dates&gt;&lt;year&gt;2004&lt;/year&gt;&lt;/dates&gt;&lt;accession-num&gt;14746950&lt;/accession-num&gt;&lt;urls&gt;&lt;/urls&gt;&lt;electronic-resource-num&gt;10.1016/S0301-2115(03)00287-2&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(13)</w:t>
            </w:r>
            <w:r w:rsidRPr="00780AE2">
              <w:rPr>
                <w:rFonts w:asciiTheme="majorBidi" w:eastAsiaTheme="minorHAnsi" w:hAnsiTheme="majorBidi" w:cstheme="majorBidi"/>
              </w:rPr>
              <w:fldChar w:fldCharType="end"/>
            </w:r>
          </w:p>
        </w:tc>
        <w:tc>
          <w:tcPr>
            <w:tcW w:w="751" w:type="pct"/>
            <w:hideMark/>
          </w:tcPr>
          <w:p w14:paraId="6DB653B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Gai 2003</w:t>
            </w:r>
          </w:p>
        </w:tc>
        <w:tc>
          <w:tcPr>
            <w:tcW w:w="751" w:type="pct"/>
            <w:hideMark/>
          </w:tcPr>
          <w:p w14:paraId="06B793F1"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4BB3380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3579363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621B56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5637CBB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358FDD6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6B2DF77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1C3C300D" w14:textId="77777777" w:rsidTr="00F5305C">
        <w:trPr>
          <w:trHeight w:val="264"/>
        </w:trPr>
        <w:tc>
          <w:tcPr>
            <w:cnfStyle w:val="001000000000" w:firstRow="0" w:lastRow="0" w:firstColumn="1" w:lastColumn="0" w:oddVBand="0" w:evenVBand="0" w:oddHBand="0" w:evenHBand="0" w:firstRowFirstColumn="0" w:firstRowLastColumn="0" w:lastRowFirstColumn="0" w:lastRowLastColumn="0"/>
            <w:tcW w:w="285" w:type="pct"/>
          </w:tcPr>
          <w:p w14:paraId="006DEF0F"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&lt;EndNote&gt;&lt;Cite&gt;&lt;Author&gt;Gobbur&lt;/Author&gt;&lt;Year&gt;2014&lt;/Year&gt;&lt;RecNum&gt;1646&lt;/RecNum&gt;&lt;DisplayText&gt;(14)&lt;/DisplayText&gt;&lt;record&gt;&lt;rec-number&gt;1646&lt;/rec-number&gt;&lt;foreign-keys&gt;&lt;key app="EN" db-id="d0sxva2tkdespwe050vvex2zwpa00x5xfpww" timestamp="1678452576" guid="1818101e-5b79-44f9-8600-602e1febfd26"&gt;1646&lt;/key&gt;&lt;/foreign-keys&gt;&lt;ref-type name="Journal Article"&gt;17&lt;/ref-type&gt;&lt;contributors&gt;&lt;authors&gt;&lt;author&gt;Gobbur, Vijayalaxmi&lt;/author&gt;&lt;author&gt;Shiragur, Shobha&lt;/author&gt;&lt;author&gt;Jhanwar, Usha&lt;/author&gt;&lt;author&gt;Tehalia, Manpreetkaur&lt;/author&gt;&lt;/authors&gt;&lt;/contributors&gt;&lt;titles&gt;&lt;title&gt;Efficacy of tranexamic acid in reducing blood loss during lower segment caesarean section&lt;/title&gt;&lt;secondary-title&gt;International Journal of Reproduction, Contraception, Obstetrics and Gynecology&lt;/secondary-title&gt;&lt;/titles&gt;&lt;periodical&gt;&lt;full-title&gt;International Journal of Reproduction, Contraception, Obstetrics and Gynecology&lt;/full-title&gt;&lt;/periodical&gt;&lt;pages&gt;414-417&lt;/pages&gt;&lt;volume&gt;3&lt;/volume&gt;&lt;keywords&gt;&lt;keyword&gt;antifibrinolytic agent&lt;/keyword&gt;&lt;keyword&gt;caesarean section&lt;/keyword&gt;&lt;keyword&gt;tranexamic acid&lt;/keyword&gt;&lt;/keywords&gt;&lt;dates&gt;&lt;year&gt;2014&lt;/year&gt;&lt;/dates&gt;&lt;isbn&gt;2320-1770&lt;/isbn&gt;&lt;urls&gt;&lt;/urls&gt;&lt;electronic-resource-num&gt;10.5455/2320-1770.ijrcog20140626&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(14)</w:t>
            </w:r>
            <w:r w:rsidRPr="00780AE2">
              <w:rPr>
                <w:rFonts w:asciiTheme="majorBidi" w:eastAsiaTheme="minorHAnsi" w:hAnsiTheme="majorBidi" w:cstheme="majorBidi"/>
              </w:rPr>
              <w:fldChar w:fldCharType="end"/>
            </w:r>
          </w:p>
        </w:tc>
        <w:tc>
          <w:tcPr>
            <w:tcW w:w="751" w:type="pct"/>
            <w:hideMark/>
          </w:tcPr>
          <w:p w14:paraId="1478C8B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Gobbur</w:t>
            </w:r>
            <w:proofErr w:type="spellEnd"/>
            <w:r w:rsidRPr="00780AE2">
              <w:rPr>
                <w:rFonts w:ascii="Times New Roman" w:eastAsia="Times New Roman" w:hAnsi="Times New Roman" w:cs="Times New Roman"/>
                <w:color w:val="000000"/>
              </w:rPr>
              <w:t xml:space="preserve"> 2014</w:t>
            </w:r>
          </w:p>
        </w:tc>
        <w:tc>
          <w:tcPr>
            <w:tcW w:w="751" w:type="pct"/>
            <w:hideMark/>
          </w:tcPr>
          <w:p w14:paraId="78B841F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4FC8466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75" w:type="pct"/>
            <w:hideMark/>
          </w:tcPr>
          <w:p w14:paraId="514214E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6F294EF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1EC8350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01A6FD6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514" w:type="pct"/>
            <w:hideMark/>
          </w:tcPr>
          <w:p w14:paraId="7E54F4B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12CE8C43"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4C0C2A94"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&lt;EndNote&gt;&lt;Cite&gt;&lt;Author&gt;Goswami&lt;/Author&gt;&lt;Year&gt;2013&lt;/Year&gt;&lt;RecNum&gt;35&lt;/RecNum&gt;&lt;DisplayText&gt;(15)&lt;/DisplayText&gt;&lt;record&gt;&lt;rec-number&gt;35&lt;/rec-number&gt;&lt;foreign-keys&gt;&lt;key app="EN" db-id="0fwepexf7ws5xee2tp8pszaftva2a0f2xpze" timestamp="1678474865"&gt;35&lt;/key&gt;&lt;/foreign-keys&gt;&lt;ref-type name="Journal Article"&gt;17&lt;/ref-type&gt;&lt;contributors&gt;&lt;authors&gt;&lt;author&gt;Goswami, Upasana&lt;/author&gt;&lt;author&gt;Sarangi, Sushmita&lt;/author&gt;&lt;author&gt;Gupta, Sunali&lt;/author&gt;&lt;author&gt;Babbar, Savita&lt;/author&gt;&lt;/authors&gt;&lt;/contributors&gt;&lt;titles&gt;&lt;title&gt;Comparative evaluation of two doses of tranexamic acid used prophylactically in anemic parturients for lower segment cesarean section: A double-blind randomized case control prospective trial&lt;/title&gt;&lt;secondary-title&gt;Saudi Journal of Anaesthesia&lt;/secondary-title&gt;&lt;/titles&gt;&lt;periodical&gt;&lt;full-title&gt;Saudi Journal of Anaesthesia&lt;/full-title&gt;&lt;/periodical&gt;&lt;pages&gt;427-431&lt;/pages&gt;&lt;volume&gt;7&lt;/volume&gt;&lt;keywords&gt;&lt;keyword&gt;Anemia&lt;/keyword&gt;&lt;keyword&gt;blood sparing&lt;/keyword&gt;&lt;keyword&gt;lower segment cesarean section&lt;/keyword&gt;&lt;keyword&gt;postpartum haemorrhage&lt;/keyword&gt;&lt;keyword&gt;tranexamic acid&lt;/keyword&gt;&lt;/keywords&gt;&lt;dates&gt;&lt;year&gt;2013&lt;/year&gt;&lt;/dates&gt;&lt;urls&gt;&lt;/urls&gt;&lt;electronic-resource-num&gt;10.4103/1658-354X.121077&lt;/electronic-resource-num&gt;&lt;/record&gt;&lt;/Cite&gt;&lt;/EndNote&gt;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(15)</w:t>
            </w:r>
            <w:r w:rsidRPr="00780AE2">
              <w:rPr>
                <w:rFonts w:asciiTheme="majorBidi" w:eastAsiaTheme="minorHAnsi" w:hAnsiTheme="majorBidi" w:cstheme="majorBidi"/>
              </w:rPr>
              <w:fldChar w:fldCharType="end"/>
            </w:r>
          </w:p>
        </w:tc>
        <w:tc>
          <w:tcPr>
            <w:tcW w:w="751" w:type="pct"/>
            <w:hideMark/>
          </w:tcPr>
          <w:p w14:paraId="09CA510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Goswami 2013</w:t>
            </w:r>
          </w:p>
        </w:tc>
        <w:tc>
          <w:tcPr>
            <w:tcW w:w="751" w:type="pct"/>
            <w:hideMark/>
          </w:tcPr>
          <w:p w14:paraId="3193242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74DFB9BF"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45E5C7B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1B2B0CD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5D98AD1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4535E19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3F1B3BB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75551260" w14:textId="77777777" w:rsidTr="00F5305C">
        <w:trPr>
          <w:trHeight w:val="264"/>
        </w:trPr>
        <w:tc>
          <w:tcPr>
            <w:cnfStyle w:val="001000000000" w:firstRow="0" w:lastRow="0" w:firstColumn="1" w:lastColumn="0" w:oddVBand="0" w:evenVBand="0" w:oddHBand="0" w:evenHBand="0" w:firstRowFirstColumn="0" w:firstRowLastColumn="0" w:lastRowFirstColumn="0" w:lastRowLastColumn="0"/>
            <w:tcW w:w="285" w:type="pct"/>
          </w:tcPr>
          <w:p w14:paraId="18E7A356"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&lt;EndNote&gt;&lt;Cite&gt;&lt;Author&gt;Gungorduk&lt;/Author&gt;&lt;Year&gt;2011&lt;/Year&gt;&lt;RecNum&gt;37&lt;/RecNum&gt;&lt;DisplayText&gt;(16)&lt;/DisplayText&gt;&lt;record&gt;&lt;rec-number&gt;37&lt;/rec-number&gt;&lt;foreign-keys&gt;&lt;key app="EN" db-id="0fwepexf7ws5xee2tp8pszaftva2a0f2xpze" timestamp="1678474865"&gt;37&lt;/key&gt;&lt;/foreign-keys&gt;&lt;ref-type name="Journal Article"&gt;17&lt;/ref-type&gt;&lt;contributors&gt;&lt;authors&gt;&lt;author&gt;Gungorduk, Kemal&lt;/author&gt;&lt;author&gt;Yildirim, Gokhan&lt;/author&gt;&lt;author&gt;Asicioǧlu, Osman&lt;/author&gt;&lt;author&gt;Gungorduk, Ozgu Celikkol&lt;/author&gt;&lt;author&gt;Sudolmus, Sinem&lt;/author&gt;&lt;author&gt;Ark, Cemal&lt;/author&gt;&lt;/authors&gt;&lt;/contributors&gt;&lt;titles&gt;&lt;title&gt;Efficacy of intravenous tranexamic acid in reducing blood loss after elective cesarean section: A prospective, randomized, double-blind, placebo-controlled study&lt;/title&gt;&lt;secondary-title&gt;American Journal of Perinatology&lt;/secondary-title&gt;&lt;/titles&gt;&lt;periodical&gt;&lt;full-title&gt;American Journal of Perinatology&lt;/full-title&gt;&lt;/periodical&gt;&lt;pages&gt;233-239&lt;/pages&gt;&lt;volume&gt;28&lt;/volume&gt;&lt;keywords&gt;&lt;keyword&gt;Tranexamic acid&lt;/keyword&gt;&lt;keyword&gt;blood loss&lt;/keyword&gt;&lt;keyword&gt;cesarean section&lt;/keyword&gt;&lt;keyword&gt;randomized control trial&lt;/keyword&gt;&lt;/keywords&gt;&lt;dates&gt;&lt;year&gt;2011&lt;/year&gt;&lt;/dates&gt;&lt;accession-num&gt;20979013&lt;/accession-num&gt;&lt;urls&gt;&lt;/urls&gt;&lt;electronic-resource-num&gt;10.1055/s-0030-1268238&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(16)</w:t>
            </w:r>
            <w:r w:rsidRPr="00780AE2">
              <w:rPr>
                <w:rFonts w:asciiTheme="majorBidi" w:eastAsiaTheme="minorHAnsi" w:hAnsiTheme="majorBidi" w:cstheme="majorBidi"/>
              </w:rPr>
              <w:fldChar w:fldCharType="end"/>
            </w:r>
          </w:p>
        </w:tc>
        <w:tc>
          <w:tcPr>
            <w:tcW w:w="751" w:type="pct"/>
            <w:hideMark/>
          </w:tcPr>
          <w:p w14:paraId="0971C82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Gungorduk</w:t>
            </w:r>
            <w:proofErr w:type="spellEnd"/>
            <w:r w:rsidRPr="00780AE2">
              <w:rPr>
                <w:rFonts w:ascii="Times New Roman" w:eastAsia="Times New Roman" w:hAnsi="Times New Roman" w:cs="Times New Roman"/>
                <w:color w:val="000000"/>
              </w:rPr>
              <w:t xml:space="preserve"> 2010</w:t>
            </w:r>
          </w:p>
        </w:tc>
        <w:tc>
          <w:tcPr>
            <w:tcW w:w="751" w:type="pct"/>
            <w:hideMark/>
          </w:tcPr>
          <w:p w14:paraId="6D19271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78FD4E6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28B6D14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886E88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3A947B0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6D40CDE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6A2700C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4A7F85C6"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5BAEEF66"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&lt;EndNote&gt;&lt;Cite&gt;&lt;Author&gt;Gungorduk&lt;/Author&gt;&lt;Year&gt;2013&lt;/Year&gt;&lt;RecNum&gt;36&lt;/RecNum&gt;&lt;DisplayText&gt;(17)&lt;/DisplayText&gt;&lt;record&gt;&lt;rec-number&gt;36&lt;/rec-number&gt;&lt;foreign-keys&gt;&lt;key app="EN" db-id="0fwepexf7ws5xee2tp8pszaftva2a0f2xpze" timestamp="1678474865"&gt;36&lt;/key&gt;&lt;/foreign-keys&gt;&lt;ref-type name="Journal Article"&gt;17&lt;/ref-type&gt;&lt;contributors&gt;&lt;authors&gt;&lt;author&gt;Gungorduk, Kemal&lt;/author&gt;&lt;author&gt;Asicioǧlu, Osman&lt;/author&gt;&lt;author&gt;Yildirim, Gokhan&lt;/author&gt;&lt;author&gt;Ark, Cemal&lt;/author&gt;&lt;author&gt;Tekirdaǧ, Aliismet&lt;/author&gt;&lt;author&gt;Besimoglu, Berhan&lt;/author&gt;&lt;/authors&gt;&lt;/contributors&gt;&lt;titles&gt;&lt;title&gt;Can intravenous injection of tranexamic acid be used in routine practice with active management of the third stage of labor in vaginal delivery? A randomized controlled study&lt;/title&gt;&lt;secondary-title&gt;American Journal of Perinatology&lt;/secondary-title&gt;&lt;/titles&gt;&lt;periodical&gt;&lt;full-title&gt;American Journal of Perinatology&lt;/full-title&gt;&lt;/periodical&gt;&lt;pages&gt;407-413&lt;/pages&gt;&lt;volume&gt;30&lt;/volume&gt;&lt;keywords&gt;&lt;keyword&gt;postpartum vaginal blood loss&lt;/keyword&gt;&lt;keyword&gt;third and fourth stages of labor&lt;/keyword&gt;&lt;keyword&gt;tranexamic acid&lt;/keyword&gt;&lt;/keywords&gt;&lt;dates&gt;&lt;year&gt;2013&lt;/year&gt;&lt;/dates&gt;&lt;accession-num&gt;23023559&lt;/accession-num&gt;&lt;urls&gt;&lt;/urls&gt;&lt;electronic-resource-num&gt;10.1055/S-0032-1326986&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(17)</w:t>
            </w:r>
            <w:r w:rsidRPr="00780AE2">
              <w:rPr>
                <w:rFonts w:asciiTheme="majorBidi" w:eastAsiaTheme="minorHAnsi" w:hAnsiTheme="majorBidi" w:cstheme="majorBidi"/>
              </w:rPr>
              <w:fldChar w:fldCharType="end"/>
            </w:r>
          </w:p>
        </w:tc>
        <w:tc>
          <w:tcPr>
            <w:tcW w:w="751" w:type="pct"/>
            <w:hideMark/>
          </w:tcPr>
          <w:p w14:paraId="6123061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Gungorduk</w:t>
            </w:r>
            <w:proofErr w:type="spellEnd"/>
            <w:r w:rsidRPr="00780AE2">
              <w:rPr>
                <w:rFonts w:ascii="Times New Roman" w:eastAsia="Times New Roman" w:hAnsi="Times New Roman" w:cs="Times New Roman"/>
                <w:color w:val="000000"/>
              </w:rPr>
              <w:t xml:space="preserve"> 2013</w:t>
            </w:r>
          </w:p>
        </w:tc>
        <w:tc>
          <w:tcPr>
            <w:tcW w:w="751" w:type="pct"/>
            <w:hideMark/>
          </w:tcPr>
          <w:p w14:paraId="17AD07EF"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6416070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3C199CDF"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3DA3E95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543C39C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25823CF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1069EB9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45C223F7" w14:textId="77777777" w:rsidTr="00F5305C">
        <w:trPr>
          <w:trHeight w:val="264"/>
        </w:trPr>
        <w:tc>
          <w:tcPr>
            <w:cnfStyle w:val="001000000000" w:firstRow="0" w:lastRow="0" w:firstColumn="1" w:lastColumn="0" w:oddVBand="0" w:evenVBand="0" w:oddHBand="0" w:evenHBand="0" w:firstRowFirstColumn="0" w:firstRowLastColumn="0" w:lastRowFirstColumn="0" w:lastRowLastColumn="0"/>
            <w:tcW w:w="285" w:type="pct"/>
          </w:tcPr>
          <w:p w14:paraId="193BE42F"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&lt;EndNote&gt;&lt;Cite&gt;&lt;Author&gt;Halifa&lt;/Author&gt;&lt;Year&gt;2021&lt;/Year&gt;&lt;RecNum&gt;38&lt;/RecNum&gt;&lt;DisplayText&gt;(18)&lt;/DisplayText&gt;&lt;record&gt;&lt;rec-number&gt;38&lt;/rec-number&gt;&lt;foreign-keys&gt;&lt;key app="EN" db-id="0fwepexf7ws5xee2tp8pszaftva2a0f2xpze" timestamp="1678474866"&gt;38&lt;/key&gt;&lt;/foreign-keys&gt;&lt;ref-type name="Journal Article"&gt;17&lt;/ref-type&gt;&lt;contributors&gt;&lt;authors&gt;&lt;author&gt;Halifa, IbrahimSalihu&lt;/author&gt;&lt;author&gt;Olusesan Oluwasola, TimothyAbiola&lt;/author&gt;&lt;author&gt;Fawole, Bukola&lt;/author&gt;&lt;author&gt;Oladokun, Adesina&lt;/author&gt;&lt;/authors&gt;&lt;/contributors&gt;&lt;titles&gt;&lt;title&gt;Intravenous tranexamic acid for reducing blood loss during cesarean delivery: A double-blind, randomized-controlled trial&lt;/title&gt;&lt;secondary-title&gt;New Nigerian Journal of Clinical Research&lt;/secondary-title&gt;&lt;/titles&gt;&lt;periodical&gt;&lt;full-title&gt;New Nigerian Journal of Clinical Research&lt;/full-title&gt;&lt;/periodical&gt;&lt;pages&gt;40&lt;/pages&gt;&lt;volume&gt;10&lt;/volume&gt;&lt;dates&gt;&lt;year&gt;2021&lt;/year&gt;&lt;/dates&gt;&lt;urls&gt;&lt;/urls&gt;&lt;electronic-resource-num&gt;10.4103/nnjcr.nnjcr_25_20&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(18)</w:t>
            </w:r>
            <w:r w:rsidRPr="00780AE2">
              <w:rPr>
                <w:rFonts w:asciiTheme="majorBidi" w:eastAsiaTheme="minorHAnsi" w:hAnsiTheme="majorBidi" w:cstheme="majorBidi"/>
              </w:rPr>
              <w:fldChar w:fldCharType="end"/>
            </w:r>
          </w:p>
        </w:tc>
        <w:tc>
          <w:tcPr>
            <w:tcW w:w="751" w:type="pct"/>
            <w:hideMark/>
          </w:tcPr>
          <w:p w14:paraId="29AD9E1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Halifa</w:t>
            </w:r>
            <w:proofErr w:type="spellEnd"/>
            <w:r w:rsidRPr="00780AE2">
              <w:rPr>
                <w:rFonts w:ascii="Times New Roman" w:eastAsia="Times New Roman" w:hAnsi="Times New Roman" w:cs="Times New Roman"/>
                <w:color w:val="000000"/>
              </w:rPr>
              <w:t xml:space="preserve"> 2021</w:t>
            </w:r>
          </w:p>
        </w:tc>
        <w:tc>
          <w:tcPr>
            <w:tcW w:w="751" w:type="pct"/>
            <w:hideMark/>
          </w:tcPr>
          <w:p w14:paraId="0496A8F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2DD69B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232E7F9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49E13DA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61066D2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4E957FC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854BC2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7EA1E2C3"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43EA9CBD"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&lt;EndNote&gt;&lt;Cite&gt;&lt;Author&gt;Hassan&lt;/Author&gt;&lt;Year&gt;2020&lt;/Year&gt;&lt;RecNum&gt;39&lt;/RecNum&gt;&lt;DisplayText&gt;(19)&lt;/DisplayText&gt;&lt;record&gt;&lt;rec-number&gt;39&lt;/rec-number&gt;&lt;foreign-keys&gt;&lt;key app="EN" db-id="0fwepexf7ws5xee2tp8pszaftva2a0f2xpze" timestamp="1678474866"&gt;39&lt;/key&gt;&lt;/foreign-keys&gt;&lt;ref-type name="Journal Article"&gt;17&lt;/ref-type&gt;&lt;contributors&gt;&lt;authors&gt;&lt;author&gt;Hassan, Nashwa Elsaid&lt;/author&gt;&lt;author&gt;Elghareeb, Nermeen Ahmed Mostafa&lt;/author&gt;&lt;author&gt;Zaki, Fady Makram&lt;/author&gt;&lt;/authors&gt;&lt;/contributors&gt;&lt;titles&gt;&lt;title&gt;Efficacy of oxytocin infusion versus tranexamic acid infusion in controlling blood loss during elective lower segment caesarean section&lt;/title&gt;&lt;secondary-title&gt;Egyptian Journal of Hospital Medicine&lt;/secondary-title&gt;&lt;/titles&gt;&lt;periodical&gt;&lt;full-title&gt;Egyptian Journal of Hospital Medicine&lt;/full-title&gt;&lt;/periodical&gt;&lt;pages&gt;1822-1827&lt;/pages&gt;&lt;volume&gt;81&lt;/volume&gt;&lt;keywords&gt;&lt;keyword&gt;Caesarean section&lt;/keyword&gt;&lt;keyword&gt;Oxytocin&lt;/keyword&gt;&lt;keyword&gt;Postpartum hemorrhage&lt;/keyword&gt;&lt;keyword&gt;Tranexamic acid&lt;/keyword&gt;&lt;/keywords&gt;&lt;dates&gt;&lt;year&gt;2020&lt;/year&gt;&lt;/dates&gt;&lt;urls&gt;&lt;/urls&gt;&lt;electronic-resource-num&gt;10.21608/ejhm.2020.120453&lt;/electronic-resource-num&gt;&lt;/record&gt;&lt;/Cite&gt;&lt;/EndNote&gt;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(19)</w:t>
            </w:r>
            <w:r w:rsidRPr="00780AE2">
              <w:rPr>
                <w:rFonts w:asciiTheme="majorBidi" w:eastAsiaTheme="minorHAnsi" w:hAnsiTheme="majorBidi" w:cstheme="majorBidi"/>
              </w:rPr>
              <w:fldChar w:fldCharType="end"/>
            </w:r>
          </w:p>
        </w:tc>
        <w:tc>
          <w:tcPr>
            <w:tcW w:w="751" w:type="pct"/>
            <w:hideMark/>
          </w:tcPr>
          <w:p w14:paraId="1A8BC89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Hassan 2020</w:t>
            </w:r>
          </w:p>
        </w:tc>
        <w:tc>
          <w:tcPr>
            <w:tcW w:w="751" w:type="pct"/>
            <w:hideMark/>
          </w:tcPr>
          <w:p w14:paraId="7F9C139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1A8588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25A0B3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636C14D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4468653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74005C3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4CDE139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49E27171" w14:textId="77777777" w:rsidTr="00F5305C">
        <w:trPr>
          <w:trHeight w:val="264"/>
        </w:trPr>
        <w:tc>
          <w:tcPr>
            <w:cnfStyle w:val="001000000000" w:firstRow="0" w:lastRow="0" w:firstColumn="1" w:lastColumn="0" w:oddVBand="0" w:evenVBand="0" w:oddHBand="0" w:evenHBand="0" w:firstRowFirstColumn="0" w:firstRowLastColumn="0" w:lastRowFirstColumn="0" w:lastRowLastColumn="0"/>
            <w:tcW w:w="285" w:type="pct"/>
          </w:tcPr>
          <w:p w14:paraId="2385566A"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imes New Roman" w:hAnsiTheme="majorBidi" w:cstheme="majorBidi"/>
              </w:rPr>
              <w:fldChar w:fldCharType="begin"/>
            </w:r>
            <w:r w:rsidRPr="00780AE2">
              <w:rPr>
                <w:rFonts w:asciiTheme="majorBidi" w:eastAsia="Times New Roman" w:hAnsiTheme="majorBidi" w:cstheme="majorBidi"/>
              </w:rPr>
              <w:instrText xml:space="preserve"> ADDIN EN.CITE &lt;EndNote&gt;&lt;Cite&gt;&lt;Author&gt;Hasan&lt;/Author&gt;&lt;Year&gt;2021&lt;/Year&gt;&lt;RecNum&gt;74&lt;/RecNum&gt;&lt;DisplayText&gt;(20)&lt;/DisplayText&gt;&lt;record&gt;&lt;rec-number&gt;74&lt;/rec-number&gt;&lt;foreign-keys&gt;&lt;key app="EN" db-id="0fwepexf7ws5xee2tp8pszaftva2a0f2xpze" timestamp="1678474874"&gt;74&lt;/key&gt;&lt;/foreign-keys&gt;&lt;ref-type name="Journal Article"&gt;17&lt;/ref-type&gt;&lt;contributors&gt;&lt;authors&gt;&lt;author&gt;Hasan, Chro Sharef&lt;/author&gt;&lt;author&gt;Alalaf, Shahla Kareem&lt;/author&gt;&lt;author&gt;Khoshnaw, Sazgar Abdulla&lt;/author&gt;&lt;/authors&gt;&lt;/contributors&gt;&lt;titles&gt;&lt;title&gt;Tranexamic Acid Administration for the Prevention of Blood Loss After Vaginal Delivery in a High-Risk Pregnancy: A Double-blind Randomized Controlled Trial&lt;/title&gt;&lt;/titles&gt;&lt;dates&gt;&lt;year&gt;2021&lt;/year&gt;&lt;/dates&gt;&lt;urls&gt;&lt;/urls&gt;&lt;electronic-resource-num&gt;10.21203/rs.3.rs-216447/v1&lt;/electronic-resource-num&gt;&lt;/record&gt;&lt;/Cite&gt;&lt;/EndNote&gt;</w:instrText>
            </w:r>
            <w:r w:rsidRPr="00780AE2">
              <w:rPr>
                <w:rFonts w:asciiTheme="majorBidi" w:eastAsia="Times New Roman" w:hAnsiTheme="majorBidi" w:cstheme="majorBidi"/>
              </w:rPr>
              <w:fldChar w:fldCharType="separate"/>
            </w:r>
            <w:r w:rsidRPr="00780AE2">
              <w:rPr>
                <w:rFonts w:asciiTheme="majorBidi" w:eastAsia="Times New Roman" w:hAnsiTheme="majorBidi" w:cstheme="majorBidi"/>
                <w:noProof/>
              </w:rPr>
              <w:t>(20)</w:t>
            </w:r>
            <w:r w:rsidRPr="00780AE2">
              <w:rPr>
                <w:rFonts w:asciiTheme="majorBidi" w:eastAsia="Times New Roman" w:hAnsiTheme="majorBidi" w:cstheme="majorBidi"/>
              </w:rPr>
              <w:fldChar w:fldCharType="end"/>
            </w:r>
          </w:p>
        </w:tc>
        <w:tc>
          <w:tcPr>
            <w:tcW w:w="751" w:type="pct"/>
            <w:hideMark/>
          </w:tcPr>
          <w:p w14:paraId="4D50F8D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Hasan 2021</w:t>
            </w:r>
          </w:p>
        </w:tc>
        <w:tc>
          <w:tcPr>
            <w:tcW w:w="751" w:type="pct"/>
            <w:hideMark/>
          </w:tcPr>
          <w:p w14:paraId="36677C9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3B238BF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DBC6348"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1F39ACF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02ADDB4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62C1C7D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3F1CAB3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16F505C3" w14:textId="77777777" w:rsidTr="00F5305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5" w:type="pct"/>
          </w:tcPr>
          <w:p w14:paraId="0F26E8ED"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&lt;EndNote&gt;&lt;Cite&gt;&lt;Author&gt;Hemapriya&lt;/Author&gt;&lt;Year&gt;2020&lt;/Year&gt;&lt;RecNum&gt;7&lt;/RecNum&gt;&lt;DisplayText&gt;(21)&lt;/DisplayText&gt;&lt;record&gt;&lt;rec-number&gt;7&lt;/rec-number&gt;&lt;foreign-keys&gt;&lt;key app="EN" db-id="0fwepexf7ws5xee2tp8pszaftva2a0f2xpze" timestamp="1678474859"&gt;7&lt;/key&gt;&lt;/foreign-keys&gt;&lt;ref-type name="Journal Article"&gt;17&lt;/ref-type&gt;&lt;contributors&gt;&lt;authors&gt;&lt;author&gt;Hemapriya, L.&lt;/author&gt;&lt;author&gt;More, Greeshma&lt;/author&gt;&lt;author&gt;Kumar, Anil&lt;/author&gt;&lt;/authors&gt;&lt;/contributors&gt;&lt;titles&gt;&lt;title&gt;Efficacy of Tranexamic Acid in Reducing Blood Loss in Lower Segment Cesearean Section: A Randomised Controlled Study&lt;/title&gt;&lt;secondary-title&gt;The Journal of Obstetrics and Gynecology of India&lt;/secondary-title&gt;&lt;/titles&gt;&lt;periodical&gt;&lt;full-title&gt;The Journal of Obstetrics and Gynecology of India&lt;/full-title&gt;&lt;/periodical&gt;&lt;pages&gt;479-484&lt;/pages&gt;&lt;volume&gt;70&lt;/volume&gt;&lt;number&gt;6&lt;/number&gt;&lt;section&gt;479&lt;/section&gt;&lt;dates&gt;&lt;year&gt;2020&lt;/year&gt;&lt;/dates&gt;&lt;isbn&gt;0971-9202&amp;#xD;0975-6434&lt;/isbn&gt;&lt;urls&gt;&lt;/urls&gt;&lt;electronic-resource-num&gt;10.1007/s13224-020-01351-3&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(21)</w:t>
            </w:r>
            <w:r w:rsidRPr="00780AE2">
              <w:rPr>
                <w:rFonts w:asciiTheme="majorBidi" w:eastAsiaTheme="minorHAnsi" w:hAnsiTheme="majorBidi" w:cstheme="majorBidi"/>
              </w:rPr>
              <w:fldChar w:fldCharType="end"/>
            </w:r>
          </w:p>
        </w:tc>
        <w:tc>
          <w:tcPr>
            <w:tcW w:w="751" w:type="pct"/>
            <w:hideMark/>
          </w:tcPr>
          <w:p w14:paraId="62C27CA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Hemapriya</w:t>
            </w:r>
            <w:proofErr w:type="spellEnd"/>
            <w:r w:rsidRPr="00780AE2">
              <w:rPr>
                <w:rFonts w:ascii="Times New Roman" w:eastAsia="Times New Roman" w:hAnsi="Times New Roman" w:cs="Times New Roman"/>
                <w:color w:val="000000"/>
              </w:rPr>
              <w:t xml:space="preserve"> 2020</w:t>
            </w:r>
          </w:p>
        </w:tc>
        <w:tc>
          <w:tcPr>
            <w:tcW w:w="751" w:type="pct"/>
            <w:hideMark/>
          </w:tcPr>
          <w:p w14:paraId="5A34E11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39AD1C8F"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412D599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3D1CB5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2271D2BF"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03AEA79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E5FA97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60DC9DEF"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50EAC0E9"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&lt;EndNote&gt;&lt;Cite&gt;&lt;Author&gt;Ibrahim&lt;/Author&gt;&lt;Year&gt;2019&lt;/Year&gt;&lt;RecNum&gt;40&lt;/RecNum&gt;&lt;DisplayText&gt;(22)&lt;/DisplayText&gt;&lt;record&gt;&lt;rec-number&gt;40&lt;/rec-number&gt;&lt;foreign-keys&gt;&lt;key app="EN" db-id="0fwepexf7ws5xee2tp8pszaftva2a0f2xpze" timestamp="1678474866"&gt;40&lt;/key&gt;&lt;/foreign-keys&gt;&lt;ref-type name="Journal Article"&gt;17&lt;/ref-type&gt;&lt;contributors&gt;&lt;authors&gt;&lt;author&gt;Ibrahim, Tamer Hamed&lt;/author&gt;&lt;/authors&gt;&lt;/contributors&gt;&lt;titles&gt;&lt;title&gt;Efficacy of tranexamic acid in reducing blood loss, blood and blood products requirements in Cesarian sections for patients with placenta accreta&lt;/title&gt;&lt;secondary-title&gt;Ain-Shams Journal of Anesthesiology&lt;/secondary-title&gt;&lt;/titles&gt;&lt;periodical&gt;&lt;full-title&gt;Ain-Shams Journal of Anesthesiology&lt;/full-title&gt;&lt;/periodical&gt;&lt;pages&gt;2-7&lt;/pages&gt;&lt;volume&gt;11&lt;/volume&gt;&lt;keywords&gt;&lt;keyword&gt;Placenta accreta,Tranexamic acid,Cesarean section&lt;/keyword&gt;&lt;keyword&gt;cesarean section&lt;/keyword&gt;&lt;keyword&gt;com&lt;/keyword&gt;&lt;keyword&gt;correspondence&lt;/keyword&gt;&lt;keyword&gt;dr_tamerhamed&lt;/keyword&gt;&lt;keyword&gt;placenta accreta&lt;/keyword&gt;&lt;keyword&gt;tranexamic acid&lt;/keyword&gt;&lt;keyword&gt;yahoo&lt;/keyword&gt;&lt;/keywords&gt;&lt;dates&gt;&lt;year&gt;2019&lt;/year&gt;&lt;/dates&gt;&lt;publisher&gt;Ain-Shams Journal of Anesthesiology&lt;/publisher&gt;&lt;urls&gt;&lt;/urls&gt;&lt;electronic-resource-num&gt;10.1186/s42077-019-0051-9&lt;/electronic-resource-num&gt;&lt;/record&gt;&lt;/Cite&gt;&lt;/EndNote&gt;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(22)</w:t>
            </w:r>
            <w:r w:rsidRPr="00780AE2">
              <w:rPr>
                <w:rFonts w:asciiTheme="majorBidi" w:eastAsiaTheme="minorHAnsi" w:hAnsiTheme="majorBidi" w:cstheme="majorBidi"/>
              </w:rPr>
              <w:fldChar w:fldCharType="end"/>
            </w:r>
          </w:p>
        </w:tc>
        <w:tc>
          <w:tcPr>
            <w:tcW w:w="751" w:type="pct"/>
            <w:hideMark/>
          </w:tcPr>
          <w:p w14:paraId="58F797E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Ibrahim 2019</w:t>
            </w:r>
          </w:p>
        </w:tc>
        <w:tc>
          <w:tcPr>
            <w:tcW w:w="751" w:type="pct"/>
            <w:hideMark/>
          </w:tcPr>
          <w:p w14:paraId="2D8AD93A"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42BC3FEA"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4AECD68A"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7AEF408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478A5C9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220E207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12FF228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6273A363"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0AA3D48F"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&lt;EndNote&gt;&lt;Cite&gt;&lt;Author&gt;Ifunanya&lt;/Author&gt;&lt;Year&gt;2019&lt;/Year&gt;&lt;RecNum&gt;41&lt;/RecNum&gt;&lt;DisplayText&gt;(23)&lt;/DisplayText&gt;&lt;record&gt;&lt;rec-number&gt;41&lt;/rec-number&gt;&lt;foreign-keys&gt;&lt;key app="EN" db-id="0fwepexf7ws5xee2tp8pszaftva2a0f2xpze" timestamp="1678474866"&gt;41&lt;/key&gt;&lt;/foreign-keys&gt;&lt;ref-type name="Journal Article"&gt;17&lt;/ref-type&gt;&lt;contributors&gt;&lt;authors&gt;&lt;author&gt;Ifunanya, Nwafor Johnbosco&lt;/author&gt;&lt;author&gt;Chukwu, Ibo Chukwunenye&lt;/author&gt;&lt;author&gt;Nobert, Obi Chuka&lt;/author&gt;&lt;author&gt;Blessing, Onwe&lt;/author&gt;&lt;author&gt;Chibuzor, Ugoji Darlington-Peter&lt;/author&gt;&lt;author&gt;Uchenna, Onuchukwu Victor&lt;/author&gt;&lt;/authors&gt;&lt;/contributors&gt;&lt;titles&gt;&lt;title&gt;Tranexamic Acid versus Placebo for Prevention of Primary Postpartum Haemorrhage among High Risk Women Undergoing Caesarean Section in Abakaliki: A Randomized Controlled Trial&lt;/title&gt;&lt;secondary-title&gt;Open Journal of Obstetrics and Gynecology&lt;/secondary-title&gt;&lt;/titles&gt;&lt;periodical&gt;&lt;full-title&gt;Open Journal of Obstetrics and Gynecology&lt;/full-title&gt;&lt;/periodical&gt;&lt;pages&gt;914-922&lt;/pages&gt;&lt;volume&gt;09&lt;/volume&gt;&lt;keywords&gt;&lt;keyword&gt;Tranexamic Acid, Maternal, Mortality, Postpartum,&lt;/keyword&gt;&lt;/keywords&gt;&lt;dates&gt;&lt;year&gt;2019&lt;/year&gt;&lt;/dates&gt;&lt;urls&gt;&lt;/urls&gt;&lt;electronic-resource-num&gt;10.4236/ojog.2019.96089&lt;/electronic-resource-num&gt;&lt;/record&gt;&lt;/Cite&gt;&lt;/EndNote&gt;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(23)</w:t>
            </w:r>
            <w:r w:rsidRPr="00780AE2">
              <w:rPr>
                <w:rFonts w:asciiTheme="majorBidi" w:eastAsiaTheme="minorHAnsi" w:hAnsiTheme="majorBidi" w:cstheme="majorBidi"/>
              </w:rPr>
              <w:fldChar w:fldCharType="end"/>
            </w:r>
          </w:p>
        </w:tc>
        <w:tc>
          <w:tcPr>
            <w:tcW w:w="751" w:type="pct"/>
            <w:hideMark/>
          </w:tcPr>
          <w:p w14:paraId="4A1E39A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Ifunanya</w:t>
            </w:r>
            <w:proofErr w:type="spellEnd"/>
            <w:r w:rsidRPr="00780AE2">
              <w:rPr>
                <w:rFonts w:ascii="Times New Roman" w:eastAsia="Times New Roman" w:hAnsi="Times New Roman" w:cs="Times New Roman"/>
                <w:color w:val="000000"/>
              </w:rPr>
              <w:t xml:space="preserve"> 2019</w:t>
            </w:r>
          </w:p>
        </w:tc>
        <w:tc>
          <w:tcPr>
            <w:tcW w:w="751" w:type="pct"/>
            <w:hideMark/>
          </w:tcPr>
          <w:p w14:paraId="0496B55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4B816F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4554B57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5DC2DD5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17B137A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04B0E99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11FE439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44F8C333"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094FFB43"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fldData xml:space="preserve">PEVuZE5vdGU+PENpdGU+PEF1dGhvcj5JZ2Jva2U8L0F1dGhvcj48WWVhcj4yMDIyPC9ZZWFyPjxS
ZWNOdW0+MTU8L1JlY051bT48RGlzcGxheVRleHQ+KDI0KTwvRGlzcGxheVRleHQ+PHJlY29yZD48
cmVjLW51bWJlcj4xNTwvcmVjLW51bWJlcj48Zm9yZWlnbi1rZXlzPjxrZXkgYXBwPSJFTiIgZGIt
aWQ9IjBmd2VwZXhmN3dzNXhlZTJ0cDhwc3phZnR2YTJhMGYyeHB6ZSIgdGltZXN0YW1wPSIxNjc4
NDc0ODYxIj4xNTwva2V5PjwvZm9yZWlnbi1rZXlzPjxyZWYtdHlwZSBuYW1lPSJKb3VybmFsIEFy
dGljbGUiPjE3PC9yZWYtdHlwZT48Y29udHJpYnV0b3JzPjxhdXRob3JzPjxhdXRob3I+SWdib2tl
LCBGLiBOLjwvYXV0aG9yPjxhdXRob3I+T2JpLCBWLiBPLjwvYXV0aG9yPjxhdXRob3I+RGltZWpl
c2ksIEIuIEkuPC9hdXRob3I+PGF1dGhvcj5MYXdhbmksIEwuIE8uPC9hdXRob3I+PC9hdXRob3Jz
PjwvY29udHJpYnV0b3JzPjxhdXRoLWFkZHJlc3M+QWxleC1Fa3d1ZW1lIEZlZGVyYWwgVW5pdmVy
c2l0eSBUZWFjaGluZyBIb3NwaXRhbCwgQWJha2FsaWtpLCBOaWdlcmlhLiBpZ2Jva2VmcmFuY2lz
bkBnbWFpbC5jb20uJiN4RDtBbGV4LUVrd3VlbWUgRmVkZXJhbCBVbml2ZXJzaXR5IFRlYWNoaW5n
IEhvc3BpdGFsLCBBYmFrYWxpa2ksIE5pZ2VyaWEuJiN4RDtJbnN0aXR1dGUgb2YgSGVhbHRoIFBv
bGljeSwgTWFuYWdlbWVudCBhbmQgRXZhbHVhdGlvbiwgVW5pdmVyc2l0eSBvZiBUb3JvbnRvLCBU
b3JvbnRvLCBPTiwgTTVUIDNNNiwgQ2FuYWRhLjwvYXV0aC1hZGRyZXNzPjx0aXRsZXM+PHRpdGxl
PlRyYW5leGFtaWMgYWNpZCBmb3IgcmVkdWNpbmcgYmxvb2QgbG9zcyBmb2xsb3dpbmcgdmFnaW5h
bCBkZWxpdmVyeTogYSBkb3VibGUtYmxpbmQgcmFuZG9taXplZCBjb250cm9sbGVkIHRyaWFsPC90
aXRsZT48c2Vjb25kYXJ5LXRpdGxlPkJNQyBQcmVnbmFuY3kgQ2hpbGRiaXJ0aDwvc2Vjb25kYXJ5
LXRpdGxlPjwvdGl0bGVzPjxwZXJpb2RpY2FsPjxmdWxsLXRpdGxlPkJNQyBQcmVnbmFuY3kgQ2hp
bGRiaXJ0aDwvZnVsbC10aXRsZT48L3BlcmlvZGljYWw+PHBhZ2VzPjE3ODwvcGFnZXM+PHZvbHVt
ZT4yMjwvdm9sdW1lPjxudW1iZXI+MTwvbnVtYmVyPjxlZGl0aW9uPjIwMjIvMDMvMDU8L2VkaXRp
b24+PGtleXdvcmRzPjxrZXl3b3JkPkFkbWluaXN0cmF0aW9uLCBJbnRyYXZlbm91czwva2V5d29y
ZD48a2V5d29yZD5BZHVsdDwva2V5d29yZD48a2V5d29yZD5BbnRpZmlicmlub2x5dGljIEFnZW50
cy8qdGhlcmFwZXV0aWMgdXNlPC9rZXl3b3JkPjxrZXl3b3JkPkJsb29kIFZvbHVtZS9kcnVnIGVm
ZmVjdHM8L2tleXdvcmQ+PGtleXdvcmQ+KkRlbGl2ZXJ5LCBPYnN0ZXRyaWM8L2tleXdvcmQ+PGtl
eXdvcmQ+RG91YmxlLUJsaW5kIE1ldGhvZDwva2V5d29yZD48a2V5d29yZD5GZW1hbGU8L2tleXdv
cmQ+PGtleXdvcmQ+SHVtYW5zPC9rZXl3b3JkPjxrZXl3b3JkPk5pZ2VyaWE8L2tleXdvcmQ+PGtl
eXdvcmQ+UG9zdHBhcnR1bSBIZW1vcnJoYWdlLypkcnVnIHRoZXJhcHk8L2tleXdvcmQ+PGtleXdv
cmQ+UHJlZ25hbmN5PC9rZXl3b3JkPjxrZXl3b3JkPlJlcHJvZHVjaWJpbGl0eSBvZiBSZXN1bHRz
PC9rZXl3b3JkPjxrZXl3b3JkPlRyYW5leGFtaWMgQWNpZC8qdGhlcmFwZXV0aWMgdXNlPC9rZXl3
b3JkPjxrZXl3b3JkPkJsb29kIGxvc3M8L2tleXdvcmQ+PGtleXdvcmQ+UG9zdHBhcnR1bSBoYWVt
b3JyaGFnZTwva2V5d29yZD48a2V5d29yZD5QcmV2ZW50aW9uPC9rZXl3b3JkPjxrZXl3b3JkPlRy
YW5leGFtaWMgYWNpZDwva2V5d29yZD48a2V5d29yZD5WYWdpbmFsIGRlbGl2ZXJ5PC9rZXl3b3Jk
PjxrZXl3b3JkPnRoaXMgc3R1ZHkgdG8gZGVjbGFyZS48L2tleXdvcmQ+PC9rZXl3b3Jkcz48ZGF0
ZXM+PHllYXI+MjAyMjwveWVhcj48cHViLWRhdGVzPjxkYXRlPk1hciAzPC9kYXRlPjwvcHViLWRh
dGVzPjwvZGF0ZXM+PGlzYm4+MTQ3MS0yMzkzIChFbGVjdHJvbmljKSYjeEQ7MTQ3MS0yMzkzIChM
aW5raW5nKTwvaXNibj48YWNjZXNzaW9uLW51bT4zNTI0MTAyMzwvYWNjZXNzaW9uLW51bT48dXJs
cz48cmVsYXRlZC11cmxzPjx1cmw+aHR0cHM6Ly93d3cubmNiaS5ubG0ubmloLmdvdi9wdWJtZWQv
MzUyNDEwMjM8L3VybD48L3JlbGF0ZWQtdXJscz48L3VybHM+PGN1c3RvbTI+UE1DODg5NjA5OTwv
Y3VzdG9tMj48ZWxlY3Ryb25pYy1yZXNvdXJjZS1udW0+MTAuMTE4Ni9zMTI4ODQtMDIyLTA0NDYy
LXo8L2VsZWN0cm9uaWMtcmVzb3VyY2UtbnVtPjwvcmVjb3JkPjwvQ2l0ZT48L0VuZE5vdGU+AG==
</w:fldData>
              </w:fldChar>
            </w:r>
            <w:r w:rsidRPr="00780AE2">
              <w:rPr>
                <w:rFonts w:asciiTheme="majorBidi" w:eastAsiaTheme="minorHAnsi" w:hAnsiTheme="majorBidi" w:cstheme="majorBidi"/>
              </w:rPr>
              <w:instrText xml:space="preserve"> ADDIN EN.CITE </w:instrText>
            </w:r>
            <w:r w:rsidRPr="00780AE2">
              <w:rPr>
                <w:rFonts w:asciiTheme="majorBidi" w:eastAsiaTheme="minorHAnsi" w:hAnsiTheme="majorBidi" w:cstheme="majorBidi"/>
              </w:rPr>
              <w:fldChar w:fldCharType="begin">
                <w:fldData xml:space="preserve">PEVuZE5vdGU+PENpdGU+PEF1dGhvcj5JZ2Jva2U8L0F1dGhvcj48WWVhcj4yMDIyPC9ZZWFyPjxS
ZWNOdW0+MTU8L1JlY051bT48RGlzcGxheVRleHQ+KDI0KTwvRGlzcGxheVRleHQ+PHJlY29yZD48
cmVjLW51bWJlcj4xNTwvcmVjLW51bWJlcj48Zm9yZWlnbi1rZXlzPjxrZXkgYXBwPSJFTiIgZGIt
aWQ9IjBmd2VwZXhmN3dzNXhlZTJ0cDhwc3phZnR2YTJhMGYyeHB6ZSIgdGltZXN0YW1wPSIxNjc4
NDc0ODYxIj4xNTwva2V5PjwvZm9yZWlnbi1rZXlzPjxyZWYtdHlwZSBuYW1lPSJKb3VybmFsIEFy
dGljbGUiPjE3PC9yZWYtdHlwZT48Y29udHJpYnV0b3JzPjxhdXRob3JzPjxhdXRob3I+SWdib2tl
LCBGLiBOLjwvYXV0aG9yPjxhdXRob3I+T2JpLCBWLiBPLjwvYXV0aG9yPjxhdXRob3I+RGltZWpl
c2ksIEIuIEkuPC9hdXRob3I+PGF1dGhvcj5MYXdhbmksIEwuIE8uPC9hdXRob3I+PC9hdXRob3Jz
PjwvY29udHJpYnV0b3JzPjxhdXRoLWFkZHJlc3M+QWxleC1Fa3d1ZW1lIEZlZGVyYWwgVW5pdmVy
c2l0eSBUZWFjaGluZyBIb3NwaXRhbCwgQWJha2FsaWtpLCBOaWdlcmlhLiBpZ2Jva2VmcmFuY2lz
bkBnbWFpbC5jb20uJiN4RDtBbGV4LUVrd3VlbWUgRmVkZXJhbCBVbml2ZXJzaXR5IFRlYWNoaW5n
IEhvc3BpdGFsLCBBYmFrYWxpa2ksIE5pZ2VyaWEuJiN4RDtJbnN0aXR1dGUgb2YgSGVhbHRoIFBv
bGljeSwgTWFuYWdlbWVudCBhbmQgRXZhbHVhdGlvbiwgVW5pdmVyc2l0eSBvZiBUb3JvbnRvLCBU
b3JvbnRvLCBPTiwgTTVUIDNNNiwgQ2FuYWRhLjwvYXV0aC1hZGRyZXNzPjx0aXRsZXM+PHRpdGxl
PlRyYW5leGFtaWMgYWNpZCBmb3IgcmVkdWNpbmcgYmxvb2QgbG9zcyBmb2xsb3dpbmcgdmFnaW5h
bCBkZWxpdmVyeTogYSBkb3VibGUtYmxpbmQgcmFuZG9taXplZCBjb250cm9sbGVkIHRyaWFsPC90
aXRsZT48c2Vjb25kYXJ5LXRpdGxlPkJNQyBQcmVnbmFuY3kgQ2hpbGRiaXJ0aDwvc2Vjb25kYXJ5
LXRpdGxlPjwvdGl0bGVzPjxwZXJpb2RpY2FsPjxmdWxsLXRpdGxlPkJNQyBQcmVnbmFuY3kgQ2hp
bGRiaXJ0aDwvZnVsbC10aXRsZT48L3BlcmlvZGljYWw+PHBhZ2VzPjE3ODwvcGFnZXM+PHZvbHVt
ZT4yMjwvdm9sdW1lPjxudW1iZXI+MTwvbnVtYmVyPjxlZGl0aW9uPjIwMjIvMDMvMDU8L2VkaXRp
b24+PGtleXdvcmRzPjxrZXl3b3JkPkFkbWluaXN0cmF0aW9uLCBJbnRyYXZlbm91czwva2V5d29y
ZD48a2V5d29yZD5BZHVsdDwva2V5d29yZD48a2V5d29yZD5BbnRpZmlicmlub2x5dGljIEFnZW50
cy8qdGhlcmFwZXV0aWMgdXNlPC9rZXl3b3JkPjxrZXl3b3JkPkJsb29kIFZvbHVtZS9kcnVnIGVm
ZmVjdHM8L2tleXdvcmQ+PGtleXdvcmQ+KkRlbGl2ZXJ5LCBPYnN0ZXRyaWM8L2tleXdvcmQ+PGtl
eXdvcmQ+RG91YmxlLUJsaW5kIE1ldGhvZDwva2V5d29yZD48a2V5d29yZD5GZW1hbGU8L2tleXdv
cmQ+PGtleXdvcmQ+SHVtYW5zPC9rZXl3b3JkPjxrZXl3b3JkPk5pZ2VyaWE8L2tleXdvcmQ+PGtl
eXdvcmQ+UG9zdHBhcnR1bSBIZW1vcnJoYWdlLypkcnVnIHRoZXJhcHk8L2tleXdvcmQ+PGtleXdv
cmQ+UHJlZ25hbmN5PC9rZXl3b3JkPjxrZXl3b3JkPlJlcHJvZHVjaWJpbGl0eSBvZiBSZXN1bHRz
PC9rZXl3b3JkPjxrZXl3b3JkPlRyYW5leGFtaWMgQWNpZC8qdGhlcmFwZXV0aWMgdXNlPC9rZXl3
b3JkPjxrZXl3b3JkPkJsb29kIGxvc3M8L2tleXdvcmQ+PGtleXdvcmQ+UG9zdHBhcnR1bSBoYWVt
b3JyaGFnZTwva2V5d29yZD48a2V5d29yZD5QcmV2ZW50aW9uPC9rZXl3b3JkPjxrZXl3b3JkPlRy
YW5leGFtaWMgYWNpZDwva2V5d29yZD48a2V5d29yZD5WYWdpbmFsIGRlbGl2ZXJ5PC9rZXl3b3Jk
PjxrZXl3b3JkPnRoaXMgc3R1ZHkgdG8gZGVjbGFyZS48L2tleXdvcmQ+PC9rZXl3b3Jkcz48ZGF0
ZXM+PHllYXI+MjAyMjwveWVhcj48cHViLWRhdGVzPjxkYXRlPk1hciAzPC9kYXRlPjwvcHViLWRh
dGVzPjwvZGF0ZXM+PGlzYm4+MTQ3MS0yMzkzIChFbGVjdHJvbmljKSYjeEQ7MTQ3MS0yMzkzIChM
aW5raW5nKTwvaXNibj48YWNjZXNzaW9uLW51bT4zNTI0MTAyMzwvYWNjZXNzaW9uLW51bT48dXJs
cz48cmVsYXRlZC11cmxzPjx1cmw+aHR0cHM6Ly93d3cubmNiaS5ubG0ubmloLmdvdi9wdWJtZWQv
MzUyNDEwMjM8L3VybD48L3JlbGF0ZWQtdXJscz48L3VybHM+PGN1c3RvbTI+UE1DODg5NjA5OTwv
Y3VzdG9tMj48ZWxlY3Ryb25pYy1yZXNvdXJjZS1udW0+MTAuMTE4Ni9zMTI4ODQtMDIyLTA0NDYy
LXo8L2VsZWN0cm9uaWMtcmVzb3VyY2UtbnVtPjwvcmVjb3JkPjwvQ2l0ZT48L0VuZE5vdGU+AG==
</w:fldData>
              </w:fldChar>
            </w:r>
            <w:r w:rsidRPr="00780AE2">
              <w:rPr>
                <w:rFonts w:asciiTheme="majorBidi" w:eastAsiaTheme="minorHAnsi" w:hAnsiTheme="majorBidi" w:cstheme="majorBidi"/>
              </w:rPr>
              <w:instrText xml:space="preserve"> ADDIN EN.CITE.DATA </w:instrText>
            </w:r>
            <w:r w:rsidRPr="00780AE2">
              <w:rPr>
                <w:rFonts w:asciiTheme="majorBidi" w:eastAsiaTheme="minorHAnsi" w:hAnsiTheme="majorBidi" w:cstheme="majorBidi"/>
              </w:rPr>
            </w:r>
            <w:r w:rsidRPr="00780AE2">
              <w:rPr>
                <w:rFonts w:asciiTheme="majorBidi" w:eastAsiaTheme="minorHAnsi" w:hAnsiTheme="majorBidi" w:cstheme="majorBidi"/>
              </w:rPr>
              <w:fldChar w:fldCharType="end"/>
            </w:r>
            <w:r w:rsidRPr="00780AE2">
              <w:rPr>
                <w:rFonts w:asciiTheme="majorBidi" w:eastAsiaTheme="minorHAnsi" w:hAnsiTheme="majorBidi" w:cstheme="majorBidi"/>
              </w:rPr>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(24)</w:t>
            </w:r>
            <w:r w:rsidRPr="00780AE2">
              <w:rPr>
                <w:rFonts w:asciiTheme="majorBidi" w:eastAsiaTheme="minorHAnsi" w:hAnsiTheme="majorBidi" w:cstheme="majorBidi"/>
              </w:rPr>
              <w:fldChar w:fldCharType="end"/>
            </w:r>
          </w:p>
        </w:tc>
        <w:tc>
          <w:tcPr>
            <w:tcW w:w="751" w:type="pct"/>
            <w:hideMark/>
          </w:tcPr>
          <w:p w14:paraId="5C66FB3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Igboke</w:t>
            </w:r>
            <w:proofErr w:type="spellEnd"/>
            <w:r w:rsidRPr="00780AE2">
              <w:rPr>
                <w:rFonts w:ascii="Times New Roman" w:eastAsia="Times New Roman" w:hAnsi="Times New Roman" w:cs="Times New Roman"/>
                <w:color w:val="000000"/>
              </w:rPr>
              <w:t xml:space="preserve"> 2022</w:t>
            </w:r>
          </w:p>
        </w:tc>
        <w:tc>
          <w:tcPr>
            <w:tcW w:w="751" w:type="pct"/>
            <w:hideMark/>
          </w:tcPr>
          <w:p w14:paraId="75BFC6C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593934FA"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02B24AB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CE8230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476" w:type="pct"/>
            <w:hideMark/>
          </w:tcPr>
          <w:p w14:paraId="4095466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39BB7D8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68CABE7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43286C79"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166566AD"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&lt;EndNote&gt;&lt;Cite&gt;&lt;Author&gt;Ismail&lt;/Author&gt;&lt;Year&gt;2017&lt;/Year&gt;&lt;RecNum&gt;42&lt;/RecNum&gt;&lt;DisplayText&gt;(25)&lt;/DisplayText&gt;&lt;record&gt;&lt;rec-number&gt;42&lt;/rec-number&gt;&lt;foreign-keys&gt;&lt;key app="EN" db-id="0fwepexf7ws5xee2tp8pszaftva2a0f2xpze" timestamp="1678474867"&gt;42&lt;/key&gt;&lt;/foreign-keys&gt;&lt;ref-type name="Journal Article"&gt;17&lt;/ref-type&gt;&lt;contributors&gt;&lt;authors&gt;&lt;author&gt;Ismail, AM&lt;/author&gt;&lt;author&gt;Abbas, AM&lt;/author&gt;&lt;author&gt;Shahat, MA&lt;/author&gt;&lt;author&gt;Ali, KM&lt;/author&gt;&lt;/authors&gt;&lt;/contributors&gt;&lt;titles&gt;&lt;title&gt;Evaluation of Subendometrial and Intramyometrial Blood Flow after Intravenous Tranexamic Acid for Prevention of Postpartum Hemorrhage in Vaginal Delivery: A Randomized Controlled Study&lt;/title&gt;&lt;secondary-title&gt;Journal of Gynecological Research and Obstetrics&lt;/secondary-title&gt;&lt;/titles&gt;&lt;periodical&gt;&lt;full-title&gt;Journal of Gynecological Research and Obstetrics&lt;/full-title&gt;&lt;/periodical&gt;&lt;pages&gt;046-050&lt;/pages&gt;&lt;volume&gt;3&lt;/volume&gt;&lt;keywords&gt;&lt;keyword&gt;acid&lt;/keyword&gt;&lt;keyword&gt;com&lt;/keyword&gt;&lt;keyword&gt;doppler&lt;/keyword&gt;&lt;keyword&gt;https&lt;/keyword&gt;&lt;keyword&gt;peertechz&lt;/keyword&gt;&lt;keyword&gt;postpartum hemorrhage&lt;/keyword&gt;&lt;keyword&gt;tranexamic&lt;/keyword&gt;&lt;keyword&gt;uterine blood fl ow&lt;/keyword&gt;&lt;keyword&gt;www&lt;/keyword&gt;&lt;/keywords&gt;&lt;dates&gt;&lt;year&gt;2017&lt;/year&gt;&lt;/dates&gt;&lt;urls&gt;&lt;/urls&gt;&lt;electronic-resource-num&gt;10.17352/jgro.000037&lt;/electronic-resource-num&gt;&lt;/record&gt;&lt;/Cite&gt;&lt;/EndNote&gt;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(25)</w:t>
            </w:r>
            <w:r w:rsidRPr="00780AE2">
              <w:rPr>
                <w:rFonts w:asciiTheme="majorBidi" w:eastAsiaTheme="minorHAnsi" w:hAnsiTheme="majorBidi" w:cstheme="majorBidi"/>
              </w:rPr>
              <w:fldChar w:fldCharType="end"/>
            </w:r>
          </w:p>
        </w:tc>
        <w:tc>
          <w:tcPr>
            <w:tcW w:w="751" w:type="pct"/>
            <w:hideMark/>
          </w:tcPr>
          <w:p w14:paraId="4B20CAF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Ismail 2017</w:t>
            </w:r>
          </w:p>
        </w:tc>
        <w:tc>
          <w:tcPr>
            <w:tcW w:w="751" w:type="pct"/>
            <w:hideMark/>
          </w:tcPr>
          <w:p w14:paraId="4416866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F2FB54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44A28A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3C07646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02A4221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6DBD395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0F4E1FD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006DABAC"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00D630FB"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&lt;EndNote&gt;&lt;Cite&gt;&lt;Author&gt;Jafarbegloo&lt;/Author&gt;&lt;Year&gt;2021&lt;/Year&gt;&lt;RecNum&gt;43&lt;/RecNum&gt;&lt;DisplayText&gt;(26)&lt;/DisplayText&gt;&lt;record&gt;&lt;rec-number&gt;43&lt;/rec-number&gt;&lt;foreign-keys&gt;&lt;key app="EN" db-id="0fwepexf7ws5xee2tp8pszaftva2a0f2xpze" timestamp="1678474867"&gt;43&lt;/key&gt;&lt;/foreign-keys&gt;&lt;ref-type name="Journal Article"&gt;17&lt;/ref-type&gt;&lt;contributors&gt;&lt;authors&gt;&lt;author&gt;Jafarbegloo, Esmat&lt;/author&gt;&lt;author&gt;Faridnyia, Faride&lt;/author&gt;&lt;author&gt;Nejad, Atefeh Sadat Mohammad Hoseini&lt;/author&gt;&lt;/authors&gt;&lt;/contributors&gt;&lt;titles&gt;&lt;title&gt;The Effect of Intravenous Tranexamic Acid on Hemoglobin and Hematocrit Levels After Cesarean Delivery: a Randomized Controlled Clinical Trial&lt;/title&gt;&lt;/titles&gt;&lt;keywords&gt;&lt;keyword&gt;Cesarean section&lt;/keyword&gt;&lt;keyword&gt;Randomized controlled trials&lt;/keyword&gt;&lt;keyword&gt;Tranexamic acid&lt;/keyword&gt;&lt;keyword&gt;hematocrit&lt;/keyword&gt;&lt;keyword&gt;hemoglobin&lt;/keyword&gt;&lt;/keywords&gt;&lt;dates&gt;&lt;year&gt;2021&lt;/year&gt;&lt;/dates&gt;&lt;urls&gt;&lt;/urls&gt;&lt;electronic-resource-num&gt;10.21203/RS.3.RS-838710/V1&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(26)</w:t>
            </w:r>
            <w:r w:rsidRPr="00780AE2">
              <w:rPr>
                <w:rFonts w:asciiTheme="majorBidi" w:eastAsiaTheme="minorHAnsi" w:hAnsiTheme="majorBidi" w:cstheme="majorBidi"/>
              </w:rPr>
              <w:fldChar w:fldCharType="end"/>
            </w:r>
          </w:p>
        </w:tc>
        <w:tc>
          <w:tcPr>
            <w:tcW w:w="751" w:type="pct"/>
            <w:hideMark/>
          </w:tcPr>
          <w:p w14:paraId="3421CA8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Jafarbegloo</w:t>
            </w:r>
            <w:proofErr w:type="spellEnd"/>
            <w:r w:rsidRPr="00780AE2">
              <w:rPr>
                <w:rFonts w:ascii="Times New Roman" w:eastAsia="Times New Roman" w:hAnsi="Times New Roman" w:cs="Times New Roman"/>
                <w:color w:val="000000"/>
              </w:rPr>
              <w:t xml:space="preserve"> 2017</w:t>
            </w:r>
          </w:p>
        </w:tc>
        <w:tc>
          <w:tcPr>
            <w:tcW w:w="751" w:type="pct"/>
            <w:hideMark/>
          </w:tcPr>
          <w:p w14:paraId="0F64540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16F73BA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25B79DD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102E229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54F2043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6399604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514" w:type="pct"/>
            <w:hideMark/>
          </w:tcPr>
          <w:p w14:paraId="0E0F6A4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10CE8189"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0A5F9298"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&lt;EndNote&gt;&lt;Cite&gt;&lt;Author&gt;Kafayat&lt;/Author&gt;&lt;Year&gt;2018&lt;/Year&gt;&lt;RecNum&gt;44&lt;/RecNum&gt;&lt;DisplayText&gt;(27)&lt;/DisplayText&gt;&lt;record&gt;&lt;rec-number&gt;44&lt;/rec-number&gt;&lt;foreign-keys&gt;&lt;key app="EN" db-id="0fwepexf7ws5xee2tp8pszaftva2a0f2xpze" timestamp="1678474867"&gt;44&lt;/key&gt;&lt;/foreign-keys&gt;&lt;ref-type name="Journal Article"&gt;17&lt;/ref-type&gt;&lt;contributors&gt;&lt;authors&gt;&lt;author&gt;Kafayat, Hafsa&lt;/author&gt;&lt;author&gt;Janjua, Mahham&lt;/author&gt;&lt;author&gt;Naheed, Iffat&lt;/author&gt;&lt;author&gt;Iqbal, Tayyaba&lt;/author&gt;&lt;/authors&gt;&lt;/contributors&gt;&lt;titles&gt;&lt;title&gt;To assess the prophylactic role of tranexamic acid in reducing blood loss during and after two hours of caesarean section&lt;/title&gt;&lt;secondary-title&gt;Pakistan Journal of Medical and Health Sciences&lt;/secondary-title&gt;&lt;/titles&gt;&lt;periodical&gt;&lt;full-title&gt;Pakistan Journal of Medical and Health Sciences&lt;/full-title&gt;&lt;/periodical&gt;&lt;pages&gt;1662-1665&lt;/pages&gt;&lt;volume&gt;12&lt;/volume&gt;&lt;keywords&gt;&lt;keyword&gt;Blood loss&lt;/keyword&gt;&lt;keyword&gt;Blood transfusion&lt;/keyword&gt;&lt;keyword&gt;Cesarean section&lt;/keyword&gt;&lt;keyword&gt;Side effects&lt;/keyword&gt;&lt;/keywords&gt;&lt;dates&gt;&lt;year&gt;2018&lt;/year&gt;&lt;/dates&gt;&lt;urls&gt;&lt;/urls&gt;&lt;/record&gt;&lt;/Cite&gt;&lt;/EndNote&gt;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(27)</w:t>
            </w:r>
            <w:r w:rsidRPr="00780AE2">
              <w:rPr>
                <w:rFonts w:asciiTheme="majorBidi" w:eastAsiaTheme="minorHAnsi" w:hAnsiTheme="majorBidi" w:cstheme="majorBidi"/>
              </w:rPr>
              <w:fldChar w:fldCharType="end"/>
            </w:r>
          </w:p>
        </w:tc>
        <w:tc>
          <w:tcPr>
            <w:tcW w:w="751" w:type="pct"/>
            <w:hideMark/>
          </w:tcPr>
          <w:p w14:paraId="0F87920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Kafayat</w:t>
            </w:r>
            <w:proofErr w:type="spellEnd"/>
            <w:r w:rsidRPr="00780AE2">
              <w:rPr>
                <w:rFonts w:ascii="Times New Roman" w:eastAsia="Times New Roman" w:hAnsi="Times New Roman" w:cs="Times New Roman"/>
                <w:color w:val="000000"/>
              </w:rPr>
              <w:t xml:space="preserve"> 2018</w:t>
            </w:r>
          </w:p>
        </w:tc>
        <w:tc>
          <w:tcPr>
            <w:tcW w:w="751" w:type="pct"/>
            <w:hideMark/>
          </w:tcPr>
          <w:p w14:paraId="5EFA26D1"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3DB0035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75" w:type="pct"/>
            <w:hideMark/>
          </w:tcPr>
          <w:p w14:paraId="247C256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66" w:type="pct"/>
            <w:hideMark/>
          </w:tcPr>
          <w:p w14:paraId="49B488C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2DEF633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53BE7F5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514" w:type="pct"/>
            <w:hideMark/>
          </w:tcPr>
          <w:p w14:paraId="4E28DDB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46FD72DC"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5D4C2641"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&lt;EndNote&gt;&lt;Cite&gt;&lt;Author&gt;Kamel&lt;/Author&gt;&lt;Year&gt;2018&lt;/Year&gt;&lt;RecNum&gt;45&lt;/RecNum&gt;&lt;DisplayText&gt;(28)&lt;/DisplayText&gt;&lt;record&gt;&lt;rec-number&gt;45&lt;/rec-number&gt;&lt;foreign-keys&gt;&lt;key app="EN" db-id="0fwepexf7ws5xee2tp8pszaftva2a0f2xpze" timestamp="1678474867"&gt;45&lt;/key&gt;&lt;/foreign-keys&gt;&lt;ref-type name="Journal Article"&gt;17&lt;/ref-type&gt;&lt;contributors&gt;&lt;authors&gt;&lt;author&gt;Kamel, Hossam Elden H.&lt;/author&gt;&lt;author&gt;Farhan, AbdAlsattar M.&lt;/author&gt;&lt;author&gt;Abou Senna, Hesham F.&lt;/author&gt;&lt;author&gt;Khedr, Mohammed A.&lt;/author&gt;&lt;author&gt;Albhairy, Ahmed A.&lt;/author&gt;&lt;/authors&gt;&lt;/contributors&gt;&lt;titles&gt;&lt;title&gt;Role of Prophylactic Tranexamic Acid in Reducing Blood loss during Elective Caesarean section in Rural Area&lt;/title&gt;&lt;secondary-title&gt;The Egyptian Journal of Hospital Medicine&lt;/secondary-title&gt;&lt;/titles&gt;&lt;periodical&gt;&lt;full-title&gt;The Egyptian Journal of Hospital Medicine&lt;/full-title&gt;&lt;/periodical&gt;&lt;pages&gt;6886-6896&lt;/pages&gt;&lt;volume&gt;73&lt;/volume&gt;&lt;keywords&gt;&lt;keyword&gt;Elective cesarean section&lt;/keyword&gt;&lt;keyword&gt;blood loss&lt;/keyword&gt;&lt;keyword&gt;prophylactic tranexamic acid&lt;/keyword&gt;&lt;/keywords&gt;&lt;dates&gt;&lt;year&gt;2018&lt;/year&gt;&lt;/dates&gt;&lt;publisher&gt;Ain Shams University, Faculty of Medicine, Pan Arab League of Continuous Medical Education&lt;/publisher&gt;&lt;urls&gt;&lt;/urls&gt;&lt;electronic-resource-num&gt;10.21608/EJHM.2018.16939&lt;/electronic-resource-num&gt;&lt;/record&gt;&lt;/Cite&gt;&lt;/EndNote&gt;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(28)</w:t>
            </w:r>
            <w:r w:rsidRPr="00780AE2">
              <w:rPr>
                <w:rFonts w:asciiTheme="majorBidi" w:eastAsiaTheme="minorHAnsi" w:hAnsiTheme="majorBidi" w:cstheme="majorBidi"/>
              </w:rPr>
              <w:fldChar w:fldCharType="end"/>
            </w:r>
          </w:p>
        </w:tc>
        <w:tc>
          <w:tcPr>
            <w:tcW w:w="751" w:type="pct"/>
            <w:hideMark/>
          </w:tcPr>
          <w:p w14:paraId="4D64826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Kamel 2018</w:t>
            </w:r>
          </w:p>
        </w:tc>
        <w:tc>
          <w:tcPr>
            <w:tcW w:w="751" w:type="pct"/>
            <w:hideMark/>
          </w:tcPr>
          <w:p w14:paraId="23EA72E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744682B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012C52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7B218AF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476" w:type="pct"/>
            <w:hideMark/>
          </w:tcPr>
          <w:p w14:paraId="50DDB30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6429C02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30BC686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5C67E5CB"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042C340C"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&lt;EndNote&gt;&lt;Cite&gt;&lt;Author&gt;Kashanian&lt;/Author&gt;&lt;Year&gt;2021&lt;/Year&gt;&lt;RecNum&gt;46&lt;/RecNum&gt;&lt;DisplayText&gt;(29)&lt;/DisplayText&gt;&lt;record&gt;&lt;rec-number&gt;46&lt;/rec-number&gt;&lt;foreign-keys&gt;&lt;key app="EN" db-id="0fwepexf7ws5xee2tp8pszaftva2a0f2xpze" timestamp="1678474867"&gt;46&lt;/key&gt;&lt;/foreign-keys&gt;&lt;ref-type name="Journal Article"&gt;17&lt;/ref-type&gt;&lt;contributors&gt;&lt;authors&gt;&lt;author&gt;Kashanian, Maryam&lt;/author&gt;&lt;author&gt;Dadkhah, Farideh&lt;/author&gt;&lt;author&gt;Tabatabaei, Nasim&lt;/author&gt;&lt;author&gt;Sheikhansari, Narges&lt;/author&gt;&lt;/authors&gt;&lt;/contributors&gt;&lt;titles&gt;&lt;title&gt;Effects of tranexamic acid on the amount of bleeding following vaginal delivery and its adverse effects: a double-blind placebo controlled randomized clinical trial&lt;/title&gt;&lt;secondary-title&gt;Journal of Maternal-Fetal and Neonatal Medicine&lt;/secondary-title&gt;&lt;/titles&gt;&lt;periodical&gt;&lt;full-title&gt;Journal of Maternal-Fetal and Neonatal Medicine&lt;/full-title&gt;&lt;/periodical&gt;&lt;pages&gt;1-5&lt;/pages&gt;&lt;volume&gt;0&lt;/volume&gt;&lt;keywords&gt;&lt;keyword&gt;Postpartum hemorrhage (PPH)&lt;/keyword&gt;&lt;keyword&gt;antifibrinolytic agents&lt;/keyword&gt;&lt;keyword&gt;bleeding&lt;/keyword&gt;&lt;keyword&gt;delivery&lt;/keyword&gt;&lt;keyword&gt;pregnancy&lt;/keyword&gt;&lt;keyword&gt;tranexamic acid (TXA)&lt;/keyword&gt;&lt;/keywords&gt;&lt;dates&gt;&lt;year&gt;2021&lt;/year&gt;&lt;/dates&gt;&lt;publisher&gt;Taylor &amp;amp; Francis&lt;/publisher&gt;&lt;urls&gt;&lt;/urls&gt;&lt;electronic-resource-num&gt;10.1080/14767058.2021.1888911&lt;/electronic-resource-num&gt;&lt;/record&gt;&lt;/Cite&gt;&lt;/EndNote&gt;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(29)</w:t>
            </w:r>
            <w:r w:rsidRPr="00780AE2">
              <w:rPr>
                <w:rFonts w:asciiTheme="majorBidi" w:eastAsiaTheme="minorHAnsi" w:hAnsiTheme="majorBidi" w:cstheme="majorBidi"/>
              </w:rPr>
              <w:fldChar w:fldCharType="end"/>
            </w:r>
          </w:p>
        </w:tc>
        <w:tc>
          <w:tcPr>
            <w:tcW w:w="751" w:type="pct"/>
            <w:hideMark/>
          </w:tcPr>
          <w:p w14:paraId="2ED566D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Kashanian</w:t>
            </w:r>
            <w:proofErr w:type="spellEnd"/>
            <w:r w:rsidRPr="00780AE2">
              <w:rPr>
                <w:rFonts w:ascii="Times New Roman" w:eastAsia="Times New Roman" w:hAnsi="Times New Roman" w:cs="Times New Roman"/>
                <w:color w:val="000000"/>
              </w:rPr>
              <w:t xml:space="preserve"> 2021</w:t>
            </w:r>
          </w:p>
        </w:tc>
        <w:tc>
          <w:tcPr>
            <w:tcW w:w="751" w:type="pct"/>
            <w:hideMark/>
          </w:tcPr>
          <w:p w14:paraId="4BD6D53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0BBF798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4BA5E6E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3697912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6FA8FE6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4133AE5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76B36CF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50B21E7A"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18E78114"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&lt;EndNote&gt;&lt;Cite&gt;&lt;Author&gt;Dhivya Lakshmi&lt;/Author&gt;&lt;Year&gt;2016&lt;/Year&gt;&lt;RecNum&gt;28&lt;/RecNum&gt;&lt;DisplayText&gt;(30)&lt;/DisplayText&gt;&lt;record&gt;&lt;rec-number&gt;28&lt;/rec-number&gt;&lt;foreign-keys&gt;&lt;key app="EN" db-id="0fwepexf7ws5xee2tp8pszaftva2a0f2xpze" timestamp="1678474864"&gt;28&lt;/key&gt;&lt;/foreign-keys&gt;&lt;ref-type name="Journal Article"&gt;17&lt;/ref-type&gt;&lt;contributors&gt;&lt;authors&gt;&lt;author&gt;Dhivya Lakshmi, S. J.&lt;/author&gt;&lt;author&gt;Abraham, Reena&lt;/author&gt;&lt;/authors&gt;&lt;/contributors&gt;&lt;titles&gt;&lt;title&gt;Role of prophylactic tranexamic acid in reducing blood loss during elective caesarean section: A randomized controlled study&lt;/title&gt;&lt;secondary-title&gt;Journal of Clinical and Diagnostic Research&lt;/secondary-title&gt;&lt;/titles&gt;&lt;periodical&gt;&lt;full-title&gt;Journal of Clinical and Diagnostic Research&lt;/full-title&gt;&lt;/periodical&gt;&lt;pages&gt;OC17-OC21&lt;/pages&gt;&lt;volume&gt;10&lt;/volume&gt;&lt;keywords&gt;&lt;keyword&gt;Fibrinolysis&lt;/keyword&gt;&lt;keyword&gt;Haemoglobin&lt;/keyword&gt;&lt;keyword&gt;Haemorrhage&lt;/keyword&gt;&lt;keyword&gt;Morbidity&lt;/keyword&gt;&lt;keyword&gt;Prevention&lt;/keyword&gt;&lt;/keywords&gt;&lt;dates&gt;&lt;year&gt;2016&lt;/year&gt;&lt;/dates&gt;&lt;urls&gt;&lt;/urls&gt;&lt;electronic-resource-num&gt;10.7860/JCDR/2016/21702.9050&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(30)</w:t>
            </w:r>
            <w:r w:rsidRPr="00780AE2">
              <w:rPr>
                <w:rFonts w:asciiTheme="majorBidi" w:eastAsiaTheme="minorHAnsi" w:hAnsiTheme="majorBidi" w:cstheme="majorBidi"/>
              </w:rPr>
              <w:fldChar w:fldCharType="end"/>
            </w:r>
          </w:p>
        </w:tc>
        <w:tc>
          <w:tcPr>
            <w:tcW w:w="751" w:type="pct"/>
            <w:hideMark/>
          </w:tcPr>
          <w:p w14:paraId="044F981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Lakshmi 2016</w:t>
            </w:r>
          </w:p>
        </w:tc>
        <w:tc>
          <w:tcPr>
            <w:tcW w:w="751" w:type="pct"/>
            <w:hideMark/>
          </w:tcPr>
          <w:p w14:paraId="7C894F5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3AB598E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675" w:type="pct"/>
            <w:hideMark/>
          </w:tcPr>
          <w:p w14:paraId="63B840D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2E9B7CC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1E0E928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3017C2F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1A9E947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39179119"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5C47FD38"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&lt;EndNote&gt;&lt;Cite&gt;&lt;Author&gt;Maged&lt;/Author&gt;&lt;Year&gt;2015&lt;/Year&gt;&lt;RecNum&gt;48&lt;/RecNum&gt;&lt;DisplayText&gt;(31)&lt;/DisplayText&gt;&lt;record&gt;&lt;rec-number&gt;48&lt;/rec-number&gt;&lt;foreign-keys&gt;&lt;key app="EN" db-id="0fwepexf7ws5xee2tp8pszaftva2a0f2xpze" timestamp="1678474867"&gt;48&lt;/key&gt;&lt;/foreign-keys&gt;&lt;ref-type name="Journal Article"&gt;17&lt;/ref-type&gt;&lt;contributors&gt;&lt;authors&gt;&lt;author&gt;Maged, Ahmed M.&lt;/author&gt;&lt;author&gt;Helal, Omneya M.&lt;/author&gt;&lt;author&gt;Elsherbini, Moutaz M.&lt;/author&gt;&lt;author&gt;Eid, Marwa M.&lt;/author&gt;&lt;author&gt;Elkomy, Rasha O.&lt;/author&gt;&lt;author&gt;Dahab, Sherif&lt;/author&gt;&lt;author&gt;Elsissy, Maha H.&lt;/author&gt;&lt;/authors&gt;&lt;/contributors&gt;&lt;titles&gt;&lt;title&gt;A randomized placebo-controlled trial of preoperative tranexamic acid among women undergoing elective cesarean delivery&lt;/title&gt;&lt;secondary-title&gt;International Journal of Gynecology and Obstetrics&lt;/secondary-title&gt;&lt;/titles&gt;&lt;periodical&gt;&lt;full-title&gt;International Journal of Gynecology and Obstetrics&lt;/full-title&gt;&lt;/periodical&gt;&lt;pages&gt;265-268&lt;/pages&gt;&lt;volume&gt;131&lt;/volume&gt;&lt;keywords&gt;&lt;keyword&gt;Blood loss&lt;/keyword&gt;&lt;keyword&gt;Elective cesarean delivery&lt;/keyword&gt;&lt;keyword&gt;Tranexamic acid&lt;/keyword&gt;&lt;/keywords&gt;&lt;dates&gt;&lt;year&gt;2015&lt;/year&gt;&lt;/dates&gt;&lt;publisher&gt;Elsevier B.V.&lt;/publisher&gt;&lt;accession-num&gt;26341174&lt;/accession-num&gt;&lt;urls&gt;&lt;/urls&gt;&lt;electronic-resource-num&gt;10.1016/j.ijgo.2015.05.027&lt;/electronic-resource-num&gt;&lt;/record&gt;&lt;/Cite&gt;&lt;/EndNote&gt;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(31)</w:t>
            </w:r>
            <w:r w:rsidRPr="00780AE2">
              <w:rPr>
                <w:rFonts w:asciiTheme="majorBidi" w:eastAsiaTheme="minorHAnsi" w:hAnsiTheme="majorBidi" w:cstheme="majorBidi"/>
              </w:rPr>
              <w:fldChar w:fldCharType="end"/>
            </w:r>
          </w:p>
        </w:tc>
        <w:tc>
          <w:tcPr>
            <w:tcW w:w="751" w:type="pct"/>
            <w:hideMark/>
          </w:tcPr>
          <w:p w14:paraId="50CA317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Maged</w:t>
            </w:r>
            <w:proofErr w:type="spellEnd"/>
            <w:r w:rsidRPr="00780AE2">
              <w:rPr>
                <w:rFonts w:ascii="Times New Roman" w:eastAsia="Times New Roman" w:hAnsi="Times New Roman" w:cs="Times New Roman"/>
                <w:color w:val="000000"/>
              </w:rPr>
              <w:t xml:space="preserve"> 2015</w:t>
            </w:r>
          </w:p>
        </w:tc>
        <w:tc>
          <w:tcPr>
            <w:tcW w:w="751" w:type="pct"/>
            <w:hideMark/>
          </w:tcPr>
          <w:p w14:paraId="77D7D60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E3AAEC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1C50A37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5C9B365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476" w:type="pct"/>
            <w:hideMark/>
          </w:tcPr>
          <w:p w14:paraId="4981617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0385816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33C21E7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6CDE17E4"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58264C10"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&lt;EndNote&gt;&lt;Cite&gt;&lt;Author&gt;Matloob&lt;/Author&gt;&lt;Year&gt;2021&lt;/Year&gt;&lt;RecNum&gt;6&lt;/RecNum&gt;&lt;DisplayText&gt;(32)&lt;/DisplayText&gt;&lt;record&gt;&lt;rec-number&gt;6&lt;/rec-number&gt;&lt;foreign-keys&gt;&lt;key app="EN" db-id="0fwepexf7ws5xee2tp8pszaftva2a0f2xpze" timestamp="1678474859"&gt;6&lt;/key&gt;&lt;/foreign-keys&gt;&lt;ref-type name="Journal Article"&gt;17&lt;/ref-type&gt;&lt;contributors&gt;&lt;authors&gt;&lt;author&gt;Matloob, Maryam&lt;/author&gt;&lt;author&gt;Hyder Syed, Zille&lt;/author&gt;&lt;author&gt;Qasim, Rubina&lt;/author&gt;&lt;author&gt;Najeeb, Wafa&lt;/author&gt;&lt;/authors&gt;&lt;/contributors&gt;&lt;titles&gt;&lt;title&gt;Comparison of Misoprostol With Tranexamic Acid in Preventing Post-Partum Hemorrhage&lt;/title&gt;&lt;secondary-title&gt;Pakistan Journal of Medical and Health Sciences&lt;/secondary-title&gt;&lt;/titles&gt;&lt;periodical&gt;&lt;full-title&gt;Pakistan Journal of Medical and Health Sciences&lt;/full-title&gt;&lt;/periodical&gt;&lt;pages&gt;914-916&lt;/pages&gt;&lt;volume&gt;15&lt;/volume&gt;&lt;number&gt;5&lt;/number&gt;&lt;section&gt;914&lt;/section&gt;&lt;dates&gt;&lt;year&gt;2021&lt;/year&gt;&lt;/dates&gt;&lt;urls&gt;&lt;/urls&gt;&lt;electronic-resource-num&gt;10.53350/pjmhs21155914&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(32)</w:t>
            </w:r>
            <w:r w:rsidRPr="00780AE2">
              <w:rPr>
                <w:rFonts w:asciiTheme="majorBidi" w:eastAsiaTheme="minorHAnsi" w:hAnsiTheme="majorBidi" w:cstheme="majorBidi"/>
              </w:rPr>
              <w:fldChar w:fldCharType="end"/>
            </w:r>
          </w:p>
        </w:tc>
        <w:tc>
          <w:tcPr>
            <w:tcW w:w="751" w:type="pct"/>
            <w:hideMark/>
          </w:tcPr>
          <w:p w14:paraId="5040F5C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Matloob</w:t>
            </w:r>
            <w:proofErr w:type="spellEnd"/>
            <w:r w:rsidRPr="00780AE2">
              <w:rPr>
                <w:rFonts w:ascii="Times New Roman" w:eastAsia="Times New Roman" w:hAnsi="Times New Roman" w:cs="Times New Roman"/>
                <w:color w:val="000000"/>
              </w:rPr>
              <w:t xml:space="preserve"> 2021</w:t>
            </w:r>
          </w:p>
        </w:tc>
        <w:tc>
          <w:tcPr>
            <w:tcW w:w="751" w:type="pct"/>
            <w:hideMark/>
          </w:tcPr>
          <w:p w14:paraId="67229A3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3582A9D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75" w:type="pct"/>
            <w:hideMark/>
          </w:tcPr>
          <w:p w14:paraId="70BA54A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66" w:type="pct"/>
            <w:hideMark/>
          </w:tcPr>
          <w:p w14:paraId="374D6ED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30A128F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31AD217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514" w:type="pct"/>
            <w:hideMark/>
          </w:tcPr>
          <w:p w14:paraId="59E9794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0DE3C46D"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1F477F24"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&lt;EndNote&gt;&lt;Cite&gt;&lt;Author&gt;Mbah&lt;/Author&gt;&lt;Year&gt;2021&lt;/Year&gt;&lt;RecNum&gt;47&lt;/RecNum&gt;&lt;DisplayText&gt;(33)&lt;/DisplayText&gt;&lt;record&gt;&lt;rec-number&gt;47&lt;/rec-number&gt;&lt;foreign-keys&gt;&lt;key app="EN" db-id="0fwepexf7ws5xee2tp8pszaftva2a0f2xpze" timestamp="1678474867"&gt;47&lt;/key&gt;&lt;/foreign-keys&gt;&lt;ref-type name="Journal Article"&gt;17&lt;/ref-type&gt;&lt;contributors&gt;&lt;authors&gt;&lt;author&gt;Mbah, KM;&lt;/author&gt;&lt;author&gt;Omietimi, JE;&lt;/author&gt;&lt;author&gt;Oyeyemi, N;&lt;/author&gt;&lt;author&gt;Abasi, IJ;&lt;/author&gt;&lt;author&gt;Allagoa, DC;&lt;/author&gt;&lt;author&gt;Oriji, PC;&lt;/author&gt;&lt;author&gt;Ikoro, C;&lt;/author&gt;&lt;/authors&gt;&lt;/contributors&gt;&lt;titles&gt;&lt;title&gt;The Efficacy of Prophylactic Tranexamic Acid in Reducing Perioperative Blood Loss During Caesarean Section: A Randomized, Double Blind Control Trial&lt;/title&gt;&lt;secondary-title&gt;Journal of Gynecology and Womens Health&lt;/secondary-title&gt;&lt;/titles&gt;&lt;periodical&gt;&lt;full-title&gt;Journal of Gynecology and Womens Health&lt;/full-title&gt;&lt;/periodical&gt;&lt;volume&gt;21&lt;/volume&gt;&lt;dates&gt;&lt;year&gt;2021&lt;/year&gt;&lt;/dates&gt;&lt;urls&gt;&lt;/urls&gt;&lt;electronic-resource-num&gt;10.19080/jgwh.2021.21.556065&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(33)</w:t>
            </w:r>
            <w:r w:rsidRPr="00780AE2">
              <w:rPr>
                <w:rFonts w:asciiTheme="majorBidi" w:eastAsiaTheme="minorHAnsi" w:hAnsiTheme="majorBidi" w:cstheme="majorBidi"/>
              </w:rPr>
              <w:fldChar w:fldCharType="end"/>
            </w:r>
          </w:p>
        </w:tc>
        <w:tc>
          <w:tcPr>
            <w:tcW w:w="751" w:type="pct"/>
            <w:hideMark/>
          </w:tcPr>
          <w:p w14:paraId="14E53E8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Mbah 2021</w:t>
            </w:r>
          </w:p>
        </w:tc>
        <w:tc>
          <w:tcPr>
            <w:tcW w:w="751" w:type="pct"/>
            <w:hideMark/>
          </w:tcPr>
          <w:p w14:paraId="399D831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6ABAB0F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1724DD7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7C51B66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65CED3B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4A9D3F71"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0D97A6B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5D49D955"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75F34C6E"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&lt;EndNote&gt;&lt;Cite&gt;&lt;Author&gt;Milani&lt;/Author&gt;&lt;Year&gt;2019&lt;/Year&gt;&lt;RecNum&gt;49&lt;/RecNum&gt;&lt;DisplayText&gt;(34)&lt;/DisplayText&gt;&lt;record&gt;&lt;rec-number&gt;49&lt;/rec-number&gt;&lt;foreign-keys&gt;&lt;key app="EN" db-id="0fwepexf7ws5xee2tp8pszaftva2a0f2xpze" timestamp="1678474868"&gt;49&lt;/key&gt;&lt;/foreign-keys&gt;&lt;ref-type name="Journal Article"&gt;17&lt;/ref-type&gt;&lt;contributors&gt;&lt;authors&gt;&lt;author&gt;Milani, Forozan&lt;/author&gt;&lt;author&gt;Haryalchi, Katayoun&lt;/author&gt;&lt;author&gt;Sharami, Seyedeh Hajar&lt;/author&gt;&lt;author&gt;Atrkarroshan, Zahra&lt;/author&gt;&lt;author&gt;Farzadi, Sara&lt;/author&gt;&lt;/authors&gt;&lt;/contributors&gt;&lt;titles&gt;&lt;title&gt;Prophylactic effect of tranexamic acid on hemorrhage during and after the cesarean section&lt;/title&gt;&lt;secondary-title&gt;International Journal of Women&amp;apos;s Health and Reproduction Sciences&lt;/secondary-title&gt;&lt;/titles&gt;&lt;periodical&gt;&lt;full-title&gt;International Journal of Women&amp;apos;s Health and Reproduction Sciences&lt;/full-title&gt;&lt;/periodical&gt;&lt;pages&gt;74-78&lt;/pages&gt;&lt;volume&gt;7&lt;/volume&gt;&lt;keywords&gt;&lt;keyword&gt;Bleeding&lt;/keyword&gt;&lt;keyword&gt;Caesarian secession&lt;/keyword&gt;&lt;keyword&gt;Tranexamic acid&lt;/keyword&gt;&lt;/keywords&gt;&lt;dates&gt;&lt;year&gt;2019&lt;/year&gt;&lt;/dates&gt;&lt;urls&gt;&lt;/urls&gt;&lt;electronic-resource-num&gt;10.15296/ijwhr.2019.12&lt;/electronic-resource-num&gt;&lt;/record&gt;&lt;/Cite&gt;&lt;/EndNote&gt;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(34)</w:t>
            </w:r>
            <w:r w:rsidRPr="00780AE2">
              <w:rPr>
                <w:rFonts w:asciiTheme="majorBidi" w:eastAsiaTheme="minorHAnsi" w:hAnsiTheme="majorBidi" w:cstheme="majorBidi"/>
              </w:rPr>
              <w:fldChar w:fldCharType="end"/>
            </w:r>
          </w:p>
        </w:tc>
        <w:tc>
          <w:tcPr>
            <w:tcW w:w="751" w:type="pct"/>
            <w:hideMark/>
          </w:tcPr>
          <w:p w14:paraId="11C8191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Milani 2019</w:t>
            </w:r>
          </w:p>
        </w:tc>
        <w:tc>
          <w:tcPr>
            <w:tcW w:w="751" w:type="pct"/>
            <w:hideMark/>
          </w:tcPr>
          <w:p w14:paraId="4476537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0A6C5E6A"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7A6EB0B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37F579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4751262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0F30C91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D9FFA1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46A8FB9B"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75238CAF"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&lt;EndNote&gt;&lt;Cite&gt;&lt;Author&gt;Mirghafourvand&lt;/Author&gt;&lt;Year&gt;2013&lt;/Year&gt;&lt;RecNum&gt;50&lt;/RecNum&gt;&lt;DisplayText&gt;(35)&lt;/DisplayText&gt;&lt;record&gt;&lt;rec-number&gt;50&lt;/rec-number&gt;&lt;foreign-keys&gt;&lt;key app="EN" db-id="0fwepexf7ws5xee2tp8pszaftva2a0f2xpze" timestamp="1678474868"&gt;50&lt;/key&gt;&lt;/foreign-keys&gt;&lt;ref-type name="Journal Article"&gt;17&lt;/ref-type&gt;&lt;contributors&gt;&lt;authors&gt;&lt;author&gt;Mirghafourvand, Mojgan&lt;/author&gt;&lt;author&gt;Alizadeh Charandabi, Sakineh Mohamad&lt;/author&gt;&lt;author&gt;Abasalizadeh, Fatemeh&lt;/author&gt;&lt;author&gt;Shirdel, Mina&lt;/author&gt;&lt;/authors&gt;&lt;/contributors&gt;&lt;titles&gt;&lt;title&gt;The effect of intravenous tranexamic acid on hemoglobin and hematocrit levels after vaginal delivery: A randomized controlled trial&lt;/title&gt;&lt;secondary-title&gt;Iranian Journal of Obstetrics, Gynecology and Infertility&lt;/secondary-title&gt;&lt;/titles&gt;&lt;periodical&gt;&lt;full-title&gt;Iranian Journal of Obstetrics, Gynecology and Infertility&lt;/full-title&gt;&lt;/periodical&gt;&lt;pages&gt;1-8&lt;/pages&gt;&lt;volume&gt;16&lt;/volume&gt;&lt;keywords&gt;&lt;keyword&gt;Anemia&lt;/keyword&gt;&lt;keyword&gt;Delivery/Obstetric&lt;/keyword&gt;&lt;keyword&gt;Hematocrit&lt;/keyword&gt;&lt;keyword&gt;Hemoglobins&lt;/keyword&gt;&lt;keyword&gt;Tranexamic acid&lt;/keyword&gt;&lt;/keywords&gt;&lt;dates&gt;&lt;year&gt;2013&lt;/year&gt;&lt;/dates&gt;&lt;urls&gt;&lt;/urls&gt;&lt;/record&gt;&lt;/Cite&gt;&lt;/EndNote&gt;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(35)</w:t>
            </w:r>
            <w:r w:rsidRPr="00780AE2">
              <w:rPr>
                <w:rFonts w:asciiTheme="majorBidi" w:eastAsiaTheme="minorHAnsi" w:hAnsiTheme="majorBidi" w:cstheme="majorBidi"/>
              </w:rPr>
              <w:fldChar w:fldCharType="end"/>
            </w:r>
          </w:p>
        </w:tc>
        <w:tc>
          <w:tcPr>
            <w:tcW w:w="751" w:type="pct"/>
            <w:hideMark/>
          </w:tcPr>
          <w:p w14:paraId="6FD90A9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Mirghafourvand</w:t>
            </w:r>
            <w:proofErr w:type="spellEnd"/>
            <w:r w:rsidRPr="00780AE2">
              <w:rPr>
                <w:rFonts w:ascii="Times New Roman" w:eastAsia="Times New Roman" w:hAnsi="Times New Roman" w:cs="Times New Roman"/>
                <w:color w:val="000000"/>
              </w:rPr>
              <w:t xml:space="preserve"> 2015</w:t>
            </w:r>
          </w:p>
        </w:tc>
        <w:tc>
          <w:tcPr>
            <w:tcW w:w="751" w:type="pct"/>
            <w:hideMark/>
          </w:tcPr>
          <w:p w14:paraId="7478F86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5FDDAF3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698260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25F6B75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04E4BA0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55C0AF0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C0854C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358E3CAB"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5BC954AE"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&lt;EndNote&gt;&lt;Cite&gt;&lt;Author&gt;Movafegh&lt;/Author&gt;&lt;Year&gt;2011&lt;/Year&gt;&lt;RecNum&gt;51&lt;/RecNum&gt;&lt;DisplayText&gt;(36)&lt;/DisplayText&gt;&lt;record&gt;&lt;rec-number&gt;51&lt;/rec-number&gt;&lt;foreign-keys&gt;&lt;key app="EN" db-id="0fwepexf7ws5xee2tp8pszaftva2a0f2xpze" timestamp="1678474868"&gt;51&lt;/key&gt;&lt;/foreign-keys&gt;&lt;ref-type name="Journal Article"&gt;17&lt;/ref-type&gt;&lt;contributors&gt;&lt;authors&gt;&lt;author&gt;Movafegh, Ali&lt;/author&gt;&lt;author&gt;Eslamian, Laleh&lt;/author&gt;&lt;author&gt;Dorabadi, Azita&lt;/author&gt;&lt;/authors&gt;&lt;/contributors&gt;&lt;titles&gt;&lt;title&gt;Effect of intravenous tranexamic acid administration on blood loss during and after cesarean delivery&lt;/title&gt;&lt;secondary-title&gt;International Journal of Gynecology and Obstetrics&lt;/secondary-title&gt;&lt;/titles&gt;&lt;periodical&gt;&lt;full-title&gt;International Journal of Gynecology and Obstetrics&lt;/full-title&gt;&lt;/periodical&gt;&lt;pages&gt;224-226&lt;/pages&gt;&lt;volume&gt;115&lt;/volume&gt;&lt;keywords&gt;&lt;keyword&gt;Blood loss&lt;/keyword&gt;&lt;keyword&gt;Cesarean delivery&lt;/keyword&gt;&lt;keyword&gt;Hemorrhage&lt;/keyword&gt;&lt;keyword&gt;Oxytocin&lt;/keyword&gt;&lt;keyword&gt;Tranexamic acid&lt;/keyword&gt;&lt;/keywords&gt;&lt;dates&gt;&lt;year&gt;2011&lt;/year&gt;&lt;/dates&gt;&lt;publisher&gt;International Federation of Gynecology and Obstetrics&lt;/publisher&gt;&lt;urls&gt;&lt;/urls&gt;&lt;electronic-resource-num&gt;10.1016/j.ijgo.2011.07.015&lt;/electronic-resource-num&gt;&lt;/record&gt;&lt;/Cite&gt;&lt;/EndNote&gt;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(36)</w:t>
            </w:r>
            <w:r w:rsidRPr="00780AE2">
              <w:rPr>
                <w:rFonts w:asciiTheme="majorBidi" w:eastAsiaTheme="minorHAnsi" w:hAnsiTheme="majorBidi" w:cstheme="majorBidi"/>
              </w:rPr>
              <w:fldChar w:fldCharType="end"/>
            </w:r>
          </w:p>
        </w:tc>
        <w:tc>
          <w:tcPr>
            <w:tcW w:w="751" w:type="pct"/>
            <w:hideMark/>
          </w:tcPr>
          <w:p w14:paraId="55C27C3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Movafegh</w:t>
            </w:r>
            <w:proofErr w:type="spellEnd"/>
            <w:r w:rsidRPr="00780AE2">
              <w:rPr>
                <w:rFonts w:ascii="Times New Roman" w:eastAsia="Times New Roman" w:hAnsi="Times New Roman" w:cs="Times New Roman"/>
                <w:color w:val="000000"/>
              </w:rPr>
              <w:t xml:space="preserve"> 2011</w:t>
            </w:r>
          </w:p>
        </w:tc>
        <w:tc>
          <w:tcPr>
            <w:tcW w:w="751" w:type="pct"/>
            <w:hideMark/>
          </w:tcPr>
          <w:p w14:paraId="21241E2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01A48AC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206D471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1B4C2F4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54BF269A"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4438B5A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4E9E9A3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404C3576"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2CBA310E"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&lt;EndNote&gt;&lt;Cite&gt;&lt;Author&gt;Naeiji&lt;/Author&gt;&lt;Year&gt;2021&lt;/Year&gt;&lt;RecNum&gt;52&lt;/RecNum&gt;&lt;DisplayText&gt;(37)&lt;/DisplayText&gt;&lt;record&gt;&lt;rec-number&gt;52&lt;/rec-number&gt;&lt;foreign-keys&gt;&lt;key app="EN" db-id="0fwepexf7ws5xee2tp8pszaftva2a0f2xpze" timestamp="1678474869"&gt;52&lt;/key&gt;&lt;/foreign-keys&gt;&lt;ref-type name="Journal Article"&gt;17&lt;/ref-type&gt;&lt;contributors&gt;&lt;authors&gt;&lt;author&gt;Naeiji, Zahra&lt;/author&gt;&lt;author&gt;Delshadiyan, Negar&lt;/author&gt;&lt;author&gt;Saleh, Sorayya&lt;/author&gt;&lt;author&gt;Moridi, Atefeh&lt;/author&gt;&lt;author&gt;Rahmati, Nayereh&lt;/author&gt;&lt;author&gt;Fathi, Marzieh&lt;/author&gt;&lt;/authors&gt;&lt;/contributors&gt;&lt;titles&gt;&lt;title&gt;Prophylactic use of tranexamic acid for decreasing the blood loss in elective cesarean section: A placebo-controlled randomized clinical trial&lt;/title&gt;&lt;secondary-title&gt;Journal of Gynecology Obstetrics and Human Reproduction&lt;/secondary-title&gt;&lt;/titles&gt;&lt;periodical&gt;&lt;full-title&gt;Journal of Gynecology Obstetrics and Human Reproduction&lt;/full-title&gt;&lt;/periodical&gt;&lt;pages&gt;101973&lt;/pages&gt;&lt;volume&gt;50&lt;/volume&gt;&lt;keywords&gt;&lt;keyword&gt;Blood loss&lt;/keyword&gt;&lt;keyword&gt;Prophylaxis&lt;/keyword&gt;&lt;keyword&gt;Tranexamic acid&lt;/keyword&gt;&lt;/keywords&gt;&lt;dates&gt;&lt;year&gt;2021&lt;/year&gt;&lt;/dates&gt;&lt;publisher&gt;Elsevier Masson SAS&lt;/publisher&gt;&lt;accession-num&gt;33221559&lt;/accession-num&gt;&lt;urls&gt;&lt;/urls&gt;&lt;electronic-resource-num&gt;10.1016/j.jogoh.2020.101973&lt;/electronic-resource-num&gt;&lt;/record&gt;&lt;/Cite&gt;&lt;/EndNote&gt;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(37)</w:t>
            </w:r>
            <w:r w:rsidRPr="00780AE2">
              <w:rPr>
                <w:rFonts w:asciiTheme="majorBidi" w:eastAsiaTheme="minorHAnsi" w:hAnsiTheme="majorBidi" w:cstheme="majorBidi"/>
              </w:rPr>
              <w:fldChar w:fldCharType="end"/>
            </w:r>
          </w:p>
        </w:tc>
        <w:tc>
          <w:tcPr>
            <w:tcW w:w="751" w:type="pct"/>
            <w:hideMark/>
          </w:tcPr>
          <w:p w14:paraId="7DF8C41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Naeiji</w:t>
            </w:r>
            <w:proofErr w:type="spellEnd"/>
            <w:r w:rsidRPr="00780AE2">
              <w:rPr>
                <w:rFonts w:ascii="Times New Roman" w:eastAsia="Times New Roman" w:hAnsi="Times New Roman" w:cs="Times New Roman"/>
                <w:color w:val="000000"/>
              </w:rPr>
              <w:t xml:space="preserve"> 2021</w:t>
            </w:r>
          </w:p>
        </w:tc>
        <w:tc>
          <w:tcPr>
            <w:tcW w:w="751" w:type="pct"/>
            <w:hideMark/>
          </w:tcPr>
          <w:p w14:paraId="4B88B18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560F60F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27086E5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97D4AA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26A4F29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20FB0DC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A4C685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451D13D7"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46ABD7DE"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&lt;EndNote&gt;&lt;Cite&gt;&lt;Author&gt;Nargis&lt;/Author&gt;&lt;Year&gt;2018&lt;/Year&gt;&lt;RecNum&gt;53&lt;/RecNum&gt;&lt;DisplayText&gt;(38)&lt;/DisplayText&gt;&lt;record&gt;&lt;rec-number&gt;53&lt;/rec-number&gt;&lt;foreign-keys&gt;&lt;key app="EN" db-id="0fwepexf7ws5xee2tp8pszaftva2a0f2xpze" timestamp="1678474869"&gt;53&lt;/key&gt;&lt;/foreign-keys&gt;&lt;ref-type name="Journal Article"&gt;17&lt;/ref-type&gt;&lt;contributors&gt;&lt;authors&gt;&lt;author&gt;Nargis, Nazlima&lt;/author&gt;&lt;author&gt;Dewan, Farhana&lt;/author&gt;&lt;/authors&gt;&lt;/contributors&gt;&lt;titles&gt;&lt;title&gt;Prophylactic use of tranexamic acid during caesarean section in preventing postpartum haemorrhage-a prospective randomised double blind placebo controlled study&lt;/title&gt;&lt;secondary-title&gt;Bangladesh Journal of Obstetrics and Gynecology&lt;/secondary-title&gt;&lt;/titles&gt;&lt;periodical&gt;&lt;full-title&gt;Bangladesh Journal of Obstetrics and Gynecology&lt;/full-title&gt;&lt;/periodical&gt;&lt;pages&gt;125-130&lt;/pages&gt;&lt;volume&gt;33&lt;/volume&gt;&lt;keywords&gt;&lt;keyword&gt;Caesarean Section&lt;/keyword&gt;&lt;keyword&gt;Postpartum haemorrhage&lt;/keyword&gt;&lt;keyword&gt;Tranexamic Acid&lt;/keyword&gt;&lt;/keywords&gt;&lt;dates&gt;&lt;year&gt;2018&lt;/year&gt;&lt;/dates&gt;&lt;urls&gt;&lt;/urls&gt;&lt;electronic-resource-num&gt;10.3329/BJOG.V33I2.43564&lt;/electronic-resource-num&gt;&lt;/record&gt;&lt;/Cite&gt;&lt;/EndNote&gt;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(38)</w:t>
            </w:r>
            <w:r w:rsidRPr="00780AE2">
              <w:rPr>
                <w:rFonts w:asciiTheme="majorBidi" w:eastAsiaTheme="minorHAnsi" w:hAnsiTheme="majorBidi" w:cstheme="majorBidi"/>
              </w:rPr>
              <w:fldChar w:fldCharType="end"/>
            </w:r>
          </w:p>
        </w:tc>
        <w:tc>
          <w:tcPr>
            <w:tcW w:w="751" w:type="pct"/>
            <w:hideMark/>
          </w:tcPr>
          <w:p w14:paraId="49853DF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Nargis 2018</w:t>
            </w:r>
          </w:p>
        </w:tc>
        <w:tc>
          <w:tcPr>
            <w:tcW w:w="751" w:type="pct"/>
            <w:hideMark/>
          </w:tcPr>
          <w:p w14:paraId="17A7BA5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18A3CA7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E9ACF3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740C02E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0BD7A81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6B593ED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9CDBEC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323C00CB"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078EEB63"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&lt;EndNote&gt;&lt;Cite&gt;&lt;Author&gt;Obi&lt;/Author&gt;&lt;Year&gt;2019&lt;/Year&gt;&lt;RecNum&gt;54&lt;/RecNum&gt;&lt;DisplayText&gt;(39)&lt;/DisplayText&gt;&lt;record&gt;&lt;rec-number&gt;54&lt;/rec-number&gt;&lt;foreign-keys&gt;&lt;key app="EN" db-id="0fwepexf7ws5xee2tp8pszaftva2a0f2xpze" timestamp="1678474869"&gt;54&lt;/key&gt;&lt;/foreign-keys&gt;&lt;ref-type name="Journal Article"&gt;17&lt;/ref-type&gt;&lt;contributors&gt;&lt;authors&gt;&lt;author&gt;Obi, C N&lt;/author&gt;&lt;/authors&gt;&lt;/contributors&gt;&lt;titles&gt;&lt;title&gt;Efficacy of intravenous tranexamic acid at reducing blood loss during elective caesarean section in Abakaliki: A double blind randomized placebo controlled trial&lt;/title&gt;&lt;secondary-title&gt;African Journal of Medical and Health Sciences&lt;/secondary-title&gt;&lt;/titles&gt;&lt;periodical&gt;&lt;full-title&gt;African Journal of Medical and Health Sciences&lt;/full-title&gt;&lt;/periodical&gt;&lt;pages&gt;10-17&lt;/pages&gt;&lt;volume&gt;18&lt;/volume&gt;&lt;keywords&gt;&lt;keyword&gt;Anesthesia&lt;/keyword&gt;&lt;keyword&gt;Blood loss&lt;/keyword&gt;&lt;keyword&gt;Blood transfusion&lt;/keyword&gt;&lt;keyword&gt;Caesarean section&lt;/keyword&gt;&lt;keyword&gt;Complication&lt;/keyword&gt;&lt;keyword&gt;Double blind&lt;/keyword&gt;&lt;keyword&gt;Medicine&lt;/keyword&gt;&lt;keyword&gt;Placebo-controlled study&lt;/keyword&gt;&lt;keyword&gt;Side effect&lt;/keyword&gt;&lt;keyword&gt;Tranexamic acid&lt;/keyword&gt;&lt;/keywords&gt;&lt;dates&gt;&lt;year&gt;2019&lt;/year&gt;&lt;/dates&gt;&lt;urls&gt;&lt;/urls&gt;&lt;electronic-resource-num&gt;10.5897/AJMHS2018.0020&lt;/electronic-resource-num&gt;&lt;/record&gt;&lt;/Cite&gt;&lt;/EndNote&gt;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(39)</w:t>
            </w:r>
            <w:r w:rsidRPr="00780AE2">
              <w:rPr>
                <w:rFonts w:asciiTheme="majorBidi" w:eastAsiaTheme="minorHAnsi" w:hAnsiTheme="majorBidi" w:cstheme="majorBidi"/>
              </w:rPr>
              <w:fldChar w:fldCharType="end"/>
            </w:r>
          </w:p>
        </w:tc>
        <w:tc>
          <w:tcPr>
            <w:tcW w:w="751" w:type="pct"/>
            <w:hideMark/>
          </w:tcPr>
          <w:p w14:paraId="10E8E4FF"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Obi 2019</w:t>
            </w:r>
          </w:p>
        </w:tc>
        <w:tc>
          <w:tcPr>
            <w:tcW w:w="751" w:type="pct"/>
            <w:hideMark/>
          </w:tcPr>
          <w:p w14:paraId="51A5CEA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60F673A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69BEA47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51B8D6F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3B1C1BE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4068042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71750B3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4A8591A4"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42F72E0F"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&lt;EndNote&gt;&lt;Cite&gt;&lt;Author&gt;Oseni&lt;/Author&gt;&lt;Year&gt;2021&lt;/Year&gt;&lt;RecNum&gt;55&lt;/RecNum&gt;&lt;DisplayText&gt;(40)&lt;/DisplayText&gt;&lt;record&gt;&lt;rec-number&gt;55&lt;/rec-number&gt;&lt;foreign-keys&gt;&lt;key app="EN" db-id="0fwepexf7ws5xee2tp8pszaftva2a0f2xpze" timestamp="1678474869"&gt;55&lt;/key&gt;&lt;/foreign-keys&gt;&lt;ref-type name="Journal Article"&gt;17&lt;/ref-type&gt;&lt;contributors&gt;&lt;authors&gt;&lt;author&gt;Oseni, Rasaki Olaiya&lt;/author&gt;&lt;author&gt;Zakari, Mohammad&lt;/author&gt;&lt;author&gt;Adamou, Natalia&lt;/author&gt;&lt;author&gt;Umar, Usman Aliyu&lt;/author&gt;&lt;/authors&gt;&lt;/contributors&gt;&lt;titles&gt;&lt;title&gt;Effectiveness of preoperative tranexamic acid in reducing blood loss during caesarean section at Aminu Kano teaching hospital, Kano: A randomized controlled trial&lt;/title&gt;&lt;secondary-title&gt;Pan African Medical Journal&lt;/secondary-title&gt;&lt;/titles&gt;&lt;periodical&gt;&lt;full-title&gt;Pan African Medical Journal&lt;/full-title&gt;&lt;/periodical&gt;&lt;volume&gt;39&lt;/volume&gt;&lt;keywords&gt;&lt;keyword&gt;Caesarean section&lt;/keyword&gt;&lt;keyword&gt;Haemorrhage&lt;/keyword&gt;&lt;keyword&gt;Tranexamic acid&lt;/keyword&gt;&lt;/keywords&gt;&lt;dates&gt;&lt;year&gt;2021&lt;/year&gt;&lt;/dates&gt;&lt;accession-num&gt;34422157&lt;/accession-num&gt;&lt;urls&gt;&lt;/urls&gt;&lt;electronic-resource-num&gt;10.11604/pamj.2021.39.34.21938&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(40)</w:t>
            </w:r>
            <w:r w:rsidRPr="00780AE2">
              <w:rPr>
                <w:rFonts w:asciiTheme="majorBidi" w:eastAsiaTheme="minorHAnsi" w:hAnsiTheme="majorBidi" w:cstheme="majorBidi"/>
              </w:rPr>
              <w:fldChar w:fldCharType="end"/>
            </w:r>
          </w:p>
        </w:tc>
        <w:tc>
          <w:tcPr>
            <w:tcW w:w="751" w:type="pct"/>
            <w:hideMark/>
          </w:tcPr>
          <w:p w14:paraId="1FAEC5C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Oseni</w:t>
            </w:r>
            <w:proofErr w:type="spellEnd"/>
            <w:r w:rsidRPr="00780AE2">
              <w:rPr>
                <w:rFonts w:ascii="Times New Roman" w:eastAsia="Times New Roman" w:hAnsi="Times New Roman" w:cs="Times New Roman"/>
                <w:color w:val="000000"/>
              </w:rPr>
              <w:t xml:space="preserve"> 2021</w:t>
            </w:r>
          </w:p>
        </w:tc>
        <w:tc>
          <w:tcPr>
            <w:tcW w:w="751" w:type="pct"/>
            <w:hideMark/>
          </w:tcPr>
          <w:p w14:paraId="0EE60BF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A6667D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35AB4E4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7E7784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55FD036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667812D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27783B3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18DF8F20"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01310B70"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&lt;EndNote&gt;&lt;Cite&gt;&lt;Author&gt;Ramani&lt;/Author&gt;&lt;Year&gt;2014&lt;/Year&gt;&lt;RecNum&gt;56&lt;/RecNum&gt;&lt;DisplayText&gt;(41)&lt;/DisplayText&gt;&lt;record&gt;&lt;rec-number&gt;56&lt;/rec-number&gt;&lt;foreign-keys&gt;&lt;key app="EN" db-id="0fwepexf7ws5xee2tp8pszaftva2a0f2xpze" timestamp="1678474870"&gt;56&lt;/key&gt;&lt;/foreign-keys&gt;&lt;ref-type name="Journal Article"&gt;17&lt;/ref-type&gt;&lt;contributors&gt;&lt;authors&gt;&lt;author&gt;Ramani, Babita&lt;/author&gt;&lt;author&gt;Nayak, Lalmohan&lt;/author&gt;&lt;/authors&gt;&lt;/contributors&gt;&lt;titles&gt;&lt;title&gt;Intravenous 1 gram tranexamic acid for prevention of blood loss and blood transfusion during caesarean section: a randomized case control study&lt;/title&gt;&lt;secondary-title&gt;International Journal of Reproduction, Contraception, Obstetrics and Gynecology&lt;/secondary-title&gt;&lt;/titles&gt;&lt;periodical&gt;&lt;full-title&gt;International Journal of Reproduction, Contraception, Obstetrics and Gynecology&lt;/full-title&gt;&lt;/periodical&gt;&lt;pages&gt;366-369&lt;/pages&gt;&lt;volume&gt;3&lt;/volume&gt;&lt;keywords&gt;&lt;keyword&gt;caesarean section&lt;/keyword&gt;&lt;keyword&gt;post-partum hemorrhage&lt;/keyword&gt;&lt;keyword&gt;tranexamic acid&lt;/keyword&gt;&lt;/keywords&gt;&lt;dates&gt;&lt;year&gt;2014&lt;/year&gt;&lt;/dates&gt;&lt;urls&gt;&lt;/urls&gt;&lt;electronic-resource-num&gt;10.5455/2320-1770.ijrcog20140616&lt;/electronic-resource-num&gt;&lt;/record&gt;&lt;/Cite&gt;&lt;/EndNote&gt;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(41)</w:t>
            </w:r>
            <w:r w:rsidRPr="00780AE2">
              <w:rPr>
                <w:rFonts w:asciiTheme="majorBidi" w:eastAsiaTheme="minorHAnsi" w:hAnsiTheme="majorBidi" w:cstheme="majorBidi"/>
              </w:rPr>
              <w:fldChar w:fldCharType="end"/>
            </w:r>
          </w:p>
        </w:tc>
        <w:tc>
          <w:tcPr>
            <w:tcW w:w="751" w:type="pct"/>
            <w:hideMark/>
          </w:tcPr>
          <w:p w14:paraId="5190666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Ramani 2014</w:t>
            </w:r>
          </w:p>
        </w:tc>
        <w:tc>
          <w:tcPr>
            <w:tcW w:w="751" w:type="pct"/>
            <w:hideMark/>
          </w:tcPr>
          <w:p w14:paraId="2BB58FC1"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6F58BA9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75" w:type="pct"/>
            <w:hideMark/>
          </w:tcPr>
          <w:p w14:paraId="39FB777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7F23020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7D125CD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447FFC2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514" w:type="pct"/>
            <w:hideMark/>
          </w:tcPr>
          <w:p w14:paraId="7CF9DEA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6BF770D0"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53828C2D"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&lt;EndNote&gt;&lt;Cite&gt;&lt;Author&gt;Ray&lt;/Author&gt;&lt;Year&gt;2016&lt;/Year&gt;&lt;RecNum&gt;57&lt;/RecNum&gt;&lt;DisplayText&gt;(42)&lt;/DisplayText&gt;&lt;record&gt;&lt;rec-number&gt;57&lt;/rec-number&gt;&lt;foreign-keys&gt;&lt;key app="EN" db-id="0fwepexf7ws5xee2tp8pszaftva2a0f2xpze" timestamp="1678474870"&gt;57&lt;/key&gt;&lt;/foreign-keys&gt;&lt;ref-type name="Journal Article"&gt;17&lt;/ref-type&gt;&lt;contributors&gt;&lt;authors&gt;&lt;author&gt;Ray, Irene&lt;/author&gt;&lt;author&gt;Bhattacharya, Ratneshwar&lt;/author&gt;&lt;author&gt;Chakraborty, Somajita&lt;/author&gt;&lt;author&gt;Bagchi, Chiranjib&lt;/author&gt;&lt;author&gt;Mukhopadhyay, Sima&lt;/author&gt;&lt;/authors&gt;&lt;/contributors&gt;&lt;titles&gt;&lt;title&gt;Role of Intravenous Tranexamic Acid on Caesarean Blood Loss: A Prospective Randomised Study&lt;/title&gt;&lt;secondary-title&gt;Journal of Obstetrics and Gynecology of India&lt;/secondary-title&gt;&lt;/titles&gt;&lt;periodical&gt;&lt;full-title&gt;Journal of Obstetrics and Gynecology of India&lt;/full-title&gt;&lt;/periodical&gt;&lt;pages&gt;347-352&lt;/pages&gt;&lt;volume&gt;66&lt;/volume&gt;&lt;keywords&gt;&lt;keyword&gt;Anti-fibrinolytics&lt;/keyword&gt;&lt;keyword&gt;Blood loss&lt;/keyword&gt;&lt;keyword&gt;Caesarean delivery&lt;/keyword&gt;&lt;keyword&gt;Post-partum haemorrhage&lt;/keyword&gt;&lt;keyword&gt;Tranexamic acid&lt;/keyword&gt;&lt;/keywords&gt;&lt;dates&gt;&lt;year&gt;2016&lt;/year&gt;&lt;/dates&gt;&lt;publisher&gt;Springer India&lt;/publisher&gt;&lt;urls&gt;&lt;/urls&gt;&lt;electronic-resource-num&gt;10.1007/s13224-016-0915-x&lt;/electronic-resource-num&gt;&lt;/record&gt;&lt;/Cite&gt;&lt;/EndNote&gt;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(42)</w:t>
            </w:r>
            <w:r w:rsidRPr="00780AE2">
              <w:rPr>
                <w:rFonts w:asciiTheme="majorBidi" w:eastAsiaTheme="minorHAnsi" w:hAnsiTheme="majorBidi" w:cstheme="majorBidi"/>
              </w:rPr>
              <w:fldChar w:fldCharType="end"/>
            </w:r>
          </w:p>
        </w:tc>
        <w:tc>
          <w:tcPr>
            <w:tcW w:w="751" w:type="pct"/>
            <w:hideMark/>
          </w:tcPr>
          <w:p w14:paraId="5248741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Ray 2016</w:t>
            </w:r>
          </w:p>
        </w:tc>
        <w:tc>
          <w:tcPr>
            <w:tcW w:w="751" w:type="pct"/>
            <w:hideMark/>
          </w:tcPr>
          <w:p w14:paraId="409B473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008CCA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675" w:type="pct"/>
            <w:hideMark/>
          </w:tcPr>
          <w:p w14:paraId="0CA0B05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B99A28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1FFC828A"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3528A0C8"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72ACD86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7282510B"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0EAFC3CB"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&lt;EndNote&gt;&lt;Cite&gt;&lt;Author&gt;Roy&lt;/Author&gt;&lt;Year&gt;2016&lt;/Year&gt;&lt;RecNum&gt;58&lt;/RecNum&gt;&lt;DisplayText&gt;(43)&lt;/DisplayText&gt;&lt;record&gt;&lt;rec-number&gt;58&lt;/rec-number&gt;&lt;foreign-keys&gt;&lt;key app="EN" db-id="0fwepexf7ws5xee2tp8pszaftva2a0f2xpze" timestamp="1678474870"&gt;58&lt;/key&gt;&lt;/foreign-keys&gt;&lt;ref-type name="Journal Article"&gt;17&lt;/ref-type&gt;&lt;contributors&gt;&lt;authors&gt;&lt;author&gt;Roy, Priyankur&lt;/author&gt;&lt;author&gt;Sujatha, M. S.&lt;/author&gt;&lt;author&gt;Bhandiwad, Ambarisha&lt;/author&gt;&lt;author&gt;Biswas, Bivas&lt;/author&gt;&lt;/authors&gt;&lt;/contributors&gt;&lt;titles&gt;&lt;title&gt;Role of Tranexamic Acid in Reducing Blood Loss in Vaginal Delivery&lt;/title&gt;&lt;secondary-title&gt;Journal of Obstetrics and Gynecology of India&lt;/secondary-title&gt;&lt;/titles&gt;&lt;periodical&gt;&lt;full-title&gt;Journal of Obstetrics and Gynecology of India&lt;/full-title&gt;&lt;/periodical&gt;&lt;pages&gt;246-250&lt;/pages&gt;&lt;volume&gt;66&lt;/volume&gt;&lt;keywords&gt;&lt;keyword&gt;Blood loss&lt;/keyword&gt;&lt;keyword&gt;Maternal morbidity&lt;/keyword&gt;&lt;keyword&gt;Tranexamic acid&lt;/keyword&gt;&lt;/keywords&gt;&lt;dates&gt;&lt;year&gt;2016&lt;/year&gt;&lt;/dates&gt;&lt;publisher&gt;Springer India&lt;/publisher&gt;&lt;isbn&gt;1322401608&lt;/isbn&gt;&lt;urls&gt;&lt;/urls&gt;&lt;electronic-resource-num&gt;10.1007/s13224-016-0856-4&lt;/electronic-resource-num&gt;&lt;/record&gt;&lt;/Cite&gt;&lt;/EndNote&gt;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(43)</w:t>
            </w:r>
            <w:r w:rsidRPr="00780AE2">
              <w:rPr>
                <w:rFonts w:asciiTheme="majorBidi" w:eastAsiaTheme="minorHAnsi" w:hAnsiTheme="majorBidi" w:cstheme="majorBidi"/>
              </w:rPr>
              <w:fldChar w:fldCharType="end"/>
            </w:r>
          </w:p>
        </w:tc>
        <w:tc>
          <w:tcPr>
            <w:tcW w:w="751" w:type="pct"/>
            <w:hideMark/>
          </w:tcPr>
          <w:p w14:paraId="07F6E95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Roy 2016</w:t>
            </w:r>
          </w:p>
        </w:tc>
        <w:tc>
          <w:tcPr>
            <w:tcW w:w="751" w:type="pct"/>
            <w:hideMark/>
          </w:tcPr>
          <w:p w14:paraId="266250A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4BBCF7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411AFD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45938EC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48D8CFD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40AB493F"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0625C85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26BFA06C"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0C6C04BE"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&lt;EndNote&gt;&lt;Cite&gt;&lt;Author&gt;Sekhavat&lt;/Author&gt;&lt;Year&gt;2009&lt;/Year&gt;&lt;RecNum&gt;59&lt;/RecNum&gt;&lt;DisplayText&gt;(44)&lt;/DisplayText&gt;&lt;record&gt;&lt;rec-number&gt;59&lt;/rec-number&gt;&lt;foreign-keys&gt;&lt;key app="EN" db-id="0fwepexf7ws5xee2tp8pszaftva2a0f2xpze" timestamp="1678474870"&gt;59&lt;/key&gt;&lt;/foreign-keys&gt;&lt;ref-type name="Journal Article"&gt;17&lt;/ref-type&gt;&lt;contributors&gt;&lt;authors&gt;&lt;author&gt;Sekhavat, Leila&lt;/author&gt;&lt;author&gt;Tabatabaii, Afsar&lt;/author&gt;&lt;author&gt;Dalili, Maryam&lt;/author&gt;&lt;author&gt;Farajkhoda, Tahminah&lt;/author&gt;&lt;author&gt;Tafti, Atefah Dehghani&lt;/author&gt;&lt;/authors&gt;&lt;/contributors&gt;&lt;titles&gt;&lt;title&gt;Efficacy of tranexamic acid in reducing blood loss after cesarean section&lt;/title&gt;&lt;secondary-title&gt;Journal of Maternal-Fetal and Neonatal Medicine&lt;/secondary-title&gt;&lt;/titles&gt;&lt;periodical&gt;&lt;full-title&gt;Journal of Maternal-Fetal and Neonatal Medicine&lt;/full-title&gt;&lt;/periodical&gt;&lt;pages&gt;72-75&lt;/pages&gt;&lt;volume&gt;22&lt;/volume&gt;&lt;keywords&gt;&lt;keyword&gt;Blood loss&lt;/keyword&gt;&lt;keyword&gt;Cesarean section&lt;/keyword&gt;&lt;keyword&gt;Tranexamic acid&lt;/keyword&gt;&lt;/keywords&gt;&lt;dates&gt;&lt;year&gt;2009&lt;/year&gt;&lt;/dates&gt;&lt;accession-num&gt;19165682&lt;/accession-num&gt;&lt;urls&gt;&lt;/urls&gt;&lt;electronic-resource-num&gt;10.1080/14767050802353580&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(44)</w:t>
            </w:r>
            <w:r w:rsidRPr="00780AE2">
              <w:rPr>
                <w:rFonts w:asciiTheme="majorBidi" w:eastAsiaTheme="minorHAnsi" w:hAnsiTheme="majorBidi" w:cstheme="majorBidi"/>
              </w:rPr>
              <w:fldChar w:fldCharType="end"/>
            </w:r>
          </w:p>
        </w:tc>
        <w:tc>
          <w:tcPr>
            <w:tcW w:w="751" w:type="pct"/>
            <w:hideMark/>
          </w:tcPr>
          <w:p w14:paraId="26FE965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Sekhavat</w:t>
            </w:r>
            <w:proofErr w:type="spellEnd"/>
            <w:r w:rsidRPr="00780AE2">
              <w:rPr>
                <w:rFonts w:ascii="Times New Roman" w:eastAsia="Times New Roman" w:hAnsi="Times New Roman" w:cs="Times New Roman"/>
                <w:color w:val="000000"/>
              </w:rPr>
              <w:t xml:space="preserve"> 2009</w:t>
            </w:r>
          </w:p>
        </w:tc>
        <w:tc>
          <w:tcPr>
            <w:tcW w:w="751" w:type="pct"/>
            <w:hideMark/>
          </w:tcPr>
          <w:p w14:paraId="0FD931C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1A56D03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75" w:type="pct"/>
            <w:hideMark/>
          </w:tcPr>
          <w:p w14:paraId="0F7FC28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33566D0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15A1003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5C929FB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0006FA5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646172D7"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207A1286"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&lt;EndNote&gt;&lt;Cite&gt;&lt;Author&gt;Sentilhes&lt;/Author&gt;&lt;Year&gt;2021&lt;/Year&gt;&lt;RecNum&gt;60&lt;/RecNum&gt;&lt;DisplayText&gt;(45)&lt;/DisplayText&gt;&lt;record&gt;&lt;rec-number&gt;60&lt;/rec-number&gt;&lt;foreign-keys&gt;&lt;key app="EN" db-id="0fwepexf7ws5xee2tp8pszaftva2a0f2xpze" timestamp="1678474870"&gt;60&lt;/key&gt;&lt;/foreign-keys&gt;&lt;ref-type name="Journal Article"&gt;17&lt;/ref-type&gt;&lt;contributors&gt;&lt;authors&gt;&lt;author&gt;Sentilhes, Loïc&lt;/author&gt;&lt;author&gt;Sénat, Marie V.&lt;/author&gt;&lt;author&gt;Le Lous, Maëla&lt;/author&gt;&lt;author&gt;Winer, Norbert&lt;/author&gt;&lt;author&gt;Rozenberg, Patrick&lt;/author&gt;&lt;author&gt;Kayem, Gilles&lt;/author&gt;&lt;author&gt;Verspyck, Eric&lt;/author&gt;&lt;author&gt;Fuchs, Florent&lt;/author&gt;&lt;author&gt;Azria, Elie&lt;/author&gt;&lt;author&gt;Gallot, Denis&lt;/author&gt;&lt;author&gt;Korb, Diane&lt;/author&gt;&lt;author&gt;Desbrière, Raoul&lt;/author&gt;&lt;author&gt;Le Ray, Camille&lt;/author&gt;&lt;author&gt;Chauleur, Céline&lt;/author&gt;&lt;author&gt;de Marcillac, Fanny&lt;/author&gt;&lt;author&gt;Perrotin, Franck&lt;/author&gt;&lt;author&gt;Parant, Olivier&lt;/author&gt;&lt;author&gt;Salomon, Laurent J.&lt;/author&gt;&lt;author&gt;Gauchotte, Emilie&lt;/author&gt;&lt;author&gt;Bretelle, Florence&lt;/author&gt;&lt;author&gt;Sananès, Nicolas&lt;/author&gt;&lt;author&gt;Bohec, Caroline&lt;/author&gt;&lt;author&gt;Mottet, Nicolas&lt;/author&gt;&lt;author&gt;Legendre, Guillaume&lt;/author&gt;&lt;author&gt;Letouzey, Vincent&lt;/author&gt;&lt;author&gt;Haddad, Bassam&lt;/author&gt;&lt;author&gt;Vardon, Delphine&lt;/author&gt;&lt;author&gt;Madar, Hugo&lt;/author&gt;&lt;author&gt;Mattuizzi, Aurélien&lt;/author&gt;&lt;author&gt;Daniel, Valérie&lt;/author&gt;&lt;author&gt;Regueme, Sophie&lt;/author&gt;&lt;author&gt;Roussillon, Caroline&lt;/author&gt;&lt;author&gt;Benard, Antoine&lt;/author&gt;&lt;author&gt;Georget, Aurore&lt;/author&gt;&lt;author&gt;Darsonval, Astrid&lt;/author&gt;&lt;author&gt;Deneux-Tharaux, Catherine&lt;/author&gt;&lt;/authors&gt;&lt;/contributors&gt;&lt;titles&gt;&lt;title&gt;Tranexamic Acid for the Prevention of Blood Loss after Cesarean Delivery&lt;/title&gt;&lt;secondary-title&gt;New England Journal of Medicine&lt;/secondary-title&gt;&lt;/titles&gt;&lt;periodical&gt;&lt;full-title&gt;New England Journal of Medicine&lt;/full-title&gt;&lt;/periodical&gt;&lt;pages&gt;1623-1634&lt;/pages&gt;&lt;volume&gt;384&lt;/volume&gt;&lt;dates&gt;&lt;year&gt;2021&lt;/year&gt;&lt;/dates&gt;&lt;accession-num&gt;33913639&lt;/accession-num&gt;&lt;urls&gt;&lt;/urls&gt;&lt;electronic-resource-num&gt;10.1056/nejmoa2028788&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(45)</w:t>
            </w:r>
            <w:r w:rsidRPr="00780AE2">
              <w:rPr>
                <w:rFonts w:asciiTheme="majorBidi" w:eastAsiaTheme="minorHAnsi" w:hAnsiTheme="majorBidi" w:cstheme="majorBidi"/>
              </w:rPr>
              <w:fldChar w:fldCharType="end"/>
            </w:r>
          </w:p>
        </w:tc>
        <w:tc>
          <w:tcPr>
            <w:tcW w:w="751" w:type="pct"/>
            <w:hideMark/>
          </w:tcPr>
          <w:p w14:paraId="0625642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Sentilhes</w:t>
            </w:r>
            <w:proofErr w:type="spellEnd"/>
            <w:r w:rsidRPr="00780AE2">
              <w:rPr>
                <w:rFonts w:ascii="Times New Roman" w:eastAsia="Times New Roman" w:hAnsi="Times New Roman" w:cs="Times New Roman"/>
                <w:color w:val="000000"/>
              </w:rPr>
              <w:t xml:space="preserve"> 2018</w:t>
            </w:r>
          </w:p>
        </w:tc>
        <w:tc>
          <w:tcPr>
            <w:tcW w:w="751" w:type="pct"/>
            <w:hideMark/>
          </w:tcPr>
          <w:p w14:paraId="637F7B2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CA4DC0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4B9A470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78A461E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554D1D9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0A74B36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3A121FF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68A22DF1"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097F84B7"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&lt;EndNote&gt;&lt;Cite&gt;&lt;Author&gt;Sentilhes&lt;/Author&gt;&lt;Year&gt;2018&lt;/Year&gt;&lt;RecNum&gt;1590&lt;/RecNum&gt;&lt;DisplayText&gt;(46)&lt;/DisplayText&gt;&lt;record&gt;&lt;rec-number&gt;1590&lt;/rec-number&gt;&lt;foreign-keys&gt;&lt;key app="EN" db-id="d0sxva2tkdespwe050vvex2zwpa00x5xfpww" timestamp="1678449658" guid="569f8866-ea8c-4e5a-8307-23d70a6d9862"&gt;1590&lt;/key&gt;&lt;/foreign-keys&gt;&lt;ref-type name="Journal Article"&gt;17&lt;/ref-type&gt;&lt;contributors&gt;&lt;authors&gt;&lt;author&gt;Sentilhes, Loïc&lt;/author&gt;&lt;author&gt;Winer, Norbert&lt;/author&gt;&lt;author&gt;Azria, Elie&lt;/author&gt;&lt;author&gt;Sénat, Marie-Victoire&lt;/author&gt;&lt;author&gt;Le Ray, Camille&lt;/author&gt;&lt;author&gt;Vardon, Delphine&lt;/author&gt;&lt;author&gt;Perrotin, Franck&lt;/author&gt;&lt;author&gt;Desbrière, Raoul&lt;/author&gt;&lt;author&gt;Fuchs, Florent&lt;/author&gt;&lt;author&gt;Kayem, Gilles&lt;/author&gt;&lt;author&gt;Ducarme, Guillaume&lt;/author&gt;&lt;author&gt;Doret-Dion, Muriel&lt;/author&gt;&lt;author&gt;Huissoud, Cyril&lt;/author&gt;&lt;author&gt;Bohec, Caroline&lt;/author&gt;&lt;author&gt;Deruelle, Philippe&lt;/author&gt;&lt;author&gt;Darsonval, Astrid&lt;/author&gt;&lt;author&gt;Chrétien, Jean-Marie&lt;/author&gt;&lt;author&gt;Seco, Aurélien&lt;/author&gt;&lt;author&gt;Daniel, Valérie&lt;/author&gt;&lt;author&gt;Deneux-Tharaux, Catherine&lt;/author&gt;&lt;/authors&gt;&lt;/contributors&gt;&lt;titles&gt;&lt;title&gt;Tranexamic Acid for the Prevention of Blood Loss after Vaginal Delivery&lt;/title&gt;&lt;secondary-title&gt;New England Journal of Medicine&lt;/secondary-title&gt;&lt;/titles&gt;&lt;periodical&gt;&lt;full-title&gt;New England Journal of Medicine&lt;/full-title&gt;&lt;/periodical&gt;&lt;pages&gt;731-742&lt;/pages&gt;&lt;volume&gt;379&lt;/volume&gt;&lt;number&gt;8&lt;/number&gt;&lt;section&gt;731&lt;/section&gt;&lt;dates&gt;&lt;year&gt;2018&lt;/year&gt;&lt;/dates&gt;&lt;isbn&gt;0028-4793&amp;#xD;1533-4406&lt;/isbn&gt;&lt;urls&gt;&lt;/urls&gt;&lt;electronic-resource-num&gt;10.1056/NEJMoa1800942&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(46)</w:t>
            </w:r>
            <w:r w:rsidRPr="00780AE2">
              <w:rPr>
                <w:rFonts w:asciiTheme="majorBidi" w:eastAsiaTheme="minorHAnsi" w:hAnsiTheme="majorBidi" w:cstheme="majorBidi"/>
              </w:rPr>
              <w:fldChar w:fldCharType="end"/>
            </w:r>
          </w:p>
        </w:tc>
        <w:tc>
          <w:tcPr>
            <w:tcW w:w="751" w:type="pct"/>
            <w:hideMark/>
          </w:tcPr>
          <w:p w14:paraId="7C13157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Sentilhes</w:t>
            </w:r>
            <w:proofErr w:type="spellEnd"/>
            <w:r w:rsidRPr="00780AE2">
              <w:rPr>
                <w:rFonts w:ascii="Times New Roman" w:eastAsia="Times New Roman" w:hAnsi="Times New Roman" w:cs="Times New Roman"/>
                <w:color w:val="000000"/>
              </w:rPr>
              <w:t xml:space="preserve"> 2021</w:t>
            </w:r>
          </w:p>
        </w:tc>
        <w:tc>
          <w:tcPr>
            <w:tcW w:w="751" w:type="pct"/>
            <w:hideMark/>
          </w:tcPr>
          <w:p w14:paraId="032AED18"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20D65F3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B0F0B2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6B2CEAE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353BADA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4D81B98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04B681E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r>
      <w:tr w:rsidR="00780AE2" w:rsidRPr="00780AE2" w14:paraId="555C5E22"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30C96B24"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lastRenderedPageBreak/>
              <w:fldChar w:fldCharType="begin"/>
            </w:r>
            <w:r w:rsidRPr="00780AE2">
              <w:rPr>
                <w:rFonts w:asciiTheme="majorBidi" w:eastAsiaTheme="minorHAnsi" w:hAnsiTheme="majorBidi" w:cstheme="majorBidi"/>
              </w:rPr>
              <w:instrText xml:space="preserve"> ADDIN EN.CITE &lt;EndNote&gt;&lt;Cite&gt;&lt;Author&gt;Sentürk&lt;/Author&gt;&lt;Year&gt;2013&lt;/Year&gt;&lt;RecNum&gt;62&lt;/RecNum&gt;&lt;DisplayText&gt;(47)&lt;/DisplayText&gt;&lt;record&gt;&lt;rec-number&gt;62&lt;/rec-number&gt;&lt;foreign-keys&gt;&lt;key app="EN" db-id="0fwepexf7ws5xee2tp8pszaftva2a0f2xpze" timestamp="1678474871"&gt;62&lt;/key&gt;&lt;/foreign-keys&gt;&lt;ref-type name="Journal Article"&gt;17&lt;/ref-type&gt;&lt;contributors&gt;&lt;authors&gt;&lt;author&gt;Sentürk, Mehmet B.&lt;/author&gt;&lt;author&gt;Cakmak, Yusuf&lt;/author&gt;&lt;author&gt;Yildiz, Gazi&lt;/author&gt;&lt;author&gt;Yildiz, Pinar&lt;/author&gt;&lt;/authors&gt;&lt;/contributors&gt;&lt;titles&gt;&lt;title&gt;Tranexamic acid for cesarean section: A double-blind, placebo-controlled, randomized clinical trial&lt;/title&gt;&lt;secondary-title&gt;Archives of Gynecology and Obstetrics&lt;/secondary-title&gt;&lt;/titles&gt;&lt;periodical&gt;&lt;full-title&gt;Archives of Gynecology and Obstetrics&lt;/full-title&gt;&lt;/periodical&gt;&lt;pages&gt;641-645&lt;/pages&gt;&lt;volume&gt;287&lt;/volume&gt;&lt;keywords&gt;&lt;keyword&gt;Bleeding&lt;/keyword&gt;&lt;keyword&gt;Cesarean&lt;/keyword&gt;&lt;keyword&gt;Postpartum&lt;/keyword&gt;&lt;keyword&gt;Thrombosis&lt;/keyword&gt;&lt;keyword&gt;Tranexamic acid&lt;/keyword&gt;&lt;/keywords&gt;&lt;dates&gt;&lt;year&gt;2013&lt;/year&gt;&lt;/dates&gt;&lt;accession-num&gt;23143410&lt;/accession-num&gt;&lt;urls&gt;&lt;/urls&gt;&lt;electronic-resource-num&gt;10.1007/s00404-012-2624-8&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(47)</w:t>
            </w:r>
            <w:r w:rsidRPr="00780AE2">
              <w:rPr>
                <w:rFonts w:asciiTheme="majorBidi" w:eastAsiaTheme="minorHAnsi" w:hAnsiTheme="majorBidi" w:cstheme="majorBidi"/>
              </w:rPr>
              <w:fldChar w:fldCharType="end"/>
            </w:r>
          </w:p>
        </w:tc>
        <w:tc>
          <w:tcPr>
            <w:tcW w:w="751" w:type="pct"/>
            <w:hideMark/>
          </w:tcPr>
          <w:p w14:paraId="3A200FD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Senturk</w:t>
            </w:r>
            <w:proofErr w:type="spellEnd"/>
            <w:r w:rsidRPr="00780AE2">
              <w:rPr>
                <w:rFonts w:ascii="Times New Roman" w:eastAsia="Times New Roman" w:hAnsi="Times New Roman" w:cs="Times New Roman"/>
                <w:color w:val="000000"/>
              </w:rPr>
              <w:t xml:space="preserve"> 2013</w:t>
            </w:r>
          </w:p>
        </w:tc>
        <w:tc>
          <w:tcPr>
            <w:tcW w:w="751" w:type="pct"/>
            <w:hideMark/>
          </w:tcPr>
          <w:p w14:paraId="7B0C2A5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1CC1C5F1"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0D3832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5D5AFF0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06F7830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606B175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076C008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2FB323B5"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53940F33"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&lt;EndNote&gt;&lt;Cite&gt;&lt;Author&gt;Shah&lt;/Author&gt;&lt;Year&gt;2019&lt;/Year&gt;&lt;RecNum&gt;63&lt;/RecNum&gt;&lt;DisplayText&gt;(48)&lt;/DisplayText&gt;&lt;record&gt;&lt;rec-number&gt;63&lt;/rec-number&gt;&lt;foreign-keys&gt;&lt;key app="EN" db-id="0fwepexf7ws5xee2tp8pszaftva2a0f2xpze" timestamp="1678474872"&gt;63&lt;/key&gt;&lt;/foreign-keys&gt;&lt;ref-type name="Journal Article"&gt;17&lt;/ref-type&gt;&lt;contributors&gt;&lt;authors&gt;&lt;author&gt;Shah, Pravin&lt;/author&gt;&lt;author&gt;Agrawal, Ajay&lt;/author&gt;&lt;author&gt;Chhetri, Shailaja&lt;/author&gt;&lt;author&gt;Rijal, Pappu&lt;/author&gt;&lt;author&gt;Bhatta, Nisha K.&lt;/author&gt;&lt;/authors&gt;&lt;/contributors&gt;&lt;titles&gt;&lt;title&gt;Tranexamic acid in prevention of postpartum hemorrhage in elective cesarean section&lt;/title&gt;&lt;secondary-title&gt;International Journal of Reproduction, Contraception, Obstetrics and Gynecology&lt;/secondary-title&gt;&lt;/titles&gt;&lt;periodical&gt;&lt;full-title&gt;International Journal of Reproduction, Contraception, Obstetrics and Gynecology&lt;/full-title&gt;&lt;/periodical&gt;&lt;pages&gt;372&lt;/pages&gt;&lt;volume&gt;8&lt;/volume&gt;&lt;keywords&gt;&lt;keyword&gt;cesarean section&lt;/keyword&gt;&lt;keyword&gt;postpartum hemorrhage&lt;/keyword&gt;&lt;keyword&gt;tranexamic acid&lt;/keyword&gt;&lt;/keywords&gt;&lt;dates&gt;&lt;year&gt;2019&lt;/year&gt;&lt;/dates&gt;&lt;urls&gt;&lt;/urls&gt;&lt;electronic-resource-num&gt;10.18203/2320-1770.ijrcog20190017&lt;/electronic-resource-num&gt;&lt;/record&gt;&lt;/Cite&gt;&lt;/EndNote&gt;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(48)</w:t>
            </w:r>
            <w:r w:rsidRPr="00780AE2">
              <w:rPr>
                <w:rFonts w:asciiTheme="majorBidi" w:eastAsiaTheme="minorHAnsi" w:hAnsiTheme="majorBidi" w:cstheme="majorBidi"/>
              </w:rPr>
              <w:fldChar w:fldCharType="end"/>
            </w:r>
          </w:p>
        </w:tc>
        <w:tc>
          <w:tcPr>
            <w:tcW w:w="751" w:type="pct"/>
            <w:hideMark/>
          </w:tcPr>
          <w:p w14:paraId="7217F0FD"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Shah 2018</w:t>
            </w:r>
          </w:p>
        </w:tc>
        <w:tc>
          <w:tcPr>
            <w:tcW w:w="751" w:type="pct"/>
            <w:hideMark/>
          </w:tcPr>
          <w:p w14:paraId="1B851578"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5B95644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75" w:type="pct"/>
            <w:hideMark/>
          </w:tcPr>
          <w:p w14:paraId="0D35B14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5FDF637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17F872B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3155110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277ADE6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33BD5314"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066DAE20"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&lt;EndNote&gt;&lt;Cite&gt;&lt;Author&gt;Shahid&lt;/Author&gt;&lt;Year&gt;2013&lt;/Year&gt;&lt;RecNum&gt;73&lt;/RecNum&gt;&lt;DisplayText&gt;(49)&lt;/DisplayText&gt;&lt;record&gt;&lt;rec-number&gt;73&lt;/rec-number&gt;&lt;foreign-keys&gt;&lt;key app="EN" db-id="0fwepexf7ws5xee2tp8pszaftva2a0f2xpze" timestamp="1678474874"&gt;73&lt;/key&gt;&lt;/foreign-keys&gt;&lt;ref-type name="Journal Article"&gt;17&lt;/ref-type&gt;&lt;contributors&gt;&lt;authors&gt;&lt;author&gt;Shahid, A.&lt;/author&gt;&lt;author&gt;Khan, A.&lt;/author&gt;&lt;/authors&gt;&lt;/contributors&gt;&lt;auth-address&gt;Department of Obstetrics and Gynecology, Dow University of Health Sciences, Karachi. afshanshahid_2001@hotmail.com&lt;/auth-address&gt;&lt;titles&gt;&lt;title&gt;Tranexamic acid in decreasing blood loss during and after caesarean section&lt;/title&gt;&lt;secondary-title&gt;J Coll Physicians Surg Pak&lt;/secondary-title&gt;&lt;/titles&gt;&lt;periodical&gt;&lt;full-title&gt;J Coll Physicians Surg Pak&lt;/full-title&gt;&lt;/periodical&gt;&lt;pages&gt;459-62&lt;/pages&gt;&lt;volume&gt;23&lt;/volume&gt;&lt;number&gt;7&lt;/number&gt;&lt;edition&gt;2013/07/05&lt;/edition&gt;&lt;keywords&gt;&lt;keyword&gt;Adult&lt;/keyword&gt;&lt;keyword&gt;Antifibrinolytic Agents/administration &amp;amp; dosage/*therapeutic use&lt;/keyword&gt;&lt;keyword&gt;Blood Loss, Surgical/*prevention &amp;amp; control&lt;/keyword&gt;&lt;keyword&gt;*Cesarean Section&lt;/keyword&gt;&lt;keyword&gt;Double-Blind Method&lt;/keyword&gt;&lt;keyword&gt;Female&lt;/keyword&gt;&lt;keyword&gt;Humans&lt;/keyword&gt;&lt;keyword&gt;Postoperative Hemorrhage/etiology/*prevention &amp;amp; control&lt;/keyword&gt;&lt;keyword&gt;Pregnancy&lt;/keyword&gt;&lt;keyword&gt;Prospective Studies&lt;/keyword&gt;&lt;keyword&gt;Tranexamic Acid/administration &amp;amp; dosage/*therapeutic use&lt;/keyword&gt;&lt;keyword&gt;Treatment Outcome&lt;/keyword&gt;&lt;keyword&gt;Young Adult&lt;/keyword&gt;&lt;/keywords&gt;&lt;dates&gt;&lt;year&gt;2013&lt;/year&gt;&lt;pub-dates&gt;&lt;date&gt;Jul&lt;/date&gt;&lt;/pub-dates&gt;&lt;/dates&gt;&lt;isbn&gt;1681-7168 (Electronic)&amp;#xD;1022-386X (Linking)&lt;/isbn&gt;&lt;accession-num&gt;23823946&lt;/accession-num&gt;&lt;urls&gt;&lt;related-urls&gt;&lt;url&gt;https://www.ncbi.nlm.nih.gov/pubmed/23823946&lt;/url&gt;&lt;/related-urls&gt;&lt;/urls&gt;&lt;/record&gt;&lt;/Cite&gt;&lt;/EndNote&gt;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(49)</w:t>
            </w:r>
            <w:r w:rsidRPr="00780AE2">
              <w:rPr>
                <w:rFonts w:asciiTheme="majorBidi" w:eastAsiaTheme="minorHAnsi" w:hAnsiTheme="majorBidi" w:cstheme="majorBidi"/>
              </w:rPr>
              <w:fldChar w:fldCharType="end"/>
            </w:r>
          </w:p>
        </w:tc>
        <w:tc>
          <w:tcPr>
            <w:tcW w:w="751" w:type="pct"/>
            <w:hideMark/>
          </w:tcPr>
          <w:p w14:paraId="38BDAD2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Shahid 2013</w:t>
            </w:r>
          </w:p>
        </w:tc>
        <w:tc>
          <w:tcPr>
            <w:tcW w:w="751" w:type="pct"/>
            <w:hideMark/>
          </w:tcPr>
          <w:p w14:paraId="5FA8C5D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68BA17E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4632DF9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28B971D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6D5001F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3169476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2EE574C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3B38BDCA"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0128F1DF"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&lt;EndNote&gt;&lt;Cite&gt;&lt;Author&gt;Sharma&lt;/Author&gt;&lt;Year&gt;2011&lt;/Year&gt;&lt;RecNum&gt;76&lt;/RecNum&gt;&lt;DisplayText&gt;(50)&lt;/DisplayText&gt;&lt;record&gt;&lt;rec-number&gt;76&lt;/rec-number&gt;&lt;foreign-keys&gt;&lt;key app="EN" db-id="0fwepexf7ws5xee2tp8pszaftva2a0f2xpze" timestamp="1678474874"&gt;76&lt;/key&gt;&lt;/foreign-keys&gt;&lt;ref-type name="Journal Article"&gt;17&lt;/ref-type&gt;&lt;contributors&gt;&lt;authors&gt;&lt;author&gt;Sharma, Rina&lt;/author&gt;&lt;author&gt;Najam, Rehana&lt;/author&gt;&lt;author&gt;Misra, Manish Kumar&lt;/author&gt;&lt;/authors&gt;&lt;/contributors&gt;&lt;titles&gt;&lt;title&gt;Efficacy of Tranexamic Acid in Decreasing Blood Loss During and After Cesarean Section&lt;/title&gt;&lt;secondary-title&gt;Biomedical and Pharmacology Journal&lt;/secondary-title&gt;&lt;/titles&gt;&lt;periodical&gt;&lt;full-title&gt;Biomedical and Pharmacology Journal&lt;/full-title&gt;&lt;/periodical&gt;&lt;pages&gt;231-235&lt;/pages&gt;&lt;volume&gt;4&lt;/volume&gt;&lt;number&gt;1&lt;/number&gt;&lt;dates&gt;&lt;year&gt;2011&lt;/year&gt;&lt;pub-dates&gt;&lt;date&gt;2015/03/28/&lt;/date&gt;&lt;/pub-dates&gt;&lt;/dates&gt;&lt;urls&gt;&lt;related-urls&gt;&lt;url&gt;https://biomedpharmajournal.org/vol4no1/efficacy-of-tranexamic-acid-in-decreasing-blood-loss-during-and-after-cesarean-section/&lt;/url&gt;&lt;/related-urls&gt;&lt;/urls&gt;&lt;remote-database-provider&gt;biomedpharmajournal.org&lt;/remote-database-provider&gt;&lt;language&gt;en-US&lt;/language&gt;&lt;access-date&gt;2023/03/10/13:19:27&lt;/access-date&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(50)</w:t>
            </w:r>
            <w:r w:rsidRPr="00780AE2">
              <w:rPr>
                <w:rFonts w:asciiTheme="majorBidi" w:eastAsiaTheme="minorHAnsi" w:hAnsiTheme="majorBidi" w:cstheme="majorBidi"/>
              </w:rPr>
              <w:fldChar w:fldCharType="end"/>
            </w:r>
          </w:p>
        </w:tc>
        <w:tc>
          <w:tcPr>
            <w:tcW w:w="751" w:type="pct"/>
            <w:hideMark/>
          </w:tcPr>
          <w:p w14:paraId="1AD3B60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Sharma 2011</w:t>
            </w:r>
          </w:p>
        </w:tc>
        <w:tc>
          <w:tcPr>
            <w:tcW w:w="751" w:type="pct"/>
            <w:hideMark/>
          </w:tcPr>
          <w:p w14:paraId="46FBF9D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4BACD91A"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75" w:type="pct"/>
            <w:hideMark/>
          </w:tcPr>
          <w:p w14:paraId="4111A5B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5D10480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54A93FB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7BFE284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514" w:type="pct"/>
            <w:hideMark/>
          </w:tcPr>
          <w:p w14:paraId="605BC24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596739B0"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0AD5B75E"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&lt;EndNote&gt;&lt;Cite&gt;&lt;Author&gt;Singh&lt;/Author&gt;&lt;Year&gt;2014&lt;/Year&gt;&lt;RecNum&gt;64&lt;/RecNum&gt;&lt;DisplayText&gt;(51)&lt;/DisplayText&gt;&lt;record&gt;&lt;rec-number&gt;64&lt;/rec-number&gt;&lt;foreign-keys&gt;&lt;key app="EN" db-id="0fwepexf7ws5xee2tp8pszaftva2a0f2xpze" timestamp="1678474872"&gt;64&lt;/key&gt;&lt;/foreign-keys&gt;&lt;ref-type name="Journal Article"&gt;17&lt;/ref-type&gt;&lt;contributors&gt;&lt;authors&gt;&lt;author&gt;Singh, Tullika&lt;/author&gt;&lt;author&gt;Burute, Shankar B&lt;/author&gt;&lt;author&gt;Deshpande, Hemant G&lt;/author&gt;&lt;author&gt;Jethani, Sumit&lt;/author&gt;&lt;author&gt;Ratwani, Karuna&lt;/author&gt;&lt;/authors&gt;&lt;/contributors&gt;&lt;titles&gt;&lt;title&gt;Efficacy of Tranexamic Acid in Decreasing Blood Loss During and After Caesarean Section: a Randomized Case Control Prospective Study&lt;/title&gt;&lt;secondary-title&gt;Journal of Evolution of Medical and Dental Sciences&lt;/secondary-title&gt;&lt;/titles&gt;&lt;periodical&gt;&lt;full-title&gt;Journal of Evolution of Medical and Dental Sciences&lt;/full-title&gt;&lt;/periodical&gt;&lt;pages&gt;2780-2788&lt;/pages&gt;&lt;volume&gt;3&lt;/volume&gt;&lt;keywords&gt;&lt;keyword&gt;a vacuum extractor came&lt;/keyword&gt;&lt;keyword&gt;ago&lt;/keyword&gt;&lt;keyword&gt;began thousands of years&lt;/keyword&gt;&lt;keyword&gt;caesarean section&lt;/keyword&gt;&lt;keyword&gt;created by god we&lt;/keyword&gt;&lt;keyword&gt;delivery to forceps delivery&lt;/keyword&gt;&lt;keyword&gt;distance right from normal&lt;/keyword&gt;&lt;keyword&gt;forceps delivery&lt;/keyword&gt;&lt;keyword&gt;have covered a long&lt;/keyword&gt;&lt;keyword&gt;in as advancement to&lt;/keyword&gt;&lt;keyword&gt;introduction&lt;/keyword&gt;&lt;keyword&gt;post-partum hemorrhage&lt;/keyword&gt;&lt;keyword&gt;the journey&lt;/keyword&gt;&lt;keyword&gt;the journey of childbirth&lt;/keyword&gt;&lt;keyword&gt;to&lt;/keyword&gt;&lt;keyword&gt;tranexamic acid&lt;/keyword&gt;&lt;keyword&gt;were&lt;/keyword&gt;&lt;keyword&gt;when adam and eve&lt;/keyword&gt;&lt;/keywords&gt;&lt;dates&gt;&lt;year&gt;2014&lt;/year&gt;&lt;/dates&gt;&lt;urls&gt;&lt;/urls&gt;&lt;electronic-resource-num&gt;10.14260/jemds/2014/2209&lt;/electronic-resource-num&gt;&lt;/record&gt;&lt;/Cite&gt;&lt;/EndNote&gt;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(51)</w:t>
            </w:r>
            <w:r w:rsidRPr="00780AE2">
              <w:rPr>
                <w:rFonts w:asciiTheme="majorBidi" w:eastAsiaTheme="minorHAnsi" w:hAnsiTheme="majorBidi" w:cstheme="majorBidi"/>
              </w:rPr>
              <w:fldChar w:fldCharType="end"/>
            </w:r>
          </w:p>
        </w:tc>
        <w:tc>
          <w:tcPr>
            <w:tcW w:w="751" w:type="pct"/>
            <w:hideMark/>
          </w:tcPr>
          <w:p w14:paraId="43E8417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Singh 2014</w:t>
            </w:r>
          </w:p>
        </w:tc>
        <w:tc>
          <w:tcPr>
            <w:tcW w:w="751" w:type="pct"/>
            <w:hideMark/>
          </w:tcPr>
          <w:p w14:paraId="4024C53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5DAF2F1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75" w:type="pct"/>
            <w:hideMark/>
          </w:tcPr>
          <w:p w14:paraId="24AE6A3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522D5FD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31C2030F"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7AFC3561"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514" w:type="pct"/>
            <w:hideMark/>
          </w:tcPr>
          <w:p w14:paraId="3898CFC3"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505B6838"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681D0A93"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&lt;EndNote&gt;&lt;Cite&gt;&lt;Author&gt;Soliman&lt;/Author&gt;&lt;Year&gt;2021&lt;/Year&gt;&lt;RecNum&gt;65&lt;/RecNum&gt;&lt;DisplayText&gt;(52)&lt;/DisplayText&gt;&lt;record&gt;&lt;rec-number&gt;65&lt;/rec-number&gt;&lt;foreign-keys&gt;&lt;key app="EN" db-id="0fwepexf7ws5xee2tp8pszaftva2a0f2xpze" timestamp="1678474872"&gt;65&lt;/key&gt;&lt;/foreign-keys&gt;&lt;ref-type name="Journal Article"&gt;17&lt;/ref-type&gt;&lt;contributors&gt;&lt;authors&gt;&lt;author&gt;Soliman, Ayman A.&lt;/author&gt;&lt;author&gt;Mahmoud, Sayed A.&lt;/author&gt;&lt;author&gt;Dawood, Ragab M.&lt;/author&gt;&lt;author&gt;Fayed, Aliaa A.&lt;/author&gt;&lt;author&gt;Fathey, Amira A.&lt;/author&gt;&lt;/authors&gt;&lt;/contributors&gt;&lt;titles&gt;&lt;title&gt;Prophylactic use of tranexamic acid in reducing blood loss during elective cesarean section&lt;/title&gt;&lt;secondary-title&gt;Egyptian Journal of Hospital Medicine&lt;/secondary-title&gt;&lt;/titles&gt;&lt;periodical&gt;&lt;full-title&gt;Egyptian Journal of Hospital Medicine&lt;/full-title&gt;&lt;/periodical&gt;&lt;pages&gt;6-10&lt;/pages&gt;&lt;volume&gt;82&lt;/volume&gt;&lt;keywords&gt;&lt;keyword&gt;Cesarean section&lt;/keyword&gt;&lt;keyword&gt;Postpartum hemorrhage&lt;/keyword&gt;&lt;keyword&gt;Tranexamic acid&lt;/keyword&gt;&lt;/keywords&gt;&lt;dates&gt;&lt;year&gt;2021&lt;/year&gt;&lt;/dates&gt;&lt;urls&gt;&lt;/urls&gt;&lt;electronic-resource-num&gt;10.21608/EJHM.2021.137140&lt;/electronic-resource-num&gt;&lt;/record&gt;&lt;/Cite&gt;&lt;/EndNote&gt;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(52)</w:t>
            </w:r>
            <w:r w:rsidRPr="00780AE2">
              <w:rPr>
                <w:rFonts w:asciiTheme="majorBidi" w:eastAsiaTheme="minorHAnsi" w:hAnsiTheme="majorBidi" w:cstheme="majorBidi"/>
              </w:rPr>
              <w:fldChar w:fldCharType="end"/>
            </w:r>
          </w:p>
        </w:tc>
        <w:tc>
          <w:tcPr>
            <w:tcW w:w="751" w:type="pct"/>
            <w:hideMark/>
          </w:tcPr>
          <w:p w14:paraId="3D2B89F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Soliman 2021</w:t>
            </w:r>
          </w:p>
        </w:tc>
        <w:tc>
          <w:tcPr>
            <w:tcW w:w="751" w:type="pct"/>
            <w:hideMark/>
          </w:tcPr>
          <w:p w14:paraId="4A59678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62E698B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437D6E0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3DF41D8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591D82F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5C36C73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3C84DE9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392C67ED"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5DBA1CBC"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&lt;EndNote&gt;&lt;Cite&gt;&lt;Author&gt;Sujata&lt;/Author&gt;&lt;Year&gt;2016&lt;/Year&gt;&lt;RecNum&gt;66&lt;/RecNum&gt;&lt;DisplayText&gt;(53)&lt;/DisplayText&gt;&lt;record&gt;&lt;rec-number&gt;66&lt;/rec-number&gt;&lt;foreign-keys&gt;&lt;key app="EN" db-id="0fwepexf7ws5xee2tp8pszaftva2a0f2xpze" timestamp="1678474872"&gt;66&lt;/key&gt;&lt;/foreign-keys&gt;&lt;ref-type name="Journal Article"&gt;17&lt;/ref-type&gt;&lt;contributors&gt;&lt;authors&gt;&lt;author&gt;Sujata, Nambiath&lt;/author&gt;&lt;author&gt;Tobin, Raj&lt;/author&gt;&lt;author&gt;Kaur, Ranjeet&lt;/author&gt;&lt;author&gt;Aneja, Anjila&lt;/author&gt;&lt;author&gt;Khanna, Mona&lt;/author&gt;&lt;author&gt;Hanjoora, Vijay M.&lt;/author&gt;&lt;/authors&gt;&lt;/contributors&gt;&lt;titles&gt;&lt;title&gt;Randomized controlled trial of tranexamic acid among parturients at increased risk for postpartum hemorrhage undergoing cesarean delivery&lt;/title&gt;&lt;secondary-title&gt;International Journal of Gynecology and Obstetrics&lt;/secondary-title&gt;&lt;/titles&gt;&lt;periodical&gt;&lt;full-title&gt;International Journal of Gynecology and Obstetrics&lt;/full-title&gt;&lt;/periodical&gt;&lt;pages&gt;312-315&lt;/pages&gt;&lt;volume&gt;133&lt;/volume&gt;&lt;keywords&gt;&lt;keyword&gt;Cesarean delivery&lt;/keyword&gt;&lt;keyword&gt;High-risk pregnancy&lt;/keyword&gt;&lt;keyword&gt;Postpartum hemorrhage&lt;/keyword&gt;&lt;keyword&gt;Tranexamic acid&lt;/keyword&gt;&lt;/keywords&gt;&lt;dates&gt;&lt;year&gt;2016&lt;/year&gt;&lt;/dates&gt;&lt;publisher&gt;International Federation of Gynecology and Obstetrics&lt;/publisher&gt;&lt;accession-num&gt;26952346&lt;/accession-num&gt;&lt;urls&gt;&lt;/urls&gt;&lt;electronic-resource-num&gt;10.1016/j.ijgo.2015.09.032&lt;/electronic-resource-num&gt;&lt;/record&gt;&lt;/Cite&gt;&lt;/EndNote&gt;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(53)</w:t>
            </w:r>
            <w:r w:rsidRPr="00780AE2">
              <w:rPr>
                <w:rFonts w:asciiTheme="majorBidi" w:eastAsiaTheme="minorHAnsi" w:hAnsiTheme="majorBidi" w:cstheme="majorBidi"/>
              </w:rPr>
              <w:fldChar w:fldCharType="end"/>
            </w:r>
          </w:p>
        </w:tc>
        <w:tc>
          <w:tcPr>
            <w:tcW w:w="751" w:type="pct"/>
            <w:hideMark/>
          </w:tcPr>
          <w:p w14:paraId="47ED43D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Sujata 2016</w:t>
            </w:r>
          </w:p>
        </w:tc>
        <w:tc>
          <w:tcPr>
            <w:tcW w:w="751" w:type="pct"/>
            <w:hideMark/>
          </w:tcPr>
          <w:p w14:paraId="744F9BD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2D1B5F8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0E2D7E3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24FBD3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481B2B38"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22" w:type="pct"/>
            <w:hideMark/>
          </w:tcPr>
          <w:p w14:paraId="5555D25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8726F8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628B0CE1"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779BD48C"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&lt;EndNote&gt;&lt;Cite&gt;&lt;Author&gt;Sujita&lt;/Author&gt;&lt;Year&gt;2018&lt;/Year&gt;&lt;RecNum&gt;67&lt;/RecNum&gt;&lt;DisplayText&gt;(54)&lt;/DisplayText&gt;&lt;record&gt;&lt;rec-number&gt;67&lt;/rec-number&gt;&lt;foreign-keys&gt;&lt;key app="EN" db-id="0fwepexf7ws5xee2tp8pszaftva2a0f2xpze" timestamp="1678474872"&gt;67&lt;/key&gt;&lt;/foreign-keys&gt;&lt;ref-type name="Journal Article"&gt;17&lt;/ref-type&gt;&lt;contributors&gt;&lt;authors&gt;&lt;author&gt;Sujita, Anuchat&lt;/author&gt;&lt;author&gt;Songthamwat, Srisuda&lt;/author&gt;&lt;author&gt;Songthamwat, Metha&lt;/author&gt;&lt;/authors&gt;&lt;/contributors&gt;&lt;titles&gt;&lt;title&gt;Effectiveness of tranexamic acid for reducing postpartum blood loss in the first two hours after vaginal delivery: A randomised controlled trial&lt;/title&gt;&lt;secondary-title&gt;Journal of Clinical and Diagnostic Research&lt;/secondary-title&gt;&lt;/titles&gt;&lt;periodical&gt;&lt;full-title&gt;Journal of Clinical and Diagnostic Research&lt;/full-title&gt;&lt;/periodical&gt;&lt;pages&gt;QC01-QC04&lt;/pages&gt;&lt;volume&gt;12&lt;/volume&gt;&lt;keywords&gt;&lt;keyword&gt;Postpartum haemorrhage&lt;/keyword&gt;&lt;keyword&gt;Prevention&lt;/keyword&gt;&lt;keyword&gt;Tranexamic acid&lt;/keyword&gt;&lt;/keywords&gt;&lt;dates&gt;&lt;year&gt;2018&lt;/year&gt;&lt;/dates&gt;&lt;urls&gt;&lt;/urls&gt;&lt;electronic-resource-num&gt;10.7860/JCDR/2018/32494.11248&lt;/electronic-resource-num&gt;&lt;/record&gt;&lt;/Cite&gt;&lt;/EndNote&gt;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(54)</w:t>
            </w:r>
            <w:r w:rsidRPr="00780AE2">
              <w:rPr>
                <w:rFonts w:asciiTheme="majorBidi" w:eastAsiaTheme="minorHAnsi" w:hAnsiTheme="majorBidi" w:cstheme="majorBidi"/>
              </w:rPr>
              <w:fldChar w:fldCharType="end"/>
            </w:r>
          </w:p>
        </w:tc>
        <w:tc>
          <w:tcPr>
            <w:tcW w:w="751" w:type="pct"/>
            <w:hideMark/>
          </w:tcPr>
          <w:p w14:paraId="3035FCD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Sujita</w:t>
            </w:r>
            <w:proofErr w:type="spellEnd"/>
            <w:r w:rsidRPr="00780AE2">
              <w:rPr>
                <w:rFonts w:ascii="Times New Roman" w:eastAsia="Times New Roman" w:hAnsi="Times New Roman" w:cs="Times New Roman"/>
                <w:color w:val="000000"/>
              </w:rPr>
              <w:t xml:space="preserve"> 2018</w:t>
            </w:r>
          </w:p>
        </w:tc>
        <w:tc>
          <w:tcPr>
            <w:tcW w:w="751" w:type="pct"/>
            <w:hideMark/>
          </w:tcPr>
          <w:p w14:paraId="22309E71"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3E3B179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7C04BAB8"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5C7C0DE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c>
          <w:tcPr>
            <w:tcW w:w="476" w:type="pct"/>
            <w:hideMark/>
          </w:tcPr>
          <w:p w14:paraId="1E2DD725"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5FA36ED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1BDF59F7"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05F8B911"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0B79FDC4"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&lt;EndNote&gt;&lt;Cite&gt;&lt;Author&gt;Tabatabaie&lt;/Author&gt;&lt;Year&gt;2021&lt;/Year&gt;&lt;RecNum&gt;68&lt;/RecNum&gt;&lt;DisplayText&gt;(55)&lt;/DisplayText&gt;&lt;record&gt;&lt;rec-number&gt;68&lt;/rec-number&gt;&lt;foreign-keys&gt;&lt;key app="EN" db-id="0fwepexf7ws5xee2tp8pszaftva2a0f2xpze" timestamp="1678474873"&gt;68&lt;/key&gt;&lt;/foreign-keys&gt;&lt;ref-type name="Journal Article"&gt;17&lt;/ref-type&gt;&lt;contributors&gt;&lt;authors&gt;&lt;author&gt;Tabatabaie, Seyed Saleh&lt;/author&gt;&lt;author&gt;Alavi, Azin&lt;/author&gt;&lt;author&gt;Bazaz, Marjan&lt;/author&gt;&lt;/authors&gt;&lt;/contributors&gt;&lt;titles&gt;&lt;title&gt;Comparison of the effect of tranexamic acid and misoprostol on blood loss during and after cesarean section: A randomized clinical trial&lt;/title&gt;&lt;secondary-title&gt;Razavi International Journal of Medicine&lt;/secondary-title&gt;&lt;/titles&gt;&lt;periodical&gt;&lt;full-title&gt;Razavi International Journal of Medicine&lt;/full-title&gt;&lt;/periodical&gt;&lt;pages&gt;e811&lt;/pages&gt;&lt;volume&gt;9&lt;/volume&gt;&lt;keywords&gt;&lt;keyword&gt;*bleeding&lt;/keyword&gt;&lt;keyword&gt;*cesarean section&lt;/keyword&gt;&lt;keyword&gt;*misoprostol&lt;/keyword&gt;&lt;keyword&gt;*operative blood loss&lt;/keyword&gt;&lt;keyword&gt;*therapy effect&lt;/keyword&gt;&lt;keyword&gt;*tranexamic acid&lt;/keyword&gt;&lt;keyword&gt;adult&lt;/keyword&gt;&lt;keyword&gt;article&lt;/keyword&gt;&lt;keyword&gt;blood transfusion&lt;/keyword&gt;&lt;keyword&gt;blood volume&lt;/keyword&gt;&lt;keyword&gt;controlled study&lt;/keyword&gt;&lt;keyword&gt;erythrocyte count&lt;/keyword&gt;&lt;keyword&gt;female&lt;/keyword&gt;&lt;keyword&gt;gestational age&lt;/keyword&gt;&lt;keyword&gt;hemoglobin&lt;/keyword&gt;&lt;keyword&gt;hemoglobin blood level&lt;/keyword&gt;&lt;keyword&gt;human&lt;/keyword&gt;&lt;keyword&gt;information processing&lt;/keyword&gt;&lt;keyword&gt;major clinical study&lt;/keyword&gt;&lt;keyword&gt;operation duration&lt;/keyword&gt;&lt;keyword&gt;oxytocin&lt;/keyword&gt;&lt;keyword&gt;parity&lt;/keyword&gt;&lt;keyword&gt;placenta&lt;/keyword&gt;&lt;keyword&gt;placental delivery&lt;/keyword&gt;&lt;keyword&gt;pregnancy&lt;/keyword&gt;&lt;keyword&gt;pregnant woman&lt;/keyword&gt;&lt;keyword&gt;protein expression&lt;/keyword&gt;&lt;keyword&gt;randomized controlled trial&lt;/keyword&gt;&lt;keyword&gt;sodium chloride&lt;/keyword&gt;&lt;keyword&gt;spinal anesthesia&lt;/keyword&gt;&lt;keyword&gt;systolic blood pressure&lt;/keyword&gt;&lt;/keywords&gt;&lt;dates&gt;&lt;year&gt;2021&lt;/year&gt;&lt;/dates&gt;&lt;urls&gt;&lt;/urls&gt;&lt;electronic-resource-num&gt;10.30483/rijm.2021.249741.0&lt;/electronic-resource-num&gt;&lt;/record&gt;&lt;/Cite&gt;&lt;/EndNote&gt;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(55)</w:t>
            </w:r>
            <w:r w:rsidRPr="00780AE2">
              <w:rPr>
                <w:rFonts w:asciiTheme="majorBidi" w:eastAsiaTheme="minorHAnsi" w:hAnsiTheme="majorBidi" w:cstheme="majorBidi"/>
              </w:rPr>
              <w:fldChar w:fldCharType="end"/>
            </w:r>
          </w:p>
        </w:tc>
        <w:tc>
          <w:tcPr>
            <w:tcW w:w="751" w:type="pct"/>
            <w:hideMark/>
          </w:tcPr>
          <w:p w14:paraId="6208FC8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Tabatabaie</w:t>
            </w:r>
            <w:proofErr w:type="spellEnd"/>
            <w:r w:rsidRPr="00780AE2">
              <w:rPr>
                <w:rFonts w:ascii="Times New Roman" w:eastAsia="Times New Roman" w:hAnsi="Times New Roman" w:cs="Times New Roman"/>
                <w:color w:val="000000"/>
              </w:rPr>
              <w:t xml:space="preserve"> 2021</w:t>
            </w:r>
          </w:p>
        </w:tc>
        <w:tc>
          <w:tcPr>
            <w:tcW w:w="751" w:type="pct"/>
            <w:hideMark/>
          </w:tcPr>
          <w:p w14:paraId="0DCBB277"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5A8A2B49"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01AB883C"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2C960AD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13299D11"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3E7B54F1"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1C766B2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6BC4A6F4"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31E0801E"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&lt;EndNote&gt;&lt;Cite&gt;&lt;Author&gt;Taj&lt;/Author&gt;&lt;Year&gt;2014&lt;/Year&gt;&lt;RecNum&gt;69&lt;/RecNum&gt;&lt;DisplayText&gt;(56)&lt;/DisplayText&gt;&lt;record&gt;&lt;rec-number&gt;69&lt;/rec-number&gt;&lt;foreign-keys&gt;&lt;key app="EN" db-id="0fwepexf7ws5xee2tp8pszaftva2a0f2xpze" timestamp="1678474873"&gt;69&lt;/key&gt;&lt;/foreign-keys&gt;&lt;ref-type name="Statute"&gt;31&lt;/ref-type&gt;&lt;contributors&gt;&lt;authors&gt;&lt;author&gt;Taj, Nergis&lt;/author&gt;&lt;author&gt;Firdous, Ahsan&lt;/author&gt;&lt;author&gt;Akhtar, Nadeem&lt;/author&gt;&lt;author&gt;Chaudhary, Muhammad Hamid&lt;/author&gt;&lt;author&gt;Sarah&lt;/author&gt;&lt;author&gt;Bajwa, Zunaira&lt;/author&gt;&lt;author&gt;Ullah, Ehsan&lt;/author&gt;&lt;/authors&gt;&lt;/contributors&gt;&lt;titles&gt;&lt;title&gt;Efficacy of Tranexamic acid in reducing blood loss during and after Cesarean section&lt;/title&gt;&lt;secondary-title&gt;Rawal Medical Journal&lt;/secondary-title&gt;&lt;/titles&gt;&lt;pages&gt;311-313&lt;/pages&gt;&lt;volume&gt;39&lt;/volume&gt;&lt;keywords&gt;&lt;keyword&gt;Cesarean section&lt;/keyword&gt;&lt;keyword&gt;PPH&lt;/keyword&gt;&lt;keyword&gt;Tranexamic acid&lt;/keyword&gt;&lt;/keywords&gt;&lt;dates&gt;&lt;year&gt;2014&lt;/year&gt;&lt;/dates&gt;&lt;urls&gt;&lt;/urls&gt;&lt;/record&gt;&lt;/Cite&gt;&lt;/EndNote&gt;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(56)</w:t>
            </w:r>
            <w:r w:rsidRPr="00780AE2">
              <w:rPr>
                <w:rFonts w:asciiTheme="majorBidi" w:eastAsiaTheme="minorHAnsi" w:hAnsiTheme="majorBidi" w:cstheme="majorBidi"/>
              </w:rPr>
              <w:fldChar w:fldCharType="end"/>
            </w:r>
          </w:p>
        </w:tc>
        <w:tc>
          <w:tcPr>
            <w:tcW w:w="751" w:type="pct"/>
            <w:hideMark/>
          </w:tcPr>
          <w:p w14:paraId="0C9FC88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Taj 2014</w:t>
            </w:r>
          </w:p>
        </w:tc>
        <w:tc>
          <w:tcPr>
            <w:tcW w:w="751" w:type="pct"/>
            <w:hideMark/>
          </w:tcPr>
          <w:p w14:paraId="68DDB844"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660" w:type="pct"/>
            <w:hideMark/>
          </w:tcPr>
          <w:p w14:paraId="1CF2E9E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2E03737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66" w:type="pct"/>
            <w:hideMark/>
          </w:tcPr>
          <w:p w14:paraId="5572944B"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27AFF430"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2437A158"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514" w:type="pct"/>
            <w:hideMark/>
          </w:tcPr>
          <w:p w14:paraId="05356086"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high</w:t>
            </w:r>
          </w:p>
        </w:tc>
      </w:tr>
      <w:tr w:rsidR="00780AE2" w:rsidRPr="00780AE2" w14:paraId="329F3406"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7245DA45"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&lt;EndNote&gt;&lt;Cite&gt;&lt;Author&gt;Torky&lt;/Author&gt;&lt;Year&gt;2021&lt;/Year&gt;&lt;RecNum&gt;70&lt;/RecNum&gt;&lt;DisplayText&gt;(57)&lt;/DisplayText&gt;&lt;record&gt;&lt;rec-number&gt;70&lt;/rec-number&gt;&lt;foreign-keys&gt;&lt;key app="EN" db-id="0fwepexf7ws5xee2tp8pszaftva2a0f2xpze" timestamp="1678474873"&gt;70&lt;/key&gt;&lt;/foreign-keys&gt;&lt;ref-type name="Journal Article"&gt;17&lt;/ref-type&gt;&lt;contributors&gt;&lt;authors&gt;&lt;author&gt;Torky, Haitham&lt;/author&gt;&lt;author&gt;El-Desouky, El Sayed&lt;/author&gt;&lt;author&gt;Abo-Elmagd, Ibrahim&lt;/author&gt;&lt;author&gt;Mohamed, Attia&lt;/author&gt;&lt;author&gt;Abdalhamid, Ahmad&lt;/author&gt;&lt;author&gt;El-Shahat, Ashraf&lt;/author&gt;&lt;author&gt;Ahmed Sileem, Sileem&lt;/author&gt;&lt;author&gt;Tawfick, Mahmoud M.&lt;/author&gt;&lt;author&gt;Abo-Louz, Ashraf&lt;/author&gt;&lt;author&gt;Hussein, Ahmed&lt;/author&gt;&lt;/authors&gt;&lt;/contributors&gt;&lt;titles&gt;&lt;title&gt;Pre-operative tranexemic acid vs. Etamsylate in reducing blood loss during elective cesarean section: Randomized controlled trial&lt;/title&gt;&lt;secondary-title&gt;Journal of Perinatal Medicine&lt;/secondary-title&gt;&lt;/titles&gt;&lt;periodical&gt;&lt;full-title&gt;Journal of Perinatal Medicine&lt;/full-title&gt;&lt;/periodical&gt;&lt;pages&gt;353-356&lt;/pages&gt;&lt;volume&gt;49&lt;/volume&gt;&lt;keywords&gt;&lt;keyword&gt;Blood loss&lt;/keyword&gt;&lt;keyword&gt;Elective cesarean section&lt;/keyword&gt;&lt;keyword&gt;Etamsylate&lt;/keyword&gt;&lt;keyword&gt;Tranexamic acid&lt;/keyword&gt;&lt;/keywords&gt;&lt;dates&gt;&lt;year&gt;2021&lt;/year&gt;&lt;/dates&gt;&lt;accession-num&gt;33064669&lt;/accession-num&gt;&lt;urls&gt;&lt;/urls&gt;&lt;electronic-resource-num&gt;10.1515/jpm-2020-0271&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(57)</w:t>
            </w:r>
            <w:r w:rsidRPr="00780AE2">
              <w:rPr>
                <w:rFonts w:asciiTheme="majorBidi" w:eastAsiaTheme="minorHAnsi" w:hAnsiTheme="majorBidi" w:cstheme="majorBidi"/>
              </w:rPr>
              <w:fldChar w:fldCharType="end"/>
            </w:r>
          </w:p>
        </w:tc>
        <w:tc>
          <w:tcPr>
            <w:tcW w:w="751" w:type="pct"/>
            <w:hideMark/>
          </w:tcPr>
          <w:p w14:paraId="7CD37E2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780AE2">
              <w:rPr>
                <w:rFonts w:ascii="Times New Roman" w:eastAsia="Times New Roman" w:hAnsi="Times New Roman" w:cs="Times New Roman"/>
                <w:color w:val="000000"/>
              </w:rPr>
              <w:t>Torky</w:t>
            </w:r>
            <w:proofErr w:type="spellEnd"/>
            <w:r w:rsidRPr="00780AE2">
              <w:rPr>
                <w:rFonts w:ascii="Times New Roman" w:eastAsia="Times New Roman" w:hAnsi="Times New Roman" w:cs="Times New Roman"/>
                <w:color w:val="000000"/>
              </w:rPr>
              <w:t xml:space="preserve"> 2020</w:t>
            </w:r>
          </w:p>
        </w:tc>
        <w:tc>
          <w:tcPr>
            <w:tcW w:w="751" w:type="pct"/>
            <w:hideMark/>
          </w:tcPr>
          <w:p w14:paraId="589C80F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070BED2E"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6F96BDB2"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04F85A84"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76" w:type="pct"/>
            <w:hideMark/>
          </w:tcPr>
          <w:p w14:paraId="46B52F6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2FE7634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5AD82F66"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0D565D60" w14:textId="77777777" w:rsidTr="00F5305C">
        <w:trPr>
          <w:trHeight w:val="251"/>
        </w:trPr>
        <w:tc>
          <w:tcPr>
            <w:cnfStyle w:val="001000000000" w:firstRow="0" w:lastRow="0" w:firstColumn="1" w:lastColumn="0" w:oddVBand="0" w:evenVBand="0" w:oddHBand="0" w:evenHBand="0" w:firstRowFirstColumn="0" w:firstRowLastColumn="0" w:lastRowFirstColumn="0" w:lastRowLastColumn="0"/>
            <w:tcW w:w="285" w:type="pct"/>
          </w:tcPr>
          <w:p w14:paraId="209B8719"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&lt;EndNote&gt;&lt;Cite&gt;&lt;Author&gt;Xu&lt;/Author&gt;&lt;Year&gt;2013&lt;/Year&gt;&lt;RecNum&gt;71&lt;/RecNum&gt;&lt;DisplayText&gt;(58)&lt;/DisplayText&gt;&lt;record&gt;&lt;rec-number&gt;71&lt;/rec-number&gt;&lt;foreign-keys&gt;&lt;key app="EN" db-id="0fwepexf7ws5xee2tp8pszaftva2a0f2xpze" timestamp="1678474873"&gt;71&lt;/key&gt;&lt;/foreign-keys&gt;&lt;ref-type name="Journal Article"&gt;17&lt;/ref-type&gt;&lt;contributors&gt;&lt;authors&gt;&lt;author&gt;Xu, Jianjun&lt;/author&gt;&lt;author&gt;Gao, Wei&lt;/author&gt;&lt;author&gt;Ju, Yingnan&lt;/author&gt;&lt;/authors&gt;&lt;/contributors&gt;&lt;titles&gt;&lt;title&gt;Tranexamic acid for the prevention of postpartum hemorrhage after cesarean section: A double-blind randomization trial&lt;/title&gt;&lt;secondary-title&gt;Archives of Gynecology and Obstetrics&lt;/secondary-title&gt;&lt;/titles&gt;&lt;periodical&gt;&lt;full-title&gt;Archives of Gynecology and Obstetrics&lt;/full-title&gt;&lt;/periodical&gt;&lt;pages&gt;463-468&lt;/pages&gt;&lt;volume&gt;287&lt;/volume&gt;&lt;keywords&gt;&lt;keyword&gt;Cesarean section&lt;/keyword&gt;&lt;keyword&gt;Postpartum hemorrhage&lt;/keyword&gt;&lt;keyword&gt;Tranexamic acid&lt;/keyword&gt;&lt;/keywords&gt;&lt;dates&gt;&lt;year&gt;2013&lt;/year&gt;&lt;/dates&gt;&lt;accession-num&gt;23064441&lt;/accession-num&gt;&lt;urls&gt;&lt;/urls&gt;&lt;electronic-resource-num&gt;10.1007/s00404-012-2593-y&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(58)</w:t>
            </w:r>
            <w:r w:rsidRPr="00780AE2">
              <w:rPr>
                <w:rFonts w:asciiTheme="majorBidi" w:eastAsiaTheme="minorHAnsi" w:hAnsiTheme="majorBidi" w:cstheme="majorBidi"/>
              </w:rPr>
              <w:fldChar w:fldCharType="end"/>
            </w:r>
          </w:p>
        </w:tc>
        <w:tc>
          <w:tcPr>
            <w:tcW w:w="751" w:type="pct"/>
            <w:hideMark/>
          </w:tcPr>
          <w:p w14:paraId="099A976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Xu 2012</w:t>
            </w:r>
          </w:p>
        </w:tc>
        <w:tc>
          <w:tcPr>
            <w:tcW w:w="751" w:type="pct"/>
            <w:hideMark/>
          </w:tcPr>
          <w:p w14:paraId="0AAF5C02"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0469696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5AFE7D59"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701B97BF"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6D99611C"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302F7093"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26FE858E" w14:textId="77777777" w:rsidR="00780AE2" w:rsidRPr="00780AE2" w:rsidRDefault="00780AE2" w:rsidP="00780A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r w:rsidR="00780AE2" w:rsidRPr="00780AE2" w14:paraId="3723ED86" w14:textId="77777777" w:rsidTr="00F5305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85" w:type="pct"/>
          </w:tcPr>
          <w:p w14:paraId="4548D59C" w14:textId="77777777" w:rsidR="00780AE2" w:rsidRPr="00780AE2" w:rsidRDefault="00780AE2" w:rsidP="00780AE2">
            <w:pPr>
              <w:jc w:val="center"/>
              <w:rPr>
                <w:rFonts w:ascii="Times New Roman" w:eastAsia="Times New Roman" w:hAnsi="Times New Roman" w:cs="Times New Roman"/>
                <w:color w:val="000000"/>
              </w:rPr>
            </w:pPr>
            <w:r w:rsidRPr="00780AE2">
              <w:rPr>
                <w:rFonts w:asciiTheme="majorBidi" w:eastAsiaTheme="minorHAnsi" w:hAnsiTheme="majorBidi" w:cstheme="majorBidi"/>
              </w:rPr>
              <w:fldChar w:fldCharType="begin"/>
            </w:r>
            <w:r w:rsidRPr="00780AE2">
              <w:rPr>
                <w:rFonts w:asciiTheme="majorBidi" w:eastAsiaTheme="minorHAnsi" w:hAnsiTheme="majorBidi" w:cstheme="majorBidi"/>
              </w:rPr>
              <w:instrText xml:space="preserve"> ADDIN EN.CITE &lt;EndNote&gt;&lt;Cite&gt;&lt;Author&gt;Yehia&lt;/Author&gt;&lt;Year&gt;2014&lt;/Year&gt;&lt;RecNum&gt;72&lt;/RecNum&gt;&lt;DisplayText&gt;(59)&lt;/DisplayText&gt;&lt;record&gt;&lt;rec-number&gt;72&lt;/rec-number&gt;&lt;foreign-keys&gt;&lt;key app="EN" db-id="0fwepexf7ws5xee2tp8pszaftva2a0f2xpze" timestamp="1678474873"&gt;72&lt;/key&gt;&lt;/foreign-keys&gt;&lt;ref-type name="Journal Article"&gt;17&lt;/ref-type&gt;&lt;contributors&gt;&lt;authors&gt;&lt;author&gt;Yehia, Amr H.&lt;/author&gt;&lt;author&gt;Koleib, Magdy H.&lt;/author&gt;&lt;author&gt;Abdelazim, Ibrahim A.&lt;/author&gt;&lt;author&gt;Atik, Ahmed&lt;/author&gt;&lt;/authors&gt;&lt;/contributors&gt;&lt;titles&gt;&lt;title&gt;Tranexamic acid reduces blood loss during and after cesarean section: A double blinded, randomized, controlled trial&lt;/title&gt;&lt;secondary-title&gt;Asian Pacific Journal of Reproduction&lt;/secondary-title&gt;&lt;/titles&gt;&lt;periodical&gt;&lt;full-title&gt;Asian Pacific Journal of Reproduction&lt;/full-title&gt;&lt;/periodical&gt;&lt;pages&gt;53-56&lt;/pages&gt;&lt;volume&gt;3&lt;/volume&gt;&lt;keywords&gt;&lt;keyword&gt;Blood loss&lt;/keyword&gt;&lt;keyword&gt;Cesarean section&lt;/keyword&gt;&lt;keyword&gt;Tranexamic acid&lt;/keyword&gt;&lt;/keywords&gt;&lt;dates&gt;&lt;year&gt;2014&lt;/year&gt;&lt;/dates&gt;&lt;publisher&gt;Hainan Medical College&lt;/publisher&gt;&lt;urls&gt;&lt;/urls&gt;&lt;electronic-resource-num&gt;10.1016/S2305-0500(14)60002-6&lt;/electronic-resource-num&gt;&lt;/record&gt;&lt;/Cite&gt;&lt;/EndNote&gt;</w:instrText>
            </w:r>
            <w:r w:rsidRPr="00780AE2">
              <w:rPr>
                <w:rFonts w:asciiTheme="majorBidi" w:eastAsiaTheme="minorHAnsi" w:hAnsiTheme="majorBidi" w:cstheme="majorBidi"/>
              </w:rPr>
              <w:fldChar w:fldCharType="separate"/>
            </w:r>
            <w:r w:rsidRPr="00780AE2">
              <w:rPr>
                <w:rFonts w:asciiTheme="majorBidi" w:eastAsiaTheme="minorHAnsi" w:hAnsiTheme="majorBidi" w:cstheme="majorBidi"/>
                <w:noProof/>
              </w:rPr>
              <w:t>(59)</w:t>
            </w:r>
            <w:r w:rsidRPr="00780AE2">
              <w:rPr>
                <w:rFonts w:asciiTheme="majorBidi" w:eastAsiaTheme="minorHAnsi" w:hAnsiTheme="majorBidi" w:cstheme="majorBidi"/>
              </w:rPr>
              <w:fldChar w:fldCharType="end"/>
            </w:r>
          </w:p>
        </w:tc>
        <w:tc>
          <w:tcPr>
            <w:tcW w:w="751" w:type="pct"/>
            <w:hideMark/>
          </w:tcPr>
          <w:p w14:paraId="1637A22F"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Yehia 2014</w:t>
            </w:r>
          </w:p>
        </w:tc>
        <w:tc>
          <w:tcPr>
            <w:tcW w:w="751" w:type="pct"/>
            <w:hideMark/>
          </w:tcPr>
          <w:p w14:paraId="6F5596C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60" w:type="pct"/>
            <w:hideMark/>
          </w:tcPr>
          <w:p w14:paraId="41852E00"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675" w:type="pct"/>
            <w:hideMark/>
          </w:tcPr>
          <w:p w14:paraId="2D427F5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66" w:type="pct"/>
            <w:hideMark/>
          </w:tcPr>
          <w:p w14:paraId="6B1C993A"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476" w:type="pct"/>
            <w:hideMark/>
          </w:tcPr>
          <w:p w14:paraId="432F37BD"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Unclear</w:t>
            </w:r>
          </w:p>
        </w:tc>
        <w:tc>
          <w:tcPr>
            <w:tcW w:w="422" w:type="pct"/>
            <w:hideMark/>
          </w:tcPr>
          <w:p w14:paraId="057A1645"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Low</w:t>
            </w:r>
          </w:p>
        </w:tc>
        <w:tc>
          <w:tcPr>
            <w:tcW w:w="514" w:type="pct"/>
            <w:hideMark/>
          </w:tcPr>
          <w:p w14:paraId="37B508EB" w14:textId="77777777" w:rsidR="00780AE2" w:rsidRPr="00780AE2" w:rsidRDefault="00780AE2" w:rsidP="00780AE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80AE2">
              <w:rPr>
                <w:rFonts w:ascii="Times New Roman" w:eastAsia="Times New Roman" w:hAnsi="Times New Roman" w:cs="Times New Roman"/>
                <w:color w:val="000000"/>
              </w:rPr>
              <w:t>some concern</w:t>
            </w:r>
          </w:p>
        </w:tc>
      </w:tr>
    </w:tbl>
    <w:p w14:paraId="3EAA40ED" w14:textId="638B578C" w:rsidR="00780AE2" w:rsidRDefault="00780AE2"/>
    <w:p w14:paraId="73AA8234" w14:textId="6F51F7C1" w:rsidR="00780AE2" w:rsidRDefault="00780AE2"/>
    <w:p w14:paraId="369A927D" w14:textId="62F28420" w:rsidR="00780AE2" w:rsidRDefault="00780AE2"/>
    <w:p w14:paraId="0CC39ABE" w14:textId="471419B4" w:rsidR="00780AE2" w:rsidRDefault="00780AE2"/>
    <w:p w14:paraId="5AD3C6F0" w14:textId="77777777" w:rsidR="00E312CB" w:rsidRPr="00F84D28" w:rsidRDefault="00E312CB" w:rsidP="00E312CB">
      <w:pPr>
        <w:spacing w:after="0" w:line="523" w:lineRule="auto"/>
        <w:rPr>
          <w:rFonts w:ascii="Times New Roman" w:eastAsia="Times New Roman" w:hAnsi="Times New Roman" w:cs="Times New Roman"/>
          <w:b/>
          <w:sz w:val="24"/>
          <w:szCs w:val="24"/>
          <w:lang w:val="en"/>
        </w:rPr>
      </w:pPr>
      <w:r w:rsidRPr="00F84D28">
        <w:rPr>
          <w:rFonts w:ascii="Times New Roman" w:eastAsia="Times New Roman" w:hAnsi="Times New Roman" w:cs="Times New Roman"/>
          <w:b/>
          <w:sz w:val="24"/>
          <w:szCs w:val="24"/>
          <w:lang w:val="en"/>
        </w:rPr>
        <w:t>Supplemental Data Legend:</w:t>
      </w:r>
    </w:p>
    <w:p w14:paraId="0983C0E7" w14:textId="77777777" w:rsidR="00E312CB" w:rsidRDefault="00E312CB" w:rsidP="00E312CB">
      <w:pPr>
        <w:spacing w:after="0" w:line="523" w:lineRule="auto"/>
        <w:rPr>
          <w:rFonts w:ascii="Times New Roman" w:eastAsia="Times New Roman" w:hAnsi="Times New Roman" w:cs="Times New Roman"/>
          <w:i/>
          <w:sz w:val="24"/>
          <w:szCs w:val="24"/>
          <w:lang w:val="en"/>
        </w:rPr>
      </w:pPr>
      <w:r w:rsidRPr="00F2308E">
        <w:rPr>
          <w:rFonts w:ascii="Times New Roman" w:eastAsia="Times New Roman" w:hAnsi="Times New Roman" w:cs="Times New Roman"/>
          <w:b/>
          <w:sz w:val="24"/>
          <w:szCs w:val="24"/>
          <w:lang w:val="en"/>
        </w:rPr>
        <w:t>Supplemental Digital Content, Figure 1</w:t>
      </w:r>
      <w:r w:rsidRPr="00F2308E">
        <w:rPr>
          <w:rFonts w:ascii="Times New Roman" w:eastAsia="Times New Roman" w:hAnsi="Times New Roman" w:cs="Times New Roman"/>
          <w:i/>
          <w:sz w:val="24"/>
          <w:szCs w:val="24"/>
          <w:lang w:val="en"/>
        </w:rPr>
        <w:t xml:space="preserve">. </w:t>
      </w:r>
      <w:r>
        <w:rPr>
          <w:rFonts w:ascii="Times New Roman" w:eastAsia="Times New Roman" w:hAnsi="Times New Roman" w:cs="Times New Roman"/>
          <w:i/>
          <w:sz w:val="24"/>
          <w:szCs w:val="24"/>
          <w:lang w:val="en"/>
        </w:rPr>
        <w:t>Publication Bias</w:t>
      </w:r>
    </w:p>
    <w:p w14:paraId="1E8C1DFC" w14:textId="77777777" w:rsidR="00E312CB" w:rsidRDefault="00E312CB" w:rsidP="00E312CB">
      <w:pPr>
        <w:spacing w:after="0" w:line="523" w:lineRule="auto"/>
        <w:rPr>
          <w:rFonts w:ascii="Times New Roman" w:eastAsia="Times New Roman" w:hAnsi="Times New Roman" w:cs="Times New Roman"/>
          <w:i/>
          <w:sz w:val="24"/>
          <w:szCs w:val="24"/>
          <w:lang w:val="en"/>
        </w:rPr>
      </w:pPr>
      <w:r w:rsidRPr="00F2308E">
        <w:rPr>
          <w:rFonts w:ascii="Times New Roman" w:eastAsia="Times New Roman" w:hAnsi="Times New Roman" w:cs="Times New Roman"/>
          <w:b/>
          <w:sz w:val="24"/>
          <w:szCs w:val="24"/>
          <w:lang w:val="en"/>
        </w:rPr>
        <w:t xml:space="preserve">Supplemental Digital Content, </w:t>
      </w:r>
      <w:r>
        <w:rPr>
          <w:rFonts w:ascii="Times New Roman" w:eastAsia="Times New Roman" w:hAnsi="Times New Roman" w:cs="Times New Roman"/>
          <w:b/>
          <w:sz w:val="24"/>
          <w:szCs w:val="24"/>
          <w:lang w:val="en"/>
        </w:rPr>
        <w:t xml:space="preserve">Table </w:t>
      </w:r>
      <w:r w:rsidRPr="00F2308E">
        <w:rPr>
          <w:rFonts w:ascii="Times New Roman" w:eastAsia="Times New Roman" w:hAnsi="Times New Roman" w:cs="Times New Roman"/>
          <w:b/>
          <w:sz w:val="24"/>
          <w:szCs w:val="24"/>
          <w:lang w:val="en"/>
        </w:rPr>
        <w:t>1</w:t>
      </w:r>
      <w:r w:rsidRPr="00F2308E">
        <w:rPr>
          <w:rFonts w:ascii="Times New Roman" w:eastAsia="Times New Roman" w:hAnsi="Times New Roman" w:cs="Times New Roman"/>
          <w:i/>
          <w:sz w:val="24"/>
          <w:szCs w:val="24"/>
          <w:lang w:val="en"/>
        </w:rPr>
        <w:t xml:space="preserve">. </w:t>
      </w:r>
      <w:r>
        <w:rPr>
          <w:rFonts w:ascii="Times New Roman" w:eastAsia="Times New Roman" w:hAnsi="Times New Roman" w:cs="Times New Roman"/>
          <w:i/>
          <w:sz w:val="24"/>
          <w:szCs w:val="24"/>
          <w:lang w:val="en"/>
        </w:rPr>
        <w:t>Summary of the included studies</w:t>
      </w:r>
    </w:p>
    <w:p w14:paraId="00670BA4" w14:textId="77777777" w:rsidR="00E312CB" w:rsidRDefault="00E312CB" w:rsidP="00E312CB">
      <w:pPr>
        <w:spacing w:after="0" w:line="523" w:lineRule="auto"/>
        <w:rPr>
          <w:rFonts w:ascii="Times New Roman" w:eastAsia="Times New Roman" w:hAnsi="Times New Roman" w:cs="Times New Roman"/>
          <w:i/>
          <w:sz w:val="24"/>
          <w:szCs w:val="24"/>
          <w:lang w:val="en"/>
        </w:rPr>
      </w:pPr>
      <w:r w:rsidRPr="00F2308E">
        <w:rPr>
          <w:rFonts w:ascii="Times New Roman" w:eastAsia="Times New Roman" w:hAnsi="Times New Roman" w:cs="Times New Roman"/>
          <w:b/>
          <w:sz w:val="24"/>
          <w:szCs w:val="24"/>
          <w:lang w:val="en"/>
        </w:rPr>
        <w:t xml:space="preserve">Supplemental Digital Content, </w:t>
      </w:r>
      <w:r>
        <w:rPr>
          <w:rFonts w:ascii="Times New Roman" w:eastAsia="Times New Roman" w:hAnsi="Times New Roman" w:cs="Times New Roman"/>
          <w:b/>
          <w:sz w:val="24"/>
          <w:szCs w:val="24"/>
          <w:lang w:val="en"/>
        </w:rPr>
        <w:t>Table</w:t>
      </w:r>
      <w:r w:rsidRPr="00F2308E">
        <w:rPr>
          <w:rFonts w:ascii="Times New Roman" w:eastAsia="Times New Roman" w:hAnsi="Times New Roman" w:cs="Times New Roman"/>
          <w:b/>
          <w:sz w:val="24"/>
          <w:szCs w:val="24"/>
          <w:lang w:val="en"/>
        </w:rPr>
        <w:t xml:space="preserve"> </w:t>
      </w:r>
      <w:r>
        <w:rPr>
          <w:rFonts w:ascii="Times New Roman" w:eastAsia="Times New Roman" w:hAnsi="Times New Roman" w:cs="Times New Roman"/>
          <w:b/>
          <w:sz w:val="24"/>
          <w:szCs w:val="24"/>
          <w:lang w:val="en"/>
        </w:rPr>
        <w:t>2</w:t>
      </w:r>
      <w:r w:rsidRPr="00F2308E">
        <w:rPr>
          <w:rFonts w:ascii="Times New Roman" w:eastAsia="Times New Roman" w:hAnsi="Times New Roman" w:cs="Times New Roman"/>
          <w:i/>
          <w:sz w:val="24"/>
          <w:szCs w:val="24"/>
          <w:lang w:val="en"/>
        </w:rPr>
        <w:t xml:space="preserve">. </w:t>
      </w:r>
      <w:r>
        <w:rPr>
          <w:rFonts w:ascii="Times New Roman" w:eastAsia="Times New Roman" w:hAnsi="Times New Roman" w:cs="Times New Roman"/>
          <w:i/>
          <w:sz w:val="24"/>
          <w:szCs w:val="24"/>
          <w:lang w:val="en"/>
        </w:rPr>
        <w:t>Baseline characteristics of the included studies</w:t>
      </w:r>
    </w:p>
    <w:p w14:paraId="0C3643CF" w14:textId="77777777" w:rsidR="00E312CB" w:rsidRPr="001702BD" w:rsidRDefault="00E312CB" w:rsidP="00E312CB">
      <w:pPr>
        <w:spacing w:after="0" w:line="523" w:lineRule="auto"/>
        <w:rPr>
          <w:rFonts w:ascii="Times New Roman" w:eastAsia="Times New Roman" w:hAnsi="Times New Roman" w:cs="Times New Roman"/>
          <w:i/>
          <w:sz w:val="24"/>
          <w:szCs w:val="24"/>
          <w:lang w:val="en"/>
        </w:rPr>
      </w:pPr>
      <w:r w:rsidRPr="00F2308E">
        <w:rPr>
          <w:rFonts w:ascii="Times New Roman" w:eastAsia="Times New Roman" w:hAnsi="Times New Roman" w:cs="Times New Roman"/>
          <w:b/>
          <w:sz w:val="24"/>
          <w:szCs w:val="24"/>
          <w:lang w:val="en"/>
        </w:rPr>
        <w:t xml:space="preserve">Supplemental Digital Content, </w:t>
      </w:r>
      <w:r>
        <w:rPr>
          <w:rFonts w:ascii="Times New Roman" w:eastAsia="Times New Roman" w:hAnsi="Times New Roman" w:cs="Times New Roman"/>
          <w:b/>
          <w:sz w:val="24"/>
          <w:szCs w:val="24"/>
          <w:lang w:val="en"/>
        </w:rPr>
        <w:t>Table</w:t>
      </w:r>
      <w:r w:rsidRPr="00F2308E">
        <w:rPr>
          <w:rFonts w:ascii="Times New Roman" w:eastAsia="Times New Roman" w:hAnsi="Times New Roman" w:cs="Times New Roman"/>
          <w:b/>
          <w:sz w:val="24"/>
          <w:szCs w:val="24"/>
          <w:lang w:val="en"/>
        </w:rPr>
        <w:t xml:space="preserve"> </w:t>
      </w:r>
      <w:r>
        <w:rPr>
          <w:rFonts w:ascii="Times New Roman" w:eastAsia="Times New Roman" w:hAnsi="Times New Roman" w:cs="Times New Roman"/>
          <w:b/>
          <w:sz w:val="24"/>
          <w:szCs w:val="24"/>
          <w:lang w:val="en"/>
        </w:rPr>
        <w:t>3</w:t>
      </w:r>
      <w:r w:rsidRPr="00F2308E">
        <w:rPr>
          <w:rFonts w:ascii="Times New Roman" w:eastAsia="Times New Roman" w:hAnsi="Times New Roman" w:cs="Times New Roman"/>
          <w:i/>
          <w:sz w:val="24"/>
          <w:szCs w:val="24"/>
          <w:lang w:val="en"/>
        </w:rPr>
        <w:t xml:space="preserve">. </w:t>
      </w:r>
      <w:r>
        <w:rPr>
          <w:rFonts w:ascii="Times New Roman" w:eastAsia="Times New Roman" w:hAnsi="Times New Roman" w:cs="Times New Roman"/>
          <w:i/>
          <w:sz w:val="24"/>
          <w:szCs w:val="24"/>
          <w:lang w:val="en"/>
        </w:rPr>
        <w:t>Assessment risk of bias</w:t>
      </w:r>
    </w:p>
    <w:p w14:paraId="692AEE72" w14:textId="2F0A865F" w:rsidR="00780AE2" w:rsidRPr="00E312CB" w:rsidRDefault="00780AE2">
      <w:pPr>
        <w:rPr>
          <w:lang w:val="en"/>
        </w:rPr>
      </w:pPr>
    </w:p>
    <w:p w14:paraId="41D1C720" w14:textId="27D0DD95" w:rsidR="00780AE2" w:rsidRDefault="00780AE2"/>
    <w:p w14:paraId="12D1777F" w14:textId="08E1F8DD" w:rsidR="00780AE2" w:rsidRDefault="00780AE2"/>
    <w:p w14:paraId="6014F2D3" w14:textId="1EB47FDE" w:rsidR="00780AE2" w:rsidRDefault="00780AE2"/>
    <w:p w14:paraId="0D9A1AC1" w14:textId="6C010CF1" w:rsidR="00780AE2" w:rsidRDefault="00780AE2"/>
    <w:p w14:paraId="7F5A678B" w14:textId="4A433236" w:rsidR="00780AE2" w:rsidRDefault="00780AE2"/>
    <w:p w14:paraId="0EEA1F0E" w14:textId="46B622F8" w:rsidR="00780AE2" w:rsidRDefault="00780AE2"/>
    <w:p w14:paraId="5468577D" w14:textId="41F1369E" w:rsidR="00780AE2" w:rsidRDefault="00780AE2"/>
    <w:p w14:paraId="5DC92DED" w14:textId="09F3D7D5" w:rsidR="00780AE2" w:rsidRDefault="00780AE2"/>
    <w:p w14:paraId="6AABCE15" w14:textId="5C0DF550" w:rsidR="00780AE2" w:rsidRDefault="00780AE2"/>
    <w:p w14:paraId="1E88D74E" w14:textId="02B88BA1" w:rsidR="00780AE2" w:rsidRDefault="00780AE2"/>
    <w:p w14:paraId="7CD14D1E" w14:textId="0488697F" w:rsidR="00780AE2" w:rsidRDefault="00780AE2"/>
    <w:p w14:paraId="0043DF6B" w14:textId="46DEBAC7" w:rsidR="00780AE2" w:rsidRDefault="00780AE2"/>
    <w:p w14:paraId="69B032E4" w14:textId="279D51CF" w:rsidR="00780AE2" w:rsidRDefault="00780AE2"/>
    <w:p w14:paraId="59584B23" w14:textId="2B476EDC" w:rsidR="00780AE2" w:rsidRDefault="00780AE2"/>
    <w:p w14:paraId="6E74AC09" w14:textId="0CF8C55E" w:rsidR="00780AE2" w:rsidRDefault="00780AE2"/>
    <w:p w14:paraId="3EB8506F" w14:textId="3FF28F63" w:rsidR="00780AE2" w:rsidRDefault="00780AE2"/>
    <w:p w14:paraId="5773935E" w14:textId="07E96527" w:rsidR="00780AE2" w:rsidRDefault="00780AE2"/>
    <w:p w14:paraId="5CB8AE8B" w14:textId="340CF439" w:rsidR="00780AE2" w:rsidRDefault="00780AE2"/>
    <w:p w14:paraId="15010339" w14:textId="77777777" w:rsidR="00780AE2" w:rsidRPr="00B646CC" w:rsidRDefault="00780AE2" w:rsidP="00780AE2">
      <w:pPr>
        <w:rPr>
          <w:rFonts w:asciiTheme="majorBidi" w:hAnsiTheme="majorBidi" w:cstheme="majorBidi"/>
          <w:sz w:val="24"/>
          <w:szCs w:val="24"/>
        </w:rPr>
      </w:pPr>
      <w:r w:rsidRPr="00B646CC">
        <w:rPr>
          <w:rFonts w:asciiTheme="majorBidi" w:hAnsiTheme="majorBidi" w:cstheme="majorBidi"/>
          <w:sz w:val="24"/>
          <w:szCs w:val="24"/>
        </w:rPr>
        <w:t>References</w:t>
      </w:r>
    </w:p>
    <w:p w14:paraId="62E54C57" w14:textId="77777777" w:rsidR="00780AE2" w:rsidRPr="00B646CC" w:rsidRDefault="00780AE2" w:rsidP="00780AE2">
      <w:pPr>
        <w:rPr>
          <w:rFonts w:asciiTheme="majorBidi" w:hAnsiTheme="majorBidi" w:cstheme="majorBidi"/>
          <w:sz w:val="24"/>
          <w:szCs w:val="24"/>
        </w:rPr>
      </w:pPr>
    </w:p>
    <w:p w14:paraId="11AE8D02" w14:textId="77777777" w:rsidR="00780AE2" w:rsidRPr="00B646CC" w:rsidRDefault="00780AE2" w:rsidP="00780AE2">
      <w:pPr>
        <w:rPr>
          <w:rFonts w:asciiTheme="majorBidi" w:hAnsiTheme="majorBidi" w:cstheme="majorBidi"/>
          <w:sz w:val="24"/>
          <w:szCs w:val="24"/>
        </w:rPr>
      </w:pPr>
    </w:p>
    <w:p w14:paraId="706452AD"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fldChar w:fldCharType="begin"/>
      </w:r>
      <w:r w:rsidRPr="00575426">
        <w:rPr>
          <w:rFonts w:asciiTheme="majorBidi" w:hAnsiTheme="majorBidi" w:cstheme="majorBidi"/>
          <w:sz w:val="24"/>
          <w:szCs w:val="24"/>
        </w:rPr>
        <w:instrText xml:space="preserve"> ADDIN EN.REFLIST </w:instrText>
      </w:r>
      <w:r w:rsidRPr="00B646CC">
        <w:rPr>
          <w:rFonts w:asciiTheme="majorBidi" w:hAnsiTheme="majorBidi" w:cstheme="majorBidi"/>
          <w:sz w:val="24"/>
          <w:szCs w:val="24"/>
        </w:rPr>
        <w:fldChar w:fldCharType="separate"/>
      </w:r>
      <w:r w:rsidRPr="00B646CC">
        <w:rPr>
          <w:rFonts w:asciiTheme="majorBidi" w:hAnsiTheme="majorBidi" w:cstheme="majorBidi"/>
          <w:sz w:val="24"/>
          <w:szCs w:val="24"/>
        </w:rPr>
        <w:t>1.</w:t>
      </w:r>
      <w:r w:rsidRPr="00B646CC">
        <w:rPr>
          <w:rFonts w:asciiTheme="majorBidi" w:hAnsiTheme="majorBidi" w:cstheme="majorBidi"/>
          <w:sz w:val="24"/>
          <w:szCs w:val="24"/>
        </w:rPr>
        <w:tab/>
        <w:t>Abdel-Aleem H, Alhusaini TK, Abdel-Aleem MA, Menoufy M, Gülmezoglu AM. Effectiveness of tranexamic acid on blood loss in patients undergoing elective cesarean section: Randomized clinical trial. Journal of Maternal-Fetal and Neonatal Medicine. 2013;26:1705-9.</w:t>
      </w:r>
    </w:p>
    <w:p w14:paraId="53C4A597"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2.</w:t>
      </w:r>
      <w:r w:rsidRPr="00B646CC">
        <w:rPr>
          <w:rFonts w:asciiTheme="majorBidi" w:hAnsiTheme="majorBidi" w:cstheme="majorBidi"/>
          <w:sz w:val="24"/>
          <w:szCs w:val="24"/>
        </w:rPr>
        <w:tab/>
        <w:t>Ahmed MR, Sayed Ahmed WA, Madny EH, Arafa AM, Said MM. Efficacy of tranexamic acid in decreasing blood loss in elective caesarean delivery. Journal of Maternal-Fetal and Neonatal Medicine. 2015;28:1014-8.</w:t>
      </w:r>
    </w:p>
    <w:p w14:paraId="3A117DAE"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w:t>
      </w:r>
      <w:r w:rsidRPr="00B646CC">
        <w:rPr>
          <w:rFonts w:asciiTheme="majorBidi" w:hAnsiTheme="majorBidi" w:cstheme="majorBidi"/>
          <w:sz w:val="24"/>
          <w:szCs w:val="24"/>
        </w:rPr>
        <w:tab/>
        <w:t>Ali MM, El-Bromboly WH, Elnagar WM, Hashem MFA. Prevention of postpartum hemorrhage after vaginal delivery using tranexamic acid. Egyptian Journal of Hospital Medicine. 2021;85:2937-40.</w:t>
      </w:r>
    </w:p>
    <w:p w14:paraId="4C0F3E4C"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w:t>
      </w:r>
      <w:r w:rsidRPr="00B646CC">
        <w:rPr>
          <w:rFonts w:asciiTheme="majorBidi" w:hAnsiTheme="majorBidi" w:cstheme="majorBidi"/>
          <w:sz w:val="24"/>
          <w:szCs w:val="24"/>
        </w:rPr>
        <w:tab/>
        <w:t>Nivedhana AP, Indu NR, Jalakandan B. Does prophylactic tranexamic acid reduce blood loss in Indian women following vaginal delivery? International Journal of Reproduction, Contraception, Obstetrics and Gynecology. 2021;10:497+.</w:t>
      </w:r>
    </w:p>
    <w:p w14:paraId="7FD5CB63"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5.</w:t>
      </w:r>
      <w:r w:rsidRPr="00B646CC">
        <w:rPr>
          <w:rFonts w:asciiTheme="majorBidi" w:hAnsiTheme="majorBidi" w:cstheme="majorBidi"/>
          <w:sz w:val="24"/>
          <w:szCs w:val="24"/>
        </w:rPr>
        <w:tab/>
        <w:t>G. B, MV A, Mittal S. Efficacy of prophylactic tranexamic acid in reducing blood loss during and after caesarean section. International Journal of Reproduction, Contraception, Obstetrics and Gynecology. 2016;5:2011-6.</w:t>
      </w:r>
    </w:p>
    <w:p w14:paraId="47E896BE"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6.</w:t>
      </w:r>
      <w:r w:rsidRPr="00B646CC">
        <w:rPr>
          <w:rFonts w:asciiTheme="majorBidi" w:hAnsiTheme="majorBidi" w:cstheme="majorBidi"/>
          <w:sz w:val="24"/>
          <w:szCs w:val="24"/>
        </w:rPr>
        <w:tab/>
        <w:t>Chandak AV, Gupta I. Efficacy of Tranexamic Acid in Decreasing Blood Loss during and after Cesarean Section: A Randomized Case Controlled Prospective Study. International Journal of Science and Research (IJSR) ISSN. 2015;6.</w:t>
      </w:r>
    </w:p>
    <w:p w14:paraId="40EBC194"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7.</w:t>
      </w:r>
      <w:r w:rsidRPr="00B646CC">
        <w:rPr>
          <w:rFonts w:asciiTheme="majorBidi" w:hAnsiTheme="majorBidi" w:cstheme="majorBidi"/>
          <w:sz w:val="24"/>
          <w:szCs w:val="24"/>
        </w:rPr>
        <w:tab/>
        <w:t>Diop A, Abbas D, Ngoc NTN, Martin R, Razafi A, Tuyet HTD, et al. A double-blind, randomized controlled trial to explore oral tranexamic acid as adjunct for the treatment for postpartum hemorrhage. Reproductive Health. 2020;17:1-7.</w:t>
      </w:r>
    </w:p>
    <w:p w14:paraId="2F6E1A57"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8.</w:t>
      </w:r>
      <w:r w:rsidRPr="00B646CC">
        <w:rPr>
          <w:rFonts w:asciiTheme="majorBidi" w:hAnsiTheme="majorBidi" w:cstheme="majorBidi"/>
          <w:sz w:val="24"/>
          <w:szCs w:val="24"/>
        </w:rPr>
        <w:tab/>
        <w:t>Ducloy-Bouthors AS, Jude B, Duhamel A, Broisin F, Huissoud C, Keita-Meyer H, et al. High-dose tranexamic acid reduces blood loss in postpartum haemorrhage. Critical Care. 2011;15:1-10.</w:t>
      </w:r>
    </w:p>
    <w:p w14:paraId="2DF551B3"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9.</w:t>
      </w:r>
      <w:r w:rsidRPr="00B646CC">
        <w:rPr>
          <w:rFonts w:asciiTheme="majorBidi" w:hAnsiTheme="majorBidi" w:cstheme="majorBidi"/>
          <w:sz w:val="24"/>
          <w:szCs w:val="24"/>
        </w:rPr>
        <w:tab/>
        <w:t>Abd El-Gaber AE-N, Ahmed HH, Khodry MM, Abbas AM. Effect of tranexamic acid in prevention of postpartum hemorrhage in elective caesarean delivery: a randomized controlled study. International Journal of Reproduction, Contraception, Obstetrics and Gynecology. 2018;8:1.</w:t>
      </w:r>
    </w:p>
    <w:p w14:paraId="374C0E8E"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10.</w:t>
      </w:r>
      <w:r w:rsidRPr="00B646CC">
        <w:rPr>
          <w:rFonts w:asciiTheme="majorBidi" w:hAnsiTheme="majorBidi" w:cstheme="majorBidi"/>
          <w:sz w:val="24"/>
          <w:szCs w:val="24"/>
        </w:rPr>
        <w:tab/>
        <w:t>El-Garhy ET, Mohamed AH, Elshahat A, Abu Elmagd I, Hamed MAA. Tranexamic Acid for Prevention of Postpartum Hemorrhage after Vaginal Delivery. The Egyptian Journal of Hospital Medicine. 2018;73(2):6157-64.</w:t>
      </w:r>
    </w:p>
    <w:p w14:paraId="7BD71ED8"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11.</w:t>
      </w:r>
      <w:r w:rsidRPr="00B646CC">
        <w:rPr>
          <w:rFonts w:asciiTheme="majorBidi" w:hAnsiTheme="majorBidi" w:cstheme="majorBidi"/>
          <w:sz w:val="24"/>
          <w:szCs w:val="24"/>
        </w:rPr>
        <w:tab/>
        <w:t>Fahmy NG, Eskandar FSL, Khalil WAMA, Sobhy MII, Amin AMAA. Assessment the role of tranexamic acid in prevention of postpartum hemorrhage. Ain-Shams Journal of Anesthesiology. 2021;13.</w:t>
      </w:r>
    </w:p>
    <w:p w14:paraId="06C74CB1"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12.</w:t>
      </w:r>
      <w:r w:rsidRPr="00B646CC">
        <w:rPr>
          <w:rFonts w:asciiTheme="majorBidi" w:hAnsiTheme="majorBidi" w:cstheme="majorBidi"/>
          <w:sz w:val="24"/>
          <w:szCs w:val="24"/>
        </w:rPr>
        <w:tab/>
        <w:t>Farahat  MA. Role of intravenous tranexamic acid on cesarean blood loss: a prospective randomized study. Women's Health. 2019;8:226-30.</w:t>
      </w:r>
    </w:p>
    <w:p w14:paraId="26D5DE78"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13.</w:t>
      </w:r>
      <w:r w:rsidRPr="00B646CC">
        <w:rPr>
          <w:rFonts w:asciiTheme="majorBidi" w:hAnsiTheme="majorBidi" w:cstheme="majorBidi"/>
          <w:sz w:val="24"/>
          <w:szCs w:val="24"/>
        </w:rPr>
        <w:tab/>
        <w:t>Gai MY, Wu LF, Su QF, Tatsumoto K. Clinical observation of blood loss reduced by tranexamic acid during and after caesarian section: A multi-center, randomized trial. European Journal of Obstetrics and Gynecology and Reproductive Biology. 2004;112:154-7.</w:t>
      </w:r>
    </w:p>
    <w:p w14:paraId="75C475F6"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14.</w:t>
      </w:r>
      <w:r w:rsidRPr="00B646CC">
        <w:rPr>
          <w:rFonts w:asciiTheme="majorBidi" w:hAnsiTheme="majorBidi" w:cstheme="majorBidi"/>
          <w:sz w:val="24"/>
          <w:szCs w:val="24"/>
        </w:rPr>
        <w:tab/>
        <w:t>Gobbur V, Shiragur S, Jhanwar U, Tehalia M. Efficacy of tranexamic acid in reducing blood loss during lower segment caesarean section. International Journal of Reproduction, Contraception, Obstetrics and Gynecology. 2014;3:414-7.</w:t>
      </w:r>
    </w:p>
    <w:p w14:paraId="0CEE4C71"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15.</w:t>
      </w:r>
      <w:r w:rsidRPr="00B646CC">
        <w:rPr>
          <w:rFonts w:asciiTheme="majorBidi" w:hAnsiTheme="majorBidi" w:cstheme="majorBidi"/>
          <w:sz w:val="24"/>
          <w:szCs w:val="24"/>
        </w:rPr>
        <w:tab/>
        <w:t>Goswami U, Sarangi S, Gupta S, Babbar S. Comparative evaluation of two doses of tranexamic acid used prophylactically in anemic parturients for lower segment cesarean section: A double-blind randomized case control prospective trial. Saudi Journal of Anaesthesia. 2013;7:427-31.</w:t>
      </w:r>
    </w:p>
    <w:p w14:paraId="2CF73816"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16.</w:t>
      </w:r>
      <w:r w:rsidRPr="00B646CC">
        <w:rPr>
          <w:rFonts w:asciiTheme="majorBidi" w:hAnsiTheme="majorBidi" w:cstheme="majorBidi"/>
          <w:sz w:val="24"/>
          <w:szCs w:val="24"/>
        </w:rPr>
        <w:tab/>
        <w:t>Gungorduk K, Yildirim G, Asicioǧlu O, Gungorduk OC, Sudolmus S, Ark C. Efficacy of intravenous tranexamic acid in reducing blood loss after elective cesarean section: A prospective, randomized, double-blind, placebo-controlled study. American Journal of Perinatology. 2011;28:233-9.</w:t>
      </w:r>
    </w:p>
    <w:p w14:paraId="232F5DD7"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17.</w:t>
      </w:r>
      <w:r w:rsidRPr="00B646CC">
        <w:rPr>
          <w:rFonts w:asciiTheme="majorBidi" w:hAnsiTheme="majorBidi" w:cstheme="majorBidi"/>
          <w:sz w:val="24"/>
          <w:szCs w:val="24"/>
        </w:rPr>
        <w:tab/>
        <w:t>Gungorduk K, Asicioǧlu O, Yildirim G, Ark C, Tekirdaǧ A, Besimoglu B. Can intravenous injection of tranexamic acid be used in routine practice with active management of the third stage of labor in vaginal delivery? A randomized controlled study. American Journal of Perinatology. 2013;30:407-13.</w:t>
      </w:r>
    </w:p>
    <w:p w14:paraId="6B2FBD45"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18.</w:t>
      </w:r>
      <w:r w:rsidRPr="00B646CC">
        <w:rPr>
          <w:rFonts w:asciiTheme="majorBidi" w:hAnsiTheme="majorBidi" w:cstheme="majorBidi"/>
          <w:sz w:val="24"/>
          <w:szCs w:val="24"/>
        </w:rPr>
        <w:tab/>
        <w:t>Halifa I, Olusesan Oluwasola T, Fawole B, Oladokun A. Intravenous tranexamic acid for reducing blood loss during cesarean delivery: A double-blind, randomized-controlled trial. New Nigerian Journal of Clinical Research. 2021;10:40.</w:t>
      </w:r>
    </w:p>
    <w:p w14:paraId="217CFACD"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19.</w:t>
      </w:r>
      <w:r w:rsidRPr="00B646CC">
        <w:rPr>
          <w:rFonts w:asciiTheme="majorBidi" w:hAnsiTheme="majorBidi" w:cstheme="majorBidi"/>
          <w:sz w:val="24"/>
          <w:szCs w:val="24"/>
        </w:rPr>
        <w:tab/>
        <w:t>Hassan NE, Elghareeb NAM, Zaki FM. Efficacy of oxytocin infusion versus tranexamic acid infusion in controlling blood loss during elective lower segment caesarean section. Egyptian Journal of Hospital Medicine. 2020;81:1822-7.</w:t>
      </w:r>
    </w:p>
    <w:p w14:paraId="52AE5254"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20.</w:t>
      </w:r>
      <w:r w:rsidRPr="00B646CC">
        <w:rPr>
          <w:rFonts w:asciiTheme="majorBidi" w:hAnsiTheme="majorBidi" w:cstheme="majorBidi"/>
          <w:sz w:val="24"/>
          <w:szCs w:val="24"/>
        </w:rPr>
        <w:tab/>
        <w:t>Hasan CS, Alalaf SK, Khoshnaw SA. Tranexamic Acid Administration for the Prevention of Blood Loss After Vaginal Delivery in a High-Risk Pregnancy: A Double-blind Randomized Controlled Trial. 2021.</w:t>
      </w:r>
    </w:p>
    <w:p w14:paraId="049941C7"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lastRenderedPageBreak/>
        <w:t>21.</w:t>
      </w:r>
      <w:r w:rsidRPr="00B646CC">
        <w:rPr>
          <w:rFonts w:asciiTheme="majorBidi" w:hAnsiTheme="majorBidi" w:cstheme="majorBidi"/>
          <w:sz w:val="24"/>
          <w:szCs w:val="24"/>
        </w:rPr>
        <w:tab/>
        <w:t>Hemapriya L, More G, Kumar A. Efficacy of Tranexamic Acid in Reducing Blood Loss in Lower Segment Cesearean Section: A Randomised Controlled Study. The Journal of Obstetrics and Gynecology of India. 2020;70(6):479-84.</w:t>
      </w:r>
    </w:p>
    <w:p w14:paraId="067D19EE"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22.</w:t>
      </w:r>
      <w:r w:rsidRPr="00B646CC">
        <w:rPr>
          <w:rFonts w:asciiTheme="majorBidi" w:hAnsiTheme="majorBidi" w:cstheme="majorBidi"/>
          <w:sz w:val="24"/>
          <w:szCs w:val="24"/>
        </w:rPr>
        <w:tab/>
        <w:t>Ibrahim TH. Efficacy of tranexamic acid in reducing blood loss, blood and blood products requirements in Cesarian sections for patients with placenta accreta. Ain-Shams Journal of Anesthesiology. 2019;11:2-7.</w:t>
      </w:r>
    </w:p>
    <w:p w14:paraId="08588081"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23.</w:t>
      </w:r>
      <w:r w:rsidRPr="00B646CC">
        <w:rPr>
          <w:rFonts w:asciiTheme="majorBidi" w:hAnsiTheme="majorBidi" w:cstheme="majorBidi"/>
          <w:sz w:val="24"/>
          <w:szCs w:val="24"/>
        </w:rPr>
        <w:tab/>
        <w:t>Ifunanya NJ, Chukwu IC, Nobert OC, Blessing O, Chibuzor UD-P, Uchenna OV. Tranexamic Acid versus Placebo for Prevention of Primary Postpartum Haemorrhage among High Risk Women Undergoing Caesarean Section in Abakaliki: A Randomized Controlled Trial. Open Journal of Obstetrics and Gynecology. 2019;09:914-22.</w:t>
      </w:r>
    </w:p>
    <w:p w14:paraId="46467B74"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24.</w:t>
      </w:r>
      <w:r w:rsidRPr="00B646CC">
        <w:rPr>
          <w:rFonts w:asciiTheme="majorBidi" w:hAnsiTheme="majorBidi" w:cstheme="majorBidi"/>
          <w:sz w:val="24"/>
          <w:szCs w:val="24"/>
        </w:rPr>
        <w:tab/>
        <w:t>Igboke FN, Obi VO, Dimejesi BI, Lawani LO. Tranexamic acid for reducing blood loss following vaginal delivery: a double-blind randomized controlled trial. BMC Pregnancy Childbirth. 2022;22(1):178.</w:t>
      </w:r>
    </w:p>
    <w:p w14:paraId="18FAD986"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25.</w:t>
      </w:r>
      <w:r w:rsidRPr="00B646CC">
        <w:rPr>
          <w:rFonts w:asciiTheme="majorBidi" w:hAnsiTheme="majorBidi" w:cstheme="majorBidi"/>
          <w:sz w:val="24"/>
          <w:szCs w:val="24"/>
        </w:rPr>
        <w:tab/>
        <w:t>Ismail A, Abbas A, Shahat M, Ali K. Evaluation of Subendometrial and Intramyometrial Blood Flow after Intravenous Tranexamic Acid for Prevention of Postpartum Hemorrhage in Vaginal Delivery: A Randomized Controlled Study. Journal of Gynecological Research and Obstetrics. 2017;3:046-50.</w:t>
      </w:r>
    </w:p>
    <w:p w14:paraId="6A77AEFC"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26.</w:t>
      </w:r>
      <w:r w:rsidRPr="00B646CC">
        <w:rPr>
          <w:rFonts w:asciiTheme="majorBidi" w:hAnsiTheme="majorBidi" w:cstheme="majorBidi"/>
          <w:sz w:val="24"/>
          <w:szCs w:val="24"/>
        </w:rPr>
        <w:tab/>
        <w:t>Jafarbegloo E, Faridnyia F, Nejad ASMH. The Effect of Intravenous Tranexamic Acid on Hemoglobin and Hematocrit Levels After Cesarean Delivery: a Randomized Controlled Clinical Trial. 2021.</w:t>
      </w:r>
    </w:p>
    <w:p w14:paraId="0C80FA6D"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27.</w:t>
      </w:r>
      <w:r w:rsidRPr="00B646CC">
        <w:rPr>
          <w:rFonts w:asciiTheme="majorBidi" w:hAnsiTheme="majorBidi" w:cstheme="majorBidi"/>
          <w:sz w:val="24"/>
          <w:szCs w:val="24"/>
        </w:rPr>
        <w:tab/>
        <w:t>Kafayat H, Janjua M, Naheed I, Iqbal T. To assess the prophylactic role of tranexamic acid in reducing blood loss during and after two hours of caesarean section. Pakistan Journal of Medical and Health Sciences. 2018;12:1662-5.</w:t>
      </w:r>
    </w:p>
    <w:p w14:paraId="4B13EB42"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28.</w:t>
      </w:r>
      <w:r w:rsidRPr="00B646CC">
        <w:rPr>
          <w:rFonts w:asciiTheme="majorBidi" w:hAnsiTheme="majorBidi" w:cstheme="majorBidi"/>
          <w:sz w:val="24"/>
          <w:szCs w:val="24"/>
        </w:rPr>
        <w:tab/>
        <w:t>Kamel HEH, Farhan AM, Abou Senna HF, Khedr MA, Albhairy AA. Role of Prophylactic Tranexamic Acid in Reducing Blood loss during Elective Caesarean section in Rural Area. The Egyptian Journal of Hospital Medicine. 2018;73:6886-96.</w:t>
      </w:r>
    </w:p>
    <w:p w14:paraId="56351DA4"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29.</w:t>
      </w:r>
      <w:r w:rsidRPr="00B646CC">
        <w:rPr>
          <w:rFonts w:asciiTheme="majorBidi" w:hAnsiTheme="majorBidi" w:cstheme="majorBidi"/>
          <w:sz w:val="24"/>
          <w:szCs w:val="24"/>
        </w:rPr>
        <w:tab/>
        <w:t>Kashanian M, Dadkhah F, Tabatabaei N, Sheikhansari N. Effects of tranexamic acid on the amount of bleeding following vaginal delivery and its adverse effects: a double-blind placebo controlled randomized clinical trial. Journal of Maternal-Fetal and Neonatal Medicine. 2021;0:1-5.</w:t>
      </w:r>
    </w:p>
    <w:p w14:paraId="4EBEEE2D"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30.</w:t>
      </w:r>
      <w:r w:rsidRPr="00B646CC">
        <w:rPr>
          <w:rFonts w:asciiTheme="majorBidi" w:hAnsiTheme="majorBidi" w:cstheme="majorBidi"/>
          <w:sz w:val="24"/>
          <w:szCs w:val="24"/>
        </w:rPr>
        <w:tab/>
        <w:t>Dhivya Lakshmi SJ, Abraham R. Role of prophylactic tranexamic acid in reducing blood loss during elective caesarean section: A randomized controlled study. Journal of Clinical and Diagnostic Research. 2016;10:OC17-OC21.</w:t>
      </w:r>
    </w:p>
    <w:p w14:paraId="0DC406C6"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31.</w:t>
      </w:r>
      <w:r w:rsidRPr="00B646CC">
        <w:rPr>
          <w:rFonts w:asciiTheme="majorBidi" w:hAnsiTheme="majorBidi" w:cstheme="majorBidi"/>
          <w:sz w:val="24"/>
          <w:szCs w:val="24"/>
        </w:rPr>
        <w:tab/>
        <w:t>Maged AM, Helal OM, Elsherbini MM, Eid MM, Elkomy RO, Dahab S, et al. A randomized placebo-controlled trial of preoperative tranexamic acid among women undergoing elective cesarean delivery. International Journal of Gynecology and Obstetrics. 2015;131:265-8.</w:t>
      </w:r>
    </w:p>
    <w:p w14:paraId="344485EA"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32.</w:t>
      </w:r>
      <w:r w:rsidRPr="00B646CC">
        <w:rPr>
          <w:rFonts w:asciiTheme="majorBidi" w:hAnsiTheme="majorBidi" w:cstheme="majorBidi"/>
          <w:sz w:val="24"/>
          <w:szCs w:val="24"/>
        </w:rPr>
        <w:tab/>
        <w:t>Matloob M, Hyder Syed Z, Qasim R, Najeeb W. Comparison of Misoprostol With Tranexamic Acid in Preventing Post-Partum Hemorrhage. Pakistan Journal of Medical and Health Sciences. 2021;15(5):914-6.</w:t>
      </w:r>
    </w:p>
    <w:p w14:paraId="43D22D63"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33.</w:t>
      </w:r>
      <w:r w:rsidRPr="00B646CC">
        <w:rPr>
          <w:rFonts w:asciiTheme="majorBidi" w:hAnsiTheme="majorBidi" w:cstheme="majorBidi"/>
          <w:sz w:val="24"/>
          <w:szCs w:val="24"/>
        </w:rPr>
        <w:tab/>
        <w:t>Mbah K, Omietimi J, Oyeyemi N, Abasi I, Allagoa D, Oriji P, et al. The Efficacy of Prophylactic Tranexamic Acid in Reducing Perioperative Blood Loss During Caesarean Section: A Randomized, Double Blind Control Trial. Journal of Gynecology and Womens Health. 2021;21.</w:t>
      </w:r>
    </w:p>
    <w:p w14:paraId="7123FE76"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34.</w:t>
      </w:r>
      <w:r w:rsidRPr="00B646CC">
        <w:rPr>
          <w:rFonts w:asciiTheme="majorBidi" w:hAnsiTheme="majorBidi" w:cstheme="majorBidi"/>
          <w:sz w:val="24"/>
          <w:szCs w:val="24"/>
        </w:rPr>
        <w:tab/>
        <w:t>Milani F, Haryalchi K, Sharami SH, Atrkarroshan Z, Farzadi S. Prophylactic effect of tranexamic acid on hemorrhage during and after the cesarean section. International Journal of Women's Health and Reproduction Sciences. 2019;7:74-8.</w:t>
      </w:r>
    </w:p>
    <w:p w14:paraId="0CE5EA5C"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35.</w:t>
      </w:r>
      <w:r w:rsidRPr="00B646CC">
        <w:rPr>
          <w:rFonts w:asciiTheme="majorBidi" w:hAnsiTheme="majorBidi" w:cstheme="majorBidi"/>
          <w:sz w:val="24"/>
          <w:szCs w:val="24"/>
        </w:rPr>
        <w:tab/>
        <w:t>Mirghafourvand M, Alizadeh Charandabi SM, Abasalizadeh F, Shirdel M. The effect of intravenous tranexamic acid on hemoglobin and hematocrit levels after vaginal delivery: A randomized controlled trial. Iranian Journal of Obstetrics, Gynecology and Infertility. 2013;16:1-8.</w:t>
      </w:r>
    </w:p>
    <w:p w14:paraId="6B5C77B4"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36.</w:t>
      </w:r>
      <w:r w:rsidRPr="00B646CC">
        <w:rPr>
          <w:rFonts w:asciiTheme="majorBidi" w:hAnsiTheme="majorBidi" w:cstheme="majorBidi"/>
          <w:sz w:val="24"/>
          <w:szCs w:val="24"/>
        </w:rPr>
        <w:tab/>
        <w:t>Movafegh A, Eslamian L, Dorabadi A. Effect of intravenous tranexamic acid administration on blood loss during and after cesarean delivery. International Journal of Gynecology and Obstetrics. 2011;115:224-6.</w:t>
      </w:r>
    </w:p>
    <w:p w14:paraId="55691BA4"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37.</w:t>
      </w:r>
      <w:r w:rsidRPr="00B646CC">
        <w:rPr>
          <w:rFonts w:asciiTheme="majorBidi" w:hAnsiTheme="majorBidi" w:cstheme="majorBidi"/>
          <w:sz w:val="24"/>
          <w:szCs w:val="24"/>
        </w:rPr>
        <w:tab/>
        <w:t>Naeiji Z, Delshadiyan N, Saleh S, Moridi A, Rahmati N, Fathi M. Prophylactic use of tranexamic acid for decreasing the blood loss in elective cesarean section: A placebo-controlled randomized clinical trial. Journal of Gynecology Obstetrics and Human Reproduction. 2021;50:101973.</w:t>
      </w:r>
    </w:p>
    <w:p w14:paraId="3C56481B"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38.</w:t>
      </w:r>
      <w:r w:rsidRPr="00B646CC">
        <w:rPr>
          <w:rFonts w:asciiTheme="majorBidi" w:hAnsiTheme="majorBidi" w:cstheme="majorBidi"/>
          <w:sz w:val="24"/>
          <w:szCs w:val="24"/>
        </w:rPr>
        <w:tab/>
        <w:t>Nargis N, Dewan F. Prophylactic use of tranexamic acid during caesarean section in preventing postpartum haemorrhage-a prospective randomised double blind placebo controlled study. Bangladesh Journal of Obstetrics and Gynecology. 2018;33:125-30.</w:t>
      </w:r>
    </w:p>
    <w:p w14:paraId="5519125E"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39.</w:t>
      </w:r>
      <w:r w:rsidRPr="00B646CC">
        <w:rPr>
          <w:rFonts w:asciiTheme="majorBidi" w:hAnsiTheme="majorBidi" w:cstheme="majorBidi"/>
          <w:sz w:val="24"/>
          <w:szCs w:val="24"/>
        </w:rPr>
        <w:tab/>
        <w:t>Obi CN. Efficacy of intravenous tranexamic acid at reducing blood loss during elective caesarean section in Abakaliki: A double blind randomized placebo controlled trial. African Journal of Medical and Health Sciences. 2019;18:10-7.</w:t>
      </w:r>
    </w:p>
    <w:p w14:paraId="3DE282D4"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40.</w:t>
      </w:r>
      <w:r w:rsidRPr="00B646CC">
        <w:rPr>
          <w:rFonts w:asciiTheme="majorBidi" w:hAnsiTheme="majorBidi" w:cstheme="majorBidi"/>
          <w:sz w:val="24"/>
          <w:szCs w:val="24"/>
        </w:rPr>
        <w:tab/>
        <w:t>Oseni RO, Zakari M, Adamou N, Umar UA. Effectiveness of preoperative tranexamic acid in reducing blood loss during caesarean section at Aminu Kano teaching hospital, Kano: A randomized controlled trial. Pan African Medical Journal. 2021;39.</w:t>
      </w:r>
    </w:p>
    <w:p w14:paraId="35C1E153"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41.</w:t>
      </w:r>
      <w:r w:rsidRPr="00B646CC">
        <w:rPr>
          <w:rFonts w:asciiTheme="majorBidi" w:hAnsiTheme="majorBidi" w:cstheme="majorBidi"/>
          <w:sz w:val="24"/>
          <w:szCs w:val="24"/>
        </w:rPr>
        <w:tab/>
        <w:t>Ramani B, Nayak L. Intravenous 1 gram tranexamic acid for prevention of blood loss and blood transfusion during caesarean section: a randomized case control study. International Journal of Reproduction, Contraception, Obstetrics and Gynecology. 2014;3:366-9.</w:t>
      </w:r>
    </w:p>
    <w:p w14:paraId="69EDEC9D"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42.</w:t>
      </w:r>
      <w:r w:rsidRPr="00B646CC">
        <w:rPr>
          <w:rFonts w:asciiTheme="majorBidi" w:hAnsiTheme="majorBidi" w:cstheme="majorBidi"/>
          <w:sz w:val="24"/>
          <w:szCs w:val="24"/>
        </w:rPr>
        <w:tab/>
        <w:t>Ray I, Bhattacharya R, Chakraborty S, Bagchi C, Mukhopadhyay S. Role of Intravenous Tranexamic Acid on Caesarean Blood Loss: A Prospective Randomised Study. Journal of Obstetrics and Gynecology of India. 2016;66:347-52.</w:t>
      </w:r>
    </w:p>
    <w:p w14:paraId="679B3D77"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43.</w:t>
      </w:r>
      <w:r w:rsidRPr="00B646CC">
        <w:rPr>
          <w:rFonts w:asciiTheme="majorBidi" w:hAnsiTheme="majorBidi" w:cstheme="majorBidi"/>
          <w:sz w:val="24"/>
          <w:szCs w:val="24"/>
        </w:rPr>
        <w:tab/>
        <w:t>Roy P, Sujatha MS, Bhandiwad A, Biswas B. Role of Tranexamic Acid in Reducing Blood Loss in Vaginal Delivery. Journal of Obstetrics and Gynecology of India. 2016;66:246-50.</w:t>
      </w:r>
    </w:p>
    <w:p w14:paraId="4991F6CA"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44.</w:t>
      </w:r>
      <w:r w:rsidRPr="00B646CC">
        <w:rPr>
          <w:rFonts w:asciiTheme="majorBidi" w:hAnsiTheme="majorBidi" w:cstheme="majorBidi"/>
          <w:sz w:val="24"/>
          <w:szCs w:val="24"/>
        </w:rPr>
        <w:tab/>
        <w:t>Sekhavat L, Tabatabaii A, Dalili M, Farajkhoda T, Tafti AD. Efficacy of tranexamic acid in reducing blood loss after cesarean section. Journal of Maternal-Fetal and Neonatal Medicine. 2009;22:72-5.</w:t>
      </w:r>
    </w:p>
    <w:p w14:paraId="7FB5872F"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45.</w:t>
      </w:r>
      <w:r w:rsidRPr="00B646CC">
        <w:rPr>
          <w:rFonts w:asciiTheme="majorBidi" w:hAnsiTheme="majorBidi" w:cstheme="majorBidi"/>
          <w:sz w:val="24"/>
          <w:szCs w:val="24"/>
        </w:rPr>
        <w:tab/>
        <w:t>Sentilhes L, Sénat MV, Le Lous M, Winer N, Rozenberg P, Kayem G, et al. Tranexamic Acid for the Prevention of Blood Loss after Cesarean Delivery. New England Journal of Medicine. 2021;384:1623-34.</w:t>
      </w:r>
    </w:p>
    <w:p w14:paraId="7210142D"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46.</w:t>
      </w:r>
      <w:r w:rsidRPr="00B646CC">
        <w:rPr>
          <w:rFonts w:asciiTheme="majorBidi" w:hAnsiTheme="majorBidi" w:cstheme="majorBidi"/>
          <w:sz w:val="24"/>
          <w:szCs w:val="24"/>
        </w:rPr>
        <w:tab/>
        <w:t>Sentilhes L, Winer N, Azria E, Sénat M-V, Le Ray C, Vardon D, et al. Tranexamic Acid for the Prevention of Blood Loss after Vaginal Delivery. New England Journal of Medicine. 2018;379(8):731-42.</w:t>
      </w:r>
    </w:p>
    <w:p w14:paraId="6DE2F729"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47.</w:t>
      </w:r>
      <w:r w:rsidRPr="00B646CC">
        <w:rPr>
          <w:rFonts w:asciiTheme="majorBidi" w:hAnsiTheme="majorBidi" w:cstheme="majorBidi"/>
          <w:sz w:val="24"/>
          <w:szCs w:val="24"/>
        </w:rPr>
        <w:tab/>
        <w:t>Sentürk MB, Cakmak Y, Yildiz G, Yildiz P. Tranexamic acid for cesarean section: A double-blind, placebo-controlled, randomized clinical trial. Archives of Gynecology and Obstetrics. 2013;287:641-5.</w:t>
      </w:r>
    </w:p>
    <w:p w14:paraId="3730C0A1"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48.</w:t>
      </w:r>
      <w:r w:rsidRPr="00B646CC">
        <w:rPr>
          <w:rFonts w:asciiTheme="majorBidi" w:hAnsiTheme="majorBidi" w:cstheme="majorBidi"/>
          <w:sz w:val="24"/>
          <w:szCs w:val="24"/>
        </w:rPr>
        <w:tab/>
        <w:t>Shah P, Agrawal A, Chhetri S, Rijal P, Bhatta NK. Tranexamic acid in prevention of postpartum hemorrhage in elective cesarean section. International Journal of Reproduction, Contraception, Obstetrics and Gynecology. 2019;8:372.</w:t>
      </w:r>
    </w:p>
    <w:p w14:paraId="645AA725"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49.</w:t>
      </w:r>
      <w:r w:rsidRPr="00B646CC">
        <w:rPr>
          <w:rFonts w:asciiTheme="majorBidi" w:hAnsiTheme="majorBidi" w:cstheme="majorBidi"/>
          <w:sz w:val="24"/>
          <w:szCs w:val="24"/>
        </w:rPr>
        <w:tab/>
        <w:t>Shahid A, Khan A. Tranexamic acid in decreasing blood loss during and after caesarean section. J Coll Physicians Surg Pak. 2013;23(7):459-62.</w:t>
      </w:r>
    </w:p>
    <w:p w14:paraId="04CB1B4C"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50.</w:t>
      </w:r>
      <w:r w:rsidRPr="00B646CC">
        <w:rPr>
          <w:rFonts w:asciiTheme="majorBidi" w:hAnsiTheme="majorBidi" w:cstheme="majorBidi"/>
          <w:sz w:val="24"/>
          <w:szCs w:val="24"/>
        </w:rPr>
        <w:tab/>
        <w:t>Sharma R, Najam R, Misra MK. Efficacy of Tranexamic Acid in Decreasing Blood Loss During and After Cesarean Section. Biomedical and Pharmacology Journal. 2011;4(1):231-5.</w:t>
      </w:r>
    </w:p>
    <w:p w14:paraId="7EE2F8D0"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lastRenderedPageBreak/>
        <w:t>51.</w:t>
      </w:r>
      <w:r w:rsidRPr="00B646CC">
        <w:rPr>
          <w:rFonts w:asciiTheme="majorBidi" w:hAnsiTheme="majorBidi" w:cstheme="majorBidi"/>
          <w:sz w:val="24"/>
          <w:szCs w:val="24"/>
        </w:rPr>
        <w:tab/>
        <w:t>Singh T, Burute SB, Deshpande HG, Jethani S, Ratwani K. Efficacy of Tranexamic Acid in Decreasing Blood Loss During and After Caesarean Section: a Randomized Case Control Prospective Study. Journal of Evolution of Medical and Dental Sciences. 2014;3:2780-8.</w:t>
      </w:r>
    </w:p>
    <w:p w14:paraId="64704B55"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52.</w:t>
      </w:r>
      <w:r w:rsidRPr="00B646CC">
        <w:rPr>
          <w:rFonts w:asciiTheme="majorBidi" w:hAnsiTheme="majorBidi" w:cstheme="majorBidi"/>
          <w:sz w:val="24"/>
          <w:szCs w:val="24"/>
        </w:rPr>
        <w:tab/>
        <w:t>Soliman AA, Mahmoud SA, Dawood RM, Fayed AA, Fathey AA. Prophylactic use of tranexamic acid in reducing blood loss during elective cesarean section. Egyptian Journal of Hospital Medicine. 2021;82:6-10.</w:t>
      </w:r>
    </w:p>
    <w:p w14:paraId="4306DAD0"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53.</w:t>
      </w:r>
      <w:r w:rsidRPr="00B646CC">
        <w:rPr>
          <w:rFonts w:asciiTheme="majorBidi" w:hAnsiTheme="majorBidi" w:cstheme="majorBidi"/>
          <w:sz w:val="24"/>
          <w:szCs w:val="24"/>
        </w:rPr>
        <w:tab/>
        <w:t>Sujata N, Tobin R, Kaur R, Aneja A, Khanna M, Hanjoora VM. Randomized controlled trial of tranexamic acid among parturients at increased risk for postpartum hemorrhage undergoing cesarean delivery. International Journal of Gynecology and Obstetrics. 2016;133:312-5.</w:t>
      </w:r>
    </w:p>
    <w:p w14:paraId="79053CB8"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54.</w:t>
      </w:r>
      <w:r w:rsidRPr="00B646CC">
        <w:rPr>
          <w:rFonts w:asciiTheme="majorBidi" w:hAnsiTheme="majorBidi" w:cstheme="majorBidi"/>
          <w:sz w:val="24"/>
          <w:szCs w:val="24"/>
        </w:rPr>
        <w:tab/>
        <w:t>Sujita A, Songthamwat S, Songthamwat M. Effectiveness of tranexamic acid for reducing postpartum blood loss in the first two hours after vaginal delivery: A randomised controlled trial. Journal of Clinical and Diagnostic Research. 2018;12:QC01-QC4.</w:t>
      </w:r>
    </w:p>
    <w:p w14:paraId="58F752E8"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55.</w:t>
      </w:r>
      <w:r w:rsidRPr="00B646CC">
        <w:rPr>
          <w:rFonts w:asciiTheme="majorBidi" w:hAnsiTheme="majorBidi" w:cstheme="majorBidi"/>
          <w:sz w:val="24"/>
          <w:szCs w:val="24"/>
        </w:rPr>
        <w:tab/>
        <w:t>Tabatabaie SS, Alavi A, Bazaz M. Comparison of the effect of tranexamic acid and misoprostol on blood loss during and after cesarean section: A randomized clinical trial. Razavi International Journal of Medicine. 2021;9:e811.</w:t>
      </w:r>
    </w:p>
    <w:p w14:paraId="2334760F"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56.</w:t>
      </w:r>
      <w:r w:rsidRPr="00B646CC">
        <w:rPr>
          <w:rFonts w:asciiTheme="majorBidi" w:hAnsiTheme="majorBidi" w:cstheme="majorBidi"/>
          <w:sz w:val="24"/>
          <w:szCs w:val="24"/>
        </w:rPr>
        <w:tab/>
        <w:t>Efficacy of Tranexamic acid in reducing blood loss during and after Cesarean section, (2014).</w:t>
      </w:r>
    </w:p>
    <w:p w14:paraId="2EA1E6E1"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57.</w:t>
      </w:r>
      <w:r w:rsidRPr="00B646CC">
        <w:rPr>
          <w:rFonts w:asciiTheme="majorBidi" w:hAnsiTheme="majorBidi" w:cstheme="majorBidi"/>
          <w:sz w:val="24"/>
          <w:szCs w:val="24"/>
        </w:rPr>
        <w:tab/>
        <w:t>Torky H, El-Desouky ES, Abo-Elmagd I, Mohamed A, Abdalhamid A, El-Shahat A, et al. Pre-operative tranexemic acid vs. Etamsylate in reducing blood loss during elective cesarean section: Randomized controlled trial. Journal of Perinatal Medicine. 2021;49:353-6.</w:t>
      </w:r>
    </w:p>
    <w:p w14:paraId="14231FE1" w14:textId="77777777" w:rsidR="00780AE2" w:rsidRPr="00B646CC" w:rsidRDefault="00780AE2" w:rsidP="00780AE2">
      <w:pPr>
        <w:pStyle w:val="EndNoteBibliography"/>
        <w:spacing w:after="0"/>
        <w:rPr>
          <w:rFonts w:asciiTheme="majorBidi" w:hAnsiTheme="majorBidi" w:cstheme="majorBidi"/>
          <w:sz w:val="24"/>
          <w:szCs w:val="24"/>
        </w:rPr>
      </w:pPr>
      <w:r w:rsidRPr="00B646CC">
        <w:rPr>
          <w:rFonts w:asciiTheme="majorBidi" w:hAnsiTheme="majorBidi" w:cstheme="majorBidi"/>
          <w:sz w:val="24"/>
          <w:szCs w:val="24"/>
        </w:rPr>
        <w:t>58.</w:t>
      </w:r>
      <w:r w:rsidRPr="00B646CC">
        <w:rPr>
          <w:rFonts w:asciiTheme="majorBidi" w:hAnsiTheme="majorBidi" w:cstheme="majorBidi"/>
          <w:sz w:val="24"/>
          <w:szCs w:val="24"/>
        </w:rPr>
        <w:tab/>
        <w:t>Xu J, Gao W, Ju Y. Tranexamic acid for the prevention of postpartum hemorrhage after cesarean section: A double-blind randomization trial. Archives of Gynecology and Obstetrics. 2013;287:463-8.</w:t>
      </w:r>
    </w:p>
    <w:p w14:paraId="228AC1EC" w14:textId="77777777" w:rsidR="00780AE2" w:rsidRPr="00B646CC" w:rsidRDefault="00780AE2" w:rsidP="00780AE2">
      <w:pPr>
        <w:pStyle w:val="EndNoteBibliography"/>
        <w:rPr>
          <w:rFonts w:asciiTheme="majorBidi" w:hAnsiTheme="majorBidi" w:cstheme="majorBidi"/>
          <w:sz w:val="24"/>
          <w:szCs w:val="24"/>
        </w:rPr>
      </w:pPr>
      <w:r w:rsidRPr="00B646CC">
        <w:rPr>
          <w:rFonts w:asciiTheme="majorBidi" w:hAnsiTheme="majorBidi" w:cstheme="majorBidi"/>
          <w:sz w:val="24"/>
          <w:szCs w:val="24"/>
        </w:rPr>
        <w:t>59.</w:t>
      </w:r>
      <w:r w:rsidRPr="00B646CC">
        <w:rPr>
          <w:rFonts w:asciiTheme="majorBidi" w:hAnsiTheme="majorBidi" w:cstheme="majorBidi"/>
          <w:sz w:val="24"/>
          <w:szCs w:val="24"/>
        </w:rPr>
        <w:tab/>
        <w:t>Yehia AH, Koleib MH, Abdelazim IA, Atik A. Tranexamic acid reduces blood loss during and after cesarean section: A double blinded, randomized, controlled trial. Asian Pacific Journal of Reproduction. 2014;3:53-6.</w:t>
      </w:r>
    </w:p>
    <w:p w14:paraId="7001ED7F" w14:textId="403E43A4" w:rsidR="00780AE2" w:rsidRDefault="00780AE2" w:rsidP="00780AE2">
      <w:r w:rsidRPr="00B646CC">
        <w:rPr>
          <w:rFonts w:asciiTheme="majorBidi" w:hAnsiTheme="majorBidi" w:cstheme="majorBidi"/>
          <w:sz w:val="24"/>
          <w:szCs w:val="24"/>
        </w:rPr>
        <w:fldChar w:fldCharType="end"/>
      </w:r>
    </w:p>
    <w:sectPr w:rsidR="00780AE2" w:rsidSect="00780AE2">
      <w:pgSz w:w="23811" w:h="16838" w:orient="landscape"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AE2"/>
    <w:rsid w:val="0023383C"/>
    <w:rsid w:val="00780AE2"/>
    <w:rsid w:val="00E312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3C585"/>
  <w15:chartTrackingRefBased/>
  <w15:docId w15:val="{64A845B0-17F6-4472-8777-B6D993A9A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AE2"/>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780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rsid w:val="00780AE2"/>
    <w:pPr>
      <w:spacing w:line="240" w:lineRule="auto"/>
    </w:pPr>
    <w:rPr>
      <w:rFonts w:eastAsiaTheme="minorHAnsi"/>
      <w:noProof/>
    </w:rPr>
  </w:style>
  <w:style w:type="character" w:customStyle="1" w:styleId="EndNoteBibliographyChar">
    <w:name w:val="EndNote Bibliography Char"/>
    <w:basedOn w:val="DefaultParagraphFont"/>
    <w:link w:val="EndNoteBibliography"/>
    <w:rsid w:val="00780AE2"/>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13476</Words>
  <Characters>76816</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Rhman Marwan</dc:creator>
  <cp:keywords/>
  <dc:description/>
  <cp:lastModifiedBy>Abdul Rhman Marwan</cp:lastModifiedBy>
  <cp:revision>2</cp:revision>
  <dcterms:created xsi:type="dcterms:W3CDTF">2023-03-26T20:53:00Z</dcterms:created>
  <dcterms:modified xsi:type="dcterms:W3CDTF">2023-03-26T21:40:00Z</dcterms:modified>
</cp:coreProperties>
</file>