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CA7D1" w14:textId="77777777" w:rsidR="00E35780" w:rsidRDefault="00E35780">
      <w:pPr>
        <w:rPr>
          <w:rFonts w:ascii="Times New Roman" w:hAnsi="Times New Roman"/>
          <w:sz w:val="30"/>
          <w:szCs w:val="30"/>
          <w:lang w:val="en-AU"/>
        </w:rPr>
      </w:pPr>
      <w:r w:rsidRPr="00E35780">
        <w:rPr>
          <w:rFonts w:ascii="Times New Roman" w:hAnsi="Times New Roman"/>
          <w:sz w:val="30"/>
          <w:szCs w:val="30"/>
          <w:lang w:val="en-AU"/>
        </w:rPr>
        <w:t>Supplemental data</w:t>
      </w:r>
    </w:p>
    <w:p w14:paraId="761EEC44" w14:textId="77777777" w:rsidR="00E35780" w:rsidRDefault="00E35780">
      <w:pPr>
        <w:rPr>
          <w:rFonts w:ascii="Times New Roman" w:hAnsi="Times New Roman"/>
          <w:sz w:val="30"/>
          <w:szCs w:val="30"/>
          <w:lang w:val="en-AU"/>
        </w:rPr>
      </w:pPr>
    </w:p>
    <w:p w14:paraId="1B5AE9C3" w14:textId="77777777" w:rsidR="008E4551" w:rsidRDefault="008E4551">
      <w:pPr>
        <w:rPr>
          <w:rFonts w:ascii="Times New Roman" w:hAnsi="Times New Roman"/>
          <w:sz w:val="30"/>
          <w:szCs w:val="30"/>
          <w:lang w:val="en-AU"/>
        </w:rPr>
      </w:pPr>
      <w:r>
        <w:rPr>
          <w:rFonts w:ascii="Times New Roman" w:hAnsi="Times New Roman"/>
          <w:sz w:val="30"/>
          <w:szCs w:val="30"/>
          <w:lang w:val="en-AU"/>
        </w:rPr>
        <w:t>Cardiotocography interpretation during labor by obstetric professionals: a large-scale online survey</w:t>
      </w:r>
    </w:p>
    <w:p w14:paraId="09C69777" w14:textId="77777777" w:rsidR="008E4551" w:rsidRDefault="008E4551">
      <w:pPr>
        <w:rPr>
          <w:rFonts w:ascii="Times New Roman" w:hAnsi="Times New Roman"/>
          <w:sz w:val="30"/>
          <w:szCs w:val="30"/>
          <w:lang w:val="en-AU"/>
        </w:rPr>
      </w:pPr>
    </w:p>
    <w:p w14:paraId="22AD577F" w14:textId="77777777" w:rsidR="008E4551" w:rsidRPr="00787FE4" w:rsidRDefault="008E4551">
      <w:pPr>
        <w:rPr>
          <w:lang w:val="en-US"/>
        </w:rPr>
      </w:pPr>
    </w:p>
    <w:p w14:paraId="6F025D81" w14:textId="77777777" w:rsidR="008E4551" w:rsidRPr="00787FE4" w:rsidRDefault="008E4551">
      <w:pPr>
        <w:rPr>
          <w:lang w:val="en-US"/>
        </w:rPr>
      </w:pPr>
    </w:p>
    <w:p w14:paraId="48CA0ACF" w14:textId="77777777" w:rsidR="008E4551" w:rsidRDefault="008E4551" w:rsidP="008E4551">
      <w:pPr>
        <w:keepNext/>
      </w:pPr>
      <w:r w:rsidRPr="008E4551">
        <w:rPr>
          <w:noProof/>
        </w:rPr>
        <w:drawing>
          <wp:inline distT="0" distB="0" distL="0" distR="0" wp14:anchorId="5654FE76" wp14:editId="33FDFE26">
            <wp:extent cx="5760720" cy="3877310"/>
            <wp:effectExtent l="0" t="0" r="5080" b="0"/>
            <wp:docPr id="102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CF210178-D266-1137-EB2C-906B54E1965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>
                      <a:extLst>
                        <a:ext uri="{FF2B5EF4-FFF2-40B4-BE49-F238E27FC236}">
                          <a16:creationId xmlns:a16="http://schemas.microsoft.com/office/drawing/2014/main" id="{CF210178-D266-1137-EB2C-906B54E1965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7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B76752" w14:textId="71A8DDBD" w:rsidR="008E4551" w:rsidRDefault="008E4551" w:rsidP="0041619C">
      <w:pPr>
        <w:pStyle w:val="Caption"/>
        <w:rPr>
          <w:lang w:val="en-US"/>
        </w:rPr>
      </w:pPr>
      <w:r w:rsidRPr="008E4551">
        <w:rPr>
          <w:lang w:val="en-US"/>
        </w:rPr>
        <w:t xml:space="preserve">Figure S </w:t>
      </w:r>
      <w:r>
        <w:fldChar w:fldCharType="begin"/>
      </w:r>
      <w:r w:rsidRPr="008E4551">
        <w:rPr>
          <w:lang w:val="en-US"/>
        </w:rPr>
        <w:instrText xml:space="preserve"> SEQ Figure_S \* ARABIC </w:instrText>
      </w:r>
      <w:r>
        <w:fldChar w:fldCharType="separate"/>
      </w:r>
      <w:r w:rsidR="00E64DB4">
        <w:rPr>
          <w:noProof/>
          <w:lang w:val="en-US"/>
        </w:rPr>
        <w:t>1</w:t>
      </w:r>
      <w:r>
        <w:fldChar w:fldCharType="end"/>
      </w:r>
      <w:r w:rsidRPr="008E4551">
        <w:rPr>
          <w:lang w:val="en-US"/>
        </w:rPr>
        <w:t xml:space="preserve"> Annotation tool - Example of case labelling</w:t>
      </w:r>
    </w:p>
    <w:p w14:paraId="1A977BBF" w14:textId="77777777" w:rsidR="00E64DB4" w:rsidRDefault="00E64DB4" w:rsidP="008E4551">
      <w:pPr>
        <w:keepNext/>
      </w:pPr>
    </w:p>
    <w:p w14:paraId="1AFDE036" w14:textId="77777777" w:rsidR="00E64DB4" w:rsidRDefault="00E64DB4" w:rsidP="00E64DB4">
      <w:pPr>
        <w:keepNext/>
      </w:pPr>
      <w:r>
        <w:rPr>
          <w:noProof/>
          <w:lang w:val="en-US"/>
        </w:rPr>
        <w:drawing>
          <wp:inline distT="0" distB="0" distL="0" distR="0" wp14:anchorId="63C1C642" wp14:editId="1BDFBF13">
            <wp:extent cx="5760720" cy="3812241"/>
            <wp:effectExtent l="0" t="0" r="508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5081" cy="382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F4A91" w14:textId="293623CC" w:rsidR="008E4551" w:rsidRPr="00E64DB4" w:rsidRDefault="00E64DB4" w:rsidP="00E64DB4">
      <w:pPr>
        <w:pStyle w:val="Caption"/>
        <w:rPr>
          <w:lang w:val="en-US"/>
        </w:rPr>
      </w:pPr>
      <w:r w:rsidRPr="004D2AFF">
        <w:rPr>
          <w:lang w:val="en-US"/>
        </w:rPr>
        <w:t xml:space="preserve">Figure S </w:t>
      </w:r>
      <w:r w:rsidR="004D2AFF" w:rsidRPr="004D2AFF">
        <w:rPr>
          <w:lang w:val="en-US"/>
        </w:rPr>
        <w:t>2</w:t>
      </w:r>
      <w:r w:rsidRPr="004D2AFF">
        <w:rPr>
          <w:lang w:val="en-US"/>
        </w:rPr>
        <w:t xml:space="preserve"> Number of </w:t>
      </w:r>
      <w:r w:rsidR="004D2AFF">
        <w:rPr>
          <w:lang w:val="en-US"/>
        </w:rPr>
        <w:t>cases</w:t>
      </w:r>
      <w:r w:rsidRPr="004D2AFF">
        <w:rPr>
          <w:lang w:val="en-US"/>
        </w:rPr>
        <w:t xml:space="preserve"> </w:t>
      </w:r>
      <w:r w:rsidRPr="00E64DB4">
        <w:rPr>
          <w:lang w:val="en-US"/>
        </w:rPr>
        <w:t xml:space="preserve">labelled per </w:t>
      </w:r>
      <w:r w:rsidR="006E6577">
        <w:rPr>
          <w:lang w:val="en-US"/>
        </w:rPr>
        <w:t>participant</w:t>
      </w:r>
      <w:r w:rsidR="00BB46A1">
        <w:rPr>
          <w:lang w:val="en-US"/>
        </w:rPr>
        <w:t xml:space="preserve"> (sorted by number of labeled cases)</w:t>
      </w:r>
    </w:p>
    <w:p w14:paraId="4C2C5313" w14:textId="77777777" w:rsidR="008E4551" w:rsidRDefault="008E4551" w:rsidP="008E4551">
      <w:pPr>
        <w:keepNext/>
      </w:pPr>
      <w:r w:rsidRPr="008E4551">
        <w:rPr>
          <w:noProof/>
          <w:lang w:val="en-US"/>
        </w:rPr>
        <w:drawing>
          <wp:inline distT="0" distB="0" distL="0" distR="0" wp14:anchorId="71B2015C" wp14:editId="54EB0EDF">
            <wp:extent cx="5760720" cy="3531870"/>
            <wp:effectExtent l="0" t="0" r="508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3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23EED" w14:textId="51D99C6A" w:rsidR="008E4551" w:rsidRPr="0041619C" w:rsidRDefault="008E4551" w:rsidP="008E4551">
      <w:pPr>
        <w:pStyle w:val="Caption"/>
        <w:rPr>
          <w:i w:val="0"/>
          <w:iCs w:val="0"/>
          <w:noProof/>
          <w:color w:val="auto"/>
          <w:sz w:val="24"/>
          <w:szCs w:val="24"/>
          <w:lang w:val="en-US"/>
        </w:rPr>
      </w:pPr>
      <w:r w:rsidRPr="008E4551">
        <w:rPr>
          <w:lang w:val="en-US"/>
        </w:rPr>
        <w:t xml:space="preserve">Figure S </w:t>
      </w:r>
      <w:r w:rsidR="001640B8" w:rsidRPr="0041619C">
        <w:rPr>
          <w:lang w:val="en-US"/>
        </w:rPr>
        <w:t>3</w:t>
      </w:r>
      <w:r w:rsidRPr="008E4551">
        <w:rPr>
          <w:lang w:val="en-US"/>
        </w:rPr>
        <w:t xml:space="preserve"> Success rate as a function of the number of years </w:t>
      </w:r>
      <w:r w:rsidR="0041619C">
        <w:rPr>
          <w:lang w:val="en-US"/>
        </w:rPr>
        <w:t xml:space="preserve">of </w:t>
      </w:r>
      <w:r w:rsidRPr="008E4551">
        <w:rPr>
          <w:lang w:val="en-US"/>
        </w:rPr>
        <w:t>experience</w:t>
      </w:r>
    </w:p>
    <w:sectPr w:rsidR="008E4551" w:rsidRPr="004161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BA85C" w14:textId="77777777" w:rsidR="004D1DEF" w:rsidRDefault="004D1DEF" w:rsidP="00E64DB4">
      <w:r>
        <w:separator/>
      </w:r>
    </w:p>
  </w:endnote>
  <w:endnote w:type="continuationSeparator" w:id="0">
    <w:p w14:paraId="632C5726" w14:textId="77777777" w:rsidR="004D1DEF" w:rsidRDefault="004D1DEF" w:rsidP="00E6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3D1F3" w14:textId="77777777" w:rsidR="004D1DEF" w:rsidRDefault="004D1DEF" w:rsidP="00E64DB4">
      <w:r>
        <w:separator/>
      </w:r>
    </w:p>
  </w:footnote>
  <w:footnote w:type="continuationSeparator" w:id="0">
    <w:p w14:paraId="77AD006E" w14:textId="77777777" w:rsidR="004D1DEF" w:rsidRDefault="004D1DEF" w:rsidP="00E64D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551"/>
    <w:rsid w:val="001640B8"/>
    <w:rsid w:val="0041619C"/>
    <w:rsid w:val="004208AB"/>
    <w:rsid w:val="004D1DEF"/>
    <w:rsid w:val="004D2AFF"/>
    <w:rsid w:val="005345EC"/>
    <w:rsid w:val="006E6577"/>
    <w:rsid w:val="00787FE4"/>
    <w:rsid w:val="008E4551"/>
    <w:rsid w:val="00947214"/>
    <w:rsid w:val="00A9210F"/>
    <w:rsid w:val="00AC3178"/>
    <w:rsid w:val="00BB46A1"/>
    <w:rsid w:val="00C97EE0"/>
    <w:rsid w:val="00DB181F"/>
    <w:rsid w:val="00E35780"/>
    <w:rsid w:val="00E64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24913"/>
  <w15:chartTrackingRefBased/>
  <w15:docId w15:val="{F0616C01-9E8B-C54E-9E7B-AB51312C8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E4551"/>
    <w:rPr>
      <w:color w:val="0000FF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E4551"/>
    <w:pPr>
      <w:spacing w:after="200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64DB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4DB4"/>
  </w:style>
  <w:style w:type="paragraph" w:styleId="Footer">
    <w:name w:val="footer"/>
    <w:basedOn w:val="Normal"/>
    <w:link w:val="FooterChar"/>
    <w:uiPriority w:val="99"/>
    <w:unhideWhenUsed/>
    <w:rsid w:val="00E64DB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4D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imane ben m'barek</dc:creator>
  <cp:keywords/>
  <dc:description/>
  <cp:lastModifiedBy>Gregoire Jauvion</cp:lastModifiedBy>
  <cp:revision>10</cp:revision>
  <dcterms:created xsi:type="dcterms:W3CDTF">2023-07-28T20:01:00Z</dcterms:created>
  <dcterms:modified xsi:type="dcterms:W3CDTF">2023-09-27T13:07:00Z</dcterms:modified>
</cp:coreProperties>
</file>