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E7F326" w14:textId="77777777" w:rsidR="001E1686" w:rsidRPr="00416DA3" w:rsidRDefault="001E1686" w:rsidP="001E1686">
      <w:r>
        <w:t>S1 Appendix</w:t>
      </w:r>
    </w:p>
    <w:tbl>
      <w:tblPr>
        <w:tblW w:w="8701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6"/>
        <w:gridCol w:w="1078"/>
        <w:gridCol w:w="1064"/>
        <w:gridCol w:w="1061"/>
        <w:gridCol w:w="1017"/>
        <w:gridCol w:w="1066"/>
        <w:gridCol w:w="1203"/>
        <w:gridCol w:w="1136"/>
      </w:tblGrid>
      <w:tr w:rsidR="001E1686" w:rsidRPr="00416DA3" w14:paraId="3C6321CA" w14:textId="77777777" w:rsidTr="0005246E">
        <w:trPr>
          <w:trHeight w:val="274"/>
        </w:trPr>
        <w:tc>
          <w:tcPr>
            <w:tcW w:w="1078" w:type="dxa"/>
            <w:shd w:val="clear" w:color="auto" w:fill="auto"/>
          </w:tcPr>
          <w:p w14:paraId="4867D797" w14:textId="77777777" w:rsidR="001E1686" w:rsidRPr="008C2128" w:rsidRDefault="001E1686" w:rsidP="0005246E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Date Pregnant w</w:t>
            </w:r>
            <w:r w:rsidRPr="008C2128">
              <w:rPr>
                <w:rFonts w:eastAsia="Calibri"/>
              </w:rPr>
              <w:t>om</w:t>
            </w:r>
            <w:r>
              <w:rPr>
                <w:rFonts w:eastAsia="Calibri"/>
              </w:rPr>
              <w:t>a</w:t>
            </w:r>
            <w:r w:rsidRPr="008C2128">
              <w:rPr>
                <w:rFonts w:eastAsia="Calibri"/>
              </w:rPr>
              <w:t>n attend</w:t>
            </w:r>
            <w:r>
              <w:rPr>
                <w:rFonts w:eastAsia="Calibri"/>
              </w:rPr>
              <w:t>s</w:t>
            </w:r>
            <w:r w:rsidRPr="008C2128">
              <w:rPr>
                <w:rFonts w:eastAsia="Calibri"/>
              </w:rPr>
              <w:t xml:space="preserve"> 1</w:t>
            </w:r>
            <w:r w:rsidRPr="008C2128">
              <w:rPr>
                <w:rFonts w:eastAsia="Calibri"/>
                <w:vertAlign w:val="superscript"/>
              </w:rPr>
              <w:t>st</w:t>
            </w:r>
            <w:r w:rsidRPr="008C2128">
              <w:rPr>
                <w:rFonts w:eastAsia="Calibri"/>
              </w:rPr>
              <w:t xml:space="preserve"> ANC visit</w:t>
            </w:r>
          </w:p>
        </w:tc>
        <w:tc>
          <w:tcPr>
            <w:tcW w:w="1080" w:type="dxa"/>
            <w:shd w:val="clear" w:color="auto" w:fill="auto"/>
          </w:tcPr>
          <w:p w14:paraId="52C68D14" w14:textId="77777777" w:rsidR="001E1686" w:rsidRPr="008C2128" w:rsidRDefault="001E1686" w:rsidP="0005246E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Date Pregnant w</w:t>
            </w:r>
            <w:r w:rsidRPr="008C2128">
              <w:rPr>
                <w:rFonts w:eastAsia="Calibri"/>
              </w:rPr>
              <w:t>om</w:t>
            </w:r>
            <w:r>
              <w:rPr>
                <w:rFonts w:eastAsia="Calibri"/>
              </w:rPr>
              <w:t>a</w:t>
            </w:r>
            <w:r w:rsidRPr="008C2128">
              <w:rPr>
                <w:rFonts w:eastAsia="Calibri"/>
              </w:rPr>
              <w:t>n offered HIV testing</w:t>
            </w:r>
          </w:p>
        </w:tc>
        <w:tc>
          <w:tcPr>
            <w:tcW w:w="1073" w:type="dxa"/>
          </w:tcPr>
          <w:p w14:paraId="261F0E36" w14:textId="77777777" w:rsidR="001E1686" w:rsidRPr="008C2128" w:rsidRDefault="001E1686" w:rsidP="0005246E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Test result received (+</w:t>
            </w:r>
            <w:proofErr w:type="spellStart"/>
            <w:r>
              <w:rPr>
                <w:rFonts w:eastAsia="Calibri"/>
              </w:rPr>
              <w:t>ve</w:t>
            </w:r>
            <w:proofErr w:type="spellEnd"/>
            <w:r>
              <w:rPr>
                <w:rFonts w:eastAsia="Calibri"/>
              </w:rPr>
              <w:t>/-</w:t>
            </w:r>
            <w:proofErr w:type="spellStart"/>
            <w:r>
              <w:rPr>
                <w:rFonts w:eastAsia="Calibri"/>
              </w:rPr>
              <w:t>ve</w:t>
            </w:r>
            <w:proofErr w:type="spellEnd"/>
            <w:r>
              <w:rPr>
                <w:rFonts w:eastAsia="Calibri"/>
              </w:rPr>
              <w:t>)</w:t>
            </w:r>
          </w:p>
        </w:tc>
        <w:tc>
          <w:tcPr>
            <w:tcW w:w="1073" w:type="dxa"/>
          </w:tcPr>
          <w:p w14:paraId="1070EE35" w14:textId="77777777" w:rsidR="001E1686" w:rsidRPr="008C2128" w:rsidRDefault="001E1686" w:rsidP="0005246E">
            <w:pPr>
              <w:jc w:val="both"/>
              <w:rPr>
                <w:color w:val="000000"/>
                <w:lang w:eastAsia="en-GB"/>
              </w:rPr>
            </w:pPr>
            <w:r w:rsidRPr="008C2128">
              <w:rPr>
                <w:color w:val="000000"/>
                <w:lang w:eastAsia="en-GB"/>
              </w:rPr>
              <w:t>Date HIV +</w:t>
            </w:r>
            <w:proofErr w:type="spellStart"/>
            <w:r w:rsidRPr="008C2128">
              <w:rPr>
                <w:color w:val="000000"/>
                <w:lang w:eastAsia="en-GB"/>
              </w:rPr>
              <w:t>ve</w:t>
            </w:r>
            <w:proofErr w:type="spellEnd"/>
            <w:r w:rsidRPr="008C2128">
              <w:rPr>
                <w:color w:val="000000"/>
                <w:lang w:eastAsia="en-GB"/>
              </w:rPr>
              <w:t xml:space="preserve"> women referred to PMTCT </w:t>
            </w:r>
            <w:proofErr w:type="spellStart"/>
            <w:r w:rsidRPr="008C2128">
              <w:rPr>
                <w:color w:val="000000"/>
                <w:lang w:eastAsia="en-GB"/>
              </w:rPr>
              <w:t>centre</w:t>
            </w:r>
            <w:proofErr w:type="spellEnd"/>
          </w:p>
          <w:p w14:paraId="576F30C2" w14:textId="77777777" w:rsidR="001E1686" w:rsidRPr="007520FD" w:rsidRDefault="001E1686" w:rsidP="0005246E">
            <w:pPr>
              <w:jc w:val="both"/>
              <w:rPr>
                <w:rFonts w:eastAsia="Calibri"/>
              </w:rPr>
            </w:pPr>
          </w:p>
        </w:tc>
        <w:tc>
          <w:tcPr>
            <w:tcW w:w="946" w:type="dxa"/>
          </w:tcPr>
          <w:p w14:paraId="5FAE6395" w14:textId="77777777" w:rsidR="001E1686" w:rsidRPr="008C2128" w:rsidRDefault="001E1686" w:rsidP="0005246E">
            <w:pPr>
              <w:jc w:val="both"/>
              <w:rPr>
                <w:color w:val="000000"/>
                <w:lang w:eastAsia="en-GB"/>
              </w:rPr>
            </w:pPr>
            <w:r w:rsidRPr="008C2128">
              <w:rPr>
                <w:color w:val="000000"/>
                <w:lang w:eastAsia="en-GB"/>
              </w:rPr>
              <w:t xml:space="preserve">Name of PMTCT </w:t>
            </w:r>
            <w:proofErr w:type="spellStart"/>
            <w:r w:rsidRPr="008C2128">
              <w:rPr>
                <w:color w:val="000000"/>
                <w:lang w:eastAsia="en-GB"/>
              </w:rPr>
              <w:t>centre</w:t>
            </w:r>
            <w:proofErr w:type="spellEnd"/>
          </w:p>
          <w:p w14:paraId="402F348E" w14:textId="77777777" w:rsidR="001E1686" w:rsidRPr="00131948" w:rsidRDefault="001E1686" w:rsidP="0005246E">
            <w:pPr>
              <w:jc w:val="both"/>
              <w:rPr>
                <w:rFonts w:eastAsia="Calibri"/>
              </w:rPr>
            </w:pPr>
          </w:p>
        </w:tc>
        <w:tc>
          <w:tcPr>
            <w:tcW w:w="1094" w:type="dxa"/>
            <w:shd w:val="clear" w:color="auto" w:fill="auto"/>
          </w:tcPr>
          <w:p w14:paraId="6DFFF4DD" w14:textId="77777777" w:rsidR="001E1686" w:rsidRPr="008C2128" w:rsidRDefault="001E1686" w:rsidP="0005246E">
            <w:pPr>
              <w:jc w:val="both"/>
              <w:rPr>
                <w:rFonts w:eastAsia="Calibri"/>
              </w:rPr>
            </w:pPr>
            <w:r w:rsidRPr="008C2128">
              <w:rPr>
                <w:rFonts w:eastAsia="Calibri"/>
              </w:rPr>
              <w:t>HIV-</w:t>
            </w:r>
            <w:proofErr w:type="spellStart"/>
            <w:r w:rsidRPr="008C2128">
              <w:rPr>
                <w:rFonts w:eastAsia="Calibri"/>
              </w:rPr>
              <w:t>ve</w:t>
            </w:r>
            <w:proofErr w:type="spellEnd"/>
            <w:r w:rsidRPr="008C2128">
              <w:rPr>
                <w:rFonts w:eastAsia="Calibri"/>
              </w:rPr>
              <w:t xml:space="preserve"> women retested at </w:t>
            </w:r>
            <w:r>
              <w:rPr>
                <w:rFonts w:eastAsia="Calibri"/>
              </w:rPr>
              <w:t>term</w:t>
            </w:r>
          </w:p>
        </w:tc>
        <w:tc>
          <w:tcPr>
            <w:tcW w:w="1249" w:type="dxa"/>
          </w:tcPr>
          <w:p w14:paraId="0F61B4DB" w14:textId="77777777" w:rsidR="001E1686" w:rsidRPr="003671F3" w:rsidRDefault="001E1686" w:rsidP="0005246E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Test result received (+</w:t>
            </w:r>
            <w:proofErr w:type="spellStart"/>
            <w:r>
              <w:rPr>
                <w:rFonts w:eastAsia="Calibri"/>
              </w:rPr>
              <w:t>ve</w:t>
            </w:r>
            <w:proofErr w:type="spellEnd"/>
            <w:r>
              <w:rPr>
                <w:rFonts w:eastAsia="Calibri"/>
              </w:rPr>
              <w:t>/-</w:t>
            </w:r>
            <w:proofErr w:type="spellStart"/>
            <w:r>
              <w:rPr>
                <w:rFonts w:eastAsia="Calibri"/>
              </w:rPr>
              <w:t>ve</w:t>
            </w:r>
            <w:proofErr w:type="spellEnd"/>
            <w:r>
              <w:rPr>
                <w:rFonts w:eastAsia="Calibri"/>
              </w:rPr>
              <w:t>)</w:t>
            </w:r>
          </w:p>
        </w:tc>
        <w:tc>
          <w:tcPr>
            <w:tcW w:w="1108" w:type="dxa"/>
            <w:shd w:val="clear" w:color="auto" w:fill="auto"/>
          </w:tcPr>
          <w:p w14:paraId="3263DEB2" w14:textId="77777777" w:rsidR="001E1686" w:rsidRPr="008C2128" w:rsidRDefault="001E1686" w:rsidP="0005246E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Date </w:t>
            </w:r>
            <w:r w:rsidRPr="008C2128">
              <w:rPr>
                <w:rFonts w:eastAsia="Calibri"/>
              </w:rPr>
              <w:t>HIV +</w:t>
            </w:r>
            <w:proofErr w:type="spellStart"/>
            <w:r w:rsidRPr="008C2128">
              <w:rPr>
                <w:rFonts w:eastAsia="Calibri"/>
              </w:rPr>
              <w:t>ve</w:t>
            </w:r>
            <w:proofErr w:type="spellEnd"/>
            <w:r w:rsidRPr="008C2128">
              <w:rPr>
                <w:rFonts w:eastAsia="Calibri"/>
              </w:rPr>
              <w:t xml:space="preserve"> women </w:t>
            </w:r>
            <w:r>
              <w:rPr>
                <w:rFonts w:eastAsia="Calibri"/>
              </w:rPr>
              <w:t xml:space="preserve">presented at the PMTCT </w:t>
            </w:r>
            <w:proofErr w:type="spellStart"/>
            <w:r>
              <w:rPr>
                <w:rFonts w:eastAsia="Calibri"/>
              </w:rPr>
              <w:t>centre</w:t>
            </w:r>
            <w:proofErr w:type="spellEnd"/>
          </w:p>
        </w:tc>
      </w:tr>
      <w:tr w:rsidR="001E1686" w:rsidRPr="00416DA3" w14:paraId="087B6FAF" w14:textId="77777777" w:rsidTr="0005246E">
        <w:trPr>
          <w:trHeight w:val="469"/>
        </w:trPr>
        <w:tc>
          <w:tcPr>
            <w:tcW w:w="1078" w:type="dxa"/>
            <w:shd w:val="clear" w:color="auto" w:fill="auto"/>
          </w:tcPr>
          <w:p w14:paraId="42141507" w14:textId="77777777" w:rsidR="001E1686" w:rsidRPr="00416DA3" w:rsidRDefault="001E1686" w:rsidP="0005246E">
            <w:pPr>
              <w:spacing w:line="480" w:lineRule="auto"/>
              <w:jc w:val="both"/>
              <w:rPr>
                <w:rFonts w:eastAsia="Calibri"/>
              </w:rPr>
            </w:pPr>
          </w:p>
        </w:tc>
        <w:tc>
          <w:tcPr>
            <w:tcW w:w="1080" w:type="dxa"/>
            <w:shd w:val="clear" w:color="auto" w:fill="auto"/>
          </w:tcPr>
          <w:p w14:paraId="177794CC" w14:textId="77777777" w:rsidR="001E1686" w:rsidRPr="00416DA3" w:rsidRDefault="001E1686" w:rsidP="0005246E">
            <w:pPr>
              <w:spacing w:line="480" w:lineRule="auto"/>
              <w:jc w:val="both"/>
              <w:rPr>
                <w:rFonts w:eastAsia="Calibri"/>
              </w:rPr>
            </w:pPr>
          </w:p>
        </w:tc>
        <w:tc>
          <w:tcPr>
            <w:tcW w:w="1073" w:type="dxa"/>
          </w:tcPr>
          <w:p w14:paraId="6194151F" w14:textId="77777777" w:rsidR="001E1686" w:rsidRPr="00416DA3" w:rsidRDefault="001E1686" w:rsidP="0005246E">
            <w:pPr>
              <w:spacing w:line="480" w:lineRule="auto"/>
              <w:jc w:val="both"/>
              <w:rPr>
                <w:rFonts w:eastAsia="Calibri"/>
              </w:rPr>
            </w:pPr>
          </w:p>
        </w:tc>
        <w:tc>
          <w:tcPr>
            <w:tcW w:w="1073" w:type="dxa"/>
          </w:tcPr>
          <w:p w14:paraId="08FB3D40" w14:textId="77777777" w:rsidR="001E1686" w:rsidRPr="00416DA3" w:rsidRDefault="001E1686" w:rsidP="0005246E">
            <w:pPr>
              <w:spacing w:line="480" w:lineRule="auto"/>
              <w:jc w:val="both"/>
              <w:rPr>
                <w:rFonts w:eastAsia="Calibri"/>
              </w:rPr>
            </w:pPr>
          </w:p>
        </w:tc>
        <w:tc>
          <w:tcPr>
            <w:tcW w:w="946" w:type="dxa"/>
          </w:tcPr>
          <w:p w14:paraId="296984D0" w14:textId="77777777" w:rsidR="001E1686" w:rsidRPr="00416DA3" w:rsidRDefault="001E1686" w:rsidP="0005246E">
            <w:pPr>
              <w:spacing w:line="480" w:lineRule="auto"/>
              <w:jc w:val="both"/>
              <w:rPr>
                <w:rFonts w:eastAsia="Calibri"/>
              </w:rPr>
            </w:pPr>
          </w:p>
        </w:tc>
        <w:tc>
          <w:tcPr>
            <w:tcW w:w="1094" w:type="dxa"/>
            <w:shd w:val="clear" w:color="auto" w:fill="auto"/>
          </w:tcPr>
          <w:p w14:paraId="5018DAC1" w14:textId="77777777" w:rsidR="001E1686" w:rsidRPr="00416DA3" w:rsidRDefault="001E1686" w:rsidP="0005246E">
            <w:pPr>
              <w:spacing w:line="480" w:lineRule="auto"/>
              <w:jc w:val="both"/>
              <w:rPr>
                <w:rFonts w:eastAsia="Calibri"/>
              </w:rPr>
            </w:pPr>
          </w:p>
        </w:tc>
        <w:tc>
          <w:tcPr>
            <w:tcW w:w="1249" w:type="dxa"/>
          </w:tcPr>
          <w:p w14:paraId="648D0AFB" w14:textId="77777777" w:rsidR="001E1686" w:rsidRPr="00416DA3" w:rsidRDefault="001E1686" w:rsidP="0005246E">
            <w:pPr>
              <w:spacing w:line="480" w:lineRule="auto"/>
              <w:jc w:val="both"/>
              <w:rPr>
                <w:rFonts w:eastAsia="Calibri"/>
              </w:rPr>
            </w:pPr>
          </w:p>
        </w:tc>
        <w:tc>
          <w:tcPr>
            <w:tcW w:w="1108" w:type="dxa"/>
            <w:shd w:val="clear" w:color="auto" w:fill="auto"/>
          </w:tcPr>
          <w:p w14:paraId="11EB3C78" w14:textId="77777777" w:rsidR="001E1686" w:rsidRPr="00416DA3" w:rsidRDefault="001E1686" w:rsidP="0005246E">
            <w:pPr>
              <w:spacing w:line="480" w:lineRule="auto"/>
              <w:jc w:val="both"/>
              <w:rPr>
                <w:rFonts w:eastAsia="Calibri"/>
              </w:rPr>
            </w:pPr>
          </w:p>
        </w:tc>
      </w:tr>
    </w:tbl>
    <w:p w14:paraId="027846DF" w14:textId="77777777" w:rsidR="001E1686" w:rsidRDefault="001E1686" w:rsidP="001E1686"/>
    <w:p w14:paraId="5B4398A0" w14:textId="77777777" w:rsidR="001E1686" w:rsidRDefault="001E1686" w:rsidP="001E1686"/>
    <w:p w14:paraId="3D156B9F" w14:textId="77777777" w:rsidR="00B66925" w:rsidRDefault="001E1686">
      <w:bookmarkStart w:id="0" w:name="_GoBack"/>
      <w:bookmarkEnd w:id="0"/>
    </w:p>
    <w:sectPr w:rsidR="00B66925" w:rsidSect="00F3187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686"/>
    <w:rsid w:val="0010325A"/>
    <w:rsid w:val="001E1686"/>
    <w:rsid w:val="005E36C8"/>
    <w:rsid w:val="00991110"/>
    <w:rsid w:val="00AD4F90"/>
    <w:rsid w:val="00D1597D"/>
    <w:rsid w:val="00D45EBC"/>
    <w:rsid w:val="00E82120"/>
    <w:rsid w:val="00F31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EAADC"/>
  <w15:chartTrackingRefBased/>
  <w15:docId w15:val="{9034FD7B-D04B-E44E-9C0E-64C054EDD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E168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2022-05-26T22:29:00Z</dcterms:created>
  <dcterms:modified xsi:type="dcterms:W3CDTF">2022-05-26T22:32:00Z</dcterms:modified>
</cp:coreProperties>
</file>