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4FDB4" w14:textId="766B5552" w:rsidR="00C26428" w:rsidRPr="00E535ED" w:rsidRDefault="00C26428" w:rsidP="00C2642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118275983"/>
      <w:r w:rsidRPr="00E535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E535E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upplementary</w:t>
      </w:r>
      <w:r w:rsidRPr="00E535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535E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figure</w:t>
      </w:r>
      <w:r w:rsidR="005359B6" w:rsidRPr="00E535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</w:t>
      </w:r>
      <w:bookmarkEnd w:id="0"/>
      <w:r w:rsidR="005359B6" w:rsidRPr="00E535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</w:p>
    <w:p w14:paraId="5BDAF75C" w14:textId="66A546FE" w:rsidR="004F7B49" w:rsidRPr="00E535ED" w:rsidRDefault="005359B6" w:rsidP="00C2642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5ED">
        <w:rPr>
          <w:rFonts w:ascii="Times New Roman" w:hAnsi="Times New Roman" w:cs="Times New Roman"/>
          <w:color w:val="000000" w:themeColor="text1"/>
          <w:sz w:val="24"/>
          <w:szCs w:val="24"/>
        </w:rPr>
        <w:t>Distribution of cumulative reproductive status in 1955 women with pregnancy loss</w:t>
      </w:r>
      <w:r w:rsidR="00C26428" w:rsidRPr="00E535E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53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1C8416B" w14:textId="20534A78" w:rsidR="00324303" w:rsidRPr="00E535ED" w:rsidRDefault="00C2642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5E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B1D7EE0" wp14:editId="365CA839">
            <wp:simplePos x="0" y="0"/>
            <wp:positionH relativeFrom="margin">
              <wp:align>left</wp:align>
            </wp:positionH>
            <wp:positionV relativeFrom="paragraph">
              <wp:posOffset>33655</wp:posOffset>
            </wp:positionV>
            <wp:extent cx="5198400" cy="3488400"/>
            <wp:effectExtent l="0" t="0" r="2540" b="17145"/>
            <wp:wrapNone/>
            <wp:docPr id="1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008CCABB-F80A-6FB2-D379-6C13FF3F402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0ADC86" w14:textId="61BAFB30" w:rsidR="00324303" w:rsidRPr="00E535ED" w:rsidRDefault="003243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43399A" w14:textId="7705A8A0" w:rsidR="00324303" w:rsidRPr="00E535ED" w:rsidRDefault="003243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23009B" w14:textId="6CDB0529" w:rsidR="00324303" w:rsidRPr="00E535ED" w:rsidRDefault="003243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61E158" w14:textId="2B0EB2BB" w:rsidR="00324303" w:rsidRPr="00E535ED" w:rsidRDefault="003243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EB6787" w14:textId="7AEF9DB3" w:rsidR="00324303" w:rsidRPr="00E535ED" w:rsidRDefault="003243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81DF60" w14:textId="72634FBF" w:rsidR="00324303" w:rsidRPr="00E535ED" w:rsidRDefault="003243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F74579" w14:textId="37313329" w:rsidR="00324303" w:rsidRPr="00E535ED" w:rsidRDefault="003243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847D90" w14:textId="76D1FD10" w:rsidR="00324303" w:rsidRPr="00E535ED" w:rsidRDefault="003243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E64379" w14:textId="6DA159E9" w:rsidR="00C26428" w:rsidRPr="00E535ED" w:rsidRDefault="00C26428">
      <w:pPr>
        <w:widowControl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5ED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0CC3FBCB" w14:textId="77777777" w:rsidR="00C26428" w:rsidRPr="00E535ED" w:rsidRDefault="00C26428" w:rsidP="00C2642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535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table 1. </w:t>
      </w:r>
    </w:p>
    <w:p w14:paraId="62031F1A" w14:textId="3FD941F4" w:rsidR="00324303" w:rsidRPr="00E535ED" w:rsidRDefault="00C26428" w:rsidP="00C2642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5ED">
        <w:rPr>
          <w:rFonts w:ascii="Times New Roman" w:hAnsi="Times New Roman" w:cs="Times New Roman"/>
          <w:color w:val="000000" w:themeColor="text1"/>
          <w:sz w:val="24"/>
          <w:szCs w:val="24"/>
        </w:rPr>
        <w:t>Reproductive Status in Different Age Groups in the Study (n = 1955).</w:t>
      </w:r>
    </w:p>
    <w:tbl>
      <w:tblPr>
        <w:tblStyle w:val="a7"/>
        <w:tblW w:w="1044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1833"/>
        <w:gridCol w:w="1664"/>
        <w:gridCol w:w="1664"/>
        <w:gridCol w:w="1665"/>
        <w:gridCol w:w="915"/>
      </w:tblGrid>
      <w:tr w:rsidR="00E535ED" w:rsidRPr="00E535ED" w14:paraId="75215845" w14:textId="77777777" w:rsidTr="00C279F5">
        <w:trPr>
          <w:trHeight w:val="288"/>
          <w:jc w:val="center"/>
        </w:trPr>
        <w:tc>
          <w:tcPr>
            <w:tcW w:w="2700" w:type="dxa"/>
            <w:tcBorders>
              <w:top w:val="single" w:sz="4" w:space="0" w:color="auto"/>
              <w:bottom w:val="nil"/>
            </w:tcBorders>
          </w:tcPr>
          <w:p w14:paraId="19A53314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" w:name="OLE_LINK9"/>
          </w:p>
        </w:tc>
        <w:tc>
          <w:tcPr>
            <w:tcW w:w="1833" w:type="dxa"/>
            <w:tcBorders>
              <w:top w:val="single" w:sz="4" w:space="0" w:color="auto"/>
              <w:bottom w:val="nil"/>
            </w:tcBorders>
          </w:tcPr>
          <w:p w14:paraId="71A55683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&lt;25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6EF4CE08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25~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4090FF38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30~</w:t>
            </w:r>
          </w:p>
        </w:tc>
        <w:tc>
          <w:tcPr>
            <w:tcW w:w="1665" w:type="dxa"/>
            <w:tcBorders>
              <w:top w:val="single" w:sz="4" w:space="0" w:color="auto"/>
              <w:bottom w:val="nil"/>
            </w:tcBorders>
          </w:tcPr>
          <w:p w14:paraId="159BD9FE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35~</w:t>
            </w:r>
          </w:p>
        </w:tc>
        <w:tc>
          <w:tcPr>
            <w:tcW w:w="915" w:type="dxa"/>
            <w:tcBorders>
              <w:top w:val="single" w:sz="4" w:space="0" w:color="auto"/>
              <w:bottom w:val="nil"/>
            </w:tcBorders>
          </w:tcPr>
          <w:p w14:paraId="1706A62A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</w:tr>
      <w:tr w:rsidR="00E535ED" w:rsidRPr="00E535ED" w14:paraId="5DC782FC" w14:textId="77777777" w:rsidTr="00C279F5">
        <w:trPr>
          <w:trHeight w:val="355"/>
          <w:jc w:val="center"/>
        </w:trPr>
        <w:tc>
          <w:tcPr>
            <w:tcW w:w="2700" w:type="dxa"/>
            <w:tcBorders>
              <w:top w:val="nil"/>
              <w:bottom w:val="single" w:sz="4" w:space="0" w:color="auto"/>
            </w:tcBorders>
          </w:tcPr>
          <w:p w14:paraId="1B44460E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Numbers</w:t>
            </w:r>
          </w:p>
        </w:tc>
        <w:tc>
          <w:tcPr>
            <w:tcW w:w="1833" w:type="dxa"/>
            <w:tcBorders>
              <w:top w:val="nil"/>
              <w:bottom w:val="single" w:sz="4" w:space="0" w:color="auto"/>
            </w:tcBorders>
          </w:tcPr>
          <w:p w14:paraId="25404BA6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=106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2EA2DA80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=769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14:paraId="38A52702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=753</w:t>
            </w:r>
          </w:p>
        </w:tc>
        <w:tc>
          <w:tcPr>
            <w:tcW w:w="1665" w:type="dxa"/>
            <w:tcBorders>
              <w:top w:val="nil"/>
              <w:bottom w:val="single" w:sz="4" w:space="0" w:color="auto"/>
            </w:tcBorders>
          </w:tcPr>
          <w:p w14:paraId="32D64EA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=327</w:t>
            </w:r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</w:tcPr>
          <w:p w14:paraId="6293DE64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450329E1" w14:textId="77777777" w:rsidTr="00C279F5">
        <w:trPr>
          <w:trHeight w:val="355"/>
          <w:jc w:val="center"/>
        </w:trPr>
        <w:tc>
          <w:tcPr>
            <w:tcW w:w="2700" w:type="dxa"/>
            <w:tcBorders>
              <w:top w:val="single" w:sz="4" w:space="0" w:color="auto"/>
            </w:tcBorders>
          </w:tcPr>
          <w:p w14:paraId="49F8E386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pregnancy numbers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14:paraId="6C3D6DAF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1.92 ± 0.92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14:paraId="0BA5C2E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2.02 ± 1.06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14:paraId="71328974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2.43 ± 1.23</w:t>
            </w:r>
          </w:p>
        </w:tc>
        <w:tc>
          <w:tcPr>
            <w:tcW w:w="1665" w:type="dxa"/>
            <w:tcBorders>
              <w:top w:val="single" w:sz="4" w:space="0" w:color="auto"/>
            </w:tcBorders>
          </w:tcPr>
          <w:p w14:paraId="3AD0252C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3.11 ± 1.46</w:t>
            </w:r>
          </w:p>
        </w:tc>
        <w:tc>
          <w:tcPr>
            <w:tcW w:w="915" w:type="dxa"/>
            <w:tcBorders>
              <w:top w:val="single" w:sz="4" w:space="0" w:color="auto"/>
            </w:tcBorders>
          </w:tcPr>
          <w:p w14:paraId="5E2ED08A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535ED" w:rsidRPr="00E535ED" w14:paraId="07F35A9C" w14:textId="77777777" w:rsidTr="00C279F5">
        <w:trPr>
          <w:trHeight w:val="403"/>
          <w:jc w:val="center"/>
        </w:trPr>
        <w:tc>
          <w:tcPr>
            <w:tcW w:w="2700" w:type="dxa"/>
          </w:tcPr>
          <w:p w14:paraId="256A7E39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Pregnancy loss numbers</w:t>
            </w:r>
          </w:p>
        </w:tc>
        <w:tc>
          <w:tcPr>
            <w:tcW w:w="1833" w:type="dxa"/>
            <w:vAlign w:val="center"/>
          </w:tcPr>
          <w:p w14:paraId="01791040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1.64 ± 0.80</w:t>
            </w:r>
          </w:p>
        </w:tc>
        <w:tc>
          <w:tcPr>
            <w:tcW w:w="1664" w:type="dxa"/>
            <w:vAlign w:val="center"/>
          </w:tcPr>
          <w:p w14:paraId="1C711BED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1.76 ± 0.90</w:t>
            </w:r>
          </w:p>
        </w:tc>
        <w:tc>
          <w:tcPr>
            <w:tcW w:w="1664" w:type="dxa"/>
            <w:vAlign w:val="center"/>
          </w:tcPr>
          <w:p w14:paraId="3A49212D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1.95 ± 1.03</w:t>
            </w:r>
          </w:p>
        </w:tc>
        <w:tc>
          <w:tcPr>
            <w:tcW w:w="1665" w:type="dxa"/>
            <w:vAlign w:val="center"/>
          </w:tcPr>
          <w:p w14:paraId="228A84AB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2.13 ± 1.16</w:t>
            </w:r>
          </w:p>
        </w:tc>
        <w:tc>
          <w:tcPr>
            <w:tcW w:w="915" w:type="dxa"/>
            <w:vAlign w:val="center"/>
          </w:tcPr>
          <w:p w14:paraId="371050AA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535ED" w:rsidRPr="00E535ED" w14:paraId="3ACA812F" w14:textId="77777777" w:rsidTr="00C279F5">
        <w:trPr>
          <w:trHeight w:val="288"/>
          <w:jc w:val="center"/>
        </w:trPr>
        <w:tc>
          <w:tcPr>
            <w:tcW w:w="2700" w:type="dxa"/>
          </w:tcPr>
          <w:p w14:paraId="1DE7C5C6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First pregnancy age</w:t>
            </w:r>
          </w:p>
        </w:tc>
        <w:tc>
          <w:tcPr>
            <w:tcW w:w="1833" w:type="dxa"/>
            <w:vAlign w:val="center"/>
          </w:tcPr>
          <w:p w14:paraId="5F9B121F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20.49 ± 2.02</w:t>
            </w:r>
          </w:p>
        </w:tc>
        <w:tc>
          <w:tcPr>
            <w:tcW w:w="1664" w:type="dxa"/>
            <w:vAlign w:val="center"/>
          </w:tcPr>
          <w:p w14:paraId="5B131D41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25.10 ± 2.40</w:t>
            </w:r>
          </w:p>
        </w:tc>
        <w:tc>
          <w:tcPr>
            <w:tcW w:w="1664" w:type="dxa"/>
            <w:vAlign w:val="center"/>
          </w:tcPr>
          <w:p w14:paraId="0756395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27.47 ± 2.98</w:t>
            </w:r>
          </w:p>
        </w:tc>
        <w:tc>
          <w:tcPr>
            <w:tcW w:w="1665" w:type="dxa"/>
            <w:vAlign w:val="center"/>
          </w:tcPr>
          <w:p w14:paraId="11E228E1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29.03 ± 4.90</w:t>
            </w:r>
          </w:p>
        </w:tc>
        <w:tc>
          <w:tcPr>
            <w:tcW w:w="915" w:type="dxa"/>
            <w:vAlign w:val="center"/>
          </w:tcPr>
          <w:p w14:paraId="2C46FFA7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535ED" w:rsidRPr="00E535ED" w14:paraId="273C2475" w14:textId="77777777" w:rsidTr="00C279F5">
        <w:trPr>
          <w:trHeight w:val="288"/>
          <w:jc w:val="center"/>
        </w:trPr>
        <w:tc>
          <w:tcPr>
            <w:tcW w:w="2700" w:type="dxa"/>
          </w:tcPr>
          <w:p w14:paraId="05CAC7E9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BMI, kg/m</w:t>
            </w: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33" w:type="dxa"/>
            <w:vAlign w:val="center"/>
          </w:tcPr>
          <w:p w14:paraId="4F63F55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22.05 ± 4.05</w:t>
            </w:r>
          </w:p>
        </w:tc>
        <w:tc>
          <w:tcPr>
            <w:tcW w:w="1664" w:type="dxa"/>
            <w:vAlign w:val="center"/>
          </w:tcPr>
          <w:p w14:paraId="48C7A6DA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 ± 3.20</w:t>
            </w:r>
          </w:p>
        </w:tc>
        <w:tc>
          <w:tcPr>
            <w:tcW w:w="1664" w:type="dxa"/>
            <w:vAlign w:val="center"/>
          </w:tcPr>
          <w:p w14:paraId="2E58E56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22.45 ± 3.18</w:t>
            </w:r>
          </w:p>
        </w:tc>
        <w:tc>
          <w:tcPr>
            <w:tcW w:w="1665" w:type="dxa"/>
            <w:vAlign w:val="center"/>
          </w:tcPr>
          <w:p w14:paraId="23651242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23.15 ± 3.08</w:t>
            </w:r>
          </w:p>
        </w:tc>
        <w:tc>
          <w:tcPr>
            <w:tcW w:w="915" w:type="dxa"/>
            <w:vAlign w:val="center"/>
          </w:tcPr>
          <w:p w14:paraId="777A3B26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535ED" w:rsidRPr="00E535ED" w14:paraId="6AF4532F" w14:textId="77777777" w:rsidTr="00C279F5">
        <w:trPr>
          <w:trHeight w:val="298"/>
          <w:jc w:val="center"/>
        </w:trPr>
        <w:tc>
          <w:tcPr>
            <w:tcW w:w="2700" w:type="dxa"/>
          </w:tcPr>
          <w:p w14:paraId="494F5586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Pregnancy type</w:t>
            </w:r>
          </w:p>
        </w:tc>
        <w:tc>
          <w:tcPr>
            <w:tcW w:w="1833" w:type="dxa"/>
          </w:tcPr>
          <w:p w14:paraId="0390D84A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66C643DB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5F261281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5" w:type="dxa"/>
          </w:tcPr>
          <w:p w14:paraId="52A0D8EC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7FAEAB73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535ED" w:rsidRPr="00E535ED" w14:paraId="7DABDC0D" w14:textId="77777777" w:rsidTr="00C279F5">
        <w:trPr>
          <w:trHeight w:val="298"/>
          <w:jc w:val="center"/>
        </w:trPr>
        <w:tc>
          <w:tcPr>
            <w:tcW w:w="2700" w:type="dxa"/>
          </w:tcPr>
          <w:p w14:paraId="3A282E62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Primary</w:t>
            </w:r>
          </w:p>
        </w:tc>
        <w:tc>
          <w:tcPr>
            <w:tcW w:w="1833" w:type="dxa"/>
            <w:vAlign w:val="center"/>
          </w:tcPr>
          <w:p w14:paraId="32882644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 (92.45%)</w:t>
            </w:r>
          </w:p>
        </w:tc>
        <w:tc>
          <w:tcPr>
            <w:tcW w:w="1664" w:type="dxa"/>
            <w:vAlign w:val="center"/>
          </w:tcPr>
          <w:p w14:paraId="2C30CF2D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699 (90.90%)</w:t>
            </w:r>
          </w:p>
        </w:tc>
        <w:tc>
          <w:tcPr>
            <w:tcW w:w="1664" w:type="dxa"/>
            <w:vAlign w:val="center"/>
          </w:tcPr>
          <w:p w14:paraId="6788CE5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574 (76.23%)</w:t>
            </w:r>
          </w:p>
        </w:tc>
        <w:tc>
          <w:tcPr>
            <w:tcW w:w="1665" w:type="dxa"/>
            <w:vAlign w:val="center"/>
          </w:tcPr>
          <w:p w14:paraId="06607CAE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 (48.93%)</w:t>
            </w:r>
          </w:p>
        </w:tc>
        <w:tc>
          <w:tcPr>
            <w:tcW w:w="915" w:type="dxa"/>
            <w:vAlign w:val="center"/>
          </w:tcPr>
          <w:p w14:paraId="3E9BE4F8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463678BB" w14:textId="77777777" w:rsidTr="00C279F5">
        <w:trPr>
          <w:trHeight w:val="298"/>
          <w:jc w:val="center"/>
        </w:trPr>
        <w:tc>
          <w:tcPr>
            <w:tcW w:w="2700" w:type="dxa"/>
          </w:tcPr>
          <w:p w14:paraId="4525D662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Secondary</w:t>
            </w:r>
          </w:p>
        </w:tc>
        <w:tc>
          <w:tcPr>
            <w:tcW w:w="1833" w:type="dxa"/>
            <w:vAlign w:val="center"/>
          </w:tcPr>
          <w:p w14:paraId="579E4A96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(7.55%)</w:t>
            </w:r>
          </w:p>
        </w:tc>
        <w:tc>
          <w:tcPr>
            <w:tcW w:w="1664" w:type="dxa"/>
            <w:vAlign w:val="center"/>
          </w:tcPr>
          <w:p w14:paraId="6EA0464A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 (9.10%)</w:t>
            </w:r>
          </w:p>
        </w:tc>
        <w:tc>
          <w:tcPr>
            <w:tcW w:w="1664" w:type="dxa"/>
            <w:vAlign w:val="center"/>
          </w:tcPr>
          <w:p w14:paraId="15B57102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179 (23.77%)</w:t>
            </w:r>
          </w:p>
        </w:tc>
        <w:tc>
          <w:tcPr>
            <w:tcW w:w="1665" w:type="dxa"/>
            <w:vAlign w:val="center"/>
          </w:tcPr>
          <w:p w14:paraId="6CBD116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167 (51.07%)</w:t>
            </w:r>
          </w:p>
        </w:tc>
        <w:tc>
          <w:tcPr>
            <w:tcW w:w="915" w:type="dxa"/>
            <w:vAlign w:val="center"/>
          </w:tcPr>
          <w:p w14:paraId="2C514E52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00B4BB8A" w14:textId="77777777" w:rsidTr="00C279F5">
        <w:trPr>
          <w:trHeight w:val="288"/>
          <w:jc w:val="center"/>
        </w:trPr>
        <w:tc>
          <w:tcPr>
            <w:tcW w:w="2700" w:type="dxa"/>
          </w:tcPr>
          <w:p w14:paraId="32C268B7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Induced abortion</w:t>
            </w:r>
          </w:p>
        </w:tc>
        <w:tc>
          <w:tcPr>
            <w:tcW w:w="1833" w:type="dxa"/>
          </w:tcPr>
          <w:p w14:paraId="6737F298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6862A14F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2AD349B7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5" w:type="dxa"/>
          </w:tcPr>
          <w:p w14:paraId="06BFA82F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01A3B71E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535ED" w:rsidRPr="00E535ED" w14:paraId="5CEAB0B4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308B551B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E535E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1833" w:type="dxa"/>
            <w:vAlign w:val="center"/>
          </w:tcPr>
          <w:p w14:paraId="6C4CC61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 (89.62%)</w:t>
            </w:r>
          </w:p>
        </w:tc>
        <w:tc>
          <w:tcPr>
            <w:tcW w:w="1664" w:type="dxa"/>
            <w:vAlign w:val="center"/>
          </w:tcPr>
          <w:p w14:paraId="5857F9F1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697 (90.64%)</w:t>
            </w:r>
          </w:p>
        </w:tc>
        <w:tc>
          <w:tcPr>
            <w:tcW w:w="1664" w:type="dxa"/>
            <w:vAlign w:val="center"/>
          </w:tcPr>
          <w:p w14:paraId="421C80C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679 (90.17%)</w:t>
            </w:r>
          </w:p>
        </w:tc>
        <w:tc>
          <w:tcPr>
            <w:tcW w:w="1665" w:type="dxa"/>
            <w:vAlign w:val="center"/>
          </w:tcPr>
          <w:p w14:paraId="5A84E6D2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256 (78.29%)</w:t>
            </w:r>
          </w:p>
        </w:tc>
        <w:tc>
          <w:tcPr>
            <w:tcW w:w="915" w:type="dxa"/>
            <w:vAlign w:val="center"/>
          </w:tcPr>
          <w:p w14:paraId="3797FDA7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64B00E9E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3289DCB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E535E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es</w:t>
            </w:r>
          </w:p>
        </w:tc>
        <w:tc>
          <w:tcPr>
            <w:tcW w:w="1833" w:type="dxa"/>
            <w:vAlign w:val="center"/>
          </w:tcPr>
          <w:p w14:paraId="6DE4D422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(10.38%)</w:t>
            </w:r>
          </w:p>
        </w:tc>
        <w:tc>
          <w:tcPr>
            <w:tcW w:w="1664" w:type="dxa"/>
            <w:vAlign w:val="center"/>
          </w:tcPr>
          <w:p w14:paraId="7EAB080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 (9.36%)</w:t>
            </w:r>
          </w:p>
        </w:tc>
        <w:tc>
          <w:tcPr>
            <w:tcW w:w="1664" w:type="dxa"/>
            <w:vAlign w:val="center"/>
          </w:tcPr>
          <w:p w14:paraId="025FA8C6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 (9.83%)</w:t>
            </w:r>
          </w:p>
        </w:tc>
        <w:tc>
          <w:tcPr>
            <w:tcW w:w="1665" w:type="dxa"/>
            <w:vAlign w:val="center"/>
          </w:tcPr>
          <w:p w14:paraId="2ADA5846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 (21.71%)</w:t>
            </w:r>
          </w:p>
        </w:tc>
        <w:tc>
          <w:tcPr>
            <w:tcW w:w="915" w:type="dxa"/>
            <w:vAlign w:val="center"/>
          </w:tcPr>
          <w:p w14:paraId="15792C9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048A6D9A" w14:textId="77777777" w:rsidTr="00C279F5">
        <w:trPr>
          <w:trHeight w:val="288"/>
          <w:jc w:val="center"/>
        </w:trPr>
        <w:tc>
          <w:tcPr>
            <w:tcW w:w="2700" w:type="dxa"/>
          </w:tcPr>
          <w:p w14:paraId="512DAFF8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Live birth</w:t>
            </w:r>
          </w:p>
        </w:tc>
        <w:tc>
          <w:tcPr>
            <w:tcW w:w="1833" w:type="dxa"/>
          </w:tcPr>
          <w:p w14:paraId="60C49E80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7201736E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3CB6487C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5" w:type="dxa"/>
          </w:tcPr>
          <w:p w14:paraId="38078AE6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146868D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535ED" w:rsidRPr="00E535ED" w14:paraId="530AFD73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4D9B6597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E535E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1833" w:type="dxa"/>
            <w:vAlign w:val="center"/>
          </w:tcPr>
          <w:p w14:paraId="5D9537FB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 (94.34%)</w:t>
            </w:r>
          </w:p>
        </w:tc>
        <w:tc>
          <w:tcPr>
            <w:tcW w:w="1664" w:type="dxa"/>
            <w:vAlign w:val="center"/>
          </w:tcPr>
          <w:p w14:paraId="40918820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712 (92.59%)</w:t>
            </w:r>
          </w:p>
        </w:tc>
        <w:tc>
          <w:tcPr>
            <w:tcW w:w="1664" w:type="dxa"/>
            <w:vAlign w:val="center"/>
          </w:tcPr>
          <w:p w14:paraId="2A201BB4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584 (77.56%)</w:t>
            </w:r>
          </w:p>
        </w:tc>
        <w:tc>
          <w:tcPr>
            <w:tcW w:w="1665" w:type="dxa"/>
            <w:vAlign w:val="center"/>
          </w:tcPr>
          <w:p w14:paraId="2CD3875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 (48.62%)</w:t>
            </w:r>
          </w:p>
        </w:tc>
        <w:tc>
          <w:tcPr>
            <w:tcW w:w="915" w:type="dxa"/>
          </w:tcPr>
          <w:p w14:paraId="49FB9188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548985C0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67AA05F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E535E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es</w:t>
            </w:r>
          </w:p>
        </w:tc>
        <w:tc>
          <w:tcPr>
            <w:tcW w:w="1833" w:type="dxa"/>
            <w:vAlign w:val="center"/>
          </w:tcPr>
          <w:p w14:paraId="00B37867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(5.66%)</w:t>
            </w:r>
          </w:p>
        </w:tc>
        <w:tc>
          <w:tcPr>
            <w:tcW w:w="1664" w:type="dxa"/>
            <w:vAlign w:val="center"/>
          </w:tcPr>
          <w:p w14:paraId="001EA638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 (7.41%)</w:t>
            </w:r>
          </w:p>
        </w:tc>
        <w:tc>
          <w:tcPr>
            <w:tcW w:w="1664" w:type="dxa"/>
            <w:vAlign w:val="center"/>
          </w:tcPr>
          <w:p w14:paraId="32DB588F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169 (22.44%)</w:t>
            </w:r>
          </w:p>
        </w:tc>
        <w:tc>
          <w:tcPr>
            <w:tcW w:w="1665" w:type="dxa"/>
            <w:vAlign w:val="center"/>
          </w:tcPr>
          <w:p w14:paraId="23E13D5A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168 (51.38%)</w:t>
            </w:r>
          </w:p>
        </w:tc>
        <w:tc>
          <w:tcPr>
            <w:tcW w:w="915" w:type="dxa"/>
          </w:tcPr>
          <w:p w14:paraId="12FB7A24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2779D750" w14:textId="77777777" w:rsidTr="00C279F5">
        <w:trPr>
          <w:trHeight w:val="288"/>
          <w:jc w:val="center"/>
        </w:trPr>
        <w:tc>
          <w:tcPr>
            <w:tcW w:w="2700" w:type="dxa"/>
          </w:tcPr>
          <w:p w14:paraId="3ADD0C50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Delivery method</w:t>
            </w:r>
          </w:p>
        </w:tc>
        <w:tc>
          <w:tcPr>
            <w:tcW w:w="1833" w:type="dxa"/>
          </w:tcPr>
          <w:p w14:paraId="4D2E32AD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005AF9FB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3D34D193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5" w:type="dxa"/>
          </w:tcPr>
          <w:p w14:paraId="2E58C182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1E045692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535ED" w:rsidRPr="00E535ED" w14:paraId="58D6290D" w14:textId="77777777" w:rsidTr="00C279F5">
        <w:trPr>
          <w:trHeight w:val="288"/>
          <w:jc w:val="center"/>
        </w:trPr>
        <w:tc>
          <w:tcPr>
            <w:tcW w:w="2700" w:type="dxa"/>
          </w:tcPr>
          <w:p w14:paraId="0845DB5A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Vaginal delivery</w:t>
            </w:r>
          </w:p>
        </w:tc>
        <w:tc>
          <w:tcPr>
            <w:tcW w:w="1833" w:type="dxa"/>
            <w:vAlign w:val="center"/>
          </w:tcPr>
          <w:p w14:paraId="7AFCC383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 (94.34%)</w:t>
            </w:r>
          </w:p>
        </w:tc>
        <w:tc>
          <w:tcPr>
            <w:tcW w:w="1664" w:type="dxa"/>
            <w:vAlign w:val="center"/>
          </w:tcPr>
          <w:p w14:paraId="4DE58528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712 (92.59%)</w:t>
            </w:r>
          </w:p>
        </w:tc>
        <w:tc>
          <w:tcPr>
            <w:tcW w:w="1664" w:type="dxa"/>
            <w:vAlign w:val="center"/>
          </w:tcPr>
          <w:p w14:paraId="79322013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584 (77.56%)</w:t>
            </w:r>
          </w:p>
        </w:tc>
        <w:tc>
          <w:tcPr>
            <w:tcW w:w="1665" w:type="dxa"/>
            <w:vAlign w:val="center"/>
          </w:tcPr>
          <w:p w14:paraId="13058339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 (48.62%)</w:t>
            </w:r>
          </w:p>
        </w:tc>
        <w:tc>
          <w:tcPr>
            <w:tcW w:w="915" w:type="dxa"/>
          </w:tcPr>
          <w:p w14:paraId="5587E12C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5CBE1EA2" w14:textId="77777777" w:rsidTr="00C279F5">
        <w:trPr>
          <w:trHeight w:val="288"/>
          <w:jc w:val="center"/>
        </w:trPr>
        <w:tc>
          <w:tcPr>
            <w:tcW w:w="2700" w:type="dxa"/>
          </w:tcPr>
          <w:p w14:paraId="2AF1D049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Caesarean section</w:t>
            </w:r>
          </w:p>
        </w:tc>
        <w:tc>
          <w:tcPr>
            <w:tcW w:w="1833" w:type="dxa"/>
            <w:vAlign w:val="center"/>
          </w:tcPr>
          <w:p w14:paraId="19D03DF7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(5.66%)</w:t>
            </w:r>
          </w:p>
        </w:tc>
        <w:tc>
          <w:tcPr>
            <w:tcW w:w="1664" w:type="dxa"/>
            <w:vAlign w:val="center"/>
          </w:tcPr>
          <w:p w14:paraId="64E5DE1B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 (7.41%)</w:t>
            </w:r>
          </w:p>
        </w:tc>
        <w:tc>
          <w:tcPr>
            <w:tcW w:w="1664" w:type="dxa"/>
            <w:vAlign w:val="center"/>
          </w:tcPr>
          <w:p w14:paraId="6186A68C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169 (22.44%)</w:t>
            </w:r>
          </w:p>
        </w:tc>
        <w:tc>
          <w:tcPr>
            <w:tcW w:w="1665" w:type="dxa"/>
            <w:vAlign w:val="center"/>
          </w:tcPr>
          <w:p w14:paraId="05B0228D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168 (51.38%)</w:t>
            </w:r>
          </w:p>
        </w:tc>
        <w:tc>
          <w:tcPr>
            <w:tcW w:w="915" w:type="dxa"/>
          </w:tcPr>
          <w:p w14:paraId="512A3EF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0F395F05" w14:textId="77777777" w:rsidTr="00C279F5">
        <w:trPr>
          <w:trHeight w:val="288"/>
          <w:jc w:val="center"/>
        </w:trPr>
        <w:tc>
          <w:tcPr>
            <w:tcW w:w="2700" w:type="dxa"/>
          </w:tcPr>
          <w:p w14:paraId="04AA20B2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Birth defects</w:t>
            </w:r>
          </w:p>
        </w:tc>
        <w:tc>
          <w:tcPr>
            <w:tcW w:w="1833" w:type="dxa"/>
          </w:tcPr>
          <w:p w14:paraId="0DB4F91A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72C502E7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0B0D5B6C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5" w:type="dxa"/>
          </w:tcPr>
          <w:p w14:paraId="1A78E952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2B9BB346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0.940</w:t>
            </w:r>
          </w:p>
        </w:tc>
      </w:tr>
      <w:tr w:rsidR="00E535ED" w:rsidRPr="00E535ED" w14:paraId="6BD8F54C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26FF0D72" w14:textId="77777777" w:rsidR="00C26428" w:rsidRPr="00E535ED" w:rsidRDefault="00C26428" w:rsidP="00C279F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E535E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1833" w:type="dxa"/>
            <w:vAlign w:val="center"/>
          </w:tcPr>
          <w:p w14:paraId="21B3A4F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 (97.17%)</w:t>
            </w:r>
          </w:p>
        </w:tc>
        <w:tc>
          <w:tcPr>
            <w:tcW w:w="1664" w:type="dxa"/>
            <w:vAlign w:val="center"/>
          </w:tcPr>
          <w:p w14:paraId="03CC1CFB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739 (96.10%)</w:t>
            </w:r>
          </w:p>
        </w:tc>
        <w:tc>
          <w:tcPr>
            <w:tcW w:w="1664" w:type="dxa"/>
            <w:vAlign w:val="center"/>
          </w:tcPr>
          <w:p w14:paraId="488071B8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726 (96.41%)</w:t>
            </w:r>
          </w:p>
        </w:tc>
        <w:tc>
          <w:tcPr>
            <w:tcW w:w="1665" w:type="dxa"/>
            <w:vAlign w:val="center"/>
          </w:tcPr>
          <w:p w14:paraId="029783F4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314 (96.02%)</w:t>
            </w:r>
          </w:p>
        </w:tc>
        <w:tc>
          <w:tcPr>
            <w:tcW w:w="915" w:type="dxa"/>
          </w:tcPr>
          <w:p w14:paraId="09ADCE88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6E80EFE5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7D4756CA" w14:textId="77777777" w:rsidR="00C26428" w:rsidRPr="00E535ED" w:rsidRDefault="00C26428" w:rsidP="00C279F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E535E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es</w:t>
            </w:r>
          </w:p>
        </w:tc>
        <w:tc>
          <w:tcPr>
            <w:tcW w:w="1833" w:type="dxa"/>
            <w:vAlign w:val="center"/>
          </w:tcPr>
          <w:p w14:paraId="34D96D8F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(2.83%)</w:t>
            </w:r>
          </w:p>
        </w:tc>
        <w:tc>
          <w:tcPr>
            <w:tcW w:w="1664" w:type="dxa"/>
            <w:vAlign w:val="center"/>
          </w:tcPr>
          <w:p w14:paraId="144CC944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(3.90%)</w:t>
            </w:r>
          </w:p>
        </w:tc>
        <w:tc>
          <w:tcPr>
            <w:tcW w:w="1664" w:type="dxa"/>
            <w:vAlign w:val="center"/>
          </w:tcPr>
          <w:p w14:paraId="60D1DFA9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 (3.59%)</w:t>
            </w:r>
          </w:p>
        </w:tc>
        <w:tc>
          <w:tcPr>
            <w:tcW w:w="1665" w:type="dxa"/>
            <w:vAlign w:val="center"/>
          </w:tcPr>
          <w:p w14:paraId="6E7E4BCE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(3.98%)</w:t>
            </w:r>
          </w:p>
        </w:tc>
        <w:tc>
          <w:tcPr>
            <w:tcW w:w="915" w:type="dxa"/>
          </w:tcPr>
          <w:p w14:paraId="7E2F0FE0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0F83CDD6" w14:textId="77777777" w:rsidTr="00C279F5">
        <w:trPr>
          <w:trHeight w:val="288"/>
          <w:jc w:val="center"/>
        </w:trPr>
        <w:tc>
          <w:tcPr>
            <w:tcW w:w="2700" w:type="dxa"/>
          </w:tcPr>
          <w:p w14:paraId="63801734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Ectopic pregnancy</w:t>
            </w:r>
          </w:p>
        </w:tc>
        <w:tc>
          <w:tcPr>
            <w:tcW w:w="1833" w:type="dxa"/>
          </w:tcPr>
          <w:p w14:paraId="44071F33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6044C449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492B1FC7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5" w:type="dxa"/>
          </w:tcPr>
          <w:p w14:paraId="166EE76B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37B0AA58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0.021</w:t>
            </w:r>
          </w:p>
        </w:tc>
      </w:tr>
      <w:tr w:rsidR="00E535ED" w:rsidRPr="00E535ED" w14:paraId="44CC034F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4E7C3261" w14:textId="77777777" w:rsidR="00C26428" w:rsidRPr="00E535ED" w:rsidRDefault="00C26428" w:rsidP="00C279F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E535E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1833" w:type="dxa"/>
            <w:vAlign w:val="center"/>
          </w:tcPr>
          <w:p w14:paraId="0DA59074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 (95.28%)</w:t>
            </w:r>
          </w:p>
        </w:tc>
        <w:tc>
          <w:tcPr>
            <w:tcW w:w="1664" w:type="dxa"/>
            <w:vAlign w:val="center"/>
          </w:tcPr>
          <w:p w14:paraId="23A3641F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747 (97.14%)</w:t>
            </w:r>
          </w:p>
        </w:tc>
        <w:tc>
          <w:tcPr>
            <w:tcW w:w="1664" w:type="dxa"/>
            <w:vAlign w:val="center"/>
          </w:tcPr>
          <w:p w14:paraId="4E44B2A8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707 (93.89%)</w:t>
            </w:r>
          </w:p>
        </w:tc>
        <w:tc>
          <w:tcPr>
            <w:tcW w:w="1665" w:type="dxa"/>
            <w:vAlign w:val="center"/>
          </w:tcPr>
          <w:p w14:paraId="3C86B61E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309 (94.50%)</w:t>
            </w:r>
          </w:p>
        </w:tc>
        <w:tc>
          <w:tcPr>
            <w:tcW w:w="915" w:type="dxa"/>
          </w:tcPr>
          <w:p w14:paraId="170563A2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591C6CBB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61A7D626" w14:textId="77777777" w:rsidR="00C26428" w:rsidRPr="00E535ED" w:rsidRDefault="00C26428" w:rsidP="00C279F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E535E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es</w:t>
            </w:r>
          </w:p>
        </w:tc>
        <w:tc>
          <w:tcPr>
            <w:tcW w:w="1833" w:type="dxa"/>
            <w:vAlign w:val="center"/>
          </w:tcPr>
          <w:p w14:paraId="7ECF519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(4.72%)</w:t>
            </w:r>
          </w:p>
        </w:tc>
        <w:tc>
          <w:tcPr>
            <w:tcW w:w="1664" w:type="dxa"/>
            <w:vAlign w:val="center"/>
          </w:tcPr>
          <w:p w14:paraId="7279C2E7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 (2.86%)</w:t>
            </w:r>
          </w:p>
        </w:tc>
        <w:tc>
          <w:tcPr>
            <w:tcW w:w="1664" w:type="dxa"/>
            <w:vAlign w:val="center"/>
          </w:tcPr>
          <w:p w14:paraId="443708D6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 (6.11%)</w:t>
            </w:r>
          </w:p>
        </w:tc>
        <w:tc>
          <w:tcPr>
            <w:tcW w:w="1665" w:type="dxa"/>
            <w:vAlign w:val="center"/>
          </w:tcPr>
          <w:p w14:paraId="0E5AC96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(5.50%)</w:t>
            </w:r>
          </w:p>
        </w:tc>
        <w:tc>
          <w:tcPr>
            <w:tcW w:w="915" w:type="dxa"/>
          </w:tcPr>
          <w:p w14:paraId="4BECDE63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057A7BC7" w14:textId="77777777" w:rsidTr="00C279F5">
        <w:trPr>
          <w:trHeight w:val="288"/>
          <w:jc w:val="center"/>
        </w:trPr>
        <w:tc>
          <w:tcPr>
            <w:tcW w:w="2700" w:type="dxa"/>
          </w:tcPr>
          <w:p w14:paraId="328429EF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Hydatidiform mole</w:t>
            </w:r>
          </w:p>
        </w:tc>
        <w:tc>
          <w:tcPr>
            <w:tcW w:w="1833" w:type="dxa"/>
          </w:tcPr>
          <w:p w14:paraId="13499429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08C5B6AC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23FDACCB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5" w:type="dxa"/>
          </w:tcPr>
          <w:p w14:paraId="55DAA616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402278A0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0.481</w:t>
            </w:r>
          </w:p>
        </w:tc>
      </w:tr>
      <w:tr w:rsidR="00E535ED" w:rsidRPr="00E535ED" w14:paraId="7CBAA84F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46EB391D" w14:textId="77777777" w:rsidR="00C26428" w:rsidRPr="00E535ED" w:rsidRDefault="00C26428" w:rsidP="00C279F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E535E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1833" w:type="dxa"/>
            <w:vAlign w:val="center"/>
          </w:tcPr>
          <w:p w14:paraId="48FAF3BD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 (98.11%)</w:t>
            </w:r>
          </w:p>
        </w:tc>
        <w:tc>
          <w:tcPr>
            <w:tcW w:w="1664" w:type="dxa"/>
            <w:vAlign w:val="center"/>
          </w:tcPr>
          <w:p w14:paraId="5E656A3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763 (99.22%)</w:t>
            </w:r>
          </w:p>
        </w:tc>
        <w:tc>
          <w:tcPr>
            <w:tcW w:w="1664" w:type="dxa"/>
            <w:vAlign w:val="center"/>
          </w:tcPr>
          <w:p w14:paraId="73A8573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743 (98.67%)</w:t>
            </w:r>
          </w:p>
        </w:tc>
        <w:tc>
          <w:tcPr>
            <w:tcW w:w="1665" w:type="dxa"/>
            <w:vAlign w:val="center"/>
          </w:tcPr>
          <w:p w14:paraId="1C2671EF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325 (99.39%)</w:t>
            </w:r>
          </w:p>
        </w:tc>
        <w:tc>
          <w:tcPr>
            <w:tcW w:w="915" w:type="dxa"/>
          </w:tcPr>
          <w:p w14:paraId="09EDA409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08EFCA38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1FD7E400" w14:textId="77777777" w:rsidR="00C26428" w:rsidRPr="00E535ED" w:rsidRDefault="00C26428" w:rsidP="00C279F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E535E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es</w:t>
            </w:r>
          </w:p>
        </w:tc>
        <w:tc>
          <w:tcPr>
            <w:tcW w:w="1833" w:type="dxa"/>
            <w:vAlign w:val="center"/>
          </w:tcPr>
          <w:p w14:paraId="38528CDF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(1.89%)</w:t>
            </w:r>
          </w:p>
        </w:tc>
        <w:tc>
          <w:tcPr>
            <w:tcW w:w="1664" w:type="dxa"/>
            <w:vAlign w:val="center"/>
          </w:tcPr>
          <w:p w14:paraId="51F31BAE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(0.78%)</w:t>
            </w:r>
          </w:p>
        </w:tc>
        <w:tc>
          <w:tcPr>
            <w:tcW w:w="1664" w:type="dxa"/>
            <w:vAlign w:val="center"/>
          </w:tcPr>
          <w:p w14:paraId="7679C5CA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(1.33%)</w:t>
            </w:r>
          </w:p>
        </w:tc>
        <w:tc>
          <w:tcPr>
            <w:tcW w:w="1665" w:type="dxa"/>
            <w:vAlign w:val="center"/>
          </w:tcPr>
          <w:p w14:paraId="38A5BF9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(0.61%)</w:t>
            </w:r>
          </w:p>
        </w:tc>
        <w:tc>
          <w:tcPr>
            <w:tcW w:w="915" w:type="dxa"/>
          </w:tcPr>
          <w:p w14:paraId="49B391DE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5CDCF5F7" w14:textId="77777777" w:rsidTr="00C279F5">
        <w:trPr>
          <w:trHeight w:val="288"/>
          <w:jc w:val="center"/>
        </w:trPr>
        <w:tc>
          <w:tcPr>
            <w:tcW w:w="2700" w:type="dxa"/>
          </w:tcPr>
          <w:p w14:paraId="722D6E47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Menarche age</w:t>
            </w:r>
          </w:p>
        </w:tc>
        <w:tc>
          <w:tcPr>
            <w:tcW w:w="1833" w:type="dxa"/>
            <w:vAlign w:val="center"/>
          </w:tcPr>
          <w:p w14:paraId="53EC92E0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13.54 ± 1.34</w:t>
            </w:r>
          </w:p>
        </w:tc>
        <w:tc>
          <w:tcPr>
            <w:tcW w:w="1664" w:type="dxa"/>
            <w:vAlign w:val="center"/>
          </w:tcPr>
          <w:p w14:paraId="35CB8998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13.59 ± 1.28</w:t>
            </w:r>
          </w:p>
        </w:tc>
        <w:tc>
          <w:tcPr>
            <w:tcW w:w="1664" w:type="dxa"/>
            <w:vAlign w:val="center"/>
          </w:tcPr>
          <w:p w14:paraId="5C6A6D79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13.46 ± 1.25</w:t>
            </w:r>
          </w:p>
        </w:tc>
        <w:tc>
          <w:tcPr>
            <w:tcW w:w="1665" w:type="dxa"/>
            <w:vAlign w:val="center"/>
          </w:tcPr>
          <w:p w14:paraId="79F6B251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13.62 ± 1.36</w:t>
            </w:r>
          </w:p>
        </w:tc>
        <w:tc>
          <w:tcPr>
            <w:tcW w:w="915" w:type="dxa"/>
            <w:vAlign w:val="center"/>
          </w:tcPr>
          <w:p w14:paraId="0823B4D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0.156</w:t>
            </w:r>
          </w:p>
        </w:tc>
      </w:tr>
      <w:tr w:rsidR="00E535ED" w:rsidRPr="00E535ED" w14:paraId="3DEACF99" w14:textId="77777777" w:rsidTr="00C279F5">
        <w:trPr>
          <w:trHeight w:val="288"/>
          <w:jc w:val="center"/>
        </w:trPr>
        <w:tc>
          <w:tcPr>
            <w:tcW w:w="2700" w:type="dxa"/>
          </w:tcPr>
          <w:p w14:paraId="23D4F37A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Menstrual cycle</w:t>
            </w:r>
          </w:p>
        </w:tc>
        <w:tc>
          <w:tcPr>
            <w:tcW w:w="1833" w:type="dxa"/>
          </w:tcPr>
          <w:p w14:paraId="3B8D54A1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37F47F01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39B90D06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5" w:type="dxa"/>
          </w:tcPr>
          <w:p w14:paraId="0B3579D9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1D902511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535ED" w:rsidRPr="00E535ED" w14:paraId="12BFDC16" w14:textId="77777777" w:rsidTr="00C279F5">
        <w:trPr>
          <w:trHeight w:val="288"/>
          <w:jc w:val="center"/>
        </w:trPr>
        <w:tc>
          <w:tcPr>
            <w:tcW w:w="2700" w:type="dxa"/>
          </w:tcPr>
          <w:p w14:paraId="742AF2ED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Regular</w:t>
            </w:r>
          </w:p>
        </w:tc>
        <w:tc>
          <w:tcPr>
            <w:tcW w:w="1833" w:type="dxa"/>
            <w:vAlign w:val="center"/>
          </w:tcPr>
          <w:p w14:paraId="2EB65FD7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 (77.36%)</w:t>
            </w:r>
          </w:p>
        </w:tc>
        <w:tc>
          <w:tcPr>
            <w:tcW w:w="1664" w:type="dxa"/>
            <w:vAlign w:val="center"/>
          </w:tcPr>
          <w:p w14:paraId="25878AC2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621 (80.75%)</w:t>
            </w:r>
          </w:p>
        </w:tc>
        <w:tc>
          <w:tcPr>
            <w:tcW w:w="1664" w:type="dxa"/>
            <w:vAlign w:val="center"/>
          </w:tcPr>
          <w:p w14:paraId="5BE2EB2C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637 (84.59%)</w:t>
            </w:r>
          </w:p>
        </w:tc>
        <w:tc>
          <w:tcPr>
            <w:tcW w:w="1665" w:type="dxa"/>
            <w:vAlign w:val="center"/>
          </w:tcPr>
          <w:p w14:paraId="2B64E7C1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296 (90.52%)</w:t>
            </w:r>
          </w:p>
        </w:tc>
        <w:tc>
          <w:tcPr>
            <w:tcW w:w="915" w:type="dxa"/>
          </w:tcPr>
          <w:p w14:paraId="591B98C0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2960FD41" w14:textId="77777777" w:rsidTr="00C279F5">
        <w:trPr>
          <w:trHeight w:val="288"/>
          <w:jc w:val="center"/>
        </w:trPr>
        <w:tc>
          <w:tcPr>
            <w:tcW w:w="2700" w:type="dxa"/>
          </w:tcPr>
          <w:p w14:paraId="656B05C4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Irregular</w:t>
            </w:r>
          </w:p>
        </w:tc>
        <w:tc>
          <w:tcPr>
            <w:tcW w:w="1833" w:type="dxa"/>
            <w:vAlign w:val="center"/>
          </w:tcPr>
          <w:p w14:paraId="55C91EDF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 (22.64%)</w:t>
            </w:r>
          </w:p>
        </w:tc>
        <w:tc>
          <w:tcPr>
            <w:tcW w:w="1664" w:type="dxa"/>
            <w:vAlign w:val="center"/>
          </w:tcPr>
          <w:p w14:paraId="1FB235B8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 (19.25%)</w:t>
            </w:r>
          </w:p>
        </w:tc>
        <w:tc>
          <w:tcPr>
            <w:tcW w:w="1664" w:type="dxa"/>
            <w:vAlign w:val="center"/>
          </w:tcPr>
          <w:p w14:paraId="12C38C1E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 (15.41%)</w:t>
            </w:r>
          </w:p>
        </w:tc>
        <w:tc>
          <w:tcPr>
            <w:tcW w:w="1665" w:type="dxa"/>
            <w:vAlign w:val="center"/>
          </w:tcPr>
          <w:p w14:paraId="72E31E2E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(9.48%)</w:t>
            </w:r>
          </w:p>
        </w:tc>
        <w:tc>
          <w:tcPr>
            <w:tcW w:w="915" w:type="dxa"/>
          </w:tcPr>
          <w:p w14:paraId="0E09CF43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36DE8EC9" w14:textId="77777777" w:rsidTr="00C279F5">
        <w:trPr>
          <w:trHeight w:val="288"/>
          <w:jc w:val="center"/>
        </w:trPr>
        <w:tc>
          <w:tcPr>
            <w:tcW w:w="2700" w:type="dxa"/>
          </w:tcPr>
          <w:p w14:paraId="08E07E22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Dysmenorrhea</w:t>
            </w:r>
          </w:p>
        </w:tc>
        <w:tc>
          <w:tcPr>
            <w:tcW w:w="1833" w:type="dxa"/>
          </w:tcPr>
          <w:p w14:paraId="275397D3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4CF43957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5048A794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5" w:type="dxa"/>
          </w:tcPr>
          <w:p w14:paraId="0E51C4F7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71FDF64B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535ED" w:rsidRPr="00E535ED" w14:paraId="197BC326" w14:textId="77777777" w:rsidTr="00C279F5">
        <w:trPr>
          <w:trHeight w:val="288"/>
          <w:jc w:val="center"/>
        </w:trPr>
        <w:tc>
          <w:tcPr>
            <w:tcW w:w="2700" w:type="dxa"/>
          </w:tcPr>
          <w:p w14:paraId="1318927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Style w:val="tgt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 </w:t>
            </w:r>
          </w:p>
        </w:tc>
        <w:tc>
          <w:tcPr>
            <w:tcW w:w="1833" w:type="dxa"/>
            <w:vAlign w:val="center"/>
          </w:tcPr>
          <w:p w14:paraId="30B75963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 (33.96%)</w:t>
            </w:r>
          </w:p>
        </w:tc>
        <w:tc>
          <w:tcPr>
            <w:tcW w:w="1664" w:type="dxa"/>
            <w:vAlign w:val="center"/>
          </w:tcPr>
          <w:p w14:paraId="04ECFE5D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275 (35.76%)</w:t>
            </w:r>
          </w:p>
        </w:tc>
        <w:tc>
          <w:tcPr>
            <w:tcW w:w="1664" w:type="dxa"/>
            <w:vAlign w:val="center"/>
          </w:tcPr>
          <w:p w14:paraId="12E6EFA2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290 (38.51%)</w:t>
            </w:r>
          </w:p>
        </w:tc>
        <w:tc>
          <w:tcPr>
            <w:tcW w:w="1665" w:type="dxa"/>
            <w:vAlign w:val="center"/>
          </w:tcPr>
          <w:p w14:paraId="4083D60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 (48.62%)</w:t>
            </w:r>
          </w:p>
        </w:tc>
        <w:tc>
          <w:tcPr>
            <w:tcW w:w="915" w:type="dxa"/>
          </w:tcPr>
          <w:p w14:paraId="1CB65230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35981DEA" w14:textId="77777777" w:rsidTr="00C279F5">
        <w:trPr>
          <w:trHeight w:val="288"/>
          <w:jc w:val="center"/>
        </w:trPr>
        <w:tc>
          <w:tcPr>
            <w:tcW w:w="2700" w:type="dxa"/>
          </w:tcPr>
          <w:p w14:paraId="3BFA35C3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Style w:val="tgt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mild </w:t>
            </w:r>
          </w:p>
        </w:tc>
        <w:tc>
          <w:tcPr>
            <w:tcW w:w="1833" w:type="dxa"/>
            <w:vAlign w:val="center"/>
          </w:tcPr>
          <w:p w14:paraId="08ED531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 (37.74%)</w:t>
            </w:r>
          </w:p>
        </w:tc>
        <w:tc>
          <w:tcPr>
            <w:tcW w:w="1664" w:type="dxa"/>
            <w:vAlign w:val="center"/>
          </w:tcPr>
          <w:p w14:paraId="13990CEC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356 (46.29%)</w:t>
            </w:r>
          </w:p>
        </w:tc>
        <w:tc>
          <w:tcPr>
            <w:tcW w:w="1664" w:type="dxa"/>
            <w:vAlign w:val="center"/>
          </w:tcPr>
          <w:p w14:paraId="7191675D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349 (46.35%)</w:t>
            </w:r>
          </w:p>
        </w:tc>
        <w:tc>
          <w:tcPr>
            <w:tcW w:w="1665" w:type="dxa"/>
            <w:vAlign w:val="center"/>
          </w:tcPr>
          <w:p w14:paraId="72374C60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 (42.81%)</w:t>
            </w:r>
          </w:p>
        </w:tc>
        <w:tc>
          <w:tcPr>
            <w:tcW w:w="915" w:type="dxa"/>
          </w:tcPr>
          <w:p w14:paraId="4E79E6CD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4773A63F" w14:textId="77777777" w:rsidTr="00C279F5">
        <w:trPr>
          <w:trHeight w:val="288"/>
          <w:jc w:val="center"/>
        </w:trPr>
        <w:tc>
          <w:tcPr>
            <w:tcW w:w="2700" w:type="dxa"/>
          </w:tcPr>
          <w:p w14:paraId="27C072E0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Style w:val="tgt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moderate </w:t>
            </w:r>
          </w:p>
        </w:tc>
        <w:tc>
          <w:tcPr>
            <w:tcW w:w="1833" w:type="dxa"/>
            <w:vAlign w:val="center"/>
          </w:tcPr>
          <w:p w14:paraId="1D03BF30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 (17.92%)</w:t>
            </w:r>
          </w:p>
        </w:tc>
        <w:tc>
          <w:tcPr>
            <w:tcW w:w="1664" w:type="dxa"/>
            <w:vAlign w:val="center"/>
          </w:tcPr>
          <w:p w14:paraId="33CA56AD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 (13.26%)</w:t>
            </w:r>
          </w:p>
        </w:tc>
        <w:tc>
          <w:tcPr>
            <w:tcW w:w="1664" w:type="dxa"/>
            <w:vAlign w:val="center"/>
          </w:tcPr>
          <w:p w14:paraId="746BF433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 (10.23%)</w:t>
            </w:r>
          </w:p>
        </w:tc>
        <w:tc>
          <w:tcPr>
            <w:tcW w:w="1665" w:type="dxa"/>
            <w:vAlign w:val="center"/>
          </w:tcPr>
          <w:p w14:paraId="6C84420F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(5.50%)</w:t>
            </w:r>
          </w:p>
        </w:tc>
        <w:tc>
          <w:tcPr>
            <w:tcW w:w="915" w:type="dxa"/>
          </w:tcPr>
          <w:p w14:paraId="28E72B44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098D4232" w14:textId="77777777" w:rsidTr="00C279F5">
        <w:trPr>
          <w:trHeight w:val="288"/>
          <w:jc w:val="center"/>
        </w:trPr>
        <w:tc>
          <w:tcPr>
            <w:tcW w:w="2700" w:type="dxa"/>
          </w:tcPr>
          <w:p w14:paraId="3ABD90DC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Style w:val="tgt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severe</w:t>
            </w:r>
          </w:p>
        </w:tc>
        <w:tc>
          <w:tcPr>
            <w:tcW w:w="1833" w:type="dxa"/>
            <w:vAlign w:val="center"/>
          </w:tcPr>
          <w:p w14:paraId="156B16D3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(10.38%)</w:t>
            </w:r>
          </w:p>
        </w:tc>
        <w:tc>
          <w:tcPr>
            <w:tcW w:w="1664" w:type="dxa"/>
            <w:vAlign w:val="center"/>
          </w:tcPr>
          <w:p w14:paraId="48575A65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 (4.68%)</w:t>
            </w:r>
          </w:p>
        </w:tc>
        <w:tc>
          <w:tcPr>
            <w:tcW w:w="1664" w:type="dxa"/>
            <w:vAlign w:val="center"/>
          </w:tcPr>
          <w:p w14:paraId="5A33A1F1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 (4.91%)</w:t>
            </w:r>
          </w:p>
        </w:tc>
        <w:tc>
          <w:tcPr>
            <w:tcW w:w="1665" w:type="dxa"/>
            <w:vAlign w:val="center"/>
          </w:tcPr>
          <w:p w14:paraId="09D87ECF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(3.06%)</w:t>
            </w:r>
          </w:p>
        </w:tc>
        <w:tc>
          <w:tcPr>
            <w:tcW w:w="915" w:type="dxa"/>
          </w:tcPr>
          <w:p w14:paraId="51858006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0CDADFDE" w14:textId="77777777" w:rsidTr="00C279F5">
        <w:trPr>
          <w:trHeight w:val="288"/>
          <w:jc w:val="center"/>
        </w:trPr>
        <w:tc>
          <w:tcPr>
            <w:tcW w:w="2700" w:type="dxa"/>
          </w:tcPr>
          <w:p w14:paraId="0B312DBE" w14:textId="77777777" w:rsidR="00C26428" w:rsidRPr="00E535ED" w:rsidRDefault="00C26428" w:rsidP="00C279F5">
            <w:pPr>
              <w:rPr>
                <w:rStyle w:val="tgt1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Previous pelvic surgery</w:t>
            </w:r>
          </w:p>
        </w:tc>
        <w:tc>
          <w:tcPr>
            <w:tcW w:w="1833" w:type="dxa"/>
          </w:tcPr>
          <w:p w14:paraId="78B480A0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3FB77994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7CBFFB8D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5" w:type="dxa"/>
          </w:tcPr>
          <w:p w14:paraId="6C2259CA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7CDB871A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535ED" w:rsidRPr="00E535ED" w14:paraId="2E86968E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43CAFF05" w14:textId="77777777" w:rsidR="00C26428" w:rsidRPr="00E535ED" w:rsidRDefault="00C26428" w:rsidP="00C279F5">
            <w:pPr>
              <w:rPr>
                <w:rStyle w:val="tgt1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E535E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1833" w:type="dxa"/>
            <w:vAlign w:val="center"/>
          </w:tcPr>
          <w:p w14:paraId="5DA64592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 (89.62%)</w:t>
            </w:r>
          </w:p>
        </w:tc>
        <w:tc>
          <w:tcPr>
            <w:tcW w:w="1664" w:type="dxa"/>
            <w:vAlign w:val="center"/>
          </w:tcPr>
          <w:p w14:paraId="4EC7DB50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685 (89.08%)</w:t>
            </w:r>
          </w:p>
        </w:tc>
        <w:tc>
          <w:tcPr>
            <w:tcW w:w="1664" w:type="dxa"/>
            <w:vAlign w:val="center"/>
          </w:tcPr>
          <w:p w14:paraId="64356DC4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652 (86.59%)</w:t>
            </w:r>
          </w:p>
        </w:tc>
        <w:tc>
          <w:tcPr>
            <w:tcW w:w="1665" w:type="dxa"/>
            <w:vAlign w:val="center"/>
          </w:tcPr>
          <w:p w14:paraId="70C0F302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261 (79.82%)</w:t>
            </w:r>
          </w:p>
        </w:tc>
        <w:tc>
          <w:tcPr>
            <w:tcW w:w="915" w:type="dxa"/>
          </w:tcPr>
          <w:p w14:paraId="353788C4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26428" w:rsidRPr="00E535ED" w14:paraId="793C0E71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7C4A86C5" w14:textId="77777777" w:rsidR="00C26428" w:rsidRPr="00E535ED" w:rsidRDefault="00C26428" w:rsidP="00C279F5">
            <w:pPr>
              <w:rPr>
                <w:rStyle w:val="tgt1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E535E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es</w:t>
            </w:r>
          </w:p>
        </w:tc>
        <w:tc>
          <w:tcPr>
            <w:tcW w:w="1833" w:type="dxa"/>
            <w:vAlign w:val="center"/>
          </w:tcPr>
          <w:p w14:paraId="522134D1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(10.38%)</w:t>
            </w:r>
          </w:p>
        </w:tc>
        <w:tc>
          <w:tcPr>
            <w:tcW w:w="1664" w:type="dxa"/>
            <w:vAlign w:val="center"/>
          </w:tcPr>
          <w:p w14:paraId="5EF41C80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 (10.92%)</w:t>
            </w:r>
          </w:p>
        </w:tc>
        <w:tc>
          <w:tcPr>
            <w:tcW w:w="1664" w:type="dxa"/>
            <w:vAlign w:val="center"/>
          </w:tcPr>
          <w:p w14:paraId="55F64DE3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 (13.41%)</w:t>
            </w:r>
          </w:p>
        </w:tc>
        <w:tc>
          <w:tcPr>
            <w:tcW w:w="1665" w:type="dxa"/>
            <w:vAlign w:val="center"/>
          </w:tcPr>
          <w:p w14:paraId="6516F32D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 (20.18%)</w:t>
            </w:r>
          </w:p>
        </w:tc>
        <w:tc>
          <w:tcPr>
            <w:tcW w:w="915" w:type="dxa"/>
          </w:tcPr>
          <w:p w14:paraId="3C7BECE6" w14:textId="77777777" w:rsidR="00C26428" w:rsidRPr="00E535ED" w:rsidRDefault="00C26428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1"/>
    </w:tbl>
    <w:p w14:paraId="46572EA4" w14:textId="144E76D3" w:rsidR="00C26428" w:rsidRPr="00E535ED" w:rsidRDefault="00C2642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5BA53C" w14:textId="1DAF4544" w:rsidR="00925B8F" w:rsidRPr="00E535ED" w:rsidRDefault="00925B8F" w:rsidP="00925B8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535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table 2. </w:t>
      </w:r>
    </w:p>
    <w:p w14:paraId="21312B1C" w14:textId="72284824" w:rsidR="00C26428" w:rsidRPr="00E535ED" w:rsidRDefault="00925B8F" w:rsidP="00925B8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5ED">
        <w:rPr>
          <w:rFonts w:ascii="Times New Roman" w:hAnsi="Times New Roman" w:cs="Times New Roman"/>
          <w:color w:val="000000" w:themeColor="text1"/>
          <w:sz w:val="24"/>
          <w:szCs w:val="24"/>
        </w:rPr>
        <w:t>Reproductive Status in Different BMI Groups in the Study (n = 19</w:t>
      </w:r>
      <w:r w:rsidR="000247DB" w:rsidRPr="00E535ED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E535E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tbl>
      <w:tblPr>
        <w:tblStyle w:val="a7"/>
        <w:tblW w:w="1044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1833"/>
        <w:gridCol w:w="1664"/>
        <w:gridCol w:w="1664"/>
        <w:gridCol w:w="1665"/>
        <w:gridCol w:w="915"/>
      </w:tblGrid>
      <w:tr w:rsidR="00E535ED" w:rsidRPr="00E535ED" w14:paraId="0197F529" w14:textId="77777777" w:rsidTr="00C279F5">
        <w:trPr>
          <w:trHeight w:val="288"/>
          <w:jc w:val="center"/>
        </w:trPr>
        <w:tc>
          <w:tcPr>
            <w:tcW w:w="2700" w:type="dxa"/>
            <w:tcBorders>
              <w:top w:val="single" w:sz="4" w:space="0" w:color="auto"/>
              <w:bottom w:val="nil"/>
            </w:tcBorders>
          </w:tcPr>
          <w:p w14:paraId="4F80EA8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4" w:space="0" w:color="auto"/>
              <w:bottom w:val="nil"/>
            </w:tcBorders>
          </w:tcPr>
          <w:p w14:paraId="1FB28CA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&lt;18.5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1FCB627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18.5~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</w:tcBorders>
          </w:tcPr>
          <w:p w14:paraId="588D9A7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24~</w:t>
            </w:r>
          </w:p>
        </w:tc>
        <w:tc>
          <w:tcPr>
            <w:tcW w:w="1665" w:type="dxa"/>
            <w:tcBorders>
              <w:top w:val="single" w:sz="4" w:space="0" w:color="auto"/>
              <w:bottom w:val="nil"/>
            </w:tcBorders>
          </w:tcPr>
          <w:p w14:paraId="4B6ABCC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28~</w:t>
            </w:r>
          </w:p>
        </w:tc>
        <w:tc>
          <w:tcPr>
            <w:tcW w:w="915" w:type="dxa"/>
            <w:tcBorders>
              <w:top w:val="single" w:sz="4" w:space="0" w:color="auto"/>
              <w:bottom w:val="nil"/>
            </w:tcBorders>
          </w:tcPr>
          <w:p w14:paraId="58D86B4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</w:tr>
      <w:tr w:rsidR="00E535ED" w:rsidRPr="00E535ED" w14:paraId="4D96A558" w14:textId="77777777" w:rsidTr="00C279F5">
        <w:trPr>
          <w:trHeight w:val="355"/>
          <w:jc w:val="center"/>
        </w:trPr>
        <w:tc>
          <w:tcPr>
            <w:tcW w:w="2700" w:type="dxa"/>
            <w:tcBorders>
              <w:top w:val="nil"/>
              <w:bottom w:val="single" w:sz="4" w:space="0" w:color="auto"/>
            </w:tcBorders>
          </w:tcPr>
          <w:p w14:paraId="3DA4D71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Numbers</w:t>
            </w:r>
          </w:p>
        </w:tc>
        <w:tc>
          <w:tcPr>
            <w:tcW w:w="1833" w:type="dxa"/>
            <w:tcBorders>
              <w:top w:val="nil"/>
              <w:bottom w:val="single" w:sz="4" w:space="0" w:color="auto"/>
            </w:tcBorders>
            <w:vAlign w:val="center"/>
          </w:tcPr>
          <w:p w14:paraId="77DDA710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155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  <w:vAlign w:val="center"/>
          </w:tcPr>
          <w:p w14:paraId="0D5EFE36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1264</w:t>
            </w: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  <w:vAlign w:val="center"/>
          </w:tcPr>
          <w:p w14:paraId="104B189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395</w:t>
            </w:r>
          </w:p>
        </w:tc>
        <w:tc>
          <w:tcPr>
            <w:tcW w:w="1665" w:type="dxa"/>
            <w:tcBorders>
              <w:top w:val="nil"/>
              <w:bottom w:val="single" w:sz="4" w:space="0" w:color="auto"/>
            </w:tcBorders>
            <w:vAlign w:val="center"/>
          </w:tcPr>
          <w:p w14:paraId="2BFB0A76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</w:tcPr>
          <w:p w14:paraId="58CD0DC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6AF5DA4B" w14:textId="77777777" w:rsidTr="00C279F5">
        <w:trPr>
          <w:trHeight w:val="355"/>
          <w:jc w:val="center"/>
        </w:trPr>
        <w:tc>
          <w:tcPr>
            <w:tcW w:w="2700" w:type="dxa"/>
            <w:tcBorders>
              <w:top w:val="single" w:sz="4" w:space="0" w:color="auto"/>
            </w:tcBorders>
          </w:tcPr>
          <w:p w14:paraId="27520C3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2" w:name="_Hlk117063396"/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pregnancy numbers</w:t>
            </w:r>
          </w:p>
        </w:tc>
        <w:tc>
          <w:tcPr>
            <w:tcW w:w="1833" w:type="dxa"/>
            <w:tcBorders>
              <w:top w:val="single" w:sz="4" w:space="0" w:color="auto"/>
            </w:tcBorders>
            <w:vAlign w:val="center"/>
          </w:tcPr>
          <w:p w14:paraId="11AA8AD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2.19 ± 1.01</w:t>
            </w:r>
          </w:p>
        </w:tc>
        <w:tc>
          <w:tcPr>
            <w:tcW w:w="1664" w:type="dxa"/>
            <w:tcBorders>
              <w:top w:val="single" w:sz="4" w:space="0" w:color="auto"/>
            </w:tcBorders>
            <w:vAlign w:val="center"/>
          </w:tcPr>
          <w:p w14:paraId="569E430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2.36 ± 1.24</w:t>
            </w:r>
          </w:p>
        </w:tc>
        <w:tc>
          <w:tcPr>
            <w:tcW w:w="1664" w:type="dxa"/>
            <w:tcBorders>
              <w:top w:val="single" w:sz="4" w:space="0" w:color="auto"/>
            </w:tcBorders>
            <w:vAlign w:val="center"/>
          </w:tcPr>
          <w:p w14:paraId="107E88B0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2.41 ± 1.38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vAlign w:val="center"/>
          </w:tcPr>
          <w:p w14:paraId="614E884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2.35 ± 1.33</w:t>
            </w:r>
          </w:p>
        </w:tc>
        <w:tc>
          <w:tcPr>
            <w:tcW w:w="915" w:type="dxa"/>
            <w:tcBorders>
              <w:top w:val="single" w:sz="4" w:space="0" w:color="auto"/>
            </w:tcBorders>
            <w:vAlign w:val="center"/>
          </w:tcPr>
          <w:p w14:paraId="1CCFCCF0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0.318</w:t>
            </w:r>
          </w:p>
        </w:tc>
      </w:tr>
      <w:tr w:rsidR="00E535ED" w:rsidRPr="00E535ED" w14:paraId="6013C092" w14:textId="77777777" w:rsidTr="00C279F5">
        <w:trPr>
          <w:trHeight w:val="77"/>
          <w:jc w:val="center"/>
        </w:trPr>
        <w:tc>
          <w:tcPr>
            <w:tcW w:w="2700" w:type="dxa"/>
          </w:tcPr>
          <w:p w14:paraId="74C4578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Pregnancy loss numbers</w:t>
            </w:r>
          </w:p>
        </w:tc>
        <w:tc>
          <w:tcPr>
            <w:tcW w:w="1833" w:type="dxa"/>
            <w:vAlign w:val="center"/>
          </w:tcPr>
          <w:p w14:paraId="2B5F69B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1.81 ± 0.81</w:t>
            </w:r>
          </w:p>
        </w:tc>
        <w:tc>
          <w:tcPr>
            <w:tcW w:w="1664" w:type="dxa"/>
            <w:vAlign w:val="center"/>
          </w:tcPr>
          <w:p w14:paraId="06670220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1.91 ± 1.01</w:t>
            </w:r>
          </w:p>
        </w:tc>
        <w:tc>
          <w:tcPr>
            <w:tcW w:w="1664" w:type="dxa"/>
            <w:vAlign w:val="center"/>
          </w:tcPr>
          <w:p w14:paraId="38C9300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1.88 ± 1.08</w:t>
            </w:r>
          </w:p>
        </w:tc>
        <w:tc>
          <w:tcPr>
            <w:tcW w:w="1665" w:type="dxa"/>
            <w:vAlign w:val="center"/>
          </w:tcPr>
          <w:p w14:paraId="19449BC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1.85 ± 0.93</w:t>
            </w:r>
          </w:p>
        </w:tc>
        <w:tc>
          <w:tcPr>
            <w:tcW w:w="915" w:type="dxa"/>
            <w:vAlign w:val="center"/>
          </w:tcPr>
          <w:p w14:paraId="7818878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0.654</w:t>
            </w:r>
          </w:p>
        </w:tc>
      </w:tr>
      <w:tr w:rsidR="00E535ED" w:rsidRPr="00E535ED" w14:paraId="26E0C1A7" w14:textId="77777777" w:rsidTr="00C279F5">
        <w:trPr>
          <w:trHeight w:val="179"/>
          <w:jc w:val="center"/>
        </w:trPr>
        <w:tc>
          <w:tcPr>
            <w:tcW w:w="2700" w:type="dxa"/>
          </w:tcPr>
          <w:p w14:paraId="70CF975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833" w:type="dxa"/>
            <w:vAlign w:val="center"/>
          </w:tcPr>
          <w:p w14:paraId="66EE2A4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29.19 ± 4.41</w:t>
            </w:r>
          </w:p>
        </w:tc>
        <w:tc>
          <w:tcPr>
            <w:tcW w:w="1664" w:type="dxa"/>
            <w:vAlign w:val="center"/>
          </w:tcPr>
          <w:p w14:paraId="59D8532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30.30 ± 4.20</w:t>
            </w:r>
          </w:p>
        </w:tc>
        <w:tc>
          <w:tcPr>
            <w:tcW w:w="1664" w:type="dxa"/>
            <w:vAlign w:val="center"/>
          </w:tcPr>
          <w:p w14:paraId="5AFA36C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31.63 ± 4.86</w:t>
            </w:r>
          </w:p>
        </w:tc>
        <w:tc>
          <w:tcPr>
            <w:tcW w:w="1665" w:type="dxa"/>
            <w:vAlign w:val="center"/>
          </w:tcPr>
          <w:p w14:paraId="4C14AB6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30.75 ± 4.30</w:t>
            </w:r>
          </w:p>
        </w:tc>
        <w:tc>
          <w:tcPr>
            <w:tcW w:w="915" w:type="dxa"/>
            <w:vAlign w:val="center"/>
          </w:tcPr>
          <w:p w14:paraId="4FFFE42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535ED" w:rsidRPr="00E535ED" w14:paraId="0B737870" w14:textId="77777777" w:rsidTr="00C279F5">
        <w:trPr>
          <w:trHeight w:val="288"/>
          <w:jc w:val="center"/>
        </w:trPr>
        <w:tc>
          <w:tcPr>
            <w:tcW w:w="2700" w:type="dxa"/>
          </w:tcPr>
          <w:p w14:paraId="1771E57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First pregnancy age</w:t>
            </w:r>
          </w:p>
        </w:tc>
        <w:tc>
          <w:tcPr>
            <w:tcW w:w="1833" w:type="dxa"/>
            <w:vAlign w:val="center"/>
          </w:tcPr>
          <w:p w14:paraId="077C7F6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25.76 ± 3.82</w:t>
            </w:r>
          </w:p>
        </w:tc>
        <w:tc>
          <w:tcPr>
            <w:tcW w:w="1664" w:type="dxa"/>
            <w:vAlign w:val="center"/>
          </w:tcPr>
          <w:p w14:paraId="4E30CB0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26.35 ± 3.61</w:t>
            </w:r>
          </w:p>
        </w:tc>
        <w:tc>
          <w:tcPr>
            <w:tcW w:w="1664" w:type="dxa"/>
            <w:vAlign w:val="center"/>
          </w:tcPr>
          <w:p w14:paraId="40EA2E0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26.93 ± 4.02</w:t>
            </w:r>
          </w:p>
        </w:tc>
        <w:tc>
          <w:tcPr>
            <w:tcW w:w="1665" w:type="dxa"/>
            <w:vAlign w:val="center"/>
          </w:tcPr>
          <w:p w14:paraId="72F5866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25.98 ± 3.97</w:t>
            </w:r>
          </w:p>
        </w:tc>
        <w:tc>
          <w:tcPr>
            <w:tcW w:w="915" w:type="dxa"/>
            <w:vAlign w:val="center"/>
          </w:tcPr>
          <w:p w14:paraId="5031396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E535ED" w:rsidRPr="00E535ED" w14:paraId="1D8E09A9" w14:textId="77777777" w:rsidTr="00C279F5">
        <w:trPr>
          <w:trHeight w:val="298"/>
          <w:jc w:val="center"/>
        </w:trPr>
        <w:tc>
          <w:tcPr>
            <w:tcW w:w="2700" w:type="dxa"/>
          </w:tcPr>
          <w:p w14:paraId="67E0229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Pregnancy type</w:t>
            </w:r>
          </w:p>
        </w:tc>
        <w:tc>
          <w:tcPr>
            <w:tcW w:w="1833" w:type="dxa"/>
          </w:tcPr>
          <w:p w14:paraId="1C9D27F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541338B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0074E78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5" w:type="dxa"/>
          </w:tcPr>
          <w:p w14:paraId="1FE4093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0A41E8D6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0.794</w:t>
            </w:r>
          </w:p>
        </w:tc>
      </w:tr>
      <w:tr w:rsidR="00E535ED" w:rsidRPr="00E535ED" w14:paraId="069360D7" w14:textId="77777777" w:rsidTr="00C279F5">
        <w:trPr>
          <w:trHeight w:val="298"/>
          <w:jc w:val="center"/>
        </w:trPr>
        <w:tc>
          <w:tcPr>
            <w:tcW w:w="2700" w:type="dxa"/>
          </w:tcPr>
          <w:p w14:paraId="6D15652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Primary</w:t>
            </w:r>
          </w:p>
        </w:tc>
        <w:tc>
          <w:tcPr>
            <w:tcW w:w="1833" w:type="dxa"/>
            <w:vAlign w:val="center"/>
          </w:tcPr>
          <w:p w14:paraId="68D6A00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 (80.65%)</w:t>
            </w:r>
          </w:p>
        </w:tc>
        <w:tc>
          <w:tcPr>
            <w:tcW w:w="1664" w:type="dxa"/>
            <w:vAlign w:val="center"/>
          </w:tcPr>
          <w:p w14:paraId="0CC65C1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994 (78.64%)</w:t>
            </w:r>
          </w:p>
        </w:tc>
        <w:tc>
          <w:tcPr>
            <w:tcW w:w="1664" w:type="dxa"/>
            <w:vAlign w:val="center"/>
          </w:tcPr>
          <w:p w14:paraId="30C81B5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305 (77.22%)</w:t>
            </w:r>
          </w:p>
        </w:tc>
        <w:tc>
          <w:tcPr>
            <w:tcW w:w="1665" w:type="dxa"/>
            <w:vAlign w:val="center"/>
          </w:tcPr>
          <w:p w14:paraId="07CD1CB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 (76.64%)</w:t>
            </w:r>
          </w:p>
        </w:tc>
        <w:tc>
          <w:tcPr>
            <w:tcW w:w="915" w:type="dxa"/>
            <w:vAlign w:val="center"/>
          </w:tcPr>
          <w:p w14:paraId="62D4537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247253F9" w14:textId="77777777" w:rsidTr="00C279F5">
        <w:trPr>
          <w:trHeight w:val="298"/>
          <w:jc w:val="center"/>
        </w:trPr>
        <w:tc>
          <w:tcPr>
            <w:tcW w:w="2700" w:type="dxa"/>
          </w:tcPr>
          <w:p w14:paraId="5EF6D2B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Secondary</w:t>
            </w:r>
          </w:p>
        </w:tc>
        <w:tc>
          <w:tcPr>
            <w:tcW w:w="1833" w:type="dxa"/>
            <w:vAlign w:val="center"/>
          </w:tcPr>
          <w:p w14:paraId="3DFDF88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(19.35%)</w:t>
            </w:r>
          </w:p>
        </w:tc>
        <w:tc>
          <w:tcPr>
            <w:tcW w:w="1664" w:type="dxa"/>
            <w:vAlign w:val="center"/>
          </w:tcPr>
          <w:p w14:paraId="5333B17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270 (21.36%)</w:t>
            </w:r>
          </w:p>
        </w:tc>
        <w:tc>
          <w:tcPr>
            <w:tcW w:w="1664" w:type="dxa"/>
            <w:vAlign w:val="center"/>
          </w:tcPr>
          <w:p w14:paraId="012C60C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 (22.78%)</w:t>
            </w:r>
          </w:p>
        </w:tc>
        <w:tc>
          <w:tcPr>
            <w:tcW w:w="1665" w:type="dxa"/>
            <w:vAlign w:val="center"/>
          </w:tcPr>
          <w:p w14:paraId="1E896266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(23.36%)</w:t>
            </w:r>
          </w:p>
        </w:tc>
        <w:tc>
          <w:tcPr>
            <w:tcW w:w="915" w:type="dxa"/>
            <w:vAlign w:val="center"/>
          </w:tcPr>
          <w:p w14:paraId="1790AE10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2CD1903A" w14:textId="77777777" w:rsidTr="00C279F5">
        <w:trPr>
          <w:trHeight w:val="288"/>
          <w:jc w:val="center"/>
        </w:trPr>
        <w:tc>
          <w:tcPr>
            <w:tcW w:w="2700" w:type="dxa"/>
          </w:tcPr>
          <w:p w14:paraId="510C437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Induced abortion</w:t>
            </w:r>
          </w:p>
        </w:tc>
        <w:tc>
          <w:tcPr>
            <w:tcW w:w="1833" w:type="dxa"/>
          </w:tcPr>
          <w:p w14:paraId="5E854A2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3A7A2CA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7C10F4B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5" w:type="dxa"/>
          </w:tcPr>
          <w:p w14:paraId="3189D53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0FC5A82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0.738</w:t>
            </w:r>
          </w:p>
        </w:tc>
      </w:tr>
      <w:tr w:rsidR="00E535ED" w:rsidRPr="00E535ED" w14:paraId="0ED290EE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7E96DEA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833" w:type="dxa"/>
            <w:vAlign w:val="center"/>
          </w:tcPr>
          <w:p w14:paraId="7CE8A7D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 (89.03%)</w:t>
            </w:r>
          </w:p>
        </w:tc>
        <w:tc>
          <w:tcPr>
            <w:tcW w:w="1664" w:type="dxa"/>
            <w:vAlign w:val="center"/>
          </w:tcPr>
          <w:p w14:paraId="047C215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1123 (88.84%)</w:t>
            </w:r>
          </w:p>
        </w:tc>
        <w:tc>
          <w:tcPr>
            <w:tcW w:w="1664" w:type="dxa"/>
            <w:vAlign w:val="center"/>
          </w:tcPr>
          <w:p w14:paraId="2918345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343 (86.84%)</w:t>
            </w:r>
          </w:p>
        </w:tc>
        <w:tc>
          <w:tcPr>
            <w:tcW w:w="1665" w:type="dxa"/>
            <w:vAlign w:val="center"/>
          </w:tcPr>
          <w:p w14:paraId="209DB63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 (88.79%)</w:t>
            </w:r>
          </w:p>
        </w:tc>
        <w:tc>
          <w:tcPr>
            <w:tcW w:w="915" w:type="dxa"/>
            <w:vAlign w:val="center"/>
          </w:tcPr>
          <w:p w14:paraId="5D6535E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23D2D659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3F0EA70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833" w:type="dxa"/>
            <w:vAlign w:val="center"/>
          </w:tcPr>
          <w:p w14:paraId="302B2DC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(10.97%)</w:t>
            </w:r>
          </w:p>
        </w:tc>
        <w:tc>
          <w:tcPr>
            <w:tcW w:w="1664" w:type="dxa"/>
            <w:vAlign w:val="center"/>
          </w:tcPr>
          <w:p w14:paraId="03874060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141 (11.16%)</w:t>
            </w:r>
          </w:p>
        </w:tc>
        <w:tc>
          <w:tcPr>
            <w:tcW w:w="1664" w:type="dxa"/>
            <w:vAlign w:val="center"/>
          </w:tcPr>
          <w:p w14:paraId="76BD4EA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 (13.16%)</w:t>
            </w:r>
          </w:p>
        </w:tc>
        <w:tc>
          <w:tcPr>
            <w:tcW w:w="1665" w:type="dxa"/>
            <w:vAlign w:val="center"/>
          </w:tcPr>
          <w:p w14:paraId="577E79B0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(11.21%)</w:t>
            </w:r>
          </w:p>
        </w:tc>
        <w:tc>
          <w:tcPr>
            <w:tcW w:w="915" w:type="dxa"/>
            <w:vAlign w:val="center"/>
          </w:tcPr>
          <w:p w14:paraId="2A0F30E0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376739EB" w14:textId="77777777" w:rsidTr="00C279F5">
        <w:trPr>
          <w:trHeight w:val="288"/>
          <w:jc w:val="center"/>
        </w:trPr>
        <w:tc>
          <w:tcPr>
            <w:tcW w:w="2700" w:type="dxa"/>
          </w:tcPr>
          <w:p w14:paraId="6A75C70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Live birth</w:t>
            </w:r>
          </w:p>
        </w:tc>
        <w:tc>
          <w:tcPr>
            <w:tcW w:w="1833" w:type="dxa"/>
          </w:tcPr>
          <w:p w14:paraId="4362632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30831E7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3135B89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5" w:type="dxa"/>
          </w:tcPr>
          <w:p w14:paraId="74F84E00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74D5569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0.608</w:t>
            </w:r>
          </w:p>
        </w:tc>
      </w:tr>
      <w:tr w:rsidR="00E535ED" w:rsidRPr="00E535ED" w14:paraId="21EDF825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0E25B13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833" w:type="dxa"/>
            <w:vAlign w:val="center"/>
          </w:tcPr>
          <w:p w14:paraId="570CFB80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128 (82.58%)</w:t>
            </w:r>
          </w:p>
        </w:tc>
        <w:tc>
          <w:tcPr>
            <w:tcW w:w="1664" w:type="dxa"/>
            <w:vAlign w:val="center"/>
          </w:tcPr>
          <w:p w14:paraId="281939E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1010 (79.91%)</w:t>
            </w:r>
          </w:p>
        </w:tc>
        <w:tc>
          <w:tcPr>
            <w:tcW w:w="1664" w:type="dxa"/>
            <w:vAlign w:val="center"/>
          </w:tcPr>
          <w:p w14:paraId="6ACE91E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308 (77.97%)</w:t>
            </w:r>
          </w:p>
        </w:tc>
        <w:tc>
          <w:tcPr>
            <w:tcW w:w="1665" w:type="dxa"/>
            <w:vAlign w:val="center"/>
          </w:tcPr>
          <w:p w14:paraId="11BF4B7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 (77.57%)</w:t>
            </w:r>
          </w:p>
        </w:tc>
        <w:tc>
          <w:tcPr>
            <w:tcW w:w="915" w:type="dxa"/>
          </w:tcPr>
          <w:p w14:paraId="72BEEF4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1F378AD2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4155616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833" w:type="dxa"/>
            <w:vAlign w:val="center"/>
          </w:tcPr>
          <w:p w14:paraId="0386B4F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 (17.42%)</w:t>
            </w:r>
          </w:p>
        </w:tc>
        <w:tc>
          <w:tcPr>
            <w:tcW w:w="1664" w:type="dxa"/>
            <w:vAlign w:val="center"/>
          </w:tcPr>
          <w:p w14:paraId="61D8331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 (20.09%)</w:t>
            </w:r>
          </w:p>
        </w:tc>
        <w:tc>
          <w:tcPr>
            <w:tcW w:w="1664" w:type="dxa"/>
            <w:vAlign w:val="center"/>
          </w:tcPr>
          <w:p w14:paraId="3E2C629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 (22.03%)</w:t>
            </w:r>
          </w:p>
        </w:tc>
        <w:tc>
          <w:tcPr>
            <w:tcW w:w="1665" w:type="dxa"/>
            <w:vAlign w:val="center"/>
          </w:tcPr>
          <w:p w14:paraId="47CE9936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 (22.43%)</w:t>
            </w:r>
          </w:p>
        </w:tc>
        <w:tc>
          <w:tcPr>
            <w:tcW w:w="915" w:type="dxa"/>
          </w:tcPr>
          <w:p w14:paraId="5BD8977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66B6D01D" w14:textId="77777777" w:rsidTr="00C279F5">
        <w:trPr>
          <w:trHeight w:val="288"/>
          <w:jc w:val="center"/>
        </w:trPr>
        <w:tc>
          <w:tcPr>
            <w:tcW w:w="2700" w:type="dxa"/>
          </w:tcPr>
          <w:p w14:paraId="30D564E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Delivery method</w:t>
            </w:r>
          </w:p>
        </w:tc>
        <w:tc>
          <w:tcPr>
            <w:tcW w:w="1833" w:type="dxa"/>
          </w:tcPr>
          <w:p w14:paraId="058D61E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1BF21FF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32C1AF16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5" w:type="dxa"/>
          </w:tcPr>
          <w:p w14:paraId="4B669CB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3A97A58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0.235</w:t>
            </w:r>
          </w:p>
        </w:tc>
      </w:tr>
      <w:tr w:rsidR="00E535ED" w:rsidRPr="00E535ED" w14:paraId="73F66645" w14:textId="77777777" w:rsidTr="00C279F5">
        <w:trPr>
          <w:trHeight w:val="288"/>
          <w:jc w:val="center"/>
        </w:trPr>
        <w:tc>
          <w:tcPr>
            <w:tcW w:w="2700" w:type="dxa"/>
          </w:tcPr>
          <w:p w14:paraId="0E5AC3B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Vaginal delivery</w:t>
            </w:r>
          </w:p>
        </w:tc>
        <w:tc>
          <w:tcPr>
            <w:tcW w:w="1833" w:type="dxa"/>
            <w:vAlign w:val="center"/>
          </w:tcPr>
          <w:p w14:paraId="4B136C3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(66.67%)</w:t>
            </w:r>
          </w:p>
        </w:tc>
        <w:tc>
          <w:tcPr>
            <w:tcW w:w="1664" w:type="dxa"/>
            <w:vAlign w:val="center"/>
          </w:tcPr>
          <w:p w14:paraId="432B7C4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175 (68.90%)</w:t>
            </w:r>
          </w:p>
        </w:tc>
        <w:tc>
          <w:tcPr>
            <w:tcW w:w="1664" w:type="dxa"/>
            <w:vAlign w:val="center"/>
          </w:tcPr>
          <w:p w14:paraId="764BAB1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 (67.44%)</w:t>
            </w:r>
          </w:p>
        </w:tc>
        <w:tc>
          <w:tcPr>
            <w:tcW w:w="1665" w:type="dxa"/>
            <w:vAlign w:val="center"/>
          </w:tcPr>
          <w:p w14:paraId="4FF0C3B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(47.83%)</w:t>
            </w:r>
          </w:p>
        </w:tc>
        <w:tc>
          <w:tcPr>
            <w:tcW w:w="915" w:type="dxa"/>
          </w:tcPr>
          <w:p w14:paraId="62911C4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7577B722" w14:textId="77777777" w:rsidTr="00C279F5">
        <w:trPr>
          <w:trHeight w:val="288"/>
          <w:jc w:val="center"/>
        </w:trPr>
        <w:tc>
          <w:tcPr>
            <w:tcW w:w="2700" w:type="dxa"/>
          </w:tcPr>
          <w:p w14:paraId="4EBE51C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Caesarean section</w:t>
            </w:r>
          </w:p>
        </w:tc>
        <w:tc>
          <w:tcPr>
            <w:tcW w:w="1833" w:type="dxa"/>
            <w:vAlign w:val="center"/>
          </w:tcPr>
          <w:p w14:paraId="76547B6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(33.33%)</w:t>
            </w:r>
          </w:p>
        </w:tc>
        <w:tc>
          <w:tcPr>
            <w:tcW w:w="1664" w:type="dxa"/>
            <w:vAlign w:val="center"/>
          </w:tcPr>
          <w:p w14:paraId="2210555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 (31.10%)</w:t>
            </w:r>
          </w:p>
        </w:tc>
        <w:tc>
          <w:tcPr>
            <w:tcW w:w="1664" w:type="dxa"/>
            <w:vAlign w:val="center"/>
          </w:tcPr>
          <w:p w14:paraId="67A7134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 (32.56%)</w:t>
            </w:r>
          </w:p>
        </w:tc>
        <w:tc>
          <w:tcPr>
            <w:tcW w:w="1665" w:type="dxa"/>
            <w:vAlign w:val="center"/>
          </w:tcPr>
          <w:p w14:paraId="0F9B130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(52.17%)</w:t>
            </w:r>
          </w:p>
        </w:tc>
        <w:tc>
          <w:tcPr>
            <w:tcW w:w="915" w:type="dxa"/>
          </w:tcPr>
          <w:p w14:paraId="4B36195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1BE082DB" w14:textId="77777777" w:rsidTr="00C279F5">
        <w:trPr>
          <w:trHeight w:val="288"/>
          <w:jc w:val="center"/>
        </w:trPr>
        <w:tc>
          <w:tcPr>
            <w:tcW w:w="2700" w:type="dxa"/>
          </w:tcPr>
          <w:p w14:paraId="0CB995F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Birth defects</w:t>
            </w:r>
          </w:p>
        </w:tc>
        <w:tc>
          <w:tcPr>
            <w:tcW w:w="1833" w:type="dxa"/>
          </w:tcPr>
          <w:p w14:paraId="46BA7C3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7B3B59B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2EEE7DC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5" w:type="dxa"/>
          </w:tcPr>
          <w:p w14:paraId="0E5B23B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5975EBB6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0.783</w:t>
            </w:r>
          </w:p>
        </w:tc>
      </w:tr>
      <w:tr w:rsidR="00E535ED" w:rsidRPr="00E535ED" w14:paraId="61375281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0F08C7F4" w14:textId="77777777" w:rsidR="00925B8F" w:rsidRPr="00E535ED" w:rsidRDefault="00925B8F" w:rsidP="00C279F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833" w:type="dxa"/>
            <w:vAlign w:val="center"/>
          </w:tcPr>
          <w:p w14:paraId="5EEB9E8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 (96.77%)</w:t>
            </w:r>
          </w:p>
        </w:tc>
        <w:tc>
          <w:tcPr>
            <w:tcW w:w="1664" w:type="dxa"/>
            <w:vAlign w:val="center"/>
          </w:tcPr>
          <w:p w14:paraId="102E68E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1214 (96.04%)</w:t>
            </w:r>
          </w:p>
        </w:tc>
        <w:tc>
          <w:tcPr>
            <w:tcW w:w="1664" w:type="dxa"/>
            <w:vAlign w:val="center"/>
          </w:tcPr>
          <w:p w14:paraId="5F7C46E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383 (96.96%)</w:t>
            </w:r>
          </w:p>
        </w:tc>
        <w:tc>
          <w:tcPr>
            <w:tcW w:w="1665" w:type="dxa"/>
            <w:vAlign w:val="center"/>
          </w:tcPr>
          <w:p w14:paraId="3DB900F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 (95.33%)</w:t>
            </w:r>
          </w:p>
        </w:tc>
        <w:tc>
          <w:tcPr>
            <w:tcW w:w="915" w:type="dxa"/>
          </w:tcPr>
          <w:p w14:paraId="7D66863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5552A4FA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226501FF" w14:textId="77777777" w:rsidR="00925B8F" w:rsidRPr="00E535ED" w:rsidRDefault="00925B8F" w:rsidP="00C279F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833" w:type="dxa"/>
            <w:vAlign w:val="center"/>
          </w:tcPr>
          <w:p w14:paraId="180A530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(3.23%)</w:t>
            </w:r>
          </w:p>
        </w:tc>
        <w:tc>
          <w:tcPr>
            <w:tcW w:w="1664" w:type="dxa"/>
            <w:vAlign w:val="center"/>
          </w:tcPr>
          <w:p w14:paraId="5F2000A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 (3.96%)</w:t>
            </w:r>
          </w:p>
        </w:tc>
        <w:tc>
          <w:tcPr>
            <w:tcW w:w="1664" w:type="dxa"/>
            <w:vAlign w:val="center"/>
          </w:tcPr>
          <w:p w14:paraId="69C5904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(3.04%)</w:t>
            </w:r>
          </w:p>
        </w:tc>
        <w:tc>
          <w:tcPr>
            <w:tcW w:w="1665" w:type="dxa"/>
            <w:vAlign w:val="center"/>
          </w:tcPr>
          <w:p w14:paraId="5B3C176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(4.67%)</w:t>
            </w:r>
          </w:p>
        </w:tc>
        <w:tc>
          <w:tcPr>
            <w:tcW w:w="915" w:type="dxa"/>
          </w:tcPr>
          <w:p w14:paraId="2B5ACC0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4E466894" w14:textId="77777777" w:rsidTr="00C279F5">
        <w:trPr>
          <w:trHeight w:val="288"/>
          <w:jc w:val="center"/>
        </w:trPr>
        <w:tc>
          <w:tcPr>
            <w:tcW w:w="2700" w:type="dxa"/>
          </w:tcPr>
          <w:p w14:paraId="5E8FE2A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Ectopic pregnancy</w:t>
            </w:r>
          </w:p>
        </w:tc>
        <w:tc>
          <w:tcPr>
            <w:tcW w:w="1833" w:type="dxa"/>
          </w:tcPr>
          <w:p w14:paraId="50F65C8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1649AF8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23DF456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5" w:type="dxa"/>
          </w:tcPr>
          <w:p w14:paraId="477744B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4593B2F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0.106</w:t>
            </w:r>
          </w:p>
        </w:tc>
      </w:tr>
      <w:tr w:rsidR="00E535ED" w:rsidRPr="00E535ED" w14:paraId="42E8A63E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7E26D958" w14:textId="77777777" w:rsidR="00925B8F" w:rsidRPr="00E535ED" w:rsidRDefault="00925B8F" w:rsidP="00C279F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833" w:type="dxa"/>
            <w:vAlign w:val="center"/>
          </w:tcPr>
          <w:p w14:paraId="336CEE2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 (96.77%)</w:t>
            </w:r>
          </w:p>
        </w:tc>
        <w:tc>
          <w:tcPr>
            <w:tcW w:w="1664" w:type="dxa"/>
            <w:vAlign w:val="center"/>
          </w:tcPr>
          <w:p w14:paraId="74F9C25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1213 (95.97%)</w:t>
            </w:r>
          </w:p>
        </w:tc>
        <w:tc>
          <w:tcPr>
            <w:tcW w:w="1664" w:type="dxa"/>
            <w:vAlign w:val="center"/>
          </w:tcPr>
          <w:p w14:paraId="2CA21BF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368 (93.16%)</w:t>
            </w:r>
          </w:p>
        </w:tc>
        <w:tc>
          <w:tcPr>
            <w:tcW w:w="1665" w:type="dxa"/>
            <w:vAlign w:val="center"/>
          </w:tcPr>
          <w:p w14:paraId="6218875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 (95.33%)</w:t>
            </w:r>
          </w:p>
        </w:tc>
        <w:tc>
          <w:tcPr>
            <w:tcW w:w="915" w:type="dxa"/>
          </w:tcPr>
          <w:p w14:paraId="620DB51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059F6B89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723E7A87" w14:textId="77777777" w:rsidR="00925B8F" w:rsidRPr="00E535ED" w:rsidRDefault="00925B8F" w:rsidP="00C279F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833" w:type="dxa"/>
            <w:vAlign w:val="center"/>
          </w:tcPr>
          <w:p w14:paraId="61EF7D5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(3.23%)</w:t>
            </w:r>
          </w:p>
        </w:tc>
        <w:tc>
          <w:tcPr>
            <w:tcW w:w="1664" w:type="dxa"/>
            <w:vAlign w:val="center"/>
          </w:tcPr>
          <w:p w14:paraId="3BA9170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 (4.03%)</w:t>
            </w:r>
          </w:p>
        </w:tc>
        <w:tc>
          <w:tcPr>
            <w:tcW w:w="1664" w:type="dxa"/>
            <w:vAlign w:val="center"/>
          </w:tcPr>
          <w:p w14:paraId="60E6256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 (6.84%)</w:t>
            </w:r>
          </w:p>
        </w:tc>
        <w:tc>
          <w:tcPr>
            <w:tcW w:w="1665" w:type="dxa"/>
            <w:vAlign w:val="center"/>
          </w:tcPr>
          <w:p w14:paraId="783534B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(4.67%)</w:t>
            </w:r>
          </w:p>
        </w:tc>
        <w:tc>
          <w:tcPr>
            <w:tcW w:w="915" w:type="dxa"/>
          </w:tcPr>
          <w:p w14:paraId="2C34EE1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7D8C89C2" w14:textId="77777777" w:rsidTr="00C279F5">
        <w:trPr>
          <w:trHeight w:val="288"/>
          <w:jc w:val="center"/>
        </w:trPr>
        <w:tc>
          <w:tcPr>
            <w:tcW w:w="2700" w:type="dxa"/>
          </w:tcPr>
          <w:p w14:paraId="4FED258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Hydatidiform mole</w:t>
            </w:r>
          </w:p>
        </w:tc>
        <w:tc>
          <w:tcPr>
            <w:tcW w:w="1833" w:type="dxa"/>
          </w:tcPr>
          <w:p w14:paraId="57C6C10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7EE820D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2A40457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5" w:type="dxa"/>
          </w:tcPr>
          <w:p w14:paraId="7EB51DE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0549DC1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0.991</w:t>
            </w:r>
          </w:p>
        </w:tc>
      </w:tr>
      <w:tr w:rsidR="00E535ED" w:rsidRPr="00E535ED" w14:paraId="501D3856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138DD4E9" w14:textId="77777777" w:rsidR="00925B8F" w:rsidRPr="00E535ED" w:rsidRDefault="00925B8F" w:rsidP="00C279F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833" w:type="dxa"/>
            <w:vAlign w:val="center"/>
          </w:tcPr>
          <w:p w14:paraId="432DA4D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153 (98.71%)</w:t>
            </w:r>
          </w:p>
        </w:tc>
        <w:tc>
          <w:tcPr>
            <w:tcW w:w="1664" w:type="dxa"/>
            <w:vAlign w:val="center"/>
          </w:tcPr>
          <w:p w14:paraId="4918CC4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1251 (98.97%)</w:t>
            </w:r>
          </w:p>
        </w:tc>
        <w:tc>
          <w:tcPr>
            <w:tcW w:w="1664" w:type="dxa"/>
            <w:vAlign w:val="center"/>
          </w:tcPr>
          <w:p w14:paraId="57619E4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391 (98.99%)</w:t>
            </w:r>
          </w:p>
        </w:tc>
        <w:tc>
          <w:tcPr>
            <w:tcW w:w="1665" w:type="dxa"/>
            <w:vAlign w:val="center"/>
          </w:tcPr>
          <w:p w14:paraId="5701E58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 (99.07%)</w:t>
            </w:r>
          </w:p>
        </w:tc>
        <w:tc>
          <w:tcPr>
            <w:tcW w:w="915" w:type="dxa"/>
          </w:tcPr>
          <w:p w14:paraId="7ECE6C4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534922F8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0C0712FD" w14:textId="77777777" w:rsidR="00925B8F" w:rsidRPr="00E535ED" w:rsidRDefault="00925B8F" w:rsidP="00C279F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833" w:type="dxa"/>
            <w:vAlign w:val="center"/>
          </w:tcPr>
          <w:p w14:paraId="06701BE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(1.29%)</w:t>
            </w:r>
          </w:p>
        </w:tc>
        <w:tc>
          <w:tcPr>
            <w:tcW w:w="1664" w:type="dxa"/>
            <w:vAlign w:val="center"/>
          </w:tcPr>
          <w:p w14:paraId="15EC066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(1.03%)</w:t>
            </w:r>
          </w:p>
        </w:tc>
        <w:tc>
          <w:tcPr>
            <w:tcW w:w="1664" w:type="dxa"/>
            <w:vAlign w:val="center"/>
          </w:tcPr>
          <w:p w14:paraId="1ABF4756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(1.01%)</w:t>
            </w:r>
          </w:p>
        </w:tc>
        <w:tc>
          <w:tcPr>
            <w:tcW w:w="1665" w:type="dxa"/>
            <w:vAlign w:val="center"/>
          </w:tcPr>
          <w:p w14:paraId="3720698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(0.93%)</w:t>
            </w:r>
          </w:p>
        </w:tc>
        <w:tc>
          <w:tcPr>
            <w:tcW w:w="915" w:type="dxa"/>
          </w:tcPr>
          <w:p w14:paraId="717C9410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543B1D1E" w14:textId="77777777" w:rsidTr="00C279F5">
        <w:trPr>
          <w:trHeight w:val="288"/>
          <w:jc w:val="center"/>
        </w:trPr>
        <w:tc>
          <w:tcPr>
            <w:tcW w:w="2700" w:type="dxa"/>
          </w:tcPr>
          <w:p w14:paraId="37CF795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Menarche age</w:t>
            </w:r>
          </w:p>
        </w:tc>
        <w:tc>
          <w:tcPr>
            <w:tcW w:w="1833" w:type="dxa"/>
            <w:vAlign w:val="center"/>
          </w:tcPr>
          <w:p w14:paraId="2D6F7C2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13.66 ± 1.33</w:t>
            </w:r>
          </w:p>
        </w:tc>
        <w:tc>
          <w:tcPr>
            <w:tcW w:w="1664" w:type="dxa"/>
            <w:vAlign w:val="center"/>
          </w:tcPr>
          <w:p w14:paraId="28FB248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13.59 ± 1.27</w:t>
            </w:r>
          </w:p>
        </w:tc>
        <w:tc>
          <w:tcPr>
            <w:tcW w:w="1664" w:type="dxa"/>
            <w:vAlign w:val="center"/>
          </w:tcPr>
          <w:p w14:paraId="45B4737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13.41 ± 1.28</w:t>
            </w:r>
          </w:p>
        </w:tc>
        <w:tc>
          <w:tcPr>
            <w:tcW w:w="1665" w:type="dxa"/>
            <w:vAlign w:val="center"/>
          </w:tcPr>
          <w:p w14:paraId="36BF10D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13.21 ± 1.35</w:t>
            </w:r>
          </w:p>
        </w:tc>
        <w:tc>
          <w:tcPr>
            <w:tcW w:w="915" w:type="dxa"/>
            <w:vAlign w:val="center"/>
          </w:tcPr>
          <w:p w14:paraId="5AF71706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E535ED" w:rsidRPr="00E535ED" w14:paraId="0F44013D" w14:textId="77777777" w:rsidTr="00C279F5">
        <w:trPr>
          <w:trHeight w:val="288"/>
          <w:jc w:val="center"/>
        </w:trPr>
        <w:tc>
          <w:tcPr>
            <w:tcW w:w="2700" w:type="dxa"/>
          </w:tcPr>
          <w:p w14:paraId="7AD8DCD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Menstrual cycle</w:t>
            </w:r>
          </w:p>
        </w:tc>
        <w:tc>
          <w:tcPr>
            <w:tcW w:w="1833" w:type="dxa"/>
          </w:tcPr>
          <w:p w14:paraId="6C9E09B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05E8707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412ECF0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5" w:type="dxa"/>
          </w:tcPr>
          <w:p w14:paraId="3BCA3FC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58FD7A2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0.160</w:t>
            </w:r>
          </w:p>
        </w:tc>
      </w:tr>
      <w:tr w:rsidR="00E535ED" w:rsidRPr="00E535ED" w14:paraId="117D216B" w14:textId="77777777" w:rsidTr="00C279F5">
        <w:trPr>
          <w:trHeight w:val="288"/>
          <w:jc w:val="center"/>
        </w:trPr>
        <w:tc>
          <w:tcPr>
            <w:tcW w:w="2700" w:type="dxa"/>
          </w:tcPr>
          <w:p w14:paraId="3EF0372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Regular</w:t>
            </w:r>
          </w:p>
        </w:tc>
        <w:tc>
          <w:tcPr>
            <w:tcW w:w="1833" w:type="dxa"/>
            <w:vAlign w:val="center"/>
          </w:tcPr>
          <w:p w14:paraId="2081DE7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 (83.23%)</w:t>
            </w:r>
          </w:p>
        </w:tc>
        <w:tc>
          <w:tcPr>
            <w:tcW w:w="1664" w:type="dxa"/>
            <w:vAlign w:val="center"/>
          </w:tcPr>
          <w:p w14:paraId="3141482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1069 (84.57%)</w:t>
            </w:r>
          </w:p>
        </w:tc>
        <w:tc>
          <w:tcPr>
            <w:tcW w:w="1664" w:type="dxa"/>
            <w:vAlign w:val="center"/>
          </w:tcPr>
          <w:p w14:paraId="307941A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325 (82.28%)</w:t>
            </w:r>
          </w:p>
        </w:tc>
        <w:tc>
          <w:tcPr>
            <w:tcW w:w="1665" w:type="dxa"/>
            <w:vAlign w:val="center"/>
          </w:tcPr>
          <w:p w14:paraId="36D9775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 (76.64%)</w:t>
            </w:r>
          </w:p>
        </w:tc>
        <w:tc>
          <w:tcPr>
            <w:tcW w:w="915" w:type="dxa"/>
          </w:tcPr>
          <w:p w14:paraId="4FC346B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78F7C62B" w14:textId="77777777" w:rsidTr="00C279F5">
        <w:trPr>
          <w:trHeight w:val="288"/>
          <w:jc w:val="center"/>
        </w:trPr>
        <w:tc>
          <w:tcPr>
            <w:tcW w:w="2700" w:type="dxa"/>
          </w:tcPr>
          <w:p w14:paraId="0877C32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Irregular</w:t>
            </w:r>
          </w:p>
        </w:tc>
        <w:tc>
          <w:tcPr>
            <w:tcW w:w="1833" w:type="dxa"/>
            <w:vAlign w:val="center"/>
          </w:tcPr>
          <w:p w14:paraId="7586EC0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(16.77%)</w:t>
            </w:r>
          </w:p>
        </w:tc>
        <w:tc>
          <w:tcPr>
            <w:tcW w:w="1664" w:type="dxa"/>
            <w:vAlign w:val="center"/>
          </w:tcPr>
          <w:p w14:paraId="541AF86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195 (15.43%)</w:t>
            </w:r>
          </w:p>
        </w:tc>
        <w:tc>
          <w:tcPr>
            <w:tcW w:w="1664" w:type="dxa"/>
            <w:vAlign w:val="center"/>
          </w:tcPr>
          <w:p w14:paraId="29B96CE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 (17.72%)</w:t>
            </w:r>
          </w:p>
        </w:tc>
        <w:tc>
          <w:tcPr>
            <w:tcW w:w="1665" w:type="dxa"/>
            <w:vAlign w:val="center"/>
          </w:tcPr>
          <w:p w14:paraId="4993A4B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(23.36%)</w:t>
            </w:r>
          </w:p>
        </w:tc>
        <w:tc>
          <w:tcPr>
            <w:tcW w:w="915" w:type="dxa"/>
          </w:tcPr>
          <w:p w14:paraId="4022252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3239A23C" w14:textId="77777777" w:rsidTr="00C279F5">
        <w:trPr>
          <w:trHeight w:val="288"/>
          <w:jc w:val="center"/>
        </w:trPr>
        <w:tc>
          <w:tcPr>
            <w:tcW w:w="2700" w:type="dxa"/>
          </w:tcPr>
          <w:p w14:paraId="547A55A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Dysmenorrhea</w:t>
            </w:r>
          </w:p>
        </w:tc>
        <w:tc>
          <w:tcPr>
            <w:tcW w:w="1833" w:type="dxa"/>
          </w:tcPr>
          <w:p w14:paraId="743404F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0AB02F4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2412C130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5" w:type="dxa"/>
          </w:tcPr>
          <w:p w14:paraId="7E8A14B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1249BF3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0.557</w:t>
            </w:r>
          </w:p>
        </w:tc>
      </w:tr>
      <w:tr w:rsidR="00E535ED" w:rsidRPr="00E535ED" w14:paraId="7AC35C2E" w14:textId="77777777" w:rsidTr="00C279F5">
        <w:trPr>
          <w:trHeight w:val="288"/>
          <w:jc w:val="center"/>
        </w:trPr>
        <w:tc>
          <w:tcPr>
            <w:tcW w:w="2700" w:type="dxa"/>
          </w:tcPr>
          <w:p w14:paraId="681197E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Style w:val="tgt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 </w:t>
            </w:r>
          </w:p>
        </w:tc>
        <w:tc>
          <w:tcPr>
            <w:tcW w:w="1833" w:type="dxa"/>
            <w:vAlign w:val="center"/>
          </w:tcPr>
          <w:p w14:paraId="05FE9840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 (36.77%)</w:t>
            </w:r>
          </w:p>
        </w:tc>
        <w:tc>
          <w:tcPr>
            <w:tcW w:w="1664" w:type="dxa"/>
            <w:vAlign w:val="center"/>
          </w:tcPr>
          <w:p w14:paraId="13237C5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475 (37.58%)</w:t>
            </w:r>
          </w:p>
        </w:tc>
        <w:tc>
          <w:tcPr>
            <w:tcW w:w="1664" w:type="dxa"/>
            <w:vAlign w:val="center"/>
          </w:tcPr>
          <w:p w14:paraId="5366963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171 (43.29%)</w:t>
            </w:r>
          </w:p>
        </w:tc>
        <w:tc>
          <w:tcPr>
            <w:tcW w:w="1665" w:type="dxa"/>
            <w:vAlign w:val="center"/>
          </w:tcPr>
          <w:p w14:paraId="219E5A3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 (38.32%)</w:t>
            </w:r>
          </w:p>
        </w:tc>
        <w:tc>
          <w:tcPr>
            <w:tcW w:w="915" w:type="dxa"/>
          </w:tcPr>
          <w:p w14:paraId="52F777F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224DE92D" w14:textId="77777777" w:rsidTr="00C279F5">
        <w:trPr>
          <w:trHeight w:val="288"/>
          <w:jc w:val="center"/>
        </w:trPr>
        <w:tc>
          <w:tcPr>
            <w:tcW w:w="2700" w:type="dxa"/>
          </w:tcPr>
          <w:p w14:paraId="33B45C2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Style w:val="tgt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mild </w:t>
            </w:r>
          </w:p>
        </w:tc>
        <w:tc>
          <w:tcPr>
            <w:tcW w:w="1833" w:type="dxa"/>
            <w:vAlign w:val="center"/>
          </w:tcPr>
          <w:p w14:paraId="29401F5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 (46.45%)</w:t>
            </w:r>
          </w:p>
        </w:tc>
        <w:tc>
          <w:tcPr>
            <w:tcW w:w="1664" w:type="dxa"/>
            <w:vAlign w:val="center"/>
          </w:tcPr>
          <w:p w14:paraId="1BFFC21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582 (46.04%)</w:t>
            </w:r>
          </w:p>
        </w:tc>
        <w:tc>
          <w:tcPr>
            <w:tcW w:w="1664" w:type="dxa"/>
            <w:vAlign w:val="center"/>
          </w:tcPr>
          <w:p w14:paraId="3DC5087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167 (42.28%)</w:t>
            </w:r>
          </w:p>
        </w:tc>
        <w:tc>
          <w:tcPr>
            <w:tcW w:w="1665" w:type="dxa"/>
            <w:vAlign w:val="center"/>
          </w:tcPr>
          <w:p w14:paraId="4AE3054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 (48.60%)</w:t>
            </w:r>
          </w:p>
        </w:tc>
        <w:tc>
          <w:tcPr>
            <w:tcW w:w="915" w:type="dxa"/>
          </w:tcPr>
          <w:p w14:paraId="024EC0F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7458F411" w14:textId="77777777" w:rsidTr="00C279F5">
        <w:trPr>
          <w:trHeight w:val="288"/>
          <w:jc w:val="center"/>
        </w:trPr>
        <w:tc>
          <w:tcPr>
            <w:tcW w:w="2700" w:type="dxa"/>
          </w:tcPr>
          <w:p w14:paraId="21F7193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Style w:val="tgt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moderate </w:t>
            </w:r>
          </w:p>
        </w:tc>
        <w:tc>
          <w:tcPr>
            <w:tcW w:w="1833" w:type="dxa"/>
            <w:vAlign w:val="center"/>
          </w:tcPr>
          <w:p w14:paraId="1F8F813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(10.32%)</w:t>
            </w:r>
          </w:p>
        </w:tc>
        <w:tc>
          <w:tcPr>
            <w:tcW w:w="1664" w:type="dxa"/>
            <w:vAlign w:val="center"/>
          </w:tcPr>
          <w:p w14:paraId="5F5BF45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149 (11.79%)</w:t>
            </w:r>
          </w:p>
        </w:tc>
        <w:tc>
          <w:tcPr>
            <w:tcW w:w="1664" w:type="dxa"/>
            <w:vAlign w:val="center"/>
          </w:tcPr>
          <w:p w14:paraId="65B988A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 (9.87%)</w:t>
            </w:r>
          </w:p>
        </w:tc>
        <w:tc>
          <w:tcPr>
            <w:tcW w:w="1665" w:type="dxa"/>
            <w:vAlign w:val="center"/>
          </w:tcPr>
          <w:p w14:paraId="19BBF00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(7.48%)</w:t>
            </w:r>
          </w:p>
        </w:tc>
        <w:tc>
          <w:tcPr>
            <w:tcW w:w="915" w:type="dxa"/>
          </w:tcPr>
          <w:p w14:paraId="59F3ADA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5698E199" w14:textId="77777777" w:rsidTr="00C279F5">
        <w:trPr>
          <w:trHeight w:val="288"/>
          <w:jc w:val="center"/>
        </w:trPr>
        <w:tc>
          <w:tcPr>
            <w:tcW w:w="2700" w:type="dxa"/>
          </w:tcPr>
          <w:p w14:paraId="139836A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Style w:val="tgt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severe</w:t>
            </w:r>
          </w:p>
        </w:tc>
        <w:tc>
          <w:tcPr>
            <w:tcW w:w="1833" w:type="dxa"/>
            <w:vAlign w:val="center"/>
          </w:tcPr>
          <w:p w14:paraId="5176401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(6.45%)</w:t>
            </w:r>
          </w:p>
        </w:tc>
        <w:tc>
          <w:tcPr>
            <w:tcW w:w="1664" w:type="dxa"/>
            <w:vAlign w:val="center"/>
          </w:tcPr>
          <w:p w14:paraId="4086C4B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 (4.59%)</w:t>
            </w:r>
          </w:p>
        </w:tc>
        <w:tc>
          <w:tcPr>
            <w:tcW w:w="1664" w:type="dxa"/>
            <w:vAlign w:val="center"/>
          </w:tcPr>
          <w:p w14:paraId="0D35B06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(4.56%)</w:t>
            </w:r>
          </w:p>
        </w:tc>
        <w:tc>
          <w:tcPr>
            <w:tcW w:w="1665" w:type="dxa"/>
            <w:vAlign w:val="center"/>
          </w:tcPr>
          <w:p w14:paraId="5FBDD016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(5.61%)</w:t>
            </w:r>
          </w:p>
        </w:tc>
        <w:tc>
          <w:tcPr>
            <w:tcW w:w="915" w:type="dxa"/>
          </w:tcPr>
          <w:p w14:paraId="0FE4C65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34BF068F" w14:textId="77777777" w:rsidTr="00C279F5">
        <w:trPr>
          <w:trHeight w:val="288"/>
          <w:jc w:val="center"/>
        </w:trPr>
        <w:tc>
          <w:tcPr>
            <w:tcW w:w="2700" w:type="dxa"/>
          </w:tcPr>
          <w:p w14:paraId="4213920F" w14:textId="77777777" w:rsidR="00925B8F" w:rsidRPr="00E535ED" w:rsidRDefault="00925B8F" w:rsidP="00C279F5">
            <w:pPr>
              <w:rPr>
                <w:rStyle w:val="tgt1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Previous pelvic surgery</w:t>
            </w:r>
          </w:p>
        </w:tc>
        <w:tc>
          <w:tcPr>
            <w:tcW w:w="1833" w:type="dxa"/>
          </w:tcPr>
          <w:p w14:paraId="03D71D5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6E8E89C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</w:tcPr>
          <w:p w14:paraId="6D48369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5" w:type="dxa"/>
          </w:tcPr>
          <w:p w14:paraId="0663FC2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44CE2DC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535ED" w:rsidRPr="00E535ED" w14:paraId="38ACFCC1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1F6B5892" w14:textId="77777777" w:rsidR="00925B8F" w:rsidRPr="00E535ED" w:rsidRDefault="00925B8F" w:rsidP="00C279F5">
            <w:pPr>
              <w:rPr>
                <w:rStyle w:val="tgt1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833" w:type="dxa"/>
            <w:vAlign w:val="center"/>
          </w:tcPr>
          <w:p w14:paraId="74318A7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 (85.81%)</w:t>
            </w:r>
          </w:p>
        </w:tc>
        <w:tc>
          <w:tcPr>
            <w:tcW w:w="1664" w:type="dxa"/>
            <w:vAlign w:val="center"/>
          </w:tcPr>
          <w:p w14:paraId="2B9AD91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1124 (88.92%)</w:t>
            </w:r>
          </w:p>
        </w:tc>
        <w:tc>
          <w:tcPr>
            <w:tcW w:w="1664" w:type="dxa"/>
            <w:vAlign w:val="center"/>
          </w:tcPr>
          <w:p w14:paraId="6E88298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317 (80.25%)</w:t>
            </w:r>
          </w:p>
        </w:tc>
        <w:tc>
          <w:tcPr>
            <w:tcW w:w="1665" w:type="dxa"/>
            <w:vAlign w:val="center"/>
          </w:tcPr>
          <w:p w14:paraId="78AE849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 (82.24%)</w:t>
            </w:r>
          </w:p>
        </w:tc>
        <w:tc>
          <w:tcPr>
            <w:tcW w:w="915" w:type="dxa"/>
          </w:tcPr>
          <w:p w14:paraId="5A20D58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21AE7488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5F6947FC" w14:textId="77777777" w:rsidR="00925B8F" w:rsidRPr="00E535ED" w:rsidRDefault="00925B8F" w:rsidP="00C279F5">
            <w:pPr>
              <w:rPr>
                <w:rStyle w:val="tgt1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833" w:type="dxa"/>
            <w:vAlign w:val="center"/>
          </w:tcPr>
          <w:p w14:paraId="64FB808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 (14.19%)</w:t>
            </w:r>
          </w:p>
        </w:tc>
        <w:tc>
          <w:tcPr>
            <w:tcW w:w="1664" w:type="dxa"/>
            <w:vAlign w:val="center"/>
          </w:tcPr>
          <w:p w14:paraId="1F7E05F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 (11.08%)</w:t>
            </w:r>
          </w:p>
        </w:tc>
        <w:tc>
          <w:tcPr>
            <w:tcW w:w="1664" w:type="dxa"/>
            <w:vAlign w:val="center"/>
          </w:tcPr>
          <w:p w14:paraId="40B8CA66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 (19.75%)</w:t>
            </w:r>
          </w:p>
        </w:tc>
        <w:tc>
          <w:tcPr>
            <w:tcW w:w="1665" w:type="dxa"/>
            <w:vAlign w:val="center"/>
          </w:tcPr>
          <w:p w14:paraId="0C397ED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 (17.76%)</w:t>
            </w:r>
          </w:p>
        </w:tc>
        <w:tc>
          <w:tcPr>
            <w:tcW w:w="915" w:type="dxa"/>
          </w:tcPr>
          <w:p w14:paraId="14C3415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bookmarkEnd w:id="2"/>
    <w:p w14:paraId="71435311" w14:textId="22CD339E" w:rsidR="00925B8F" w:rsidRPr="00E535ED" w:rsidRDefault="000247DB" w:rsidP="00925B8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5ED">
        <w:rPr>
          <w:rFonts w:ascii="Times New Roman" w:hAnsi="Times New Roman" w:cs="Times New Roman"/>
          <w:color w:val="000000" w:themeColor="text1"/>
          <w:sz w:val="24"/>
          <w:szCs w:val="24"/>
        </w:rPr>
        <w:t>(BMI data were missing for 34 patients)</w:t>
      </w:r>
    </w:p>
    <w:p w14:paraId="60B2B31C" w14:textId="179EF4A6" w:rsidR="00925B8F" w:rsidRPr="00E535ED" w:rsidRDefault="00925B8F" w:rsidP="00925B8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5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3.</w:t>
      </w:r>
    </w:p>
    <w:p w14:paraId="2D1EC202" w14:textId="0112BD1D" w:rsidR="00925B8F" w:rsidRPr="00E535ED" w:rsidRDefault="00925B8F" w:rsidP="00925B8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Reproductive Status in Different </w:t>
      </w:r>
      <w:r w:rsidRPr="00E535E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pregnancy</w:t>
      </w:r>
      <w:r w:rsidRPr="00E53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35E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loss</w:t>
      </w:r>
      <w:r w:rsidRPr="00E53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35E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numbers</w:t>
      </w:r>
      <w:r w:rsidRPr="00E535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Groups in the Study (n = 1955).</w:t>
      </w:r>
    </w:p>
    <w:tbl>
      <w:tblPr>
        <w:tblStyle w:val="a7"/>
        <w:tblW w:w="1044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1695"/>
        <w:gridCol w:w="11"/>
        <w:gridCol w:w="1690"/>
        <w:gridCol w:w="17"/>
        <w:gridCol w:w="1684"/>
        <w:gridCol w:w="22"/>
        <w:gridCol w:w="1707"/>
        <w:gridCol w:w="915"/>
      </w:tblGrid>
      <w:tr w:rsidR="00E535ED" w:rsidRPr="00E535ED" w14:paraId="15CB3049" w14:textId="77777777" w:rsidTr="00C279F5">
        <w:trPr>
          <w:trHeight w:val="288"/>
          <w:jc w:val="center"/>
        </w:trPr>
        <w:tc>
          <w:tcPr>
            <w:tcW w:w="2700" w:type="dxa"/>
            <w:tcBorders>
              <w:top w:val="single" w:sz="4" w:space="0" w:color="auto"/>
              <w:bottom w:val="nil"/>
            </w:tcBorders>
          </w:tcPr>
          <w:p w14:paraId="5AF4B12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83D3148" w14:textId="77777777" w:rsidR="00925B8F" w:rsidRPr="00E535ED" w:rsidRDefault="00925B8F" w:rsidP="00C279F5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E988A9F" w14:textId="77777777" w:rsidR="00925B8F" w:rsidRPr="00E535ED" w:rsidRDefault="00925B8F" w:rsidP="00C279F5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D0ACC28" w14:textId="77777777" w:rsidR="00925B8F" w:rsidRPr="00E535ED" w:rsidRDefault="00925B8F" w:rsidP="00C279F5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bottom w:val="nil"/>
            </w:tcBorders>
            <w:vAlign w:val="center"/>
          </w:tcPr>
          <w:p w14:paraId="4246DE91" w14:textId="77777777" w:rsidR="00925B8F" w:rsidRPr="00E535ED" w:rsidRDefault="00925B8F" w:rsidP="00C279F5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≥4</w:t>
            </w:r>
          </w:p>
        </w:tc>
        <w:tc>
          <w:tcPr>
            <w:tcW w:w="915" w:type="dxa"/>
            <w:tcBorders>
              <w:top w:val="single" w:sz="4" w:space="0" w:color="auto"/>
              <w:bottom w:val="nil"/>
            </w:tcBorders>
          </w:tcPr>
          <w:p w14:paraId="33D537D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</w:tr>
      <w:tr w:rsidR="00E535ED" w:rsidRPr="00E535ED" w14:paraId="5757A0B8" w14:textId="77777777" w:rsidTr="00C279F5">
        <w:trPr>
          <w:trHeight w:val="355"/>
          <w:jc w:val="center"/>
        </w:trPr>
        <w:tc>
          <w:tcPr>
            <w:tcW w:w="2700" w:type="dxa"/>
            <w:tcBorders>
              <w:top w:val="nil"/>
              <w:bottom w:val="single" w:sz="4" w:space="0" w:color="auto"/>
            </w:tcBorders>
          </w:tcPr>
          <w:p w14:paraId="2F080E7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Numbers</w:t>
            </w:r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  <w:vAlign w:val="center"/>
          </w:tcPr>
          <w:p w14:paraId="631F38E0" w14:textId="77777777" w:rsidR="00925B8F" w:rsidRPr="00E535ED" w:rsidRDefault="00925B8F" w:rsidP="00C279F5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FD5E72E" w14:textId="77777777" w:rsidR="00925B8F" w:rsidRPr="00E535ED" w:rsidRDefault="00925B8F" w:rsidP="00C279F5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C12A894" w14:textId="77777777" w:rsidR="00925B8F" w:rsidRPr="00E535ED" w:rsidRDefault="00925B8F" w:rsidP="00C279F5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172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2D9F993" w14:textId="77777777" w:rsidR="00925B8F" w:rsidRPr="00E535ED" w:rsidRDefault="00925B8F" w:rsidP="00C279F5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</w:tcPr>
          <w:p w14:paraId="3F48650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00582798" w14:textId="77777777" w:rsidTr="00C279F5">
        <w:trPr>
          <w:trHeight w:val="355"/>
          <w:jc w:val="center"/>
        </w:trPr>
        <w:tc>
          <w:tcPr>
            <w:tcW w:w="2700" w:type="dxa"/>
            <w:tcBorders>
              <w:top w:val="single" w:sz="4" w:space="0" w:color="auto"/>
            </w:tcBorders>
          </w:tcPr>
          <w:p w14:paraId="57BD860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pregnancy numbers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vAlign w:val="center"/>
          </w:tcPr>
          <w:p w14:paraId="1CCB12C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1.48 ± 0.81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359B650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2.43 ± 0.76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257ED0F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3.45 ± 0.77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</w:tcBorders>
            <w:vAlign w:val="center"/>
          </w:tcPr>
          <w:p w14:paraId="0D23B2B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4.98 ± 1.03</w:t>
            </w:r>
          </w:p>
        </w:tc>
        <w:tc>
          <w:tcPr>
            <w:tcW w:w="915" w:type="dxa"/>
            <w:tcBorders>
              <w:top w:val="single" w:sz="4" w:space="0" w:color="auto"/>
            </w:tcBorders>
            <w:vAlign w:val="center"/>
          </w:tcPr>
          <w:p w14:paraId="2D8C745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E535ED" w:rsidRPr="00E535ED" w14:paraId="485B469E" w14:textId="77777777" w:rsidTr="00C279F5">
        <w:trPr>
          <w:trHeight w:val="77"/>
          <w:jc w:val="center"/>
        </w:trPr>
        <w:tc>
          <w:tcPr>
            <w:tcW w:w="2700" w:type="dxa"/>
          </w:tcPr>
          <w:p w14:paraId="50F39A9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695" w:type="dxa"/>
            <w:vAlign w:val="center"/>
          </w:tcPr>
          <w:p w14:paraId="2C7F027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29.99 ± 4.33</w:t>
            </w:r>
          </w:p>
        </w:tc>
        <w:tc>
          <w:tcPr>
            <w:tcW w:w="1701" w:type="dxa"/>
            <w:gridSpan w:val="2"/>
            <w:vAlign w:val="center"/>
          </w:tcPr>
          <w:p w14:paraId="1F8EE63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30.44 ± 4.23</w:t>
            </w:r>
          </w:p>
        </w:tc>
        <w:tc>
          <w:tcPr>
            <w:tcW w:w="1701" w:type="dxa"/>
            <w:gridSpan w:val="2"/>
            <w:vAlign w:val="center"/>
          </w:tcPr>
          <w:p w14:paraId="4822113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31.47 ± 4.61</w:t>
            </w:r>
          </w:p>
        </w:tc>
        <w:tc>
          <w:tcPr>
            <w:tcW w:w="1729" w:type="dxa"/>
            <w:gridSpan w:val="2"/>
            <w:vAlign w:val="center"/>
          </w:tcPr>
          <w:p w14:paraId="5DFC1B6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32.12 ± 4.83</w:t>
            </w:r>
          </w:p>
        </w:tc>
        <w:tc>
          <w:tcPr>
            <w:tcW w:w="915" w:type="dxa"/>
            <w:vAlign w:val="center"/>
          </w:tcPr>
          <w:p w14:paraId="2BB48B9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E535ED" w:rsidRPr="00E535ED" w14:paraId="255EDBF1" w14:textId="77777777" w:rsidTr="00C279F5">
        <w:trPr>
          <w:trHeight w:val="179"/>
          <w:jc w:val="center"/>
        </w:trPr>
        <w:tc>
          <w:tcPr>
            <w:tcW w:w="2700" w:type="dxa"/>
          </w:tcPr>
          <w:p w14:paraId="70B0E86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First pregnancy age</w:t>
            </w:r>
          </w:p>
        </w:tc>
        <w:tc>
          <w:tcPr>
            <w:tcW w:w="1695" w:type="dxa"/>
            <w:vAlign w:val="center"/>
          </w:tcPr>
          <w:p w14:paraId="4DD16CF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26.64 ± 3.82</w:t>
            </w:r>
          </w:p>
        </w:tc>
        <w:tc>
          <w:tcPr>
            <w:tcW w:w="1701" w:type="dxa"/>
            <w:gridSpan w:val="2"/>
            <w:vAlign w:val="center"/>
          </w:tcPr>
          <w:p w14:paraId="764D678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26.43 ± 3.51</w:t>
            </w:r>
          </w:p>
        </w:tc>
        <w:tc>
          <w:tcPr>
            <w:tcW w:w="1701" w:type="dxa"/>
            <w:gridSpan w:val="2"/>
            <w:vAlign w:val="center"/>
          </w:tcPr>
          <w:p w14:paraId="1289FAF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26.42 ± 3.93</w:t>
            </w:r>
          </w:p>
        </w:tc>
        <w:tc>
          <w:tcPr>
            <w:tcW w:w="1729" w:type="dxa"/>
            <w:gridSpan w:val="2"/>
            <w:vAlign w:val="center"/>
          </w:tcPr>
          <w:p w14:paraId="526E9E7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24.87 ± 3.83</w:t>
            </w:r>
          </w:p>
        </w:tc>
        <w:tc>
          <w:tcPr>
            <w:tcW w:w="915" w:type="dxa"/>
            <w:vAlign w:val="center"/>
          </w:tcPr>
          <w:p w14:paraId="78C1296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E535ED" w:rsidRPr="00E535ED" w14:paraId="50F4DABA" w14:textId="77777777" w:rsidTr="00C279F5">
        <w:trPr>
          <w:trHeight w:val="288"/>
          <w:jc w:val="center"/>
        </w:trPr>
        <w:tc>
          <w:tcPr>
            <w:tcW w:w="2700" w:type="dxa"/>
          </w:tcPr>
          <w:p w14:paraId="43287FF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1695" w:type="dxa"/>
            <w:vAlign w:val="center"/>
          </w:tcPr>
          <w:p w14:paraId="03C14720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22.38 ± 3.29</w:t>
            </w:r>
          </w:p>
        </w:tc>
        <w:tc>
          <w:tcPr>
            <w:tcW w:w="1701" w:type="dxa"/>
            <w:gridSpan w:val="2"/>
            <w:vAlign w:val="center"/>
          </w:tcPr>
          <w:p w14:paraId="28D252C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22.25 ± 3.20</w:t>
            </w:r>
          </w:p>
        </w:tc>
        <w:tc>
          <w:tcPr>
            <w:tcW w:w="1701" w:type="dxa"/>
            <w:gridSpan w:val="2"/>
            <w:vAlign w:val="center"/>
          </w:tcPr>
          <w:p w14:paraId="27BF0A1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22.62 ± 3.26</w:t>
            </w:r>
          </w:p>
        </w:tc>
        <w:tc>
          <w:tcPr>
            <w:tcW w:w="1729" w:type="dxa"/>
            <w:gridSpan w:val="2"/>
            <w:vAlign w:val="center"/>
          </w:tcPr>
          <w:p w14:paraId="66F3E89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22.72 ± 3.15</w:t>
            </w:r>
          </w:p>
        </w:tc>
        <w:tc>
          <w:tcPr>
            <w:tcW w:w="915" w:type="dxa"/>
            <w:vAlign w:val="center"/>
          </w:tcPr>
          <w:p w14:paraId="362F55A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0.244</w:t>
            </w:r>
          </w:p>
        </w:tc>
      </w:tr>
      <w:tr w:rsidR="00E535ED" w:rsidRPr="00E535ED" w14:paraId="3B4FD90E" w14:textId="77777777" w:rsidTr="00C279F5">
        <w:trPr>
          <w:trHeight w:val="298"/>
          <w:jc w:val="center"/>
        </w:trPr>
        <w:tc>
          <w:tcPr>
            <w:tcW w:w="2700" w:type="dxa"/>
          </w:tcPr>
          <w:p w14:paraId="5C77F83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Pregnancy type</w:t>
            </w:r>
          </w:p>
        </w:tc>
        <w:tc>
          <w:tcPr>
            <w:tcW w:w="1695" w:type="dxa"/>
          </w:tcPr>
          <w:p w14:paraId="017A76B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5228A29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7BF36F5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gridSpan w:val="2"/>
          </w:tcPr>
          <w:p w14:paraId="4502A5F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11A67E8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0.005</w:t>
            </w:r>
          </w:p>
        </w:tc>
      </w:tr>
      <w:tr w:rsidR="00E535ED" w:rsidRPr="00E535ED" w14:paraId="63896DB9" w14:textId="77777777" w:rsidTr="00C279F5">
        <w:trPr>
          <w:trHeight w:val="298"/>
          <w:jc w:val="center"/>
        </w:trPr>
        <w:tc>
          <w:tcPr>
            <w:tcW w:w="2700" w:type="dxa"/>
          </w:tcPr>
          <w:p w14:paraId="0146BEC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Primary</w:t>
            </w:r>
          </w:p>
        </w:tc>
        <w:tc>
          <w:tcPr>
            <w:tcW w:w="1695" w:type="dxa"/>
            <w:vAlign w:val="center"/>
          </w:tcPr>
          <w:p w14:paraId="1211F08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651 (81.48%)</w:t>
            </w:r>
          </w:p>
        </w:tc>
        <w:tc>
          <w:tcPr>
            <w:tcW w:w="1701" w:type="dxa"/>
            <w:gridSpan w:val="2"/>
            <w:vAlign w:val="center"/>
          </w:tcPr>
          <w:p w14:paraId="5546084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583 (77.73%)</w:t>
            </w:r>
          </w:p>
        </w:tc>
        <w:tc>
          <w:tcPr>
            <w:tcW w:w="1701" w:type="dxa"/>
            <w:gridSpan w:val="2"/>
            <w:vAlign w:val="center"/>
          </w:tcPr>
          <w:p w14:paraId="7AB91DF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208 (74.82%)</w:t>
            </w:r>
          </w:p>
        </w:tc>
        <w:tc>
          <w:tcPr>
            <w:tcW w:w="1729" w:type="dxa"/>
            <w:gridSpan w:val="2"/>
            <w:vAlign w:val="center"/>
          </w:tcPr>
          <w:p w14:paraId="2AC07B4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89 (69.53%)</w:t>
            </w:r>
          </w:p>
        </w:tc>
        <w:tc>
          <w:tcPr>
            <w:tcW w:w="915" w:type="dxa"/>
            <w:vAlign w:val="center"/>
          </w:tcPr>
          <w:p w14:paraId="3546431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575121DB" w14:textId="77777777" w:rsidTr="00C279F5">
        <w:trPr>
          <w:trHeight w:val="298"/>
          <w:jc w:val="center"/>
        </w:trPr>
        <w:tc>
          <w:tcPr>
            <w:tcW w:w="2700" w:type="dxa"/>
          </w:tcPr>
          <w:p w14:paraId="2A43494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Secondary</w:t>
            </w:r>
          </w:p>
        </w:tc>
        <w:tc>
          <w:tcPr>
            <w:tcW w:w="1695" w:type="dxa"/>
            <w:vAlign w:val="center"/>
          </w:tcPr>
          <w:p w14:paraId="725EA79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148 (18.52%)</w:t>
            </w:r>
          </w:p>
        </w:tc>
        <w:tc>
          <w:tcPr>
            <w:tcW w:w="1701" w:type="dxa"/>
            <w:gridSpan w:val="2"/>
            <w:vAlign w:val="center"/>
          </w:tcPr>
          <w:p w14:paraId="34504FA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167 (22.27%)</w:t>
            </w:r>
          </w:p>
        </w:tc>
        <w:tc>
          <w:tcPr>
            <w:tcW w:w="1701" w:type="dxa"/>
            <w:gridSpan w:val="2"/>
            <w:vAlign w:val="center"/>
          </w:tcPr>
          <w:p w14:paraId="080CA6F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70 (25.18%)</w:t>
            </w:r>
          </w:p>
        </w:tc>
        <w:tc>
          <w:tcPr>
            <w:tcW w:w="1729" w:type="dxa"/>
            <w:gridSpan w:val="2"/>
            <w:vAlign w:val="center"/>
          </w:tcPr>
          <w:p w14:paraId="686F1246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39 (30.47%)</w:t>
            </w:r>
          </w:p>
        </w:tc>
        <w:tc>
          <w:tcPr>
            <w:tcW w:w="915" w:type="dxa"/>
            <w:vAlign w:val="center"/>
          </w:tcPr>
          <w:p w14:paraId="081CE38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6D2696C0" w14:textId="77777777" w:rsidTr="00C279F5">
        <w:trPr>
          <w:trHeight w:val="288"/>
          <w:jc w:val="center"/>
        </w:trPr>
        <w:tc>
          <w:tcPr>
            <w:tcW w:w="2700" w:type="dxa"/>
          </w:tcPr>
          <w:p w14:paraId="5E8CC5C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Induced abortion</w:t>
            </w:r>
          </w:p>
        </w:tc>
        <w:tc>
          <w:tcPr>
            <w:tcW w:w="1695" w:type="dxa"/>
          </w:tcPr>
          <w:p w14:paraId="598BF00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6884381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3369051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gridSpan w:val="2"/>
          </w:tcPr>
          <w:p w14:paraId="5EF49C9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692936C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0.309</w:t>
            </w:r>
          </w:p>
        </w:tc>
      </w:tr>
      <w:tr w:rsidR="00E535ED" w:rsidRPr="00E535ED" w14:paraId="07137DA9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7C7241A0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3" w:name="_Hlk118234714"/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695" w:type="dxa"/>
            <w:vAlign w:val="center"/>
          </w:tcPr>
          <w:p w14:paraId="464C9D5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693 (86.73%)</w:t>
            </w:r>
          </w:p>
        </w:tc>
        <w:tc>
          <w:tcPr>
            <w:tcW w:w="1701" w:type="dxa"/>
            <w:gridSpan w:val="2"/>
            <w:vAlign w:val="center"/>
          </w:tcPr>
          <w:p w14:paraId="043C38E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669 (89.20%)</w:t>
            </w:r>
          </w:p>
        </w:tc>
        <w:tc>
          <w:tcPr>
            <w:tcW w:w="1701" w:type="dxa"/>
            <w:gridSpan w:val="2"/>
            <w:vAlign w:val="center"/>
          </w:tcPr>
          <w:p w14:paraId="156058F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249 (89.57%)</w:t>
            </w:r>
          </w:p>
        </w:tc>
        <w:tc>
          <w:tcPr>
            <w:tcW w:w="1729" w:type="dxa"/>
            <w:gridSpan w:val="2"/>
            <w:vAlign w:val="center"/>
          </w:tcPr>
          <w:p w14:paraId="2C414A5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116 (90.62%)</w:t>
            </w:r>
          </w:p>
        </w:tc>
        <w:tc>
          <w:tcPr>
            <w:tcW w:w="915" w:type="dxa"/>
            <w:vAlign w:val="center"/>
          </w:tcPr>
          <w:p w14:paraId="5FCE43F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6ADF8B69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11C85EB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695" w:type="dxa"/>
            <w:vAlign w:val="center"/>
          </w:tcPr>
          <w:p w14:paraId="4EE64D4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106 (13.27%)</w:t>
            </w:r>
          </w:p>
        </w:tc>
        <w:tc>
          <w:tcPr>
            <w:tcW w:w="1701" w:type="dxa"/>
            <w:gridSpan w:val="2"/>
            <w:vAlign w:val="center"/>
          </w:tcPr>
          <w:p w14:paraId="74304D00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81 (10.80%)</w:t>
            </w:r>
          </w:p>
        </w:tc>
        <w:tc>
          <w:tcPr>
            <w:tcW w:w="1701" w:type="dxa"/>
            <w:gridSpan w:val="2"/>
            <w:vAlign w:val="center"/>
          </w:tcPr>
          <w:p w14:paraId="7C06E48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29 (10.43%)</w:t>
            </w:r>
          </w:p>
        </w:tc>
        <w:tc>
          <w:tcPr>
            <w:tcW w:w="1729" w:type="dxa"/>
            <w:gridSpan w:val="2"/>
            <w:vAlign w:val="center"/>
          </w:tcPr>
          <w:p w14:paraId="2F79B55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12 (9.38%)</w:t>
            </w:r>
          </w:p>
        </w:tc>
        <w:tc>
          <w:tcPr>
            <w:tcW w:w="915" w:type="dxa"/>
            <w:vAlign w:val="center"/>
          </w:tcPr>
          <w:p w14:paraId="6B2E50D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3"/>
      <w:tr w:rsidR="00E535ED" w:rsidRPr="00E535ED" w14:paraId="34585CF6" w14:textId="77777777" w:rsidTr="00C279F5">
        <w:trPr>
          <w:trHeight w:val="288"/>
          <w:jc w:val="center"/>
        </w:trPr>
        <w:tc>
          <w:tcPr>
            <w:tcW w:w="2700" w:type="dxa"/>
          </w:tcPr>
          <w:p w14:paraId="1CF4368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Live birth</w:t>
            </w:r>
          </w:p>
        </w:tc>
        <w:tc>
          <w:tcPr>
            <w:tcW w:w="1695" w:type="dxa"/>
          </w:tcPr>
          <w:p w14:paraId="5FDD9F5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5437419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66DD4940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gridSpan w:val="2"/>
          </w:tcPr>
          <w:p w14:paraId="525009F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639A5FC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E535ED" w:rsidRPr="00E535ED" w14:paraId="3B0ACFE4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3CF307C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4" w:name="_Hlk118234696"/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695" w:type="dxa"/>
            <w:vAlign w:val="center"/>
          </w:tcPr>
          <w:p w14:paraId="527E694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662 (82.85%)</w:t>
            </w:r>
          </w:p>
        </w:tc>
        <w:tc>
          <w:tcPr>
            <w:tcW w:w="1701" w:type="dxa"/>
            <w:gridSpan w:val="2"/>
            <w:vAlign w:val="center"/>
          </w:tcPr>
          <w:p w14:paraId="5698EE8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593 (79.07%)</w:t>
            </w:r>
          </w:p>
        </w:tc>
        <w:tc>
          <w:tcPr>
            <w:tcW w:w="1701" w:type="dxa"/>
            <w:gridSpan w:val="2"/>
            <w:vAlign w:val="center"/>
          </w:tcPr>
          <w:p w14:paraId="4402A96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208 (74.82%)</w:t>
            </w:r>
          </w:p>
        </w:tc>
        <w:tc>
          <w:tcPr>
            <w:tcW w:w="1729" w:type="dxa"/>
            <w:gridSpan w:val="2"/>
            <w:vAlign w:val="center"/>
          </w:tcPr>
          <w:p w14:paraId="352A76E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92 (71.88%)</w:t>
            </w:r>
          </w:p>
        </w:tc>
        <w:tc>
          <w:tcPr>
            <w:tcW w:w="915" w:type="dxa"/>
          </w:tcPr>
          <w:p w14:paraId="3920D15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60929C20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28D631E6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695" w:type="dxa"/>
            <w:vAlign w:val="center"/>
          </w:tcPr>
          <w:p w14:paraId="3C4516C0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137 (17.15%)</w:t>
            </w:r>
          </w:p>
        </w:tc>
        <w:tc>
          <w:tcPr>
            <w:tcW w:w="1701" w:type="dxa"/>
            <w:gridSpan w:val="2"/>
            <w:vAlign w:val="center"/>
          </w:tcPr>
          <w:p w14:paraId="4186A78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157 (20.93%)</w:t>
            </w:r>
          </w:p>
        </w:tc>
        <w:tc>
          <w:tcPr>
            <w:tcW w:w="1701" w:type="dxa"/>
            <w:gridSpan w:val="2"/>
            <w:vAlign w:val="center"/>
          </w:tcPr>
          <w:p w14:paraId="65D6CA5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70 (25.18%)</w:t>
            </w:r>
          </w:p>
        </w:tc>
        <w:tc>
          <w:tcPr>
            <w:tcW w:w="1729" w:type="dxa"/>
            <w:gridSpan w:val="2"/>
            <w:vAlign w:val="center"/>
          </w:tcPr>
          <w:p w14:paraId="7C1CC6E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36 (28.12%)</w:t>
            </w:r>
          </w:p>
        </w:tc>
        <w:tc>
          <w:tcPr>
            <w:tcW w:w="915" w:type="dxa"/>
          </w:tcPr>
          <w:p w14:paraId="7706F28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4"/>
      <w:tr w:rsidR="00E535ED" w:rsidRPr="00E535ED" w14:paraId="4E0A2B52" w14:textId="77777777" w:rsidTr="00C279F5">
        <w:trPr>
          <w:trHeight w:val="288"/>
          <w:jc w:val="center"/>
        </w:trPr>
        <w:tc>
          <w:tcPr>
            <w:tcW w:w="2700" w:type="dxa"/>
          </w:tcPr>
          <w:p w14:paraId="737C604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Delivery method</w:t>
            </w:r>
          </w:p>
        </w:tc>
        <w:tc>
          <w:tcPr>
            <w:tcW w:w="1695" w:type="dxa"/>
          </w:tcPr>
          <w:p w14:paraId="05873A4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2FD444A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7D5AD31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gridSpan w:val="2"/>
          </w:tcPr>
          <w:p w14:paraId="206044E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284083B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0.320</w:t>
            </w:r>
          </w:p>
        </w:tc>
      </w:tr>
      <w:tr w:rsidR="00E535ED" w:rsidRPr="00E535ED" w14:paraId="5F0B7ED2" w14:textId="77777777" w:rsidTr="00C279F5">
        <w:trPr>
          <w:trHeight w:val="288"/>
          <w:jc w:val="center"/>
        </w:trPr>
        <w:tc>
          <w:tcPr>
            <w:tcW w:w="2700" w:type="dxa"/>
          </w:tcPr>
          <w:p w14:paraId="772CBDD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Vaginal delivery</w:t>
            </w:r>
          </w:p>
        </w:tc>
        <w:tc>
          <w:tcPr>
            <w:tcW w:w="1695" w:type="dxa"/>
            <w:vAlign w:val="center"/>
          </w:tcPr>
          <w:p w14:paraId="0A7B747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96 (70.07%)</w:t>
            </w:r>
          </w:p>
        </w:tc>
        <w:tc>
          <w:tcPr>
            <w:tcW w:w="1701" w:type="dxa"/>
            <w:gridSpan w:val="2"/>
            <w:vAlign w:val="center"/>
          </w:tcPr>
          <w:p w14:paraId="3D2EC16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96 (61.94%)</w:t>
            </w:r>
          </w:p>
        </w:tc>
        <w:tc>
          <w:tcPr>
            <w:tcW w:w="1701" w:type="dxa"/>
            <w:gridSpan w:val="2"/>
            <w:vAlign w:val="center"/>
          </w:tcPr>
          <w:p w14:paraId="45BF838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48 (68.57%)</w:t>
            </w:r>
          </w:p>
        </w:tc>
        <w:tc>
          <w:tcPr>
            <w:tcW w:w="1729" w:type="dxa"/>
            <w:gridSpan w:val="2"/>
            <w:vAlign w:val="center"/>
          </w:tcPr>
          <w:p w14:paraId="5F24F74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27 (75.00%)</w:t>
            </w:r>
          </w:p>
        </w:tc>
        <w:tc>
          <w:tcPr>
            <w:tcW w:w="915" w:type="dxa"/>
          </w:tcPr>
          <w:p w14:paraId="2830467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0C94804B" w14:textId="77777777" w:rsidTr="00C279F5">
        <w:trPr>
          <w:trHeight w:val="288"/>
          <w:jc w:val="center"/>
        </w:trPr>
        <w:tc>
          <w:tcPr>
            <w:tcW w:w="2700" w:type="dxa"/>
          </w:tcPr>
          <w:p w14:paraId="570D1E5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Caesarean section</w:t>
            </w:r>
          </w:p>
        </w:tc>
        <w:tc>
          <w:tcPr>
            <w:tcW w:w="1695" w:type="dxa"/>
            <w:vAlign w:val="center"/>
          </w:tcPr>
          <w:p w14:paraId="2D5210E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41 (29.93%)</w:t>
            </w:r>
          </w:p>
        </w:tc>
        <w:tc>
          <w:tcPr>
            <w:tcW w:w="1701" w:type="dxa"/>
            <w:gridSpan w:val="2"/>
            <w:vAlign w:val="center"/>
          </w:tcPr>
          <w:p w14:paraId="406030B6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59 (38.06%)</w:t>
            </w:r>
          </w:p>
        </w:tc>
        <w:tc>
          <w:tcPr>
            <w:tcW w:w="1701" w:type="dxa"/>
            <w:gridSpan w:val="2"/>
            <w:vAlign w:val="center"/>
          </w:tcPr>
          <w:p w14:paraId="45397D1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22 (31.43%)</w:t>
            </w:r>
          </w:p>
        </w:tc>
        <w:tc>
          <w:tcPr>
            <w:tcW w:w="1729" w:type="dxa"/>
            <w:gridSpan w:val="2"/>
            <w:vAlign w:val="center"/>
          </w:tcPr>
          <w:p w14:paraId="49801C4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9 (25.00%)</w:t>
            </w:r>
          </w:p>
        </w:tc>
        <w:tc>
          <w:tcPr>
            <w:tcW w:w="915" w:type="dxa"/>
          </w:tcPr>
          <w:p w14:paraId="52C938C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29424436" w14:textId="77777777" w:rsidTr="00C279F5">
        <w:trPr>
          <w:trHeight w:val="288"/>
          <w:jc w:val="center"/>
        </w:trPr>
        <w:tc>
          <w:tcPr>
            <w:tcW w:w="2700" w:type="dxa"/>
          </w:tcPr>
          <w:p w14:paraId="380A67B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Birth defects</w:t>
            </w:r>
          </w:p>
        </w:tc>
        <w:tc>
          <w:tcPr>
            <w:tcW w:w="1695" w:type="dxa"/>
          </w:tcPr>
          <w:p w14:paraId="023A4A6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11450040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1F275EE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gridSpan w:val="2"/>
          </w:tcPr>
          <w:p w14:paraId="446FE77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140F47C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0.006</w:t>
            </w:r>
          </w:p>
        </w:tc>
      </w:tr>
      <w:tr w:rsidR="00E535ED" w:rsidRPr="00E535ED" w14:paraId="02EBEA79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6E3FA30E" w14:textId="77777777" w:rsidR="00925B8F" w:rsidRPr="00E535ED" w:rsidRDefault="00925B8F" w:rsidP="00C279F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bookmarkStart w:id="5" w:name="_Hlk118234781"/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695" w:type="dxa"/>
            <w:vAlign w:val="center"/>
          </w:tcPr>
          <w:p w14:paraId="1A5F4F5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755 (94.49%)</w:t>
            </w:r>
          </w:p>
        </w:tc>
        <w:tc>
          <w:tcPr>
            <w:tcW w:w="1701" w:type="dxa"/>
            <w:gridSpan w:val="2"/>
            <w:vAlign w:val="center"/>
          </w:tcPr>
          <w:p w14:paraId="55729A6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730 (97.33%)</w:t>
            </w:r>
          </w:p>
        </w:tc>
        <w:tc>
          <w:tcPr>
            <w:tcW w:w="1701" w:type="dxa"/>
            <w:gridSpan w:val="2"/>
            <w:vAlign w:val="center"/>
          </w:tcPr>
          <w:p w14:paraId="2899982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273 (98.20%)</w:t>
            </w:r>
          </w:p>
        </w:tc>
        <w:tc>
          <w:tcPr>
            <w:tcW w:w="1729" w:type="dxa"/>
            <w:gridSpan w:val="2"/>
            <w:vAlign w:val="center"/>
          </w:tcPr>
          <w:p w14:paraId="276E5E3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124 (96.88%)</w:t>
            </w:r>
          </w:p>
        </w:tc>
        <w:tc>
          <w:tcPr>
            <w:tcW w:w="915" w:type="dxa"/>
          </w:tcPr>
          <w:p w14:paraId="502051B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5E8F9ED1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2F8EC347" w14:textId="77777777" w:rsidR="00925B8F" w:rsidRPr="00E535ED" w:rsidRDefault="00925B8F" w:rsidP="00C279F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695" w:type="dxa"/>
            <w:vAlign w:val="center"/>
          </w:tcPr>
          <w:p w14:paraId="12E651C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44 (5.51%)</w:t>
            </w:r>
          </w:p>
        </w:tc>
        <w:tc>
          <w:tcPr>
            <w:tcW w:w="1701" w:type="dxa"/>
            <w:gridSpan w:val="2"/>
            <w:vAlign w:val="center"/>
          </w:tcPr>
          <w:p w14:paraId="28DC787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20 (2.67%)</w:t>
            </w:r>
          </w:p>
        </w:tc>
        <w:tc>
          <w:tcPr>
            <w:tcW w:w="1701" w:type="dxa"/>
            <w:gridSpan w:val="2"/>
            <w:vAlign w:val="center"/>
          </w:tcPr>
          <w:p w14:paraId="2D055A86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5 (1.80%)</w:t>
            </w:r>
          </w:p>
        </w:tc>
        <w:tc>
          <w:tcPr>
            <w:tcW w:w="1729" w:type="dxa"/>
            <w:gridSpan w:val="2"/>
            <w:vAlign w:val="center"/>
          </w:tcPr>
          <w:p w14:paraId="416E877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4 (3.12%)</w:t>
            </w:r>
          </w:p>
        </w:tc>
        <w:tc>
          <w:tcPr>
            <w:tcW w:w="915" w:type="dxa"/>
          </w:tcPr>
          <w:p w14:paraId="4850CB2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5"/>
      <w:tr w:rsidR="00E535ED" w:rsidRPr="00E535ED" w14:paraId="6E23E6E7" w14:textId="77777777" w:rsidTr="00C279F5">
        <w:trPr>
          <w:trHeight w:val="288"/>
          <w:jc w:val="center"/>
        </w:trPr>
        <w:tc>
          <w:tcPr>
            <w:tcW w:w="2700" w:type="dxa"/>
          </w:tcPr>
          <w:p w14:paraId="46CCA27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Ectopic pregnancy</w:t>
            </w:r>
          </w:p>
        </w:tc>
        <w:tc>
          <w:tcPr>
            <w:tcW w:w="1695" w:type="dxa"/>
          </w:tcPr>
          <w:p w14:paraId="3381E10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18A2F16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3E1311A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gridSpan w:val="2"/>
          </w:tcPr>
          <w:p w14:paraId="7C98C6F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0C171F9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0.115</w:t>
            </w:r>
          </w:p>
        </w:tc>
      </w:tr>
      <w:tr w:rsidR="00E535ED" w:rsidRPr="00E535ED" w14:paraId="0FB70616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725E2034" w14:textId="77777777" w:rsidR="00925B8F" w:rsidRPr="00E535ED" w:rsidRDefault="00925B8F" w:rsidP="00C279F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bookmarkStart w:id="6" w:name="_Hlk118234764"/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695" w:type="dxa"/>
            <w:vAlign w:val="center"/>
          </w:tcPr>
          <w:p w14:paraId="20066780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752 (94.12%)</w:t>
            </w:r>
          </w:p>
        </w:tc>
        <w:tc>
          <w:tcPr>
            <w:tcW w:w="1701" w:type="dxa"/>
            <w:gridSpan w:val="2"/>
            <w:vAlign w:val="center"/>
          </w:tcPr>
          <w:p w14:paraId="30BD4FA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721 (96.13%)</w:t>
            </w:r>
          </w:p>
        </w:tc>
        <w:tc>
          <w:tcPr>
            <w:tcW w:w="1701" w:type="dxa"/>
            <w:gridSpan w:val="2"/>
            <w:vAlign w:val="center"/>
          </w:tcPr>
          <w:p w14:paraId="69A65FD6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270 (97.12%)</w:t>
            </w:r>
          </w:p>
        </w:tc>
        <w:tc>
          <w:tcPr>
            <w:tcW w:w="1729" w:type="dxa"/>
            <w:gridSpan w:val="2"/>
            <w:vAlign w:val="center"/>
          </w:tcPr>
          <w:p w14:paraId="2EB7733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121 (94.53%)</w:t>
            </w:r>
          </w:p>
        </w:tc>
        <w:tc>
          <w:tcPr>
            <w:tcW w:w="915" w:type="dxa"/>
          </w:tcPr>
          <w:p w14:paraId="4ECC53C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7A5B2845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7B713914" w14:textId="77777777" w:rsidR="00925B8F" w:rsidRPr="00E535ED" w:rsidRDefault="00925B8F" w:rsidP="00C279F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695" w:type="dxa"/>
            <w:vAlign w:val="center"/>
          </w:tcPr>
          <w:p w14:paraId="41A7B23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47 (5.88%)</w:t>
            </w:r>
          </w:p>
        </w:tc>
        <w:tc>
          <w:tcPr>
            <w:tcW w:w="1701" w:type="dxa"/>
            <w:gridSpan w:val="2"/>
            <w:vAlign w:val="center"/>
          </w:tcPr>
          <w:p w14:paraId="596CF53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29 (3.87%)</w:t>
            </w:r>
          </w:p>
        </w:tc>
        <w:tc>
          <w:tcPr>
            <w:tcW w:w="1701" w:type="dxa"/>
            <w:gridSpan w:val="2"/>
            <w:vAlign w:val="center"/>
          </w:tcPr>
          <w:p w14:paraId="44084E3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8 (2.88%)</w:t>
            </w:r>
          </w:p>
        </w:tc>
        <w:tc>
          <w:tcPr>
            <w:tcW w:w="1729" w:type="dxa"/>
            <w:gridSpan w:val="2"/>
            <w:vAlign w:val="center"/>
          </w:tcPr>
          <w:p w14:paraId="0DAE85C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7 (5.47%)</w:t>
            </w:r>
          </w:p>
        </w:tc>
        <w:tc>
          <w:tcPr>
            <w:tcW w:w="915" w:type="dxa"/>
          </w:tcPr>
          <w:p w14:paraId="7B4DFFC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6"/>
      <w:tr w:rsidR="00E535ED" w:rsidRPr="00E535ED" w14:paraId="3FB8773A" w14:textId="77777777" w:rsidTr="00C279F5">
        <w:trPr>
          <w:trHeight w:val="288"/>
          <w:jc w:val="center"/>
        </w:trPr>
        <w:tc>
          <w:tcPr>
            <w:tcW w:w="2700" w:type="dxa"/>
          </w:tcPr>
          <w:p w14:paraId="1624E65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Hydatidiform mole</w:t>
            </w:r>
          </w:p>
        </w:tc>
        <w:tc>
          <w:tcPr>
            <w:tcW w:w="1695" w:type="dxa"/>
          </w:tcPr>
          <w:p w14:paraId="20A45FA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5CF68CA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797E5CE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gridSpan w:val="2"/>
          </w:tcPr>
          <w:p w14:paraId="7FBEBDE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5388BC9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0.282</w:t>
            </w:r>
          </w:p>
        </w:tc>
      </w:tr>
      <w:tr w:rsidR="00E535ED" w:rsidRPr="00E535ED" w14:paraId="719D9694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22C2BBA5" w14:textId="77777777" w:rsidR="00925B8F" w:rsidRPr="00E535ED" w:rsidRDefault="00925B8F" w:rsidP="00C279F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695" w:type="dxa"/>
            <w:vAlign w:val="center"/>
          </w:tcPr>
          <w:p w14:paraId="23A57F0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789 (98.75%)</w:t>
            </w:r>
          </w:p>
        </w:tc>
        <w:tc>
          <w:tcPr>
            <w:tcW w:w="1701" w:type="dxa"/>
            <w:gridSpan w:val="2"/>
            <w:vAlign w:val="center"/>
          </w:tcPr>
          <w:p w14:paraId="1F074AC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745 (99.33%)</w:t>
            </w:r>
          </w:p>
        </w:tc>
        <w:tc>
          <w:tcPr>
            <w:tcW w:w="1701" w:type="dxa"/>
            <w:gridSpan w:val="2"/>
            <w:vAlign w:val="center"/>
          </w:tcPr>
          <w:p w14:paraId="75CD355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276 (99.28%)</w:t>
            </w:r>
          </w:p>
        </w:tc>
        <w:tc>
          <w:tcPr>
            <w:tcW w:w="1729" w:type="dxa"/>
            <w:gridSpan w:val="2"/>
            <w:vAlign w:val="center"/>
          </w:tcPr>
          <w:p w14:paraId="5C855F5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125 (97.66%)</w:t>
            </w:r>
          </w:p>
        </w:tc>
        <w:tc>
          <w:tcPr>
            <w:tcW w:w="915" w:type="dxa"/>
          </w:tcPr>
          <w:p w14:paraId="03A87BA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39BA5AE2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45A699D6" w14:textId="77777777" w:rsidR="00925B8F" w:rsidRPr="00E535ED" w:rsidRDefault="00925B8F" w:rsidP="00C279F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695" w:type="dxa"/>
            <w:vAlign w:val="center"/>
          </w:tcPr>
          <w:p w14:paraId="23687A2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10 (1.25%)</w:t>
            </w:r>
          </w:p>
        </w:tc>
        <w:tc>
          <w:tcPr>
            <w:tcW w:w="1701" w:type="dxa"/>
            <w:gridSpan w:val="2"/>
            <w:vAlign w:val="center"/>
          </w:tcPr>
          <w:p w14:paraId="7A2270E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5 (0.67%)</w:t>
            </w:r>
          </w:p>
        </w:tc>
        <w:tc>
          <w:tcPr>
            <w:tcW w:w="1701" w:type="dxa"/>
            <w:gridSpan w:val="2"/>
            <w:vAlign w:val="center"/>
          </w:tcPr>
          <w:p w14:paraId="1652F04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 (0.72%)</w:t>
            </w:r>
          </w:p>
        </w:tc>
        <w:tc>
          <w:tcPr>
            <w:tcW w:w="1729" w:type="dxa"/>
            <w:gridSpan w:val="2"/>
            <w:vAlign w:val="center"/>
          </w:tcPr>
          <w:p w14:paraId="06D8352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3 (2.34%)</w:t>
            </w:r>
          </w:p>
        </w:tc>
        <w:tc>
          <w:tcPr>
            <w:tcW w:w="915" w:type="dxa"/>
          </w:tcPr>
          <w:p w14:paraId="2F7BC17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387590B9" w14:textId="77777777" w:rsidTr="00C279F5">
        <w:trPr>
          <w:trHeight w:val="288"/>
          <w:jc w:val="center"/>
        </w:trPr>
        <w:tc>
          <w:tcPr>
            <w:tcW w:w="2700" w:type="dxa"/>
          </w:tcPr>
          <w:p w14:paraId="3D3D69B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Menarche age</w:t>
            </w:r>
          </w:p>
        </w:tc>
        <w:tc>
          <w:tcPr>
            <w:tcW w:w="1695" w:type="dxa"/>
            <w:vAlign w:val="center"/>
          </w:tcPr>
          <w:p w14:paraId="780D749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13.54 ± 1.29</w:t>
            </w:r>
          </w:p>
        </w:tc>
        <w:tc>
          <w:tcPr>
            <w:tcW w:w="1701" w:type="dxa"/>
            <w:gridSpan w:val="2"/>
            <w:vAlign w:val="center"/>
          </w:tcPr>
          <w:p w14:paraId="373F6A6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13.52 ± 1.26</w:t>
            </w:r>
          </w:p>
        </w:tc>
        <w:tc>
          <w:tcPr>
            <w:tcW w:w="1701" w:type="dxa"/>
            <w:gridSpan w:val="2"/>
            <w:vAlign w:val="center"/>
          </w:tcPr>
          <w:p w14:paraId="16E2A4D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13.54 ± 1.31</w:t>
            </w:r>
          </w:p>
        </w:tc>
        <w:tc>
          <w:tcPr>
            <w:tcW w:w="1729" w:type="dxa"/>
            <w:gridSpan w:val="2"/>
            <w:vAlign w:val="center"/>
          </w:tcPr>
          <w:p w14:paraId="0FDAFD1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13.66 ± 1.36</w:t>
            </w:r>
          </w:p>
        </w:tc>
        <w:tc>
          <w:tcPr>
            <w:tcW w:w="915" w:type="dxa"/>
            <w:vAlign w:val="center"/>
          </w:tcPr>
          <w:p w14:paraId="5F2C102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0.780</w:t>
            </w:r>
          </w:p>
        </w:tc>
      </w:tr>
      <w:tr w:rsidR="00E535ED" w:rsidRPr="00E535ED" w14:paraId="1ED8F8BF" w14:textId="77777777" w:rsidTr="00C279F5">
        <w:trPr>
          <w:trHeight w:val="288"/>
          <w:jc w:val="center"/>
        </w:trPr>
        <w:tc>
          <w:tcPr>
            <w:tcW w:w="2700" w:type="dxa"/>
          </w:tcPr>
          <w:p w14:paraId="113DE526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Menstrual cycle</w:t>
            </w:r>
          </w:p>
        </w:tc>
        <w:tc>
          <w:tcPr>
            <w:tcW w:w="1695" w:type="dxa"/>
          </w:tcPr>
          <w:p w14:paraId="0E8C916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41B3423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1500D08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gridSpan w:val="2"/>
          </w:tcPr>
          <w:p w14:paraId="5B4C0DD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0FBB487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535ED" w:rsidRPr="00E535ED" w14:paraId="6103327D" w14:textId="77777777" w:rsidTr="00C279F5">
        <w:trPr>
          <w:trHeight w:val="288"/>
          <w:jc w:val="center"/>
        </w:trPr>
        <w:tc>
          <w:tcPr>
            <w:tcW w:w="2700" w:type="dxa"/>
          </w:tcPr>
          <w:p w14:paraId="04CB6B3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Regular</w:t>
            </w:r>
          </w:p>
        </w:tc>
        <w:tc>
          <w:tcPr>
            <w:tcW w:w="1695" w:type="dxa"/>
            <w:vAlign w:val="center"/>
          </w:tcPr>
          <w:p w14:paraId="0ADDD150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631 (78.97%)</w:t>
            </w:r>
          </w:p>
        </w:tc>
        <w:tc>
          <w:tcPr>
            <w:tcW w:w="1701" w:type="dxa"/>
            <w:gridSpan w:val="2"/>
            <w:vAlign w:val="center"/>
          </w:tcPr>
          <w:p w14:paraId="7AB3AED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647 (86.27%)</w:t>
            </w:r>
          </w:p>
        </w:tc>
        <w:tc>
          <w:tcPr>
            <w:tcW w:w="1701" w:type="dxa"/>
            <w:gridSpan w:val="2"/>
            <w:vAlign w:val="center"/>
          </w:tcPr>
          <w:p w14:paraId="5A478AE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243 (87.41%)</w:t>
            </w:r>
          </w:p>
        </w:tc>
        <w:tc>
          <w:tcPr>
            <w:tcW w:w="1729" w:type="dxa"/>
            <w:gridSpan w:val="2"/>
            <w:vAlign w:val="center"/>
          </w:tcPr>
          <w:p w14:paraId="05A9AD0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115 (89.84%)</w:t>
            </w:r>
          </w:p>
        </w:tc>
        <w:tc>
          <w:tcPr>
            <w:tcW w:w="915" w:type="dxa"/>
          </w:tcPr>
          <w:p w14:paraId="59605E0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4C07230F" w14:textId="77777777" w:rsidTr="00C279F5">
        <w:trPr>
          <w:trHeight w:val="288"/>
          <w:jc w:val="center"/>
        </w:trPr>
        <w:tc>
          <w:tcPr>
            <w:tcW w:w="2700" w:type="dxa"/>
          </w:tcPr>
          <w:p w14:paraId="52B4D55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Irregular</w:t>
            </w:r>
          </w:p>
        </w:tc>
        <w:tc>
          <w:tcPr>
            <w:tcW w:w="1695" w:type="dxa"/>
            <w:vAlign w:val="center"/>
          </w:tcPr>
          <w:p w14:paraId="7E69C5C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168 (21.03%)</w:t>
            </w:r>
          </w:p>
        </w:tc>
        <w:tc>
          <w:tcPr>
            <w:tcW w:w="1701" w:type="dxa"/>
            <w:gridSpan w:val="2"/>
            <w:vAlign w:val="center"/>
          </w:tcPr>
          <w:p w14:paraId="3AD4FBD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103 (13.73%)</w:t>
            </w:r>
          </w:p>
        </w:tc>
        <w:tc>
          <w:tcPr>
            <w:tcW w:w="1701" w:type="dxa"/>
            <w:gridSpan w:val="2"/>
            <w:vAlign w:val="center"/>
          </w:tcPr>
          <w:p w14:paraId="17CF63A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35 (12.59%)</w:t>
            </w:r>
          </w:p>
        </w:tc>
        <w:tc>
          <w:tcPr>
            <w:tcW w:w="1729" w:type="dxa"/>
            <w:gridSpan w:val="2"/>
            <w:vAlign w:val="center"/>
          </w:tcPr>
          <w:p w14:paraId="0A2F5FC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13 (10.16%)</w:t>
            </w:r>
          </w:p>
        </w:tc>
        <w:tc>
          <w:tcPr>
            <w:tcW w:w="915" w:type="dxa"/>
          </w:tcPr>
          <w:p w14:paraId="567B1CA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17CEA3ED" w14:textId="77777777" w:rsidTr="00C279F5">
        <w:trPr>
          <w:trHeight w:val="288"/>
          <w:jc w:val="center"/>
        </w:trPr>
        <w:tc>
          <w:tcPr>
            <w:tcW w:w="2700" w:type="dxa"/>
          </w:tcPr>
          <w:p w14:paraId="48D8E1F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Dysmenorrhea</w:t>
            </w:r>
          </w:p>
        </w:tc>
        <w:tc>
          <w:tcPr>
            <w:tcW w:w="1695" w:type="dxa"/>
          </w:tcPr>
          <w:p w14:paraId="4361DA0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1BF6572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547B0CE6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gridSpan w:val="2"/>
          </w:tcPr>
          <w:p w14:paraId="0FAAAC3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219CCF6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E535ED" w:rsidRPr="00E535ED" w14:paraId="706406C1" w14:textId="77777777" w:rsidTr="00C279F5">
        <w:trPr>
          <w:trHeight w:val="288"/>
          <w:jc w:val="center"/>
        </w:trPr>
        <w:tc>
          <w:tcPr>
            <w:tcW w:w="2700" w:type="dxa"/>
          </w:tcPr>
          <w:p w14:paraId="6D73835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Style w:val="tgt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 </w:t>
            </w:r>
          </w:p>
        </w:tc>
        <w:tc>
          <w:tcPr>
            <w:tcW w:w="1695" w:type="dxa"/>
            <w:vAlign w:val="center"/>
          </w:tcPr>
          <w:p w14:paraId="03820B4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276 (34.54%)</w:t>
            </w:r>
          </w:p>
        </w:tc>
        <w:tc>
          <w:tcPr>
            <w:tcW w:w="1701" w:type="dxa"/>
            <w:gridSpan w:val="2"/>
            <w:vAlign w:val="center"/>
          </w:tcPr>
          <w:p w14:paraId="2EF6791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321 (42.80%)</w:t>
            </w:r>
          </w:p>
        </w:tc>
        <w:tc>
          <w:tcPr>
            <w:tcW w:w="1701" w:type="dxa"/>
            <w:gridSpan w:val="2"/>
            <w:vAlign w:val="center"/>
          </w:tcPr>
          <w:p w14:paraId="408FE48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113 (40.65%)</w:t>
            </w:r>
          </w:p>
        </w:tc>
        <w:tc>
          <w:tcPr>
            <w:tcW w:w="1729" w:type="dxa"/>
            <w:gridSpan w:val="2"/>
            <w:vAlign w:val="center"/>
          </w:tcPr>
          <w:p w14:paraId="6B3E2CC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50 (39.06%)</w:t>
            </w:r>
          </w:p>
        </w:tc>
        <w:tc>
          <w:tcPr>
            <w:tcW w:w="915" w:type="dxa"/>
          </w:tcPr>
          <w:p w14:paraId="4B49FC6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5F0FEF8F" w14:textId="77777777" w:rsidTr="00C279F5">
        <w:trPr>
          <w:trHeight w:val="288"/>
          <w:jc w:val="center"/>
        </w:trPr>
        <w:tc>
          <w:tcPr>
            <w:tcW w:w="2700" w:type="dxa"/>
          </w:tcPr>
          <w:p w14:paraId="4863FB1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Style w:val="tgt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mild </w:t>
            </w:r>
          </w:p>
        </w:tc>
        <w:tc>
          <w:tcPr>
            <w:tcW w:w="1695" w:type="dxa"/>
            <w:vAlign w:val="center"/>
          </w:tcPr>
          <w:p w14:paraId="3EA3BD2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366 (45.81%)</w:t>
            </w:r>
          </w:p>
        </w:tc>
        <w:tc>
          <w:tcPr>
            <w:tcW w:w="1701" w:type="dxa"/>
            <w:gridSpan w:val="2"/>
            <w:vAlign w:val="center"/>
          </w:tcPr>
          <w:p w14:paraId="2A9D46CF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336 (44.80%)</w:t>
            </w:r>
          </w:p>
        </w:tc>
        <w:tc>
          <w:tcPr>
            <w:tcW w:w="1701" w:type="dxa"/>
            <w:gridSpan w:val="2"/>
            <w:vAlign w:val="center"/>
          </w:tcPr>
          <w:p w14:paraId="6EB2366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124 (44.60%)</w:t>
            </w:r>
          </w:p>
        </w:tc>
        <w:tc>
          <w:tcPr>
            <w:tcW w:w="1729" w:type="dxa"/>
            <w:gridSpan w:val="2"/>
            <w:vAlign w:val="center"/>
          </w:tcPr>
          <w:p w14:paraId="45DE315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59 (46.09%)</w:t>
            </w:r>
          </w:p>
        </w:tc>
        <w:tc>
          <w:tcPr>
            <w:tcW w:w="915" w:type="dxa"/>
          </w:tcPr>
          <w:p w14:paraId="781880BE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1A7A49B7" w14:textId="77777777" w:rsidTr="00C279F5">
        <w:trPr>
          <w:trHeight w:val="288"/>
          <w:jc w:val="center"/>
        </w:trPr>
        <w:tc>
          <w:tcPr>
            <w:tcW w:w="2700" w:type="dxa"/>
          </w:tcPr>
          <w:p w14:paraId="0166289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Style w:val="tgt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moderate </w:t>
            </w:r>
          </w:p>
        </w:tc>
        <w:tc>
          <w:tcPr>
            <w:tcW w:w="1695" w:type="dxa"/>
            <w:vAlign w:val="center"/>
          </w:tcPr>
          <w:p w14:paraId="472F714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108 (13.52%)</w:t>
            </w:r>
          </w:p>
        </w:tc>
        <w:tc>
          <w:tcPr>
            <w:tcW w:w="1701" w:type="dxa"/>
            <w:gridSpan w:val="2"/>
            <w:vAlign w:val="center"/>
          </w:tcPr>
          <w:p w14:paraId="0218D35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61 (8.13%)</w:t>
            </w:r>
          </w:p>
        </w:tc>
        <w:tc>
          <w:tcPr>
            <w:tcW w:w="1701" w:type="dxa"/>
            <w:gridSpan w:val="2"/>
            <w:vAlign w:val="center"/>
          </w:tcPr>
          <w:p w14:paraId="0D71425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34 (12.23%)</w:t>
            </w:r>
          </w:p>
        </w:tc>
        <w:tc>
          <w:tcPr>
            <w:tcW w:w="1729" w:type="dxa"/>
            <w:gridSpan w:val="2"/>
            <w:vAlign w:val="center"/>
          </w:tcPr>
          <w:p w14:paraId="4D0A0BB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13 (10.16%)</w:t>
            </w:r>
          </w:p>
        </w:tc>
        <w:tc>
          <w:tcPr>
            <w:tcW w:w="915" w:type="dxa"/>
          </w:tcPr>
          <w:p w14:paraId="1570911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57641CE5" w14:textId="77777777" w:rsidTr="00C279F5">
        <w:trPr>
          <w:trHeight w:val="288"/>
          <w:jc w:val="center"/>
        </w:trPr>
        <w:tc>
          <w:tcPr>
            <w:tcW w:w="2700" w:type="dxa"/>
          </w:tcPr>
          <w:p w14:paraId="606AB3B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Style w:val="tgt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severe</w:t>
            </w:r>
          </w:p>
        </w:tc>
        <w:tc>
          <w:tcPr>
            <w:tcW w:w="1695" w:type="dxa"/>
            <w:vAlign w:val="center"/>
          </w:tcPr>
          <w:p w14:paraId="787D633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49 (6.13%)</w:t>
            </w:r>
          </w:p>
        </w:tc>
        <w:tc>
          <w:tcPr>
            <w:tcW w:w="1701" w:type="dxa"/>
            <w:gridSpan w:val="2"/>
            <w:vAlign w:val="center"/>
          </w:tcPr>
          <w:p w14:paraId="7D536EB2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32 (4.27%)</w:t>
            </w:r>
          </w:p>
        </w:tc>
        <w:tc>
          <w:tcPr>
            <w:tcW w:w="1701" w:type="dxa"/>
            <w:gridSpan w:val="2"/>
            <w:vAlign w:val="center"/>
          </w:tcPr>
          <w:p w14:paraId="04CA947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7 (2.52%)</w:t>
            </w:r>
          </w:p>
        </w:tc>
        <w:tc>
          <w:tcPr>
            <w:tcW w:w="1729" w:type="dxa"/>
            <w:gridSpan w:val="2"/>
            <w:vAlign w:val="center"/>
          </w:tcPr>
          <w:p w14:paraId="6AAF093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6 (4.69%)</w:t>
            </w:r>
          </w:p>
        </w:tc>
        <w:tc>
          <w:tcPr>
            <w:tcW w:w="915" w:type="dxa"/>
          </w:tcPr>
          <w:p w14:paraId="5801C80A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35ED" w:rsidRPr="00E535ED" w14:paraId="4F81DD43" w14:textId="77777777" w:rsidTr="00C279F5">
        <w:trPr>
          <w:trHeight w:val="288"/>
          <w:jc w:val="center"/>
        </w:trPr>
        <w:tc>
          <w:tcPr>
            <w:tcW w:w="2700" w:type="dxa"/>
          </w:tcPr>
          <w:p w14:paraId="36B5614C" w14:textId="77777777" w:rsidR="00925B8F" w:rsidRPr="00E535ED" w:rsidRDefault="00925B8F" w:rsidP="00C279F5">
            <w:pPr>
              <w:rPr>
                <w:rStyle w:val="tgt1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Previous pelvic surgery</w:t>
            </w:r>
          </w:p>
        </w:tc>
        <w:tc>
          <w:tcPr>
            <w:tcW w:w="1695" w:type="dxa"/>
          </w:tcPr>
          <w:p w14:paraId="67626DDC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461D752D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73251A8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  <w:gridSpan w:val="2"/>
          </w:tcPr>
          <w:p w14:paraId="7177D5C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14:paraId="1D513599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0.090</w:t>
            </w:r>
          </w:p>
        </w:tc>
      </w:tr>
      <w:tr w:rsidR="00E535ED" w:rsidRPr="00E535ED" w14:paraId="1EEF1E8F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44123366" w14:textId="77777777" w:rsidR="00925B8F" w:rsidRPr="00E535ED" w:rsidRDefault="00925B8F" w:rsidP="00C279F5">
            <w:pPr>
              <w:rPr>
                <w:rStyle w:val="tgt1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695" w:type="dxa"/>
            <w:vAlign w:val="center"/>
          </w:tcPr>
          <w:p w14:paraId="094AA4A7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688 (86.11%)</w:t>
            </w:r>
          </w:p>
        </w:tc>
        <w:tc>
          <w:tcPr>
            <w:tcW w:w="1701" w:type="dxa"/>
            <w:gridSpan w:val="2"/>
            <w:vAlign w:val="center"/>
          </w:tcPr>
          <w:p w14:paraId="0F9B50EB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663 (88.40%)</w:t>
            </w:r>
          </w:p>
        </w:tc>
        <w:tc>
          <w:tcPr>
            <w:tcW w:w="1701" w:type="dxa"/>
            <w:gridSpan w:val="2"/>
            <w:vAlign w:val="center"/>
          </w:tcPr>
          <w:p w14:paraId="547C0E5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239 (85.97%)</w:t>
            </w:r>
          </w:p>
        </w:tc>
        <w:tc>
          <w:tcPr>
            <w:tcW w:w="1729" w:type="dxa"/>
            <w:gridSpan w:val="2"/>
            <w:vAlign w:val="center"/>
          </w:tcPr>
          <w:p w14:paraId="363E86E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103 (80.47%)</w:t>
            </w:r>
          </w:p>
        </w:tc>
        <w:tc>
          <w:tcPr>
            <w:tcW w:w="915" w:type="dxa"/>
          </w:tcPr>
          <w:p w14:paraId="17C941D4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25B8F" w:rsidRPr="00E535ED" w14:paraId="129A6E50" w14:textId="77777777" w:rsidTr="00C279F5">
        <w:trPr>
          <w:trHeight w:val="288"/>
          <w:jc w:val="center"/>
        </w:trPr>
        <w:tc>
          <w:tcPr>
            <w:tcW w:w="2700" w:type="dxa"/>
            <w:vAlign w:val="center"/>
          </w:tcPr>
          <w:p w14:paraId="567424CC" w14:textId="77777777" w:rsidR="00925B8F" w:rsidRPr="00E535ED" w:rsidRDefault="00925B8F" w:rsidP="00C279F5">
            <w:pPr>
              <w:rPr>
                <w:rStyle w:val="tgt1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695" w:type="dxa"/>
            <w:vAlign w:val="center"/>
          </w:tcPr>
          <w:p w14:paraId="40B47F93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111 (13.89%)</w:t>
            </w:r>
          </w:p>
        </w:tc>
        <w:tc>
          <w:tcPr>
            <w:tcW w:w="1701" w:type="dxa"/>
            <w:gridSpan w:val="2"/>
            <w:vAlign w:val="center"/>
          </w:tcPr>
          <w:p w14:paraId="678EFF98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87 (11.60%)</w:t>
            </w:r>
          </w:p>
        </w:tc>
        <w:tc>
          <w:tcPr>
            <w:tcW w:w="1701" w:type="dxa"/>
            <w:gridSpan w:val="2"/>
            <w:vAlign w:val="center"/>
          </w:tcPr>
          <w:p w14:paraId="73F05836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39 (14.03%)</w:t>
            </w:r>
          </w:p>
        </w:tc>
        <w:tc>
          <w:tcPr>
            <w:tcW w:w="1729" w:type="dxa"/>
            <w:gridSpan w:val="2"/>
            <w:vAlign w:val="center"/>
          </w:tcPr>
          <w:p w14:paraId="66750255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35ED">
              <w:rPr>
                <w:rFonts w:ascii="Times New Roman" w:hAnsi="Times New Roman" w:cs="Times New Roman"/>
                <w:color w:val="000000" w:themeColor="text1"/>
              </w:rPr>
              <w:t>25 (19.53%)</w:t>
            </w:r>
          </w:p>
        </w:tc>
        <w:tc>
          <w:tcPr>
            <w:tcW w:w="915" w:type="dxa"/>
          </w:tcPr>
          <w:p w14:paraId="31E75451" w14:textId="77777777" w:rsidR="00925B8F" w:rsidRPr="00E535ED" w:rsidRDefault="00925B8F" w:rsidP="00C279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ED34619" w14:textId="77777777" w:rsidR="00925B8F" w:rsidRPr="00E535ED" w:rsidRDefault="00925B8F" w:rsidP="004836E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25B8F" w:rsidRPr="00E535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CAD16" w14:textId="77777777" w:rsidR="00F23F7D" w:rsidRDefault="00F23F7D" w:rsidP="005359B6">
      <w:r>
        <w:separator/>
      </w:r>
    </w:p>
  </w:endnote>
  <w:endnote w:type="continuationSeparator" w:id="0">
    <w:p w14:paraId="3DA41F2C" w14:textId="77777777" w:rsidR="00F23F7D" w:rsidRDefault="00F23F7D" w:rsidP="0053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75668" w14:textId="77777777" w:rsidR="00F23F7D" w:rsidRDefault="00F23F7D" w:rsidP="005359B6">
      <w:r>
        <w:separator/>
      </w:r>
    </w:p>
  </w:footnote>
  <w:footnote w:type="continuationSeparator" w:id="0">
    <w:p w14:paraId="3D674682" w14:textId="77777777" w:rsidR="00F23F7D" w:rsidRDefault="00F23F7D" w:rsidP="00535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B49"/>
    <w:rsid w:val="000247DB"/>
    <w:rsid w:val="00027548"/>
    <w:rsid w:val="002F3A1F"/>
    <w:rsid w:val="00324303"/>
    <w:rsid w:val="00446FE1"/>
    <w:rsid w:val="004836E0"/>
    <w:rsid w:val="004F67C9"/>
    <w:rsid w:val="004F7B49"/>
    <w:rsid w:val="005359B6"/>
    <w:rsid w:val="006032E5"/>
    <w:rsid w:val="006964A6"/>
    <w:rsid w:val="00702DCE"/>
    <w:rsid w:val="00707A11"/>
    <w:rsid w:val="0086696A"/>
    <w:rsid w:val="00884149"/>
    <w:rsid w:val="008960AD"/>
    <w:rsid w:val="00925B8F"/>
    <w:rsid w:val="00935938"/>
    <w:rsid w:val="00AD3CFD"/>
    <w:rsid w:val="00BB0872"/>
    <w:rsid w:val="00BB1A74"/>
    <w:rsid w:val="00C26428"/>
    <w:rsid w:val="00CD16EE"/>
    <w:rsid w:val="00E203A3"/>
    <w:rsid w:val="00E535ED"/>
    <w:rsid w:val="00F17314"/>
    <w:rsid w:val="00F23F7D"/>
    <w:rsid w:val="00F3370D"/>
    <w:rsid w:val="00FD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8FC96E"/>
  <w15:chartTrackingRefBased/>
  <w15:docId w15:val="{D96A16E1-7426-440C-A059-50092F4A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59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59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59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59B6"/>
    <w:rPr>
      <w:sz w:val="18"/>
      <w:szCs w:val="18"/>
    </w:rPr>
  </w:style>
  <w:style w:type="table" w:styleId="a7">
    <w:name w:val="Table Grid"/>
    <w:basedOn w:val="a1"/>
    <w:uiPriority w:val="39"/>
    <w:rsid w:val="00C264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t1">
    <w:name w:val="tgt1"/>
    <w:basedOn w:val="a0"/>
    <w:rsid w:val="00C26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&#21338;&#22763;&#24320;&#39064;\0.&#38431;&#21015;&#24314;&#35774;&#23398;&#20301;&#35770;&#25991;+&#30333;&#32769;&#24072;&#22242;&#38431;&#25991;&#31456;\&#38431;&#21015;&#24314;&#35774;&#20998;&#26512;&#25968;&#25454;2019.9&#33267;2022.2.28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Distribution of pregnancy in 1955 patients</a:t>
            </a:r>
            <a:endParaRPr lang="zh-CN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Sheet2!$A$15</c:f>
              <c:strCache>
                <c:ptCount val="1"/>
                <c:pt idx="0">
                  <c:v>others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zh-CN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Sheet2!$B$15</c:f>
              <c:numCache>
                <c:formatCode>General</c:formatCode>
                <c:ptCount val="1"/>
                <c:pt idx="0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09-4352-9E93-D0C5BB0263A7}"/>
            </c:ext>
          </c:extLst>
        </c:ser>
        <c:ser>
          <c:idx val="1"/>
          <c:order val="1"/>
          <c:tx>
            <c:strRef>
              <c:f>Sheet2!$A$16</c:f>
              <c:strCache>
                <c:ptCount val="1"/>
                <c:pt idx="0">
                  <c:v>induced abortions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1415354330708675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309-4352-9E93-D0C5BB0263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zh-CN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Sheet2!$B$16</c:f>
              <c:numCache>
                <c:formatCode>General</c:formatCode>
                <c:ptCount val="1"/>
                <c:pt idx="0">
                  <c:v>251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309-4352-9E93-D0C5BB0263A7}"/>
            </c:ext>
          </c:extLst>
        </c:ser>
        <c:ser>
          <c:idx val="2"/>
          <c:order val="2"/>
          <c:tx>
            <c:strRef>
              <c:f>Sheet2!$A$17</c:f>
              <c:strCache>
                <c:ptCount val="1"/>
                <c:pt idx="0">
                  <c:v>live births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222222222222247E-2"/>
                  <c:y val="-8.4875562720133283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309-4352-9E93-D0C5BB0263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zh-CN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Sheet2!$B$17</c:f>
              <c:numCache>
                <c:formatCode>General</c:formatCode>
                <c:ptCount val="1"/>
                <c:pt idx="0">
                  <c:v>445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309-4352-9E93-D0C5BB0263A7}"/>
            </c:ext>
          </c:extLst>
        </c:ser>
        <c:ser>
          <c:idx val="3"/>
          <c:order val="3"/>
          <c:tx>
            <c:strRef>
              <c:f>Sheet2!$A$18</c:f>
              <c:strCache>
                <c:ptCount val="1"/>
                <c:pt idx="0">
                  <c:v>birth defects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zh-CN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Sheet2!$B$18</c:f>
              <c:numCache>
                <c:formatCode>General</c:formatCode>
                <c:ptCount val="1"/>
                <c:pt idx="0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309-4352-9E93-D0C5BB0263A7}"/>
            </c:ext>
          </c:extLst>
        </c:ser>
        <c:ser>
          <c:idx val="4"/>
          <c:order val="4"/>
          <c:tx>
            <c:strRef>
              <c:f>Sheet2!$A$19</c:f>
              <c:strCache>
                <c:ptCount val="1"/>
                <c:pt idx="0">
                  <c:v>ectopic pregnancies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1366360454943132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309-4352-9E93-D0C5BB0263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zh-CN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Sheet2!$B$19</c:f>
              <c:numCache>
                <c:formatCode>General</c:formatCode>
                <c:ptCount val="1"/>
                <c:pt idx="0">
                  <c:v>101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0309-4352-9E93-D0C5BB0263A7}"/>
            </c:ext>
          </c:extLst>
        </c:ser>
        <c:ser>
          <c:idx val="5"/>
          <c:order val="5"/>
          <c:tx>
            <c:strRef>
              <c:f>Sheet2!$A$20</c:f>
              <c:strCache>
                <c:ptCount val="1"/>
                <c:pt idx="0">
                  <c:v>hydatidiform moles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zh-CN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Sheet2!$B$20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309-4352-9E93-D0C5BB0263A7}"/>
            </c:ext>
          </c:extLst>
        </c:ser>
        <c:ser>
          <c:idx val="6"/>
          <c:order val="6"/>
          <c:tx>
            <c:strRef>
              <c:f>Sheet2!$A$21</c:f>
              <c:strCache>
                <c:ptCount val="1"/>
                <c:pt idx="0">
                  <c:v>pregnancy losses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33333333333437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309-4352-9E93-D0C5BB0263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zh-CN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Sheet2!$B$21</c:f>
              <c:numCache>
                <c:formatCode>General</c:formatCode>
                <c:ptCount val="1"/>
                <c:pt idx="0">
                  <c:v>3696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309-4352-9E93-D0C5BB0263A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99104224"/>
        <c:axId val="1199104640"/>
      </c:barChart>
      <c:catAx>
        <c:axId val="11991042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1199104640"/>
        <c:crosses val="autoZero"/>
        <c:auto val="1"/>
        <c:lblAlgn val="ctr"/>
        <c:lblOffset val="100"/>
        <c:noMultiLvlLbl val="0"/>
      </c:catAx>
      <c:valAx>
        <c:axId val="11991046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1199104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5</Pages>
  <Words>942</Words>
  <Characters>5372</Characters>
  <Application>Microsoft Office Word</Application>
  <DocSecurity>0</DocSecurity>
  <Lines>44</Lines>
  <Paragraphs>12</Paragraphs>
  <ScaleCrop>false</ScaleCrop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xin</dc:creator>
  <cp:keywords/>
  <dc:description/>
  <cp:lastModifiedBy>yang xin</cp:lastModifiedBy>
  <cp:revision>24</cp:revision>
  <dcterms:created xsi:type="dcterms:W3CDTF">2022-11-02T02:00:00Z</dcterms:created>
  <dcterms:modified xsi:type="dcterms:W3CDTF">2023-02-09T14:44:00Z</dcterms:modified>
</cp:coreProperties>
</file>