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63137" w14:textId="77777777" w:rsidR="00D71E1B" w:rsidRDefault="003E4001" w:rsidP="00D71E1B">
      <w:pPr>
        <w:bidi w:val="0"/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ar-SA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D71E1B" w:rsidRPr="00DC631A">
        <w:rPr>
          <w:rFonts w:asciiTheme="majorBidi" w:hAnsiTheme="majorBidi" w:cstheme="majorBidi"/>
          <w:b/>
          <w:bCs/>
          <w:sz w:val="24"/>
          <w:szCs w:val="24"/>
        </w:rPr>
        <w:t xml:space="preserve">Questionnaire of </w:t>
      </w:r>
      <w:r w:rsidR="00D71E1B" w:rsidRPr="00DC631A">
        <w:rPr>
          <w:rFonts w:asciiTheme="majorBidi" w:hAnsiTheme="majorBidi" w:cs="B Nazanin"/>
          <w:b/>
          <w:bCs/>
          <w:sz w:val="24"/>
          <w:szCs w:val="24"/>
          <w:lang w:bidi="ar-JO"/>
        </w:rPr>
        <w:t>individual</w:t>
      </w:r>
      <w:r w:rsidR="00D71E1B" w:rsidRPr="00DC631A">
        <w:rPr>
          <w:rFonts w:asciiTheme="majorBidi" w:hAnsiTheme="majorBidi" w:cstheme="majorBidi"/>
          <w:b/>
          <w:bCs/>
          <w:sz w:val="24"/>
          <w:szCs w:val="24"/>
        </w:rPr>
        <w:t xml:space="preserve"> and fertility characteristics</w:t>
      </w:r>
    </w:p>
    <w:p w14:paraId="28EB18AC" w14:textId="77777777" w:rsidR="007D2ED4" w:rsidRDefault="007D2ED4" w:rsidP="007D2ED4">
      <w:pPr>
        <w:bidi w:val="0"/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B Nazanin"/>
          <w:b/>
          <w:bCs/>
          <w:noProof/>
          <w:sz w:val="20"/>
          <w:szCs w:val="20"/>
          <w:lang w:bidi="ar-SA"/>
        </w:rPr>
      </w:pPr>
    </w:p>
    <w:p w14:paraId="5E1E448A" w14:textId="77777777" w:rsidR="007D2ED4" w:rsidRDefault="007D2ED4" w:rsidP="00965D24">
      <w:pPr>
        <w:pStyle w:val="ListParagraph"/>
        <w:numPr>
          <w:ilvl w:val="0"/>
          <w:numId w:val="9"/>
        </w:numPr>
        <w:bidi w:val="0"/>
        <w:spacing w:after="120" w:line="480" w:lineRule="auto"/>
        <w:jc w:val="both"/>
        <w:rPr>
          <w:rFonts w:cs="B Nazanin"/>
          <w:b/>
          <w:bCs/>
        </w:rPr>
      </w:pPr>
      <w:r>
        <w:rPr>
          <w:rFonts w:cs="B Nazanin"/>
          <w:b/>
          <w:bCs/>
        </w:rPr>
        <w:t>Age: ….. year</w:t>
      </w:r>
    </w:p>
    <w:p w14:paraId="4A385BF7" w14:textId="77777777" w:rsidR="007D2ED4" w:rsidRPr="00965D24" w:rsidRDefault="007D2ED4" w:rsidP="00965D24">
      <w:pPr>
        <w:pStyle w:val="ListParagraph"/>
        <w:numPr>
          <w:ilvl w:val="0"/>
          <w:numId w:val="9"/>
        </w:numPr>
        <w:bidi w:val="0"/>
        <w:spacing w:after="120" w:line="480" w:lineRule="auto"/>
        <w:jc w:val="both"/>
        <w:rPr>
          <w:rFonts w:cs="B Nazanin"/>
          <w:b/>
          <w:bCs/>
        </w:rPr>
      </w:pPr>
      <w:r w:rsidRPr="00965D24">
        <w:rPr>
          <w:rFonts w:cs="B Nazanin"/>
          <w:b/>
          <w:bCs/>
        </w:rPr>
        <w:t xml:space="preserve">Educational status: </w:t>
      </w:r>
    </w:p>
    <w:p w14:paraId="6F2CF9E7" w14:textId="77777777" w:rsidR="007D2ED4" w:rsidRPr="00965D24" w:rsidRDefault="007D2ED4" w:rsidP="00965D24">
      <w:pPr>
        <w:pStyle w:val="ListParagraph"/>
        <w:numPr>
          <w:ilvl w:val="0"/>
          <w:numId w:val="12"/>
        </w:numPr>
        <w:bidi w:val="0"/>
        <w:spacing w:after="120" w:line="480" w:lineRule="auto"/>
        <w:jc w:val="both"/>
        <w:rPr>
          <w:rFonts w:cs="B Nazanin"/>
        </w:rPr>
      </w:pPr>
      <w:r w:rsidRPr="00965D24">
        <w:rPr>
          <w:rFonts w:cs="B Nazanin"/>
        </w:rPr>
        <w:t xml:space="preserve">Primary and secondry school </w:t>
      </w:r>
      <w:r w:rsidRPr="00965D24">
        <w:rPr>
          <w:rFonts w:cs="B Nazanin"/>
        </w:rPr>
        <w:sym w:font="Wingdings 2" w:char="F02A"/>
      </w:r>
      <w:r w:rsidRPr="00965D24">
        <w:rPr>
          <w:rFonts w:cs="B Nazanin"/>
        </w:rPr>
        <w:t xml:space="preserve">   b. Diploma </w:t>
      </w:r>
      <w:r w:rsidRPr="00965D24">
        <w:sym w:font="Wingdings 2" w:char="F02A"/>
      </w:r>
      <w:r w:rsidRPr="00965D24">
        <w:t xml:space="preserve">   c. </w:t>
      </w:r>
      <w:r w:rsidRPr="00965D24">
        <w:rPr>
          <w:rFonts w:cs="B Nazanin"/>
        </w:rPr>
        <w:t xml:space="preserve">University education </w:t>
      </w:r>
      <w:r w:rsidRPr="00965D24">
        <w:sym w:font="Wingdings 2" w:char="F02A"/>
      </w:r>
    </w:p>
    <w:p w14:paraId="2B7C17B1" w14:textId="77777777" w:rsidR="007D2ED4" w:rsidRPr="00965D24" w:rsidRDefault="007D2ED4" w:rsidP="00965D24">
      <w:pPr>
        <w:pStyle w:val="ListParagraph"/>
        <w:numPr>
          <w:ilvl w:val="0"/>
          <w:numId w:val="9"/>
        </w:numPr>
        <w:bidi w:val="0"/>
        <w:spacing w:after="120" w:line="480" w:lineRule="auto"/>
        <w:jc w:val="both"/>
        <w:rPr>
          <w:rFonts w:cs="B Nazanin"/>
          <w:b/>
          <w:bCs/>
        </w:rPr>
      </w:pPr>
      <w:r w:rsidRPr="00965D24">
        <w:rPr>
          <w:rFonts w:cs="B Nazanin"/>
          <w:b/>
          <w:bCs/>
        </w:rPr>
        <w:t xml:space="preserve">Occupational status: </w:t>
      </w:r>
    </w:p>
    <w:p w14:paraId="52A5B60B" w14:textId="77777777" w:rsidR="007D2ED4" w:rsidRPr="00965D24" w:rsidRDefault="007D2ED4" w:rsidP="00965D24">
      <w:pPr>
        <w:pStyle w:val="ListParagraph"/>
        <w:numPr>
          <w:ilvl w:val="0"/>
          <w:numId w:val="13"/>
        </w:numPr>
        <w:bidi w:val="0"/>
        <w:spacing w:after="120" w:line="480" w:lineRule="auto"/>
        <w:jc w:val="both"/>
        <w:rPr>
          <w:rFonts w:cs="B Nazanin"/>
        </w:rPr>
      </w:pPr>
      <w:r w:rsidRPr="00965D24">
        <w:rPr>
          <w:rFonts w:cs="B Nazanin"/>
        </w:rPr>
        <w:t xml:space="preserve">Housewife </w:t>
      </w:r>
      <w:r w:rsidRPr="00965D24">
        <w:rPr>
          <w:rFonts w:cs="B Nazanin"/>
        </w:rPr>
        <w:sym w:font="Wingdings 2" w:char="F02A"/>
      </w:r>
      <w:r w:rsidRPr="00965D24">
        <w:rPr>
          <w:rFonts w:cs="B Nazanin"/>
        </w:rPr>
        <w:t xml:space="preserve">   b. Employed </w:t>
      </w:r>
      <w:r w:rsidRPr="00965D24">
        <w:rPr>
          <w:rFonts w:cs="B Nazanin"/>
        </w:rPr>
        <w:sym w:font="Wingdings 2" w:char="F02A"/>
      </w:r>
    </w:p>
    <w:p w14:paraId="3A45AE8B" w14:textId="77777777" w:rsidR="007D2ED4" w:rsidRPr="00965D24" w:rsidRDefault="007D2ED4" w:rsidP="00965D24">
      <w:pPr>
        <w:pStyle w:val="ListParagraph"/>
        <w:numPr>
          <w:ilvl w:val="0"/>
          <w:numId w:val="9"/>
        </w:numPr>
        <w:bidi w:val="0"/>
        <w:spacing w:after="120" w:line="480" w:lineRule="auto"/>
        <w:jc w:val="both"/>
        <w:rPr>
          <w:rFonts w:cs="B Nazanin"/>
          <w:b/>
          <w:bCs/>
        </w:rPr>
      </w:pPr>
      <w:r w:rsidRPr="00965D24">
        <w:rPr>
          <w:rFonts w:asciiTheme="majorBidi" w:hAnsiTheme="majorBidi" w:cs="B Nazanin"/>
          <w:b/>
          <w:bCs/>
          <w:lang w:bidi="ar-JO"/>
        </w:rPr>
        <w:t>Economic status</w:t>
      </w:r>
      <w:r w:rsidRPr="00965D24">
        <w:rPr>
          <w:rFonts w:cs="B Nazanin"/>
          <w:b/>
          <w:bCs/>
        </w:rPr>
        <w:t>:</w:t>
      </w:r>
    </w:p>
    <w:p w14:paraId="1E45EF94" w14:textId="77777777" w:rsidR="007D2ED4" w:rsidRPr="00965D24" w:rsidRDefault="007D2ED4" w:rsidP="00965D24">
      <w:pPr>
        <w:pStyle w:val="ListParagraph"/>
        <w:numPr>
          <w:ilvl w:val="0"/>
          <w:numId w:val="14"/>
        </w:numPr>
        <w:bidi w:val="0"/>
        <w:spacing w:line="480" w:lineRule="auto"/>
        <w:jc w:val="both"/>
        <w:rPr>
          <w:rFonts w:asciiTheme="majorBidi" w:hAnsiTheme="majorBidi" w:cs="B Nazanin"/>
          <w:rtl/>
        </w:rPr>
      </w:pPr>
      <w:r w:rsidRPr="00965D24">
        <w:rPr>
          <w:rFonts w:asciiTheme="majorBidi" w:hAnsiTheme="majorBidi" w:cs="B Nazanin"/>
        </w:rPr>
        <w:t>Unfavorable</w:t>
      </w:r>
      <w:r w:rsidRPr="00965D24">
        <w:rPr>
          <w:rFonts w:cs="B Nazanin"/>
        </w:rPr>
        <w:t xml:space="preserve">   b. </w:t>
      </w:r>
      <w:r w:rsidRPr="00965D24">
        <w:rPr>
          <w:rFonts w:asciiTheme="majorBidi" w:hAnsiTheme="majorBidi" w:cs="B Nazanin"/>
        </w:rPr>
        <w:t>Relatively favorable  c. Favorable</w:t>
      </w:r>
    </w:p>
    <w:p w14:paraId="7C04B583" w14:textId="77777777" w:rsidR="007D2ED4" w:rsidRPr="00965D24" w:rsidRDefault="007D2ED4" w:rsidP="00965D24">
      <w:pPr>
        <w:pStyle w:val="ListParagraph"/>
        <w:numPr>
          <w:ilvl w:val="0"/>
          <w:numId w:val="9"/>
        </w:numPr>
        <w:bidi w:val="0"/>
        <w:spacing w:line="480" w:lineRule="auto"/>
        <w:jc w:val="both"/>
        <w:rPr>
          <w:rFonts w:asciiTheme="majorBidi" w:hAnsiTheme="majorBidi" w:cs="B Nazanin"/>
          <w:b/>
          <w:bCs/>
        </w:rPr>
      </w:pPr>
      <w:r w:rsidRPr="00965D24">
        <w:rPr>
          <w:rFonts w:asciiTheme="majorBidi" w:hAnsiTheme="majorBidi" w:cs="B Nazanin"/>
          <w:b/>
          <w:bCs/>
        </w:rPr>
        <w:t xml:space="preserve">Insurance status: </w:t>
      </w:r>
    </w:p>
    <w:p w14:paraId="5BB45DFF" w14:textId="77777777" w:rsidR="007D2ED4" w:rsidRPr="00965D24" w:rsidRDefault="007D2ED4" w:rsidP="00965D24">
      <w:pPr>
        <w:pStyle w:val="ListParagraph"/>
        <w:numPr>
          <w:ilvl w:val="0"/>
          <w:numId w:val="16"/>
        </w:numPr>
        <w:bidi w:val="0"/>
        <w:spacing w:line="480" w:lineRule="auto"/>
        <w:jc w:val="both"/>
        <w:rPr>
          <w:rFonts w:asciiTheme="majorBidi" w:hAnsiTheme="majorBidi" w:cs="B Nazanin"/>
          <w:rtl/>
        </w:rPr>
      </w:pPr>
      <w:r w:rsidRPr="00965D24">
        <w:rPr>
          <w:rFonts w:asciiTheme="majorBidi" w:hAnsiTheme="majorBidi" w:cs="B Nazanin"/>
        </w:rPr>
        <w:t xml:space="preserve">Yes </w:t>
      </w:r>
      <w:r w:rsidRPr="00965D24">
        <w:rPr>
          <w:rFonts w:cs="B Nazanin"/>
        </w:rPr>
        <w:sym w:font="Wingdings 2" w:char="F02A"/>
      </w:r>
      <w:r w:rsidRPr="00965D24">
        <w:rPr>
          <w:rFonts w:asciiTheme="majorBidi" w:hAnsiTheme="majorBidi" w:cs="B Nazanin"/>
        </w:rPr>
        <w:t xml:space="preserve">    b. no </w:t>
      </w:r>
      <w:r w:rsidRPr="00965D24">
        <w:rPr>
          <w:rFonts w:cs="B Nazanin"/>
        </w:rPr>
        <w:sym w:font="Wingdings 2" w:char="F02A"/>
      </w:r>
    </w:p>
    <w:p w14:paraId="3186DFC5" w14:textId="77777777" w:rsidR="007D2ED4" w:rsidRPr="00965D24" w:rsidRDefault="007D2ED4" w:rsidP="00965D24">
      <w:pPr>
        <w:pStyle w:val="ListParagraph"/>
        <w:numPr>
          <w:ilvl w:val="0"/>
          <w:numId w:val="9"/>
        </w:numPr>
        <w:bidi w:val="0"/>
        <w:spacing w:after="120" w:line="480" w:lineRule="auto"/>
        <w:jc w:val="both"/>
        <w:rPr>
          <w:rFonts w:cs="B Nazanin"/>
        </w:rPr>
      </w:pPr>
      <w:r w:rsidRPr="00965D24">
        <w:rPr>
          <w:rFonts w:cs="B Nazanin"/>
          <w:b/>
          <w:bCs/>
        </w:rPr>
        <w:t>Length of marriage:</w:t>
      </w:r>
      <w:r w:rsidRPr="00965D24">
        <w:rPr>
          <w:rFonts w:cs="B Nazanin"/>
        </w:rPr>
        <w:t>…… year</w:t>
      </w:r>
    </w:p>
    <w:p w14:paraId="1E436422" w14:textId="77777777" w:rsidR="00965D24" w:rsidRPr="00965D24" w:rsidRDefault="00965D24" w:rsidP="00965D24">
      <w:pPr>
        <w:pStyle w:val="ListParagraph"/>
        <w:numPr>
          <w:ilvl w:val="0"/>
          <w:numId w:val="9"/>
        </w:numPr>
        <w:shd w:val="clear" w:color="auto" w:fill="FFFFFF"/>
        <w:bidi w:val="0"/>
        <w:spacing w:before="360" w:after="120" w:line="48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965D24">
        <w:rPr>
          <w:rFonts w:asciiTheme="majorBidi" w:hAnsiTheme="majorBidi" w:cstheme="majorBidi"/>
          <w:b/>
          <w:bCs/>
        </w:rPr>
        <w:t xml:space="preserve">History of previous pregnancy: </w:t>
      </w:r>
    </w:p>
    <w:p w14:paraId="1A651E7B" w14:textId="77777777" w:rsidR="00965D24" w:rsidRPr="00965D24" w:rsidRDefault="00965D24" w:rsidP="00965D24">
      <w:pPr>
        <w:pStyle w:val="ListParagraph"/>
        <w:bidi w:val="0"/>
        <w:spacing w:line="480" w:lineRule="auto"/>
        <w:ind w:left="644"/>
        <w:jc w:val="both"/>
        <w:rPr>
          <w:rFonts w:asciiTheme="majorBidi" w:hAnsiTheme="majorBidi" w:cs="B Nazanin"/>
          <w:rtl/>
        </w:rPr>
      </w:pPr>
      <w:r w:rsidRPr="00965D24">
        <w:rPr>
          <w:rFonts w:asciiTheme="majorBidi" w:hAnsiTheme="majorBidi" w:cs="B Nazanin"/>
        </w:rPr>
        <w:t xml:space="preserve">Yes </w:t>
      </w:r>
      <w:r w:rsidRPr="00965D24">
        <w:rPr>
          <w:rFonts w:cs="B Nazanin"/>
        </w:rPr>
        <w:sym w:font="Wingdings 2" w:char="F02A"/>
      </w:r>
      <w:r w:rsidRPr="00965D24">
        <w:rPr>
          <w:rFonts w:asciiTheme="majorBidi" w:hAnsiTheme="majorBidi" w:cs="B Nazanin"/>
        </w:rPr>
        <w:t xml:space="preserve">    b. no </w:t>
      </w:r>
      <w:r w:rsidRPr="00965D24">
        <w:rPr>
          <w:rFonts w:cs="B Nazanin"/>
        </w:rPr>
        <w:sym w:font="Wingdings 2" w:char="F02A"/>
      </w:r>
    </w:p>
    <w:p w14:paraId="344F1C04" w14:textId="77777777" w:rsidR="00965D24" w:rsidRPr="00C76A76" w:rsidRDefault="00965D24" w:rsidP="00965D24">
      <w:pPr>
        <w:pStyle w:val="ListParagraph"/>
        <w:numPr>
          <w:ilvl w:val="0"/>
          <w:numId w:val="9"/>
        </w:numPr>
        <w:shd w:val="clear" w:color="auto" w:fill="FFFFFF"/>
        <w:bidi w:val="0"/>
        <w:spacing w:before="360" w:after="120" w:line="48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C76A76">
        <w:rPr>
          <w:rFonts w:asciiTheme="majorBidi" w:hAnsiTheme="majorBidi" w:cstheme="majorBidi"/>
          <w:b/>
          <w:bCs/>
        </w:rPr>
        <w:t xml:space="preserve">Pregnancy planning status: </w:t>
      </w:r>
    </w:p>
    <w:p w14:paraId="59F29C4B" w14:textId="77777777" w:rsidR="00965D24" w:rsidRPr="00C76A76" w:rsidRDefault="00965D24" w:rsidP="00C76A76">
      <w:pPr>
        <w:pStyle w:val="ListParagraph"/>
        <w:bidi w:val="0"/>
        <w:spacing w:line="480" w:lineRule="auto"/>
        <w:ind w:left="644"/>
        <w:jc w:val="both"/>
        <w:rPr>
          <w:rFonts w:asciiTheme="majorBidi" w:hAnsiTheme="majorBidi" w:cs="B Nazanin"/>
        </w:rPr>
      </w:pPr>
      <w:r w:rsidRPr="00965D24">
        <w:rPr>
          <w:rFonts w:asciiTheme="majorBidi" w:hAnsiTheme="majorBidi" w:cs="B Nazanin"/>
        </w:rPr>
        <w:t xml:space="preserve">Yes </w:t>
      </w:r>
      <w:r w:rsidRPr="00965D24">
        <w:rPr>
          <w:rFonts w:cs="B Nazanin"/>
        </w:rPr>
        <w:sym w:font="Wingdings 2" w:char="F02A"/>
      </w:r>
      <w:r w:rsidRPr="00965D24">
        <w:rPr>
          <w:rFonts w:asciiTheme="majorBidi" w:hAnsiTheme="majorBidi" w:cs="B Nazanin"/>
        </w:rPr>
        <w:t xml:space="preserve">    b. no </w:t>
      </w:r>
      <w:r w:rsidRPr="00965D24">
        <w:rPr>
          <w:rFonts w:cs="B Nazanin"/>
        </w:rPr>
        <w:sym w:font="Wingdings 2" w:char="F02A"/>
      </w:r>
    </w:p>
    <w:p w14:paraId="4B62D717" w14:textId="77777777" w:rsidR="00C76A76" w:rsidRPr="00C76A76" w:rsidRDefault="00965D24" w:rsidP="00C76A76">
      <w:pPr>
        <w:pStyle w:val="ListParagraph"/>
        <w:numPr>
          <w:ilvl w:val="0"/>
          <w:numId w:val="9"/>
        </w:numPr>
        <w:shd w:val="clear" w:color="auto" w:fill="FFFFFF"/>
        <w:bidi w:val="0"/>
        <w:spacing w:before="360" w:after="120" w:line="480" w:lineRule="auto"/>
        <w:jc w:val="both"/>
        <w:outlineLvl w:val="2"/>
        <w:rPr>
          <w:rFonts w:asciiTheme="majorBidi" w:hAnsiTheme="majorBidi" w:cs="B Nazanin"/>
        </w:rPr>
      </w:pPr>
      <w:r w:rsidRPr="00C76A76">
        <w:rPr>
          <w:rFonts w:asciiTheme="majorBidi" w:eastAsiaTheme="minorHAnsi" w:hAnsiTheme="majorBidi" w:cstheme="majorBidi"/>
          <w:b/>
          <w:bCs/>
          <w:noProof w:val="0"/>
        </w:rPr>
        <w:t xml:space="preserve">Gestational </w:t>
      </w:r>
      <w:r w:rsidRPr="00C76A76">
        <w:rPr>
          <w:rFonts w:asciiTheme="majorBidi" w:hAnsiTheme="majorBidi" w:cstheme="majorBidi"/>
          <w:b/>
          <w:bCs/>
        </w:rPr>
        <w:t>age</w:t>
      </w:r>
      <w:r w:rsidR="00C76A76" w:rsidRPr="00C76A76">
        <w:rPr>
          <w:rFonts w:asciiTheme="majorBidi" w:hAnsiTheme="majorBidi" w:cstheme="majorBidi"/>
          <w:b/>
          <w:bCs/>
        </w:rPr>
        <w:t>:</w:t>
      </w:r>
      <w:r w:rsidR="00C76A76">
        <w:rPr>
          <w:rFonts w:asciiTheme="majorBidi" w:hAnsiTheme="majorBidi" w:cstheme="majorBidi"/>
        </w:rPr>
        <w:t xml:space="preserve"> ….week</w:t>
      </w:r>
    </w:p>
    <w:p w14:paraId="29E27223" w14:textId="77777777" w:rsidR="00965D24" w:rsidRPr="00C76A76" w:rsidRDefault="00C76A76" w:rsidP="00C76A76">
      <w:pPr>
        <w:pStyle w:val="ListParagraph"/>
        <w:numPr>
          <w:ilvl w:val="0"/>
          <w:numId w:val="9"/>
        </w:numPr>
        <w:shd w:val="clear" w:color="auto" w:fill="FFFFFF"/>
        <w:bidi w:val="0"/>
        <w:spacing w:before="360" w:after="120" w:line="480" w:lineRule="auto"/>
        <w:jc w:val="both"/>
        <w:outlineLvl w:val="2"/>
        <w:rPr>
          <w:rFonts w:asciiTheme="majorBidi" w:hAnsiTheme="majorBidi" w:cs="B Nazanin"/>
        </w:rPr>
      </w:pPr>
      <w:r>
        <w:rPr>
          <w:rFonts w:asciiTheme="majorBidi" w:hAnsiTheme="majorBidi" w:cstheme="majorBidi"/>
        </w:rPr>
        <w:t xml:space="preserve"> </w:t>
      </w:r>
      <w:r w:rsidRPr="00C76A76">
        <w:rPr>
          <w:rFonts w:asciiTheme="majorBidi" w:hAnsiTheme="majorBidi" w:cstheme="majorBidi"/>
          <w:b/>
          <w:bCs/>
        </w:rPr>
        <w:t>H</w:t>
      </w:r>
      <w:r w:rsidR="00965D24" w:rsidRPr="00C76A76">
        <w:rPr>
          <w:rFonts w:asciiTheme="majorBidi" w:hAnsiTheme="majorBidi" w:cstheme="majorBidi"/>
          <w:b/>
          <w:bCs/>
        </w:rPr>
        <w:t>istory of adverse obstetric outcomes</w:t>
      </w:r>
      <w:r w:rsidR="00965D24" w:rsidRPr="00965D24">
        <w:rPr>
          <w:rFonts w:asciiTheme="majorBidi" w:hAnsiTheme="majorBidi" w:cstheme="majorBidi"/>
        </w:rPr>
        <w:t xml:space="preserve"> (e.g., abortion, ,PTB,</w:t>
      </w:r>
      <w:r>
        <w:rPr>
          <w:rFonts w:asciiTheme="majorBidi" w:hAnsiTheme="majorBidi" w:cstheme="majorBidi"/>
        </w:rPr>
        <w:t xml:space="preserve"> IUFD, LBW, congenital anomaly)</w:t>
      </w:r>
    </w:p>
    <w:p w14:paraId="6F4167F4" w14:textId="77777777" w:rsidR="00C401E3" w:rsidRPr="00C76A76" w:rsidRDefault="00C76A76" w:rsidP="00C76A76">
      <w:pPr>
        <w:pStyle w:val="ListParagraph"/>
        <w:bidi w:val="0"/>
        <w:spacing w:line="480" w:lineRule="auto"/>
        <w:ind w:left="644"/>
        <w:jc w:val="both"/>
        <w:rPr>
          <w:rFonts w:asciiTheme="majorBidi" w:hAnsiTheme="majorBidi" w:cs="B Nazanin"/>
          <w:rtl/>
          <w:lang w:bidi="fa-IR"/>
        </w:rPr>
      </w:pPr>
      <w:r w:rsidRPr="00965D24">
        <w:rPr>
          <w:rFonts w:asciiTheme="majorBidi" w:hAnsiTheme="majorBidi" w:cs="B Nazanin"/>
        </w:rPr>
        <w:t xml:space="preserve">Yes </w:t>
      </w:r>
      <w:r w:rsidRPr="00965D24">
        <w:rPr>
          <w:rFonts w:cs="B Nazanin"/>
        </w:rPr>
        <w:sym w:font="Wingdings 2" w:char="F02A"/>
      </w:r>
      <w:r w:rsidRPr="00965D24">
        <w:rPr>
          <w:rFonts w:asciiTheme="majorBidi" w:hAnsiTheme="majorBidi" w:cs="B Nazanin"/>
        </w:rPr>
        <w:t xml:space="preserve">    b. no </w:t>
      </w:r>
      <w:r w:rsidRPr="00965D24">
        <w:rPr>
          <w:rFonts w:cs="B Nazanin"/>
        </w:rPr>
        <w:sym w:font="Wingdings 2" w:char="F02A"/>
      </w:r>
    </w:p>
    <w:p w14:paraId="3B3DE12B" w14:textId="77777777" w:rsidR="00C401E3" w:rsidRPr="00C804F3" w:rsidRDefault="00C401E3" w:rsidP="00C401E3">
      <w:pPr>
        <w:spacing w:after="120" w:line="240" w:lineRule="auto"/>
        <w:ind w:firstLine="284"/>
        <w:jc w:val="both"/>
        <w:rPr>
          <w:rFonts w:ascii="Times New Roman" w:hAnsi="Times New Roman" w:cs="B Nazanin"/>
          <w:rtl/>
        </w:rPr>
      </w:pPr>
    </w:p>
    <w:p w14:paraId="4FF40D41" w14:textId="77777777" w:rsidR="00C401E3" w:rsidRPr="00085654" w:rsidRDefault="003E4001" w:rsidP="007D2ED4">
      <w:pPr>
        <w:bidi w:val="0"/>
        <w:spacing w:after="120" w:line="480" w:lineRule="auto"/>
        <w:ind w:firstLine="284"/>
        <w:jc w:val="both"/>
        <w:rPr>
          <w:rFonts w:ascii="Times New Roman" w:hAnsi="Times New Roman" w:cs="B Nazanin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5369BF" w:rsidRPr="00085654">
        <w:rPr>
          <w:rFonts w:asciiTheme="majorBidi" w:hAnsiTheme="majorBidi" w:cstheme="majorBidi"/>
          <w:b/>
          <w:bCs/>
          <w:sz w:val="24"/>
          <w:szCs w:val="24"/>
        </w:rPr>
        <w:t>PCC information questionnaire</w:t>
      </w:r>
      <w:r w:rsidR="005369BF" w:rsidRPr="00085654">
        <w:rPr>
          <w:rFonts w:asciiTheme="majorBidi" w:hAnsiTheme="majorBidi" w:cstheme="majorBidi"/>
          <w:sz w:val="24"/>
          <w:szCs w:val="24"/>
        </w:rPr>
        <w:t xml:space="preserve"> </w:t>
      </w:r>
    </w:p>
    <w:p w14:paraId="60AD6043" w14:textId="77777777" w:rsidR="00C401E3" w:rsidRPr="00085654" w:rsidRDefault="00085654" w:rsidP="007D2ED4">
      <w:pPr>
        <w:pStyle w:val="ListParagraph"/>
        <w:numPr>
          <w:ilvl w:val="0"/>
          <w:numId w:val="6"/>
        </w:numPr>
        <w:bidi w:val="0"/>
        <w:spacing w:after="120" w:line="480" w:lineRule="auto"/>
        <w:jc w:val="both"/>
        <w:rPr>
          <w:rFonts w:cs="B Nazanin"/>
          <w:sz w:val="24"/>
          <w:szCs w:val="24"/>
        </w:rPr>
      </w:pPr>
      <w:r w:rsidRPr="00085654">
        <w:rPr>
          <w:rFonts w:cs="B Nazanin"/>
          <w:b/>
          <w:bCs/>
          <w:sz w:val="24"/>
          <w:szCs w:val="24"/>
        </w:rPr>
        <w:t xml:space="preserve"> </w:t>
      </w:r>
      <w:r w:rsidRPr="00085654">
        <w:rPr>
          <w:rFonts w:cs="B Nazanin"/>
          <w:sz w:val="24"/>
          <w:szCs w:val="24"/>
        </w:rPr>
        <w:t>Have you done preconceptual care?</w:t>
      </w:r>
    </w:p>
    <w:p w14:paraId="7652C886" w14:textId="77777777" w:rsidR="00085654" w:rsidRPr="00085654" w:rsidRDefault="00085654" w:rsidP="007D2ED4">
      <w:pPr>
        <w:pStyle w:val="ListParagraph"/>
        <w:numPr>
          <w:ilvl w:val="0"/>
          <w:numId w:val="7"/>
        </w:numPr>
        <w:bidi w:val="0"/>
        <w:spacing w:after="120" w:line="480" w:lineRule="auto"/>
        <w:jc w:val="both"/>
        <w:rPr>
          <w:rFonts w:cs="B Nazanin"/>
          <w:sz w:val="24"/>
          <w:szCs w:val="24"/>
        </w:rPr>
      </w:pPr>
      <w:r w:rsidRPr="00085654">
        <w:rPr>
          <w:rFonts w:cs="B Nazanin"/>
          <w:sz w:val="24"/>
          <w:szCs w:val="24"/>
        </w:rPr>
        <w:t xml:space="preserve">Yes </w:t>
      </w:r>
      <w:r w:rsidRPr="00085654">
        <w:rPr>
          <w:rFonts w:cs="B Nazanin"/>
          <w:sz w:val="24"/>
          <w:szCs w:val="24"/>
        </w:rPr>
        <w:sym w:font="Wingdings 2" w:char="F02A"/>
      </w:r>
      <w:r w:rsidRPr="00085654">
        <w:rPr>
          <w:rFonts w:cs="B Nazanin"/>
          <w:sz w:val="24"/>
          <w:szCs w:val="24"/>
        </w:rPr>
        <w:t xml:space="preserve">      b. No </w:t>
      </w:r>
      <w:r w:rsidRPr="00085654">
        <w:rPr>
          <w:rFonts w:cs="B Nazanin"/>
          <w:sz w:val="24"/>
          <w:szCs w:val="24"/>
        </w:rPr>
        <w:sym w:font="Wingdings 2" w:char="F02A"/>
      </w:r>
    </w:p>
    <w:p w14:paraId="60E3A2E1" w14:textId="77777777" w:rsidR="00085654" w:rsidRDefault="00BF6DB4" w:rsidP="007D2ED4">
      <w:pPr>
        <w:pStyle w:val="ListParagraph"/>
        <w:numPr>
          <w:ilvl w:val="0"/>
          <w:numId w:val="6"/>
        </w:numPr>
        <w:bidi w:val="0"/>
        <w:spacing w:after="120" w:line="480" w:lineRule="auto"/>
        <w:jc w:val="both"/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t>Have you taken Folic A</w:t>
      </w:r>
      <w:r w:rsidR="00085654" w:rsidRPr="00085654">
        <w:rPr>
          <w:rFonts w:cs="B Nazanin"/>
          <w:sz w:val="24"/>
          <w:szCs w:val="24"/>
        </w:rPr>
        <w:t>cid in the past year before taking action for the current pregnancy?</w:t>
      </w:r>
    </w:p>
    <w:p w14:paraId="17EC88A7" w14:textId="77777777" w:rsidR="00085654" w:rsidRPr="00085654" w:rsidRDefault="00085654" w:rsidP="007D2ED4">
      <w:pPr>
        <w:pStyle w:val="ListParagraph"/>
        <w:numPr>
          <w:ilvl w:val="0"/>
          <w:numId w:val="8"/>
        </w:numPr>
        <w:bidi w:val="0"/>
        <w:spacing w:after="120" w:line="480" w:lineRule="auto"/>
        <w:jc w:val="both"/>
        <w:rPr>
          <w:rFonts w:cs="B Nazanin"/>
          <w:sz w:val="24"/>
          <w:szCs w:val="24"/>
        </w:rPr>
      </w:pPr>
      <w:r w:rsidRPr="00085654">
        <w:rPr>
          <w:rFonts w:cs="B Nazanin"/>
          <w:sz w:val="24"/>
          <w:szCs w:val="24"/>
        </w:rPr>
        <w:t xml:space="preserve">Yes </w:t>
      </w:r>
      <w:r w:rsidRPr="00085654">
        <w:rPr>
          <w:rFonts w:cs="B Nazanin"/>
          <w:sz w:val="24"/>
          <w:szCs w:val="24"/>
        </w:rPr>
        <w:sym w:font="Wingdings 2" w:char="F02A"/>
      </w:r>
      <w:r w:rsidRPr="00085654">
        <w:rPr>
          <w:rFonts w:cs="B Nazanin"/>
          <w:sz w:val="24"/>
          <w:szCs w:val="24"/>
        </w:rPr>
        <w:t xml:space="preserve">      b. No </w:t>
      </w:r>
      <w:r w:rsidRPr="00085654">
        <w:rPr>
          <w:rFonts w:cs="B Nazanin"/>
          <w:sz w:val="24"/>
          <w:szCs w:val="24"/>
        </w:rPr>
        <w:sym w:font="Wingdings 2" w:char="F02A"/>
      </w:r>
    </w:p>
    <w:p w14:paraId="68432C42" w14:textId="77777777" w:rsidR="00085654" w:rsidRPr="00085654" w:rsidRDefault="00085654" w:rsidP="00085654">
      <w:pPr>
        <w:pStyle w:val="ListParagraph"/>
        <w:bidi w:val="0"/>
        <w:spacing w:after="120"/>
        <w:ind w:left="644"/>
        <w:jc w:val="both"/>
        <w:rPr>
          <w:rFonts w:cs="B Nazanin"/>
          <w:sz w:val="24"/>
          <w:szCs w:val="24"/>
          <w:rtl/>
        </w:rPr>
      </w:pPr>
    </w:p>
    <w:p w14:paraId="7405C5A7" w14:textId="77777777" w:rsidR="005C0331" w:rsidRDefault="005C0331" w:rsidP="005369BF">
      <w:pPr>
        <w:spacing w:after="120" w:line="240" w:lineRule="auto"/>
        <w:jc w:val="both"/>
        <w:rPr>
          <w:rFonts w:ascii="Times New Roman" w:eastAsia="Times New Roman" w:hAnsi="Times New Roman" w:cs="B Nazanin"/>
          <w:noProof/>
          <w:sz w:val="20"/>
          <w:szCs w:val="20"/>
        </w:rPr>
      </w:pPr>
    </w:p>
    <w:p w14:paraId="1C7C842B" w14:textId="77777777" w:rsidR="005C0331" w:rsidRDefault="005C0331" w:rsidP="005C0331">
      <w:pPr>
        <w:bidi w:val="0"/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B Nazanin"/>
          <w:noProof/>
          <w:sz w:val="20"/>
          <w:szCs w:val="20"/>
        </w:rPr>
      </w:pPr>
    </w:p>
    <w:p w14:paraId="6FE719B2" w14:textId="77777777" w:rsidR="005C0331" w:rsidRDefault="005C0331" w:rsidP="005C0331">
      <w:pPr>
        <w:bidi w:val="0"/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B Nazanin"/>
          <w:noProof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1"/>
        <w:gridCol w:w="66"/>
        <w:gridCol w:w="66"/>
        <w:gridCol w:w="66"/>
        <w:gridCol w:w="66"/>
        <w:gridCol w:w="81"/>
      </w:tblGrid>
      <w:tr w:rsidR="005C0331" w:rsidRPr="005C0331" w14:paraId="104C69FF" w14:textId="77777777" w:rsidTr="0057425A">
        <w:trPr>
          <w:tblCellSpacing w:w="15" w:type="dxa"/>
        </w:trPr>
        <w:tc>
          <w:tcPr>
            <w:tcW w:w="0" w:type="auto"/>
            <w:vAlign w:val="center"/>
          </w:tcPr>
          <w:p w14:paraId="0FD1A4B9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A905C6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  <w:hideMark/>
          </w:tcPr>
          <w:p w14:paraId="074F8275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331" w:rsidRPr="005C0331" w14:paraId="4D2C0566" w14:textId="77777777" w:rsidTr="005C03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B048C" w14:textId="77777777" w:rsidR="002C7F84" w:rsidRDefault="002C7F84" w:rsidP="002C7F84">
            <w:pPr>
              <w:bidi w:val="0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  <w:p w14:paraId="163A4F72" w14:textId="77777777" w:rsidR="005C0331" w:rsidRPr="002C7F84" w:rsidRDefault="003E4001" w:rsidP="002C7F84">
            <w:pPr>
              <w:bidi w:val="0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3.</w:t>
            </w:r>
            <w:r w:rsidR="00EE1305" w:rsidRPr="00EE130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Health Literacy Instrument for Adults (HELIA)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4"/>
              <w:gridCol w:w="2830"/>
              <w:gridCol w:w="828"/>
              <w:gridCol w:w="1572"/>
              <w:gridCol w:w="1028"/>
              <w:gridCol w:w="920"/>
              <w:gridCol w:w="914"/>
            </w:tblGrid>
            <w:tr w:rsidR="0057425A" w:rsidRPr="0057425A" w14:paraId="19ED4ECE" w14:textId="77777777" w:rsidTr="0057425A">
              <w:tc>
                <w:tcPr>
                  <w:tcW w:w="506" w:type="dxa"/>
                </w:tcPr>
                <w:p w14:paraId="5606810F" w14:textId="77777777" w:rsidR="0057425A" w:rsidRPr="0057425A" w:rsidRDefault="00EE1305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2869" w:type="dxa"/>
                </w:tcPr>
                <w:p w14:paraId="52920293" w14:textId="77777777" w:rsidR="0057425A" w:rsidRPr="0057425A" w:rsidRDefault="00EE1305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Items</w:t>
                  </w:r>
                </w:p>
              </w:tc>
              <w:tc>
                <w:tcPr>
                  <w:tcW w:w="828" w:type="dxa"/>
                </w:tcPr>
                <w:p w14:paraId="4679B158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  <w:rtl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Always</w:t>
                  </w:r>
                </w:p>
              </w:tc>
              <w:tc>
                <w:tcPr>
                  <w:tcW w:w="1603" w:type="dxa"/>
                </w:tcPr>
                <w:p w14:paraId="4595650B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Most of the time</w:t>
                  </w:r>
                </w:p>
              </w:tc>
              <w:tc>
                <w:tcPr>
                  <w:tcW w:w="1028" w:type="dxa"/>
                </w:tcPr>
                <w:p w14:paraId="0F523C4D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Sometime </w:t>
                  </w:r>
                </w:p>
              </w:tc>
              <w:tc>
                <w:tcPr>
                  <w:tcW w:w="926" w:type="dxa"/>
                </w:tcPr>
                <w:p w14:paraId="60E01FA0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Rarely</w:t>
                  </w:r>
                </w:p>
              </w:tc>
              <w:tc>
                <w:tcPr>
                  <w:tcW w:w="926" w:type="dxa"/>
                </w:tcPr>
                <w:p w14:paraId="112A2C2C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No way</w:t>
                  </w:r>
                </w:p>
              </w:tc>
            </w:tr>
            <w:tr w:rsidR="0057425A" w:rsidRPr="0057425A" w14:paraId="66263DD2" w14:textId="77777777" w:rsidTr="0057425A">
              <w:tc>
                <w:tcPr>
                  <w:tcW w:w="506" w:type="dxa"/>
                </w:tcPr>
                <w:p w14:paraId="3FF4FED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69" w:type="dxa"/>
                  <w:vAlign w:val="center"/>
                </w:tcPr>
                <w:p w14:paraId="34E24FCF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Reading educational ma</w:t>
                  </w: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terials about health (booklets, </w:t>
                  </w: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p</w:t>
                  </w: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amphlets, leaflets) is easy for </w:t>
                  </w: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me.</w:t>
                  </w:r>
                </w:p>
              </w:tc>
              <w:tc>
                <w:tcPr>
                  <w:tcW w:w="828" w:type="dxa"/>
                </w:tcPr>
                <w:p w14:paraId="691C84C6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61E9233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5DDB6214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44E71E8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074A68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9E591D1" w14:textId="77777777" w:rsidTr="0057425A">
              <w:tc>
                <w:tcPr>
                  <w:tcW w:w="506" w:type="dxa"/>
                </w:tcPr>
                <w:p w14:paraId="641E8FE2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69" w:type="dxa"/>
                  <w:vAlign w:val="center"/>
                </w:tcPr>
                <w:p w14:paraId="0382AED7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Reading written instructions from doctors, dentists and health workers about my illness is easy for me.</w:t>
                  </w:r>
                </w:p>
              </w:tc>
              <w:tc>
                <w:tcPr>
                  <w:tcW w:w="828" w:type="dxa"/>
                </w:tcPr>
                <w:p w14:paraId="477A2A7F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4BD3369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596A24DA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81493A3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870C941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60CE9107" w14:textId="77777777" w:rsidTr="0057425A">
              <w:tc>
                <w:tcPr>
                  <w:tcW w:w="506" w:type="dxa"/>
                </w:tcPr>
                <w:p w14:paraId="4717B22D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69" w:type="dxa"/>
                  <w:vAlign w:val="center"/>
                </w:tcPr>
                <w:p w14:paraId="731B4B7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Reading medical and dental forms (such as admissions, consent, filing, etc. in hospitals and medical centers) is easy for me.</w:t>
                  </w:r>
                </w:p>
              </w:tc>
              <w:tc>
                <w:tcPr>
                  <w:tcW w:w="828" w:type="dxa"/>
                </w:tcPr>
                <w:p w14:paraId="792B6D12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12043F28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7F79F7F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1AEAD4C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53AEE24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380AE73F" w14:textId="77777777" w:rsidTr="0057425A">
              <w:tc>
                <w:tcPr>
                  <w:tcW w:w="506" w:type="dxa"/>
                </w:tcPr>
                <w:p w14:paraId="6F9EA1F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69" w:type="dxa"/>
                  <w:vAlign w:val="center"/>
                </w:tcPr>
                <w:p w14:paraId="33B96F0E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Reading leaflets and instructions for laboratory testing, ultrasound or radiology is easy for me.</w:t>
                  </w:r>
                </w:p>
              </w:tc>
              <w:tc>
                <w:tcPr>
                  <w:tcW w:w="828" w:type="dxa"/>
                </w:tcPr>
                <w:p w14:paraId="6BE64792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C54A3EC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5621868D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F33A5C3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B6B222C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A46D669" w14:textId="77777777" w:rsidTr="0057425A">
              <w:tc>
                <w:tcPr>
                  <w:tcW w:w="506" w:type="dxa"/>
                </w:tcPr>
                <w:p w14:paraId="15563FF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69" w:type="dxa"/>
                  <w:vAlign w:val="center"/>
                </w:tcPr>
                <w:p w14:paraId="28E1C087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from different sources when I need such information.</w:t>
                  </w:r>
                </w:p>
              </w:tc>
              <w:tc>
                <w:tcPr>
                  <w:tcW w:w="828" w:type="dxa"/>
                </w:tcPr>
                <w:p w14:paraId="77A3B8E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5EFA8403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BA7432D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AC8F840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AE8A676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5839ED10" w14:textId="77777777" w:rsidTr="0057425A">
              <w:tc>
                <w:tcPr>
                  <w:tcW w:w="506" w:type="dxa"/>
                </w:tcPr>
                <w:p w14:paraId="5A9C2FF1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69" w:type="dxa"/>
                  <w:vAlign w:val="center"/>
                </w:tcPr>
                <w:p w14:paraId="34E81A6D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about healthy eating.</w:t>
                  </w:r>
                </w:p>
              </w:tc>
              <w:tc>
                <w:tcPr>
                  <w:tcW w:w="828" w:type="dxa"/>
                </w:tcPr>
                <w:p w14:paraId="474A9453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13290DFF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290A9AF2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6E70F4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942F190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7BC0DDF5" w14:textId="77777777" w:rsidTr="0057425A">
              <w:tc>
                <w:tcPr>
                  <w:tcW w:w="506" w:type="dxa"/>
                </w:tcPr>
                <w:p w14:paraId="41487127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869" w:type="dxa"/>
                  <w:vAlign w:val="center"/>
                </w:tcPr>
                <w:p w14:paraId="1329C60E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on mental health such as depression and stress.</w:t>
                  </w:r>
                </w:p>
              </w:tc>
              <w:tc>
                <w:tcPr>
                  <w:tcW w:w="828" w:type="dxa"/>
                </w:tcPr>
                <w:p w14:paraId="449FB53E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DF8E12B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0FE2F9B4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1922205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E2FD310" w14:textId="77777777" w:rsidR="0057425A" w:rsidRPr="0057425A" w:rsidRDefault="0057425A" w:rsidP="005C0331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5A1BFB15" w14:textId="77777777" w:rsidTr="0057425A">
              <w:tc>
                <w:tcPr>
                  <w:tcW w:w="506" w:type="dxa"/>
                </w:tcPr>
                <w:p w14:paraId="310FF55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869" w:type="dxa"/>
                  <w:vAlign w:val="center"/>
                </w:tcPr>
                <w:p w14:paraId="4C43F5D4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about a specific disease when I need to.</w:t>
                  </w:r>
                </w:p>
              </w:tc>
              <w:tc>
                <w:tcPr>
                  <w:tcW w:w="828" w:type="dxa"/>
                </w:tcPr>
                <w:p w14:paraId="663A9D1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1A90B0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7D1870D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DAEDB6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822CCE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7D8B1401" w14:textId="77777777" w:rsidTr="0057425A">
              <w:tc>
                <w:tcPr>
                  <w:tcW w:w="506" w:type="dxa"/>
                </w:tcPr>
                <w:p w14:paraId="7E7C38C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869" w:type="dxa"/>
                  <w:vAlign w:val="center"/>
                </w:tcPr>
                <w:p w14:paraId="7E9C316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for some health problems and diseases such as high blood pressure, high blood sugar and high lipid levels.</w:t>
                  </w:r>
                </w:p>
              </w:tc>
              <w:tc>
                <w:tcPr>
                  <w:tcW w:w="828" w:type="dxa"/>
                </w:tcPr>
                <w:p w14:paraId="4920B60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6F3200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381F7F7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B69951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8F77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7060788" w14:textId="77777777" w:rsidTr="0057425A">
              <w:tc>
                <w:tcPr>
                  <w:tcW w:w="506" w:type="dxa"/>
                </w:tcPr>
                <w:p w14:paraId="5B8B60E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69" w:type="dxa"/>
                  <w:vAlign w:val="center"/>
                </w:tcPr>
                <w:p w14:paraId="0D113F2F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find health information about harmful effects of tobacco and smoking.</w:t>
                  </w:r>
                </w:p>
              </w:tc>
              <w:tc>
                <w:tcPr>
                  <w:tcW w:w="828" w:type="dxa"/>
                </w:tcPr>
                <w:p w14:paraId="69B1A99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5FC3020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5732BFE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0F8110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7B2F24B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239A15BF" w14:textId="77777777" w:rsidTr="0057425A">
              <w:tc>
                <w:tcPr>
                  <w:tcW w:w="506" w:type="dxa"/>
                </w:tcPr>
                <w:p w14:paraId="0D5BAF8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69" w:type="dxa"/>
                  <w:vAlign w:val="center"/>
                </w:tcPr>
                <w:p w14:paraId="116A37BF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I can understand the </w:t>
                  </w: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recommendations for a healthy diet.</w:t>
                  </w:r>
                </w:p>
              </w:tc>
              <w:tc>
                <w:tcPr>
                  <w:tcW w:w="828" w:type="dxa"/>
                </w:tcPr>
                <w:p w14:paraId="32E9627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E73656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6C05985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DB190A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00825A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7728A88" w14:textId="77777777" w:rsidTr="0057425A">
              <w:tc>
                <w:tcPr>
                  <w:tcW w:w="506" w:type="dxa"/>
                </w:tcPr>
                <w:p w14:paraId="6941073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69" w:type="dxa"/>
                  <w:vAlign w:val="center"/>
                </w:tcPr>
                <w:p w14:paraId="7EBDD596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understand when my physician explains about my illness.</w:t>
                  </w:r>
                </w:p>
              </w:tc>
              <w:tc>
                <w:tcPr>
                  <w:tcW w:w="828" w:type="dxa"/>
                </w:tcPr>
                <w:p w14:paraId="53B7E62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51067B4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00B53E3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41FDC5B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55560E2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4623FD41" w14:textId="77777777" w:rsidTr="0057425A">
              <w:tc>
                <w:tcPr>
                  <w:tcW w:w="506" w:type="dxa"/>
                </w:tcPr>
                <w:p w14:paraId="5039415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69" w:type="dxa"/>
                  <w:vAlign w:val="center"/>
                </w:tcPr>
                <w:p w14:paraId="3F8DBBAB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understand the meaning when reading medical forms (such as admissions, consents, filings, etc.) in hospitals and health centers.</w:t>
                  </w:r>
                </w:p>
              </w:tc>
              <w:tc>
                <w:tcPr>
                  <w:tcW w:w="828" w:type="dxa"/>
                </w:tcPr>
                <w:p w14:paraId="3B65670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C2DBA6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154D2D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E2A532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8C419F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6F07DF0F" w14:textId="77777777" w:rsidTr="0057425A">
              <w:tc>
                <w:tcPr>
                  <w:tcW w:w="506" w:type="dxa"/>
                </w:tcPr>
                <w:p w14:paraId="6DB7841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869" w:type="dxa"/>
                  <w:vAlign w:val="center"/>
                </w:tcPr>
                <w:p w14:paraId="34548D7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understand signage guidelines in hospitals, clinics and health centers.</w:t>
                  </w:r>
                </w:p>
              </w:tc>
              <w:tc>
                <w:tcPr>
                  <w:tcW w:w="828" w:type="dxa"/>
                </w:tcPr>
                <w:p w14:paraId="2AC450A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485797A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63627C5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44A2F0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CFA728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651151F1" w14:textId="77777777" w:rsidTr="0057425A">
              <w:tc>
                <w:tcPr>
                  <w:tcW w:w="506" w:type="dxa"/>
                </w:tcPr>
                <w:p w14:paraId="1C0529A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869" w:type="dxa"/>
                  <w:vAlign w:val="center"/>
                </w:tcPr>
                <w:p w14:paraId="0D1ABD9D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understand drug information on labels.</w:t>
                  </w:r>
                </w:p>
              </w:tc>
              <w:tc>
                <w:tcPr>
                  <w:tcW w:w="828" w:type="dxa"/>
                </w:tcPr>
                <w:p w14:paraId="55E8E562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62B4C70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C443CF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0E4DA3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694C9E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4AC1EC79" w14:textId="77777777" w:rsidTr="0057425A">
              <w:tc>
                <w:tcPr>
                  <w:tcW w:w="506" w:type="dxa"/>
                </w:tcPr>
                <w:p w14:paraId="648173E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869" w:type="dxa"/>
                  <w:vAlign w:val="center"/>
                </w:tcPr>
                <w:p w14:paraId="5548273B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I can understand the risks, and </w:t>
                  </w: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lastRenderedPageBreak/>
                    <w:t>benefits of drugs prescribed by my physician.</w:t>
                  </w:r>
                </w:p>
              </w:tc>
              <w:tc>
                <w:tcPr>
                  <w:tcW w:w="828" w:type="dxa"/>
                </w:tcPr>
                <w:p w14:paraId="4C15D2C2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C432B8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37E9A5B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9876F5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BC835B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739FB5EA" w14:textId="77777777" w:rsidTr="0057425A">
              <w:tc>
                <w:tcPr>
                  <w:tcW w:w="506" w:type="dxa"/>
                </w:tcPr>
                <w:p w14:paraId="0C99B7F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869" w:type="dxa"/>
                  <w:vAlign w:val="center"/>
                </w:tcPr>
                <w:p w14:paraId="00329E87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understand written information before testing, ultrasound or radiology.</w:t>
                  </w:r>
                </w:p>
              </w:tc>
              <w:tc>
                <w:tcPr>
                  <w:tcW w:w="828" w:type="dxa"/>
                </w:tcPr>
                <w:p w14:paraId="30F84BD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4081D2F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F882D5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64159D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420A67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36233C04" w14:textId="77777777" w:rsidTr="0057425A">
              <w:tc>
                <w:tcPr>
                  <w:tcW w:w="506" w:type="dxa"/>
                </w:tcPr>
                <w:p w14:paraId="5112CE2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869" w:type="dxa"/>
                  <w:vAlign w:val="center"/>
                </w:tcPr>
                <w:p w14:paraId="597BFA59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evaluate health-related information on the Internet.</w:t>
                  </w:r>
                </w:p>
              </w:tc>
              <w:tc>
                <w:tcPr>
                  <w:tcW w:w="828" w:type="dxa"/>
                </w:tcPr>
                <w:p w14:paraId="0440010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2675059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7264890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5EAF36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1892A2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13AC5C38" w14:textId="77777777" w:rsidTr="0057425A">
              <w:tc>
                <w:tcPr>
                  <w:tcW w:w="506" w:type="dxa"/>
                </w:tcPr>
                <w:p w14:paraId="00C2261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869" w:type="dxa"/>
                  <w:vAlign w:val="center"/>
                </w:tcPr>
                <w:p w14:paraId="333D1D5F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evaluate health-related information broadcast on television and radio.</w:t>
                  </w:r>
                </w:p>
              </w:tc>
              <w:tc>
                <w:tcPr>
                  <w:tcW w:w="828" w:type="dxa"/>
                </w:tcPr>
                <w:p w14:paraId="4A9CA28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612D76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BDFB80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0A4DF4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017949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861BD75" w14:textId="77777777" w:rsidTr="0057425A">
              <w:tc>
                <w:tcPr>
                  <w:tcW w:w="506" w:type="dxa"/>
                </w:tcPr>
                <w:p w14:paraId="565A916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869" w:type="dxa"/>
                  <w:vAlign w:val="center"/>
                </w:tcPr>
                <w:p w14:paraId="6B88298D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assess the accuracy of health-related recommendations I receive from relatives and friends.</w:t>
                  </w:r>
                </w:p>
              </w:tc>
              <w:tc>
                <w:tcPr>
                  <w:tcW w:w="828" w:type="dxa"/>
                </w:tcPr>
                <w:p w14:paraId="61AEF4F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FF8938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E4170A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F8C584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623041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5EF9E087" w14:textId="77777777" w:rsidTr="0057425A">
              <w:tc>
                <w:tcPr>
                  <w:tcW w:w="506" w:type="dxa"/>
                </w:tcPr>
                <w:p w14:paraId="28ADDAB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869" w:type="dxa"/>
                  <w:vAlign w:val="center"/>
                </w:tcPr>
                <w:p w14:paraId="30AC7493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can communicate trusted health information to others.</w:t>
                  </w:r>
                </w:p>
              </w:tc>
              <w:tc>
                <w:tcPr>
                  <w:tcW w:w="828" w:type="dxa"/>
                </w:tcPr>
                <w:p w14:paraId="6300F9E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780E0B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6639FB1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961773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B267F9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6734A8D0" w14:textId="77777777" w:rsidTr="0057425A">
              <w:tc>
                <w:tcPr>
                  <w:tcW w:w="506" w:type="dxa"/>
                </w:tcPr>
                <w:p w14:paraId="332793F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869" w:type="dxa"/>
                  <w:vAlign w:val="center"/>
                </w:tcPr>
                <w:p w14:paraId="1064BE1B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When facing an illness, I know where to go or with who</w:t>
                  </w: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meto</w:t>
                  </w:r>
                  <w:proofErr w:type="spellEnd"/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 xml:space="preserve"> speak.</w:t>
                  </w:r>
                </w:p>
              </w:tc>
              <w:tc>
                <w:tcPr>
                  <w:tcW w:w="828" w:type="dxa"/>
                </w:tcPr>
                <w:p w14:paraId="03DDD4F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03F182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3F8ECB5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41B988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1B8522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62613CEF" w14:textId="77777777" w:rsidTr="0057425A">
              <w:tc>
                <w:tcPr>
                  <w:tcW w:w="506" w:type="dxa"/>
                </w:tcPr>
                <w:p w14:paraId="6A3D1D0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869" w:type="dxa"/>
                  <w:vAlign w:val="center"/>
                </w:tcPr>
                <w:p w14:paraId="4590BF10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When physician suggests that I should take antibiotic capsules three times a day I know that I should take one tablet every 8</w:t>
                  </w:r>
                  <w:r w:rsidRPr="005C0331">
                    <w:rPr>
                      <w:rFonts w:ascii="Cambria Math" w:eastAsia="Times New Roman" w:hAnsi="Cambria Math" w:cs="Cambria Math"/>
                      <w:sz w:val="20"/>
                      <w:szCs w:val="20"/>
                    </w:rPr>
                    <w:t> </w:t>
                  </w: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h.</w:t>
                  </w:r>
                </w:p>
              </w:tc>
              <w:tc>
                <w:tcPr>
                  <w:tcW w:w="828" w:type="dxa"/>
                </w:tcPr>
                <w:p w14:paraId="5CFE90E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2D0970F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5E4084E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C37A0C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D20E79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518DA6BA" w14:textId="77777777" w:rsidTr="0057425A">
              <w:tc>
                <w:tcPr>
                  <w:tcW w:w="506" w:type="dxa"/>
                </w:tcPr>
                <w:p w14:paraId="476B75B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869" w:type="dxa"/>
                  <w:vAlign w:val="center"/>
                </w:tcPr>
                <w:p w14:paraId="008ECB1D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do not cut my medications without my physician’s permission, even if symptoms disappear.</w:t>
                  </w:r>
                </w:p>
              </w:tc>
              <w:tc>
                <w:tcPr>
                  <w:tcW w:w="828" w:type="dxa"/>
                </w:tcPr>
                <w:p w14:paraId="0112D9C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4B394A4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6FE3B13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D1167C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FC772D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71B38743" w14:textId="77777777" w:rsidTr="0057425A">
              <w:tc>
                <w:tcPr>
                  <w:tcW w:w="506" w:type="dxa"/>
                </w:tcPr>
                <w:p w14:paraId="42421AE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869" w:type="dxa"/>
                  <w:vAlign w:val="center"/>
                </w:tcPr>
                <w:p w14:paraId="7D0E7730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If anyone from my first-degree relatives develops cancer (such as prostate, breast, cervix, colon, etc.), I see a doctor to examine me.</w:t>
                  </w:r>
                </w:p>
              </w:tc>
              <w:tc>
                <w:tcPr>
                  <w:tcW w:w="828" w:type="dxa"/>
                </w:tcPr>
                <w:p w14:paraId="2EFF6EE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184DDD7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7E35363A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A6E4AC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43789E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1025C498" w14:textId="77777777" w:rsidTr="0057425A">
              <w:tc>
                <w:tcPr>
                  <w:tcW w:w="506" w:type="dxa"/>
                </w:tcPr>
                <w:p w14:paraId="0F5915B2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869" w:type="dxa"/>
                  <w:vAlign w:val="center"/>
                </w:tcPr>
                <w:p w14:paraId="67A206FB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avoid doing or eating things that increase my blood pressure.</w:t>
                  </w:r>
                </w:p>
              </w:tc>
              <w:tc>
                <w:tcPr>
                  <w:tcW w:w="828" w:type="dxa"/>
                </w:tcPr>
                <w:p w14:paraId="4DF2C9A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62F499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0F27D11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58E580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D395C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105921DC" w14:textId="77777777" w:rsidTr="0057425A">
              <w:tc>
                <w:tcPr>
                  <w:tcW w:w="506" w:type="dxa"/>
                </w:tcPr>
                <w:p w14:paraId="13F3B1C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869" w:type="dxa"/>
                  <w:vAlign w:val="center"/>
                </w:tcPr>
                <w:p w14:paraId="06F78F0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visit my physician for regular checkups.</w:t>
                  </w:r>
                </w:p>
              </w:tc>
              <w:tc>
                <w:tcPr>
                  <w:tcW w:w="828" w:type="dxa"/>
                </w:tcPr>
                <w:p w14:paraId="6237162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6598D6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64920A2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9C1EF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D5C7DF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1149EAC6" w14:textId="77777777" w:rsidTr="0057425A">
              <w:tc>
                <w:tcPr>
                  <w:tcW w:w="506" w:type="dxa"/>
                </w:tcPr>
                <w:p w14:paraId="4674A02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869" w:type="dxa"/>
                  <w:vAlign w:val="center"/>
                </w:tcPr>
                <w:p w14:paraId="0330F0F5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am health-conscious in any situation.</w:t>
                  </w:r>
                </w:p>
              </w:tc>
              <w:tc>
                <w:tcPr>
                  <w:tcW w:w="828" w:type="dxa"/>
                </w:tcPr>
                <w:p w14:paraId="079892FE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034BBF4B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0BF6606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5DC200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8C60F6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487BAAE7" w14:textId="77777777" w:rsidTr="0057425A">
              <w:tc>
                <w:tcPr>
                  <w:tcW w:w="506" w:type="dxa"/>
                </w:tcPr>
                <w:p w14:paraId="5BC0596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869" w:type="dxa"/>
                  <w:vAlign w:val="center"/>
                </w:tcPr>
                <w:p w14:paraId="7D32124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If needed, I ask my physician or health care team questions about my disease.</w:t>
                  </w:r>
                </w:p>
              </w:tc>
              <w:tc>
                <w:tcPr>
                  <w:tcW w:w="828" w:type="dxa"/>
                </w:tcPr>
                <w:p w14:paraId="04F48D3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34DADD1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B6067D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C7D5F1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0B55B49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3500CE4E" w14:textId="77777777" w:rsidTr="0057425A">
              <w:tc>
                <w:tcPr>
                  <w:tcW w:w="506" w:type="dxa"/>
                </w:tcPr>
                <w:p w14:paraId="4B584047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869" w:type="dxa"/>
                  <w:vAlign w:val="center"/>
                </w:tcPr>
                <w:p w14:paraId="13A6B95D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buy dairy products (milk, yoghurt, cheese, etc.) according to their fat percentage.</w:t>
                  </w:r>
                </w:p>
              </w:tc>
              <w:tc>
                <w:tcPr>
                  <w:tcW w:w="828" w:type="dxa"/>
                </w:tcPr>
                <w:p w14:paraId="7E21E8E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75F0774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251DA43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D3159F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956762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47845522" w14:textId="77777777" w:rsidTr="0057425A">
              <w:tc>
                <w:tcPr>
                  <w:tcW w:w="506" w:type="dxa"/>
                </w:tcPr>
                <w:p w14:paraId="7AF7490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869" w:type="dxa"/>
                  <w:vAlign w:val="center"/>
                </w:tcPr>
                <w:p w14:paraId="7BB937FA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avoid using substances that increase my weight.</w:t>
                  </w:r>
                </w:p>
              </w:tc>
              <w:tc>
                <w:tcPr>
                  <w:tcW w:w="828" w:type="dxa"/>
                </w:tcPr>
                <w:p w14:paraId="0BA57912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662255C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4E41432D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8BB02AB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962347B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0210080C" w14:textId="77777777" w:rsidTr="0057425A">
              <w:tc>
                <w:tcPr>
                  <w:tcW w:w="506" w:type="dxa"/>
                </w:tcPr>
                <w:p w14:paraId="3AC2DC55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869" w:type="dxa"/>
                  <w:vAlign w:val="center"/>
                </w:tcPr>
                <w:p w14:paraId="608B80B1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use a seat belt when driving.</w:t>
                  </w:r>
                </w:p>
              </w:tc>
              <w:tc>
                <w:tcPr>
                  <w:tcW w:w="828" w:type="dxa"/>
                </w:tcPr>
                <w:p w14:paraId="62D50201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20BADC4C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3BA213B8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3DB57F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CA0AE0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57425A" w:rsidRPr="0057425A" w14:paraId="4B4D1872" w14:textId="77777777" w:rsidTr="0057425A">
              <w:tc>
                <w:tcPr>
                  <w:tcW w:w="506" w:type="dxa"/>
                </w:tcPr>
                <w:p w14:paraId="3C11719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869" w:type="dxa"/>
                  <w:vAlign w:val="center"/>
                </w:tcPr>
                <w:p w14:paraId="043EFD9C" w14:textId="77777777" w:rsidR="005C0331" w:rsidRPr="005C0331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5C0331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I consider the food labels when shopping</w:t>
                  </w:r>
                  <w:r w:rsidRPr="0057425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28" w:type="dxa"/>
                </w:tcPr>
                <w:p w14:paraId="7F93EEA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03" w:type="dxa"/>
                </w:tcPr>
                <w:p w14:paraId="6938A56F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</w:tcPr>
                <w:p w14:paraId="3D2F88E3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63A34614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9C45066" w14:textId="77777777" w:rsidR="0057425A" w:rsidRPr="0057425A" w:rsidRDefault="0057425A" w:rsidP="00E340A0">
                  <w:pPr>
                    <w:bidi w:val="0"/>
                    <w:spacing w:before="100" w:beforeAutospacing="1" w:after="100" w:afterAutospacing="1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</w:p>
              </w:tc>
            </w:tr>
          </w:tbl>
          <w:p w14:paraId="67AF9A83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C79045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40F68A7F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331" w:rsidRPr="005C0331" w14:paraId="4E83368C" w14:textId="77777777" w:rsidTr="005C03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7FD09" w14:textId="77777777" w:rsidR="005C0331" w:rsidRPr="005C0331" w:rsidRDefault="005C0331" w:rsidP="005C0331">
            <w:pPr>
              <w:bidi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131A15" w14:textId="77777777" w:rsidR="005C0331" w:rsidRPr="005C0331" w:rsidRDefault="005C0331" w:rsidP="005C033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DC9355" w14:textId="77777777" w:rsidR="005C0331" w:rsidRPr="005C0331" w:rsidRDefault="005C0331" w:rsidP="005C033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0D1FE3" w14:textId="77777777" w:rsidR="005C0331" w:rsidRPr="005C0331" w:rsidRDefault="005C0331" w:rsidP="005C033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8D129F" w14:textId="77777777" w:rsidR="005C0331" w:rsidRPr="005C0331" w:rsidRDefault="005C0331" w:rsidP="005C033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10185B" w14:textId="77777777" w:rsidR="005C0331" w:rsidRPr="005C0331" w:rsidRDefault="005C0331" w:rsidP="005C033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D06A62" w14:textId="77777777" w:rsidR="005C0331" w:rsidRPr="00C804F3" w:rsidRDefault="005C0331" w:rsidP="005C0331">
      <w:pPr>
        <w:bidi w:val="0"/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B Nazanin"/>
          <w:noProof/>
          <w:sz w:val="20"/>
          <w:szCs w:val="20"/>
        </w:rPr>
      </w:pPr>
    </w:p>
    <w:p w14:paraId="488DFD0E" w14:textId="77777777" w:rsidR="00C401E3" w:rsidRPr="00C804F3" w:rsidRDefault="00C401E3" w:rsidP="00C401E3">
      <w:pPr>
        <w:spacing w:after="120" w:line="240" w:lineRule="auto"/>
        <w:ind w:firstLine="284"/>
        <w:jc w:val="both"/>
        <w:rPr>
          <w:rFonts w:ascii="Times New Roman" w:hAnsi="Times New Roman" w:cs="B Nazanin"/>
          <w:rtl/>
        </w:rPr>
      </w:pPr>
    </w:p>
    <w:p w14:paraId="0A31D88F" w14:textId="77777777" w:rsidR="00D85B88" w:rsidRDefault="00D85B88"/>
    <w:sectPr w:rsidR="00D85B88" w:rsidSect="008464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A722E"/>
    <w:multiLevelType w:val="hybridMultilevel"/>
    <w:tmpl w:val="ABC8CD38"/>
    <w:lvl w:ilvl="0" w:tplc="2BBE93D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843522"/>
    <w:multiLevelType w:val="hybridMultilevel"/>
    <w:tmpl w:val="8670F82C"/>
    <w:lvl w:ilvl="0" w:tplc="CBDAECD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F35ABC"/>
    <w:multiLevelType w:val="hybridMultilevel"/>
    <w:tmpl w:val="55E0C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4AC1"/>
    <w:multiLevelType w:val="hybridMultilevel"/>
    <w:tmpl w:val="F29CD8D4"/>
    <w:lvl w:ilvl="0" w:tplc="4FFAC3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855F6"/>
    <w:multiLevelType w:val="hybridMultilevel"/>
    <w:tmpl w:val="28162676"/>
    <w:lvl w:ilvl="0" w:tplc="17DCBC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2A070A"/>
    <w:multiLevelType w:val="hybridMultilevel"/>
    <w:tmpl w:val="774892D0"/>
    <w:lvl w:ilvl="0" w:tplc="89B69CE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36272C1"/>
    <w:multiLevelType w:val="hybridMultilevel"/>
    <w:tmpl w:val="1FB4981A"/>
    <w:lvl w:ilvl="0" w:tplc="06B467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03B84"/>
    <w:multiLevelType w:val="hybridMultilevel"/>
    <w:tmpl w:val="7B9C755E"/>
    <w:lvl w:ilvl="0" w:tplc="EB4666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3D093A"/>
    <w:multiLevelType w:val="hybridMultilevel"/>
    <w:tmpl w:val="6A9447BA"/>
    <w:lvl w:ilvl="0" w:tplc="F290452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B1097A"/>
    <w:multiLevelType w:val="hybridMultilevel"/>
    <w:tmpl w:val="019AB19A"/>
    <w:lvl w:ilvl="0" w:tplc="99DE757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3122A64"/>
    <w:multiLevelType w:val="hybridMultilevel"/>
    <w:tmpl w:val="8932E592"/>
    <w:lvl w:ilvl="0" w:tplc="E898A8AE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E33C8"/>
    <w:multiLevelType w:val="hybridMultilevel"/>
    <w:tmpl w:val="5872A0B0"/>
    <w:lvl w:ilvl="0" w:tplc="979479BA">
      <w:start w:val="11"/>
      <w:numFmt w:val="decimal"/>
      <w:lvlText w:val="%1-"/>
      <w:lvlJc w:val="left"/>
      <w:pPr>
        <w:ind w:left="360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CE0D2D"/>
    <w:multiLevelType w:val="hybridMultilevel"/>
    <w:tmpl w:val="939645D2"/>
    <w:lvl w:ilvl="0" w:tplc="A9A47DD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E94668A"/>
    <w:multiLevelType w:val="hybridMultilevel"/>
    <w:tmpl w:val="3DFC76D4"/>
    <w:lvl w:ilvl="0" w:tplc="1804909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EF74574"/>
    <w:multiLevelType w:val="hybridMultilevel"/>
    <w:tmpl w:val="A3ECFD6C"/>
    <w:lvl w:ilvl="0" w:tplc="B9FC9C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125542"/>
    <w:multiLevelType w:val="hybridMultilevel"/>
    <w:tmpl w:val="D96A6D84"/>
    <w:lvl w:ilvl="0" w:tplc="FD2C349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9014094">
    <w:abstractNumId w:val="3"/>
  </w:num>
  <w:num w:numId="2" w16cid:durableId="1202549412">
    <w:abstractNumId w:val="14"/>
  </w:num>
  <w:num w:numId="3" w16cid:durableId="1519808592">
    <w:abstractNumId w:val="11"/>
  </w:num>
  <w:num w:numId="4" w16cid:durableId="2008483273">
    <w:abstractNumId w:val="6"/>
  </w:num>
  <w:num w:numId="5" w16cid:durableId="1498808321">
    <w:abstractNumId w:val="10"/>
  </w:num>
  <w:num w:numId="6" w16cid:durableId="1673489086">
    <w:abstractNumId w:val="4"/>
  </w:num>
  <w:num w:numId="7" w16cid:durableId="1852336698">
    <w:abstractNumId w:val="0"/>
  </w:num>
  <w:num w:numId="8" w16cid:durableId="1275794517">
    <w:abstractNumId w:val="15"/>
  </w:num>
  <w:num w:numId="9" w16cid:durableId="1915125222">
    <w:abstractNumId w:val="7"/>
  </w:num>
  <w:num w:numId="10" w16cid:durableId="1160657811">
    <w:abstractNumId w:val="1"/>
  </w:num>
  <w:num w:numId="11" w16cid:durableId="1489326101">
    <w:abstractNumId w:val="9"/>
  </w:num>
  <w:num w:numId="12" w16cid:durableId="752897249">
    <w:abstractNumId w:val="5"/>
  </w:num>
  <w:num w:numId="13" w16cid:durableId="307129068">
    <w:abstractNumId w:val="8"/>
  </w:num>
  <w:num w:numId="14" w16cid:durableId="1566599677">
    <w:abstractNumId w:val="12"/>
  </w:num>
  <w:num w:numId="15" w16cid:durableId="213929278">
    <w:abstractNumId w:val="2"/>
  </w:num>
  <w:num w:numId="16" w16cid:durableId="796221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E3"/>
    <w:rsid w:val="00005641"/>
    <w:rsid w:val="00085654"/>
    <w:rsid w:val="000974F9"/>
    <w:rsid w:val="00115790"/>
    <w:rsid w:val="001722E9"/>
    <w:rsid w:val="00190C38"/>
    <w:rsid w:val="001B5C6E"/>
    <w:rsid w:val="00252D90"/>
    <w:rsid w:val="002973C0"/>
    <w:rsid w:val="002C7F84"/>
    <w:rsid w:val="003074AB"/>
    <w:rsid w:val="003A4234"/>
    <w:rsid w:val="003E4001"/>
    <w:rsid w:val="00514DA4"/>
    <w:rsid w:val="005369BF"/>
    <w:rsid w:val="0057425A"/>
    <w:rsid w:val="005A7F7C"/>
    <w:rsid w:val="005C0331"/>
    <w:rsid w:val="005F1A1B"/>
    <w:rsid w:val="00626032"/>
    <w:rsid w:val="006628BF"/>
    <w:rsid w:val="006F34EC"/>
    <w:rsid w:val="007D2ED4"/>
    <w:rsid w:val="007F57A3"/>
    <w:rsid w:val="007F6A7E"/>
    <w:rsid w:val="008464B7"/>
    <w:rsid w:val="00965D24"/>
    <w:rsid w:val="00A84009"/>
    <w:rsid w:val="00A84B3C"/>
    <w:rsid w:val="00A85C24"/>
    <w:rsid w:val="00AF702E"/>
    <w:rsid w:val="00B00A8A"/>
    <w:rsid w:val="00B17788"/>
    <w:rsid w:val="00B2058B"/>
    <w:rsid w:val="00B56BEE"/>
    <w:rsid w:val="00B623CE"/>
    <w:rsid w:val="00B8094C"/>
    <w:rsid w:val="00B94C16"/>
    <w:rsid w:val="00BA21E3"/>
    <w:rsid w:val="00BE1787"/>
    <w:rsid w:val="00BF6DB4"/>
    <w:rsid w:val="00C34718"/>
    <w:rsid w:val="00C401E3"/>
    <w:rsid w:val="00C76A76"/>
    <w:rsid w:val="00C95B20"/>
    <w:rsid w:val="00CB6E17"/>
    <w:rsid w:val="00CD7DA0"/>
    <w:rsid w:val="00D02324"/>
    <w:rsid w:val="00D030D4"/>
    <w:rsid w:val="00D71E1B"/>
    <w:rsid w:val="00D85B88"/>
    <w:rsid w:val="00D92DC0"/>
    <w:rsid w:val="00DC16FB"/>
    <w:rsid w:val="00E42BEC"/>
    <w:rsid w:val="00EE1305"/>
    <w:rsid w:val="00F6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E4961B"/>
  <w15:docId w15:val="{602A4795-D4B7-4F97-800B-E9B58C63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1E3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EE130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فهرست پیوست ها"/>
    <w:basedOn w:val="Normal"/>
    <w:next w:val="Normal"/>
    <w:qFormat/>
    <w:rsid w:val="00C401E3"/>
    <w:pPr>
      <w:bidi w:val="0"/>
      <w:spacing w:after="120" w:line="240" w:lineRule="auto"/>
      <w:jc w:val="center"/>
    </w:pPr>
    <w:rPr>
      <w:rFonts w:ascii="Times New Roman" w:eastAsia="Times New Roman" w:hAnsi="Times New Roman" w:cs="B Nazanin"/>
      <w:b/>
      <w:bCs/>
      <w:sz w:val="20"/>
      <w:szCs w:val="2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97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3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3C0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3C0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3C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73C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NormalWeb">
    <w:name w:val="Normal (Web)"/>
    <w:basedOn w:val="Normal"/>
    <w:uiPriority w:val="99"/>
    <w:unhideWhenUsed/>
    <w:rsid w:val="005C03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C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E13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TableGrid312">
    <w:name w:val="Table Grid312"/>
    <w:basedOn w:val="TableNormal"/>
    <w:uiPriority w:val="59"/>
    <w:rsid w:val="007D2ED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لیلا امیری فراهانی</cp:lastModifiedBy>
  <cp:revision>2</cp:revision>
  <dcterms:created xsi:type="dcterms:W3CDTF">2024-11-13T08:28:00Z</dcterms:created>
  <dcterms:modified xsi:type="dcterms:W3CDTF">2024-11-13T08:28:00Z</dcterms:modified>
</cp:coreProperties>
</file>