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8A89A" w14:textId="77777777" w:rsidR="00443BCB" w:rsidRPr="00443BCB" w:rsidRDefault="00443BCB" w:rsidP="00443BCB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43BCB">
        <w:rPr>
          <w:rFonts w:ascii="Calibri" w:eastAsia="Aptos" w:hAnsi="Calibri" w:cs="Calibri"/>
          <w:kern w:val="0"/>
          <w:sz w:val="20"/>
          <w:szCs w:val="20"/>
          <w:lang w:val="en-US"/>
          <w14:ligatures w14:val="none"/>
        </w:rPr>
        <w:t>Additional file 1: Table S1: Frequency of symptoms reported by women at ANC booking.</w:t>
      </w:r>
    </w:p>
    <w:tbl>
      <w:tblPr>
        <w:tblW w:w="0" w:type="auto"/>
        <w:tblInd w:w="1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1081"/>
        <w:gridCol w:w="1903"/>
      </w:tblGrid>
      <w:tr w:rsidR="00443BCB" w:rsidRPr="00443BCB" w14:paraId="0B9DC054" w14:textId="77777777" w:rsidTr="004D5077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</w:tcPr>
          <w:p w14:paraId="3E68F5B6" w14:textId="77777777" w:rsidR="00443BCB" w:rsidRPr="00443BCB" w:rsidRDefault="00443BCB" w:rsidP="00443B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Symptoms reported at booking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A711D2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Frequency </w:t>
            </w:r>
          </w:p>
        </w:tc>
        <w:tc>
          <w:tcPr>
            <w:tcW w:w="0" w:type="auto"/>
          </w:tcPr>
          <w:p w14:paraId="336382CD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Percentage (95%CI)</w:t>
            </w:r>
          </w:p>
        </w:tc>
      </w:tr>
      <w:tr w:rsidR="00443BCB" w:rsidRPr="00443BCB" w14:paraId="26D5B0F9" w14:textId="77777777" w:rsidTr="004D5077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7FF6D" w14:textId="77777777" w:rsidR="00443BCB" w:rsidRPr="00443BCB" w:rsidRDefault="00443BCB" w:rsidP="004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Headache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ED92F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772</w:t>
            </w:r>
          </w:p>
        </w:tc>
        <w:tc>
          <w:tcPr>
            <w:tcW w:w="0" w:type="auto"/>
            <w:vAlign w:val="bottom"/>
          </w:tcPr>
          <w:p w14:paraId="6E1E98B8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22.65 (21.25 - 24.09)</w:t>
            </w:r>
          </w:p>
        </w:tc>
      </w:tr>
      <w:tr w:rsidR="00443BCB" w:rsidRPr="00443BCB" w14:paraId="61BE331A" w14:textId="77777777" w:rsidTr="004D5077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F30A1C" w14:textId="77777777" w:rsidR="00443BCB" w:rsidRPr="00443BCB" w:rsidRDefault="00443BCB" w:rsidP="004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Lower abdominal pain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7C336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664</w:t>
            </w:r>
          </w:p>
        </w:tc>
        <w:tc>
          <w:tcPr>
            <w:tcW w:w="0" w:type="auto"/>
            <w:vAlign w:val="bottom"/>
          </w:tcPr>
          <w:p w14:paraId="7C68F64F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19.48 (18.16 - 20.85)</w:t>
            </w:r>
          </w:p>
        </w:tc>
      </w:tr>
      <w:tr w:rsidR="00443BCB" w:rsidRPr="00443BCB" w14:paraId="107E8FA3" w14:textId="77777777" w:rsidTr="004D5077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B56C4" w14:textId="77777777" w:rsidR="00443BCB" w:rsidRPr="00443BCB" w:rsidRDefault="00443BCB" w:rsidP="004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Loss of appetite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C93BE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357</w:t>
            </w:r>
          </w:p>
        </w:tc>
        <w:tc>
          <w:tcPr>
            <w:tcW w:w="0" w:type="auto"/>
            <w:vAlign w:val="bottom"/>
          </w:tcPr>
          <w:p w14:paraId="65BCA122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10.47 (9.46 - 11.55)</w:t>
            </w:r>
          </w:p>
        </w:tc>
      </w:tr>
      <w:tr w:rsidR="00443BCB" w:rsidRPr="00443BCB" w14:paraId="42F6137A" w14:textId="77777777" w:rsidTr="004D5077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92479" w14:textId="77777777" w:rsidR="00443BCB" w:rsidRPr="00443BCB" w:rsidRDefault="00443BCB" w:rsidP="004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Dizziness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92202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334</w:t>
            </w:r>
          </w:p>
        </w:tc>
        <w:tc>
          <w:tcPr>
            <w:tcW w:w="0" w:type="auto"/>
            <w:vAlign w:val="bottom"/>
          </w:tcPr>
          <w:p w14:paraId="74FA575A" w14:textId="0A2465C2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9.8</w:t>
            </w:r>
            <w:r w:rsidR="0044495F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Pr="00443BCB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(8.82 - 10.84)</w:t>
            </w:r>
          </w:p>
        </w:tc>
      </w:tr>
      <w:tr w:rsidR="00443BCB" w:rsidRPr="00443BCB" w14:paraId="478F7871" w14:textId="77777777" w:rsidTr="004D5077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60BDB" w14:textId="77777777" w:rsidR="00443BCB" w:rsidRPr="00443BCB" w:rsidRDefault="00443BCB" w:rsidP="004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Waist pains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1B6EA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323</w:t>
            </w:r>
          </w:p>
        </w:tc>
        <w:tc>
          <w:tcPr>
            <w:tcW w:w="0" w:type="auto"/>
            <w:vAlign w:val="bottom"/>
          </w:tcPr>
          <w:p w14:paraId="1FA2E748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9.47 (8.51 - 10.51)</w:t>
            </w:r>
          </w:p>
        </w:tc>
      </w:tr>
      <w:tr w:rsidR="00443BCB" w:rsidRPr="00443BCB" w14:paraId="3CB8B7E2" w14:textId="77777777" w:rsidTr="004D5077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0C70BC" w14:textId="77777777" w:rsidR="00443BCB" w:rsidRPr="00443BCB" w:rsidRDefault="00443BCB" w:rsidP="004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Vomiting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DD130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288</w:t>
            </w:r>
          </w:p>
        </w:tc>
        <w:tc>
          <w:tcPr>
            <w:tcW w:w="0" w:type="auto"/>
            <w:vAlign w:val="bottom"/>
          </w:tcPr>
          <w:p w14:paraId="725EDFB3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8.45 (7.54 - 9.43)</w:t>
            </w:r>
          </w:p>
        </w:tc>
      </w:tr>
      <w:tr w:rsidR="00443BCB" w:rsidRPr="00443BCB" w14:paraId="0870D9D5" w14:textId="77777777" w:rsidTr="004D5077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33BA3" w14:textId="77777777" w:rsidR="00443BCB" w:rsidRPr="00443BCB" w:rsidRDefault="00443BCB" w:rsidP="004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Body pains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38A3A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246</w:t>
            </w:r>
          </w:p>
        </w:tc>
        <w:tc>
          <w:tcPr>
            <w:tcW w:w="0" w:type="auto"/>
            <w:vAlign w:val="bottom"/>
          </w:tcPr>
          <w:p w14:paraId="689A7469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7.22 (6.37 - 8.14)</w:t>
            </w:r>
          </w:p>
        </w:tc>
      </w:tr>
      <w:tr w:rsidR="00443BCB" w:rsidRPr="00443BCB" w14:paraId="3654E43A" w14:textId="77777777" w:rsidTr="004D5077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17EB8" w14:textId="77777777" w:rsidR="00443BCB" w:rsidRPr="00443BCB" w:rsidRDefault="00443BCB" w:rsidP="004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Easily tired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7377A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216</w:t>
            </w:r>
          </w:p>
        </w:tc>
        <w:tc>
          <w:tcPr>
            <w:tcW w:w="0" w:type="auto"/>
            <w:vAlign w:val="bottom"/>
          </w:tcPr>
          <w:p w14:paraId="0E282D0C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6.34 (5.54 - 7.21)</w:t>
            </w:r>
          </w:p>
        </w:tc>
      </w:tr>
      <w:tr w:rsidR="00443BCB" w:rsidRPr="00443BCB" w14:paraId="241A2F5E" w14:textId="77777777" w:rsidTr="004D5077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447C1" w14:textId="77777777" w:rsidR="00443BCB" w:rsidRPr="00443BCB" w:rsidRDefault="00443BCB" w:rsidP="004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Chills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1AA48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82</w:t>
            </w:r>
          </w:p>
        </w:tc>
        <w:tc>
          <w:tcPr>
            <w:tcW w:w="0" w:type="auto"/>
            <w:vAlign w:val="bottom"/>
          </w:tcPr>
          <w:p w14:paraId="64EE46AC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2.41 (1.92 - 2.98)</w:t>
            </w:r>
          </w:p>
        </w:tc>
      </w:tr>
      <w:tr w:rsidR="00443BCB" w:rsidRPr="00443BCB" w14:paraId="3C506730" w14:textId="77777777" w:rsidTr="004D5077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7FECB" w14:textId="77777777" w:rsidR="00443BCB" w:rsidRPr="00443BCB" w:rsidRDefault="00443BCB" w:rsidP="004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Fever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67CD3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76</w:t>
            </w:r>
          </w:p>
        </w:tc>
        <w:tc>
          <w:tcPr>
            <w:tcW w:w="0" w:type="auto"/>
            <w:vAlign w:val="bottom"/>
          </w:tcPr>
          <w:p w14:paraId="46BF84A4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2.23 (1.76 - 2.78)</w:t>
            </w:r>
          </w:p>
        </w:tc>
      </w:tr>
      <w:tr w:rsidR="00443BCB" w:rsidRPr="00443BCB" w14:paraId="1E6C6B49" w14:textId="77777777" w:rsidTr="004D5077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36D95" w14:textId="77777777" w:rsidR="00443BCB" w:rsidRPr="00443BCB" w:rsidRDefault="00443BCB" w:rsidP="004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Vaginal discharge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FE277" w14:textId="77777777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51</w:t>
            </w:r>
          </w:p>
        </w:tc>
        <w:tc>
          <w:tcPr>
            <w:tcW w:w="0" w:type="auto"/>
            <w:vAlign w:val="bottom"/>
          </w:tcPr>
          <w:p w14:paraId="1CFFDA75" w14:textId="3C822510" w:rsidR="00443BCB" w:rsidRPr="00443BCB" w:rsidRDefault="00443BCB" w:rsidP="00443B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43BCB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1.5</w:t>
            </w:r>
            <w:r w:rsidR="00805710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Pr="00443BCB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(1.12 - 1.96)</w:t>
            </w:r>
          </w:p>
        </w:tc>
      </w:tr>
    </w:tbl>
    <w:p w14:paraId="405C8C83" w14:textId="77777777" w:rsidR="00443BCB" w:rsidRPr="00443BCB" w:rsidRDefault="00443BCB" w:rsidP="00443BCB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B0CB94A" w14:textId="77777777" w:rsidR="00202A4C" w:rsidRDefault="00202A4C"/>
    <w:sectPr w:rsidR="00202A4C" w:rsidSect="00443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CB"/>
    <w:rsid w:val="00202A4C"/>
    <w:rsid w:val="0037106B"/>
    <w:rsid w:val="003B4168"/>
    <w:rsid w:val="00443BCB"/>
    <w:rsid w:val="0044495F"/>
    <w:rsid w:val="00454E59"/>
    <w:rsid w:val="004722A2"/>
    <w:rsid w:val="00473038"/>
    <w:rsid w:val="00480F0E"/>
    <w:rsid w:val="004B25BD"/>
    <w:rsid w:val="004C4216"/>
    <w:rsid w:val="00531BD9"/>
    <w:rsid w:val="00644C59"/>
    <w:rsid w:val="006A3D50"/>
    <w:rsid w:val="006D5894"/>
    <w:rsid w:val="006E0FF5"/>
    <w:rsid w:val="00742D9D"/>
    <w:rsid w:val="00805710"/>
    <w:rsid w:val="008B1991"/>
    <w:rsid w:val="0092072D"/>
    <w:rsid w:val="00931D7C"/>
    <w:rsid w:val="009473AA"/>
    <w:rsid w:val="00A71E99"/>
    <w:rsid w:val="00A765CA"/>
    <w:rsid w:val="00C87DD8"/>
    <w:rsid w:val="00CC1D64"/>
    <w:rsid w:val="00D0179F"/>
    <w:rsid w:val="00D90906"/>
    <w:rsid w:val="00DC258B"/>
    <w:rsid w:val="00E752A2"/>
    <w:rsid w:val="00E861A8"/>
    <w:rsid w:val="00EA5C6D"/>
    <w:rsid w:val="00EC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F1B828"/>
  <w15:chartTrackingRefBased/>
  <w15:docId w15:val="{76258FCF-DD77-4E35-87FC-2AF576FB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15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3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B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B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B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B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B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B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BC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1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BC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15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BCB"/>
    <w:rPr>
      <w:rFonts w:eastAsiaTheme="majorEastAsia" w:cstheme="majorBidi"/>
      <w:color w:val="0F4761" w:themeColor="accent1" w:themeShade="BF"/>
      <w:sz w:val="28"/>
      <w:szCs w:val="28"/>
      <w:lang w:val="en-15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BCB"/>
    <w:rPr>
      <w:rFonts w:eastAsiaTheme="majorEastAsia" w:cstheme="majorBidi"/>
      <w:i/>
      <w:iCs/>
      <w:color w:val="0F4761" w:themeColor="accent1" w:themeShade="BF"/>
      <w:lang w:val="en-15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BCB"/>
    <w:rPr>
      <w:rFonts w:eastAsiaTheme="majorEastAsia" w:cstheme="majorBidi"/>
      <w:color w:val="0F4761" w:themeColor="accent1" w:themeShade="BF"/>
      <w:lang w:val="en-15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BCB"/>
    <w:rPr>
      <w:rFonts w:eastAsiaTheme="majorEastAsia" w:cstheme="majorBidi"/>
      <w:i/>
      <w:iCs/>
      <w:color w:val="595959" w:themeColor="text1" w:themeTint="A6"/>
      <w:lang w:val="en-15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BCB"/>
    <w:rPr>
      <w:rFonts w:eastAsiaTheme="majorEastAsia" w:cstheme="majorBidi"/>
      <w:color w:val="595959" w:themeColor="text1" w:themeTint="A6"/>
      <w:lang w:val="en-15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BCB"/>
    <w:rPr>
      <w:rFonts w:eastAsiaTheme="majorEastAsia" w:cstheme="majorBidi"/>
      <w:i/>
      <w:iCs/>
      <w:color w:val="272727" w:themeColor="text1" w:themeTint="D8"/>
      <w:lang w:val="en-15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BCB"/>
    <w:rPr>
      <w:rFonts w:eastAsiaTheme="majorEastAsia" w:cstheme="majorBidi"/>
      <w:color w:val="272727" w:themeColor="text1" w:themeTint="D8"/>
      <w:lang w:val="en-150"/>
    </w:rPr>
  </w:style>
  <w:style w:type="paragraph" w:styleId="Title">
    <w:name w:val="Title"/>
    <w:basedOn w:val="Normal"/>
    <w:next w:val="Normal"/>
    <w:link w:val="TitleChar"/>
    <w:uiPriority w:val="10"/>
    <w:qFormat/>
    <w:rsid w:val="00443B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BCB"/>
    <w:rPr>
      <w:rFonts w:asciiTheme="majorHAnsi" w:eastAsiaTheme="majorEastAsia" w:hAnsiTheme="majorHAnsi" w:cstheme="majorBidi"/>
      <w:spacing w:val="-10"/>
      <w:kern w:val="28"/>
      <w:sz w:val="56"/>
      <w:szCs w:val="56"/>
      <w:lang w:val="en-1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BCB"/>
    <w:rPr>
      <w:rFonts w:eastAsiaTheme="majorEastAsia" w:cstheme="majorBidi"/>
      <w:color w:val="595959" w:themeColor="text1" w:themeTint="A6"/>
      <w:spacing w:val="15"/>
      <w:sz w:val="28"/>
      <w:szCs w:val="28"/>
      <w:lang w:val="en-150"/>
    </w:rPr>
  </w:style>
  <w:style w:type="paragraph" w:styleId="Quote">
    <w:name w:val="Quote"/>
    <w:basedOn w:val="Normal"/>
    <w:next w:val="Normal"/>
    <w:link w:val="QuoteChar"/>
    <w:uiPriority w:val="29"/>
    <w:qFormat/>
    <w:rsid w:val="00443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BCB"/>
    <w:rPr>
      <w:i/>
      <w:iCs/>
      <w:color w:val="404040" w:themeColor="text1" w:themeTint="BF"/>
      <w:lang w:val="en-150"/>
    </w:rPr>
  </w:style>
  <w:style w:type="paragraph" w:styleId="ListParagraph">
    <w:name w:val="List Paragraph"/>
    <w:basedOn w:val="Normal"/>
    <w:uiPriority w:val="34"/>
    <w:qFormat/>
    <w:rsid w:val="00443B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B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BCB"/>
    <w:rPr>
      <w:i/>
      <w:iCs/>
      <w:color w:val="0F4761" w:themeColor="accent1" w:themeShade="BF"/>
      <w:lang w:val="en-150"/>
    </w:rPr>
  </w:style>
  <w:style w:type="character" w:styleId="IntenseReference">
    <w:name w:val="Intense Reference"/>
    <w:basedOn w:val="DefaultParagraphFont"/>
    <w:uiPriority w:val="32"/>
    <w:qFormat/>
    <w:rsid w:val="00443BCB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443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Gifty Ampofo</dc:creator>
  <cp:keywords/>
  <dc:description/>
  <cp:lastModifiedBy>Gifty Ampofo</cp:lastModifiedBy>
  <cp:revision>4</cp:revision>
  <dcterms:created xsi:type="dcterms:W3CDTF">2025-03-01T02:04:00Z</dcterms:created>
  <dcterms:modified xsi:type="dcterms:W3CDTF">2025-04-21T03:22:00Z</dcterms:modified>
</cp:coreProperties>
</file>