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301A" w:rsidRDefault="0084301A" w:rsidP="0084301A">
      <w:pPr>
        <w:widowControl w:val="0"/>
        <w:autoSpaceDE w:val="0"/>
        <w:autoSpaceDN w:val="0"/>
        <w:adjustRightInd w:val="0"/>
        <w:spacing w:line="240" w:lineRule="auto"/>
        <w:ind w:left="640" w:hanging="640"/>
        <w:rPr>
          <w:rFonts w:ascii="Times New Roman" w:hAnsi="Times New Roman" w:cs="Times New Roman"/>
          <w:b/>
          <w:bCs/>
          <w:sz w:val="24"/>
          <w:szCs w:val="24"/>
        </w:rPr>
      </w:pPr>
      <w:r w:rsidRPr="000F6CA4">
        <w:rPr>
          <w:rFonts w:ascii="Times New Roman" w:hAnsi="Times New Roman" w:cs="Times New Roman"/>
          <w:b/>
          <w:bCs/>
          <w:sz w:val="24"/>
          <w:szCs w:val="24"/>
        </w:rPr>
        <w:t>Supplementary Information</w:t>
      </w:r>
    </w:p>
    <w:p w:rsidR="0084301A" w:rsidRPr="000F6CA4" w:rsidRDefault="0084301A" w:rsidP="0084301A">
      <w:pPr>
        <w:widowControl w:val="0"/>
        <w:autoSpaceDE w:val="0"/>
        <w:autoSpaceDN w:val="0"/>
        <w:adjustRightInd w:val="0"/>
        <w:spacing w:line="240" w:lineRule="auto"/>
        <w:ind w:left="640" w:hanging="640"/>
        <w:rPr>
          <w:rFonts w:ascii="Times New Roman" w:hAnsi="Times New Roman" w:cs="Times New Roman"/>
          <w:sz w:val="24"/>
          <w:szCs w:val="24"/>
        </w:rPr>
      </w:pPr>
      <w:r>
        <w:rPr>
          <w:rFonts w:ascii="Times New Roman" w:hAnsi="Times New Roman" w:cs="Times New Roman"/>
          <w:b/>
          <w:bCs/>
          <w:sz w:val="24"/>
          <w:szCs w:val="24"/>
        </w:rPr>
        <w:t xml:space="preserve">Table S1. </w:t>
      </w:r>
      <w:r w:rsidRPr="000F6CA4">
        <w:rPr>
          <w:rFonts w:ascii="Times New Roman" w:hAnsi="Times New Roman" w:cs="Times New Roman"/>
          <w:sz w:val="24"/>
          <w:szCs w:val="24"/>
        </w:rPr>
        <w:t>Data extracted from reviewed studies</w:t>
      </w:r>
    </w:p>
    <w:tbl>
      <w:tblPr>
        <w:tblStyle w:val="TableGrid"/>
        <w:tblW w:w="0" w:type="auto"/>
        <w:tblInd w:w="-147" w:type="dxa"/>
        <w:tblLayout w:type="fixed"/>
        <w:tblLook w:val="04A0" w:firstRow="1" w:lastRow="0" w:firstColumn="1" w:lastColumn="0" w:noHBand="0" w:noVBand="1"/>
      </w:tblPr>
      <w:tblGrid>
        <w:gridCol w:w="680"/>
        <w:gridCol w:w="1504"/>
        <w:gridCol w:w="850"/>
        <w:gridCol w:w="1136"/>
        <w:gridCol w:w="905"/>
        <w:gridCol w:w="1050"/>
        <w:gridCol w:w="1531"/>
        <w:gridCol w:w="829"/>
        <w:gridCol w:w="1238"/>
      </w:tblGrid>
      <w:tr w:rsidR="0084301A" w:rsidRPr="00EA35F1" w:rsidTr="00217DCC">
        <w:tc>
          <w:tcPr>
            <w:tcW w:w="680" w:type="dxa"/>
          </w:tcPr>
          <w:p w:rsidR="0084301A" w:rsidRPr="00217DCC" w:rsidRDefault="0084301A" w:rsidP="00217DCC">
            <w:pPr>
              <w:rPr>
                <w:rFonts w:ascii="Times New Roman" w:hAnsi="Times New Roman" w:cs="Times New Roman"/>
                <w:b/>
                <w:bCs/>
                <w:sz w:val="18"/>
                <w:szCs w:val="18"/>
              </w:rPr>
            </w:pPr>
            <w:r w:rsidRPr="00217DCC">
              <w:rPr>
                <w:rFonts w:ascii="Times New Roman" w:hAnsi="Times New Roman" w:cs="Times New Roman"/>
                <w:b/>
                <w:bCs/>
                <w:sz w:val="18"/>
                <w:szCs w:val="18"/>
              </w:rPr>
              <w:t>Authors/ Year</w:t>
            </w:r>
          </w:p>
          <w:p w:rsidR="0084301A" w:rsidRPr="00217DCC" w:rsidRDefault="0084301A" w:rsidP="00217DCC">
            <w:pPr>
              <w:widowControl w:val="0"/>
              <w:autoSpaceDE w:val="0"/>
              <w:autoSpaceDN w:val="0"/>
              <w:adjustRightInd w:val="0"/>
              <w:rPr>
                <w:b/>
                <w:bCs/>
                <w:sz w:val="18"/>
                <w:szCs w:val="18"/>
              </w:rPr>
            </w:pPr>
            <w:r w:rsidRPr="00217DCC">
              <w:rPr>
                <w:rFonts w:ascii="Times New Roman" w:hAnsi="Times New Roman" w:cs="Times New Roman"/>
                <w:b/>
                <w:bCs/>
                <w:sz w:val="18"/>
                <w:szCs w:val="18"/>
              </w:rPr>
              <w:t>Country</w:t>
            </w:r>
          </w:p>
        </w:tc>
        <w:tc>
          <w:tcPr>
            <w:tcW w:w="1504" w:type="dxa"/>
          </w:tcPr>
          <w:p w:rsidR="0084301A" w:rsidRPr="00217DCC" w:rsidRDefault="0084301A" w:rsidP="00217DCC">
            <w:pPr>
              <w:widowControl w:val="0"/>
              <w:autoSpaceDE w:val="0"/>
              <w:autoSpaceDN w:val="0"/>
              <w:adjustRightInd w:val="0"/>
              <w:rPr>
                <w:b/>
                <w:bCs/>
                <w:sz w:val="18"/>
                <w:szCs w:val="18"/>
              </w:rPr>
            </w:pPr>
            <w:r w:rsidRPr="00217DCC">
              <w:rPr>
                <w:rFonts w:ascii="Times New Roman" w:hAnsi="Times New Roman" w:cs="Times New Roman"/>
                <w:b/>
                <w:bCs/>
                <w:sz w:val="18"/>
                <w:szCs w:val="18"/>
              </w:rPr>
              <w:t xml:space="preserve">Purpose </w:t>
            </w:r>
          </w:p>
        </w:tc>
        <w:tc>
          <w:tcPr>
            <w:tcW w:w="850" w:type="dxa"/>
          </w:tcPr>
          <w:p w:rsidR="0084301A" w:rsidRPr="00217DCC" w:rsidRDefault="0084301A" w:rsidP="00217DCC">
            <w:pPr>
              <w:widowControl w:val="0"/>
              <w:autoSpaceDE w:val="0"/>
              <w:autoSpaceDN w:val="0"/>
              <w:adjustRightInd w:val="0"/>
              <w:rPr>
                <w:b/>
                <w:bCs/>
                <w:sz w:val="18"/>
                <w:szCs w:val="18"/>
              </w:rPr>
            </w:pPr>
            <w:r w:rsidRPr="00217DCC">
              <w:rPr>
                <w:rFonts w:ascii="Times New Roman" w:hAnsi="Times New Roman" w:cs="Times New Roman"/>
                <w:b/>
                <w:bCs/>
                <w:sz w:val="18"/>
                <w:szCs w:val="18"/>
              </w:rPr>
              <w:t>Design</w:t>
            </w:r>
          </w:p>
        </w:tc>
        <w:tc>
          <w:tcPr>
            <w:tcW w:w="1136" w:type="dxa"/>
          </w:tcPr>
          <w:p w:rsidR="0084301A" w:rsidRPr="00217DCC" w:rsidRDefault="0084301A" w:rsidP="00217DCC">
            <w:pPr>
              <w:widowControl w:val="0"/>
              <w:autoSpaceDE w:val="0"/>
              <w:autoSpaceDN w:val="0"/>
              <w:adjustRightInd w:val="0"/>
              <w:rPr>
                <w:b/>
                <w:bCs/>
                <w:sz w:val="18"/>
                <w:szCs w:val="18"/>
              </w:rPr>
            </w:pPr>
            <w:r w:rsidRPr="00217DCC">
              <w:rPr>
                <w:rFonts w:ascii="Times New Roman" w:hAnsi="Times New Roman" w:cs="Times New Roman"/>
                <w:b/>
                <w:bCs/>
                <w:sz w:val="18"/>
                <w:szCs w:val="18"/>
              </w:rPr>
              <w:t>Population</w:t>
            </w:r>
          </w:p>
        </w:tc>
        <w:tc>
          <w:tcPr>
            <w:tcW w:w="905" w:type="dxa"/>
          </w:tcPr>
          <w:p w:rsidR="0084301A" w:rsidRPr="00217DCC" w:rsidRDefault="0084301A" w:rsidP="00217DCC">
            <w:pPr>
              <w:rPr>
                <w:rFonts w:ascii="Times New Roman" w:hAnsi="Times New Roman" w:cs="Times New Roman"/>
                <w:b/>
                <w:bCs/>
                <w:sz w:val="18"/>
                <w:szCs w:val="18"/>
              </w:rPr>
            </w:pPr>
            <w:r w:rsidRPr="00217DCC">
              <w:rPr>
                <w:rFonts w:ascii="Times New Roman" w:hAnsi="Times New Roman" w:cs="Times New Roman"/>
                <w:b/>
                <w:bCs/>
                <w:sz w:val="18"/>
                <w:szCs w:val="18"/>
              </w:rPr>
              <w:t>Sample</w:t>
            </w:r>
          </w:p>
          <w:p w:rsidR="0084301A" w:rsidRPr="00217DCC" w:rsidRDefault="0084301A" w:rsidP="00217DCC">
            <w:pPr>
              <w:widowControl w:val="0"/>
              <w:autoSpaceDE w:val="0"/>
              <w:autoSpaceDN w:val="0"/>
              <w:adjustRightInd w:val="0"/>
              <w:rPr>
                <w:b/>
                <w:bCs/>
                <w:sz w:val="18"/>
                <w:szCs w:val="18"/>
              </w:rPr>
            </w:pPr>
            <w:r w:rsidRPr="00217DCC">
              <w:rPr>
                <w:rFonts w:ascii="Times New Roman" w:hAnsi="Times New Roman" w:cs="Times New Roman"/>
                <w:b/>
                <w:bCs/>
                <w:sz w:val="18"/>
                <w:szCs w:val="18"/>
              </w:rPr>
              <w:t>Size</w:t>
            </w:r>
          </w:p>
        </w:tc>
        <w:tc>
          <w:tcPr>
            <w:tcW w:w="1050" w:type="dxa"/>
          </w:tcPr>
          <w:p w:rsidR="0084301A" w:rsidRPr="00217DCC" w:rsidRDefault="0084301A" w:rsidP="00217DCC">
            <w:pPr>
              <w:rPr>
                <w:rFonts w:ascii="Times New Roman" w:hAnsi="Times New Roman" w:cs="Times New Roman"/>
                <w:b/>
                <w:bCs/>
                <w:sz w:val="18"/>
                <w:szCs w:val="18"/>
              </w:rPr>
            </w:pPr>
            <w:r w:rsidRPr="00217DCC">
              <w:rPr>
                <w:rFonts w:ascii="Times New Roman" w:hAnsi="Times New Roman" w:cs="Times New Roman"/>
                <w:b/>
                <w:bCs/>
                <w:sz w:val="18"/>
                <w:szCs w:val="18"/>
              </w:rPr>
              <w:t>Type of Substance</w:t>
            </w:r>
          </w:p>
          <w:p w:rsidR="0084301A" w:rsidRPr="00217DCC" w:rsidRDefault="0084301A" w:rsidP="00217DCC">
            <w:pPr>
              <w:widowControl w:val="0"/>
              <w:autoSpaceDE w:val="0"/>
              <w:autoSpaceDN w:val="0"/>
              <w:adjustRightInd w:val="0"/>
              <w:rPr>
                <w:b/>
                <w:bCs/>
                <w:sz w:val="18"/>
                <w:szCs w:val="18"/>
              </w:rPr>
            </w:pPr>
            <w:r w:rsidRPr="00217DCC">
              <w:rPr>
                <w:rFonts w:ascii="Times New Roman" w:hAnsi="Times New Roman" w:cs="Times New Roman"/>
                <w:b/>
                <w:bCs/>
                <w:sz w:val="18"/>
                <w:szCs w:val="18"/>
              </w:rPr>
              <w:t>Abused</w:t>
            </w:r>
          </w:p>
        </w:tc>
        <w:tc>
          <w:tcPr>
            <w:tcW w:w="1531" w:type="dxa"/>
          </w:tcPr>
          <w:p w:rsidR="0084301A" w:rsidRPr="00217DCC" w:rsidRDefault="0084301A" w:rsidP="00217DCC">
            <w:pPr>
              <w:widowControl w:val="0"/>
              <w:autoSpaceDE w:val="0"/>
              <w:autoSpaceDN w:val="0"/>
              <w:adjustRightInd w:val="0"/>
              <w:rPr>
                <w:b/>
                <w:bCs/>
                <w:sz w:val="18"/>
                <w:szCs w:val="18"/>
              </w:rPr>
            </w:pPr>
            <w:r w:rsidRPr="00217DCC">
              <w:rPr>
                <w:rFonts w:ascii="Times New Roman" w:hAnsi="Times New Roman" w:cs="Times New Roman"/>
                <w:b/>
                <w:bCs/>
                <w:sz w:val="18"/>
                <w:szCs w:val="18"/>
              </w:rPr>
              <w:t>Measures</w:t>
            </w:r>
          </w:p>
        </w:tc>
        <w:tc>
          <w:tcPr>
            <w:tcW w:w="829" w:type="dxa"/>
          </w:tcPr>
          <w:p w:rsidR="0084301A" w:rsidRPr="00217DCC" w:rsidRDefault="0084301A" w:rsidP="00217DCC">
            <w:pPr>
              <w:widowControl w:val="0"/>
              <w:autoSpaceDE w:val="0"/>
              <w:autoSpaceDN w:val="0"/>
              <w:adjustRightInd w:val="0"/>
              <w:rPr>
                <w:b/>
                <w:bCs/>
                <w:sz w:val="18"/>
                <w:szCs w:val="18"/>
              </w:rPr>
            </w:pPr>
            <w:r w:rsidRPr="00217DCC">
              <w:rPr>
                <w:rFonts w:ascii="Times New Roman" w:hAnsi="Times New Roman" w:cs="Times New Roman"/>
                <w:b/>
                <w:bCs/>
                <w:sz w:val="18"/>
                <w:szCs w:val="18"/>
              </w:rPr>
              <w:t>Prevalence</w:t>
            </w:r>
          </w:p>
        </w:tc>
        <w:tc>
          <w:tcPr>
            <w:tcW w:w="1238" w:type="dxa"/>
          </w:tcPr>
          <w:p w:rsidR="0084301A" w:rsidRPr="00217DCC" w:rsidRDefault="0084301A" w:rsidP="00217DCC">
            <w:pPr>
              <w:rPr>
                <w:rFonts w:ascii="Times New Roman" w:hAnsi="Times New Roman" w:cs="Times New Roman"/>
                <w:b/>
                <w:bCs/>
                <w:sz w:val="18"/>
                <w:szCs w:val="18"/>
              </w:rPr>
            </w:pPr>
            <w:r w:rsidRPr="00217DCC">
              <w:rPr>
                <w:rFonts w:ascii="Times New Roman" w:hAnsi="Times New Roman" w:cs="Times New Roman"/>
                <w:b/>
                <w:bCs/>
                <w:sz w:val="18"/>
                <w:szCs w:val="18"/>
              </w:rPr>
              <w:t>Neuro-</w:t>
            </w:r>
          </w:p>
          <w:p w:rsidR="0084301A" w:rsidRPr="00217DCC" w:rsidRDefault="0084301A" w:rsidP="00217DCC">
            <w:pPr>
              <w:widowControl w:val="0"/>
              <w:autoSpaceDE w:val="0"/>
              <w:autoSpaceDN w:val="0"/>
              <w:adjustRightInd w:val="0"/>
              <w:rPr>
                <w:b/>
                <w:bCs/>
                <w:sz w:val="18"/>
                <w:szCs w:val="18"/>
              </w:rPr>
            </w:pPr>
            <w:r w:rsidRPr="00217DCC">
              <w:rPr>
                <w:rFonts w:ascii="Times New Roman" w:hAnsi="Times New Roman" w:cs="Times New Roman"/>
                <w:b/>
                <w:bCs/>
                <w:sz w:val="18"/>
                <w:szCs w:val="18"/>
              </w:rPr>
              <w:t>Developmental Outcome</w:t>
            </w:r>
          </w:p>
        </w:tc>
      </w:tr>
      <w:tr w:rsidR="0084301A" w:rsidRPr="00EA35F1" w:rsidTr="00217DCC">
        <w:tc>
          <w:tcPr>
            <w:tcW w:w="680"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(22)</w:t>
            </w:r>
          </w:p>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 xml:space="preserve">USA </w:t>
            </w:r>
          </w:p>
        </w:tc>
        <w:tc>
          <w:tcPr>
            <w:tcW w:w="1504"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 xml:space="preserve">To investigate the impact of maternal mental health on child </w:t>
            </w:r>
            <w:proofErr w:type="spellStart"/>
            <w:r w:rsidRPr="00217DCC">
              <w:rPr>
                <w:rFonts w:ascii="Times New Roman" w:hAnsi="Times New Roman" w:cs="Times New Roman"/>
                <w:sz w:val="18"/>
                <w:szCs w:val="18"/>
              </w:rPr>
              <w:t>behaviours</w:t>
            </w:r>
            <w:proofErr w:type="spellEnd"/>
            <w:r w:rsidRPr="00217DCC">
              <w:rPr>
                <w:rFonts w:ascii="Times New Roman" w:hAnsi="Times New Roman" w:cs="Times New Roman"/>
                <w:sz w:val="18"/>
                <w:szCs w:val="18"/>
              </w:rPr>
              <w:t xml:space="preserve"> based on a long-term follow-up study of mothers and their children, approximately 10 years after mothers' admission to drug abuse treatment</w:t>
            </w:r>
          </w:p>
        </w:tc>
        <w:tc>
          <w:tcPr>
            <w:tcW w:w="850"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Cohort study</w:t>
            </w:r>
          </w:p>
        </w:tc>
        <w:tc>
          <w:tcPr>
            <w:tcW w:w="1136"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Mothers and their children</w:t>
            </w:r>
          </w:p>
        </w:tc>
        <w:tc>
          <w:tcPr>
            <w:tcW w:w="905"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396</w:t>
            </w:r>
          </w:p>
        </w:tc>
        <w:tc>
          <w:tcPr>
            <w:tcW w:w="1050"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Alcohol, marijuana, cocaine, and cigarette</w:t>
            </w:r>
            <w:r>
              <w:rPr>
                <w:rFonts w:ascii="Times New Roman" w:hAnsi="Times New Roman" w:cs="Times New Roman"/>
                <w:sz w:val="18"/>
                <w:szCs w:val="18"/>
              </w:rPr>
              <w:t>s</w:t>
            </w:r>
          </w:p>
        </w:tc>
        <w:tc>
          <w:tcPr>
            <w:tcW w:w="1531"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p>
        </w:tc>
        <w:tc>
          <w:tcPr>
            <w:tcW w:w="829"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p>
        </w:tc>
        <w:tc>
          <w:tcPr>
            <w:tcW w:w="1238"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Depressive disorder, bipolar disorder, adjustment disorder, anxiety disorders</w:t>
            </w:r>
          </w:p>
        </w:tc>
      </w:tr>
      <w:tr w:rsidR="0084301A" w:rsidRPr="00EA35F1" w:rsidTr="00217DCC">
        <w:tc>
          <w:tcPr>
            <w:tcW w:w="680"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(21)</w:t>
            </w:r>
          </w:p>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USA</w:t>
            </w:r>
          </w:p>
          <w:p w:rsidR="0084301A" w:rsidRPr="00217DCC" w:rsidRDefault="0084301A" w:rsidP="00217DCC">
            <w:pPr>
              <w:rPr>
                <w:rFonts w:ascii="Times New Roman" w:hAnsi="Times New Roman" w:cs="Times New Roman"/>
                <w:sz w:val="18"/>
                <w:szCs w:val="18"/>
              </w:rPr>
            </w:pPr>
          </w:p>
        </w:tc>
        <w:tc>
          <w:tcPr>
            <w:tcW w:w="1504"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To study the effects of substance (alcohol, marijuana, and tobacco) use during gestation on development at age 3 in a nationally representative sample.</w:t>
            </w:r>
          </w:p>
        </w:tc>
        <w:tc>
          <w:tcPr>
            <w:tcW w:w="850"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Cohort study</w:t>
            </w:r>
          </w:p>
        </w:tc>
        <w:tc>
          <w:tcPr>
            <w:tcW w:w="1136"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3</w:t>
            </w:r>
            <w:r>
              <w:rPr>
                <w:rFonts w:ascii="Times New Roman" w:hAnsi="Times New Roman" w:cs="Times New Roman"/>
                <w:sz w:val="18"/>
                <w:szCs w:val="18"/>
              </w:rPr>
              <w:t>-year-</w:t>
            </w:r>
            <w:r w:rsidRPr="00217DCC">
              <w:rPr>
                <w:rFonts w:ascii="Times New Roman" w:hAnsi="Times New Roman" w:cs="Times New Roman"/>
                <w:sz w:val="18"/>
                <w:szCs w:val="18"/>
              </w:rPr>
              <w:t xml:space="preserve">old children of prenatal substance users </w:t>
            </w:r>
          </w:p>
        </w:tc>
        <w:tc>
          <w:tcPr>
            <w:tcW w:w="905"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13417 infants</w:t>
            </w:r>
          </w:p>
        </w:tc>
        <w:tc>
          <w:tcPr>
            <w:tcW w:w="1050"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Alcohol, marijuana, and tobacco</w:t>
            </w:r>
          </w:p>
        </w:tc>
        <w:tc>
          <w:tcPr>
            <w:tcW w:w="1531"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 xml:space="preserve">Mothers were asked to </w:t>
            </w:r>
            <w:r>
              <w:rPr>
                <w:rFonts w:ascii="Times New Roman" w:hAnsi="Times New Roman" w:cs="Times New Roman"/>
                <w:sz w:val="18"/>
                <w:szCs w:val="18"/>
              </w:rPr>
              <w:t>complete detailed questionnaires that included developmental information about their infants' health, skills, eating problems, and level of happiness</w:t>
            </w:r>
            <w:r w:rsidRPr="00217DCC">
              <w:rPr>
                <w:rFonts w:ascii="Times New Roman" w:hAnsi="Times New Roman" w:cs="Times New Roman"/>
                <w:sz w:val="18"/>
                <w:szCs w:val="18"/>
              </w:rPr>
              <w:t>.</w:t>
            </w:r>
          </w:p>
        </w:tc>
        <w:tc>
          <w:tcPr>
            <w:tcW w:w="829"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w:t>
            </w:r>
          </w:p>
        </w:tc>
        <w:tc>
          <w:tcPr>
            <w:tcW w:w="1238"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Eating disorders</w:t>
            </w:r>
          </w:p>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(pica)</w:t>
            </w:r>
          </w:p>
        </w:tc>
      </w:tr>
      <w:tr w:rsidR="0084301A" w:rsidRPr="00EA35F1" w:rsidTr="00217DCC">
        <w:tc>
          <w:tcPr>
            <w:tcW w:w="680"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(13)</w:t>
            </w:r>
            <w:r>
              <w:rPr>
                <w:rFonts w:ascii="Times New Roman" w:hAnsi="Times New Roman" w:cs="Times New Roman"/>
                <w:sz w:val="18"/>
                <w:szCs w:val="18"/>
              </w:rPr>
              <w:t xml:space="preserve"> </w:t>
            </w:r>
            <w:r w:rsidRPr="00217DCC">
              <w:rPr>
                <w:rFonts w:ascii="Times New Roman" w:hAnsi="Times New Roman" w:cs="Times New Roman"/>
                <w:sz w:val="18"/>
                <w:szCs w:val="18"/>
              </w:rPr>
              <w:t>Canada</w:t>
            </w:r>
          </w:p>
        </w:tc>
        <w:tc>
          <w:tcPr>
            <w:tcW w:w="1504"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color w:val="000000" w:themeColor="text1"/>
                <w:sz w:val="18"/>
                <w:szCs w:val="18"/>
                <w:shd w:val="clear" w:color="auto" w:fill="FFFFFF"/>
              </w:rPr>
              <w:t>To examine the association between maternal cannabis use in pregnancy and child neurodevelopmental outcomes, specifically autism spectrum disorder, intellectual disability, and learning disorders</w:t>
            </w:r>
          </w:p>
        </w:tc>
        <w:tc>
          <w:tcPr>
            <w:tcW w:w="850"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Longitudinal study</w:t>
            </w:r>
          </w:p>
        </w:tc>
        <w:tc>
          <w:tcPr>
            <w:tcW w:w="1136"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All live births in Ontario, Canada, between 1 April 2007 and 31 March 2012</w:t>
            </w:r>
          </w:p>
        </w:tc>
        <w:tc>
          <w:tcPr>
            <w:tcW w:w="905"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nearly1/2 a1000000 births</w:t>
            </w:r>
          </w:p>
        </w:tc>
        <w:tc>
          <w:tcPr>
            <w:tcW w:w="1050"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Cannabis</w:t>
            </w:r>
          </w:p>
        </w:tc>
        <w:tc>
          <w:tcPr>
            <w:tcW w:w="1531"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Pr>
                <w:rFonts w:ascii="Times New Roman" w:hAnsi="Times New Roman" w:cs="Times New Roman"/>
                <w:sz w:val="18"/>
                <w:szCs w:val="18"/>
              </w:rPr>
              <w:t>Four hundred eighty-five thousand two hundred eighty-nine</w:t>
            </w:r>
            <w:r w:rsidRPr="00217DCC">
              <w:rPr>
                <w:rFonts w:ascii="Times New Roman" w:hAnsi="Times New Roman" w:cs="Times New Roman"/>
                <w:sz w:val="18"/>
                <w:szCs w:val="18"/>
              </w:rPr>
              <w:t xml:space="preserve"> children were diagnosed after 18 months of age, and 480,334 were diagnosed after age 4</w:t>
            </w:r>
            <w:r>
              <w:rPr>
                <w:rFonts w:ascii="Times New Roman" w:hAnsi="Times New Roman" w:cs="Times New Roman"/>
                <w:sz w:val="18"/>
                <w:szCs w:val="18"/>
              </w:rPr>
              <w:t>.</w:t>
            </w:r>
          </w:p>
        </w:tc>
        <w:tc>
          <w:tcPr>
            <w:tcW w:w="829"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w:t>
            </w:r>
          </w:p>
        </w:tc>
        <w:tc>
          <w:tcPr>
            <w:tcW w:w="1238"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Autism spectrum disorder diagnosis in the offspring</w:t>
            </w:r>
          </w:p>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 xml:space="preserve">Learning and </w:t>
            </w:r>
            <w:proofErr w:type="spellStart"/>
            <w:r w:rsidRPr="00217DCC">
              <w:rPr>
                <w:rFonts w:ascii="Times New Roman" w:hAnsi="Times New Roman" w:cs="Times New Roman"/>
                <w:sz w:val="18"/>
                <w:szCs w:val="18"/>
              </w:rPr>
              <w:t>interllectual</w:t>
            </w:r>
            <w:proofErr w:type="spellEnd"/>
            <w:r w:rsidRPr="00217DCC">
              <w:rPr>
                <w:rFonts w:ascii="Times New Roman" w:hAnsi="Times New Roman" w:cs="Times New Roman"/>
                <w:sz w:val="18"/>
                <w:szCs w:val="18"/>
              </w:rPr>
              <w:t xml:space="preserve"> disability</w:t>
            </w:r>
          </w:p>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 xml:space="preserve"> </w:t>
            </w:r>
            <w:proofErr w:type="gramStart"/>
            <w:r w:rsidRPr="00217DCC">
              <w:rPr>
                <w:rFonts w:ascii="Times New Roman" w:hAnsi="Times New Roman" w:cs="Times New Roman"/>
                <w:sz w:val="18"/>
                <w:szCs w:val="18"/>
              </w:rPr>
              <w:t>and</w:t>
            </w:r>
            <w:proofErr w:type="gramEnd"/>
            <w:r w:rsidRPr="00217DCC">
              <w:rPr>
                <w:rFonts w:ascii="Times New Roman" w:hAnsi="Times New Roman" w:cs="Times New Roman"/>
                <w:sz w:val="18"/>
                <w:szCs w:val="18"/>
              </w:rPr>
              <w:t xml:space="preserve"> </w:t>
            </w:r>
            <w:proofErr w:type="spellStart"/>
            <w:r w:rsidRPr="00217DCC">
              <w:rPr>
                <w:rFonts w:ascii="Times New Roman" w:hAnsi="Times New Roman" w:cs="Times New Roman"/>
                <w:sz w:val="18"/>
                <w:szCs w:val="18"/>
              </w:rPr>
              <w:t>adhd</w:t>
            </w:r>
            <w:proofErr w:type="spellEnd"/>
            <w:r w:rsidRPr="00217DCC">
              <w:rPr>
                <w:rFonts w:ascii="Times New Roman" w:hAnsi="Times New Roman" w:cs="Times New Roman"/>
                <w:sz w:val="18"/>
                <w:szCs w:val="18"/>
              </w:rPr>
              <w:t>.</w:t>
            </w:r>
          </w:p>
        </w:tc>
      </w:tr>
      <w:tr w:rsidR="0084301A" w:rsidRPr="00EA35F1" w:rsidTr="00217DCC">
        <w:tc>
          <w:tcPr>
            <w:tcW w:w="680"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(8)</w:t>
            </w:r>
          </w:p>
          <w:p w:rsidR="0084301A" w:rsidRPr="00217DCC" w:rsidRDefault="0084301A" w:rsidP="00217DCC">
            <w:pPr>
              <w:rPr>
                <w:rFonts w:ascii="Times New Roman" w:hAnsi="Times New Roman" w:cs="Times New Roman"/>
                <w:sz w:val="18"/>
                <w:szCs w:val="18"/>
              </w:rPr>
            </w:pPr>
          </w:p>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USA</w:t>
            </w:r>
          </w:p>
        </w:tc>
        <w:tc>
          <w:tcPr>
            <w:tcW w:w="1504"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lastRenderedPageBreak/>
              <w:t xml:space="preserve">To examine whether a metric of </w:t>
            </w:r>
            <w:proofErr w:type="spellStart"/>
            <w:r w:rsidRPr="00217DCC">
              <w:rPr>
                <w:rFonts w:ascii="Times New Roman" w:hAnsi="Times New Roman" w:cs="Times New Roman"/>
                <w:sz w:val="18"/>
                <w:szCs w:val="18"/>
              </w:rPr>
              <w:t>foetal</w:t>
            </w:r>
            <w:proofErr w:type="spellEnd"/>
            <w:r w:rsidRPr="00217DCC">
              <w:rPr>
                <w:rFonts w:ascii="Times New Roman" w:hAnsi="Times New Roman" w:cs="Times New Roman"/>
                <w:sz w:val="18"/>
                <w:szCs w:val="18"/>
              </w:rPr>
              <w:t xml:space="preserve"> "at</w:t>
            </w:r>
            <w:r>
              <w:rPr>
                <w:rFonts w:ascii="Times New Roman" w:hAnsi="Times New Roman" w:cs="Times New Roman"/>
                <w:sz w:val="18"/>
                <w:szCs w:val="18"/>
              </w:rPr>
              <w:t>-</w:t>
            </w:r>
            <w:r w:rsidRPr="00217DCC">
              <w:rPr>
                <w:rFonts w:ascii="Times New Roman" w:hAnsi="Times New Roman" w:cs="Times New Roman"/>
                <w:sz w:val="18"/>
                <w:szCs w:val="18"/>
              </w:rPr>
              <w:t xml:space="preserve">risk" </w:t>
            </w:r>
            <w:r w:rsidRPr="00217DCC">
              <w:rPr>
                <w:rFonts w:ascii="Times New Roman" w:hAnsi="Times New Roman" w:cs="Times New Roman"/>
                <w:sz w:val="18"/>
                <w:szCs w:val="18"/>
              </w:rPr>
              <w:lastRenderedPageBreak/>
              <w:t xml:space="preserve">alcohol exposure (ARAE) derived from several indicators of maternal self-reported drinking would predict alcohol-related </w:t>
            </w:r>
            <w:proofErr w:type="spellStart"/>
            <w:r w:rsidRPr="00217DCC">
              <w:rPr>
                <w:rFonts w:ascii="Times New Roman" w:hAnsi="Times New Roman" w:cs="Times New Roman"/>
                <w:sz w:val="18"/>
                <w:szCs w:val="18"/>
              </w:rPr>
              <w:t>neurobehavioural</w:t>
            </w:r>
            <w:proofErr w:type="spellEnd"/>
            <w:r w:rsidRPr="00217DCC">
              <w:rPr>
                <w:rFonts w:ascii="Times New Roman" w:hAnsi="Times New Roman" w:cs="Times New Roman"/>
                <w:sz w:val="18"/>
                <w:szCs w:val="18"/>
              </w:rPr>
              <w:t xml:space="preserve"> dysfunctions in children better than individual measures of maternal alcohol consumption alone</w:t>
            </w:r>
          </w:p>
        </w:tc>
        <w:tc>
          <w:tcPr>
            <w:tcW w:w="850"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lastRenderedPageBreak/>
              <w:t>Cohort study</w:t>
            </w:r>
          </w:p>
        </w:tc>
        <w:tc>
          <w:tcPr>
            <w:tcW w:w="1136"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 xml:space="preserve">75 African American mothers </w:t>
            </w:r>
            <w:r>
              <w:rPr>
                <w:rFonts w:ascii="Times New Roman" w:hAnsi="Times New Roman" w:cs="Times New Roman"/>
                <w:sz w:val="18"/>
                <w:szCs w:val="18"/>
              </w:rPr>
              <w:t>at</w:t>
            </w:r>
            <w:r w:rsidRPr="00217DCC">
              <w:rPr>
                <w:rFonts w:ascii="Times New Roman" w:hAnsi="Times New Roman" w:cs="Times New Roman"/>
                <w:sz w:val="18"/>
                <w:szCs w:val="18"/>
              </w:rPr>
              <w:t xml:space="preserve"> </w:t>
            </w:r>
            <w:r w:rsidRPr="00217DCC">
              <w:rPr>
                <w:rFonts w:ascii="Times New Roman" w:hAnsi="Times New Roman" w:cs="Times New Roman"/>
                <w:sz w:val="18"/>
                <w:szCs w:val="18"/>
              </w:rPr>
              <w:lastRenderedPageBreak/>
              <w:t xml:space="preserve">Wayne State </w:t>
            </w:r>
            <w:r>
              <w:rPr>
                <w:rFonts w:ascii="Times New Roman" w:hAnsi="Times New Roman" w:cs="Times New Roman"/>
                <w:sz w:val="18"/>
                <w:szCs w:val="18"/>
              </w:rPr>
              <w:t xml:space="preserve">were </w:t>
            </w:r>
            <w:r w:rsidRPr="00217DCC">
              <w:rPr>
                <w:rFonts w:ascii="Times New Roman" w:hAnsi="Times New Roman" w:cs="Times New Roman"/>
                <w:sz w:val="18"/>
                <w:szCs w:val="18"/>
              </w:rPr>
              <w:t>recruited at the Antenatal clinic</w:t>
            </w:r>
          </w:p>
        </w:tc>
        <w:tc>
          <w:tcPr>
            <w:tcW w:w="905"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lastRenderedPageBreak/>
              <w:t>75</w:t>
            </w:r>
          </w:p>
        </w:tc>
        <w:tc>
          <w:tcPr>
            <w:tcW w:w="1050"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Alcohol</w:t>
            </w:r>
          </w:p>
        </w:tc>
        <w:tc>
          <w:tcPr>
            <w:tcW w:w="1531" w:type="dxa"/>
          </w:tcPr>
          <w:p w:rsidR="0084301A" w:rsidRPr="00217DCC" w:rsidRDefault="0084301A" w:rsidP="00217DCC">
            <w:pPr>
              <w:autoSpaceDE w:val="0"/>
              <w:autoSpaceDN w:val="0"/>
              <w:adjustRightInd w:val="0"/>
              <w:rPr>
                <w:rFonts w:ascii="Times New Roman" w:eastAsia="AdvTimes" w:hAnsi="Times New Roman" w:cs="Times New Roman"/>
                <w:sz w:val="18"/>
                <w:szCs w:val="18"/>
              </w:rPr>
            </w:pPr>
            <w:r w:rsidRPr="00217DCC">
              <w:rPr>
                <w:rFonts w:ascii="Times New Roman" w:eastAsia="AdvTimes" w:hAnsi="Times New Roman" w:cs="Times New Roman"/>
                <w:sz w:val="18"/>
                <w:szCs w:val="18"/>
              </w:rPr>
              <w:t xml:space="preserve">At 4 years of age, children were assessed in the </w:t>
            </w:r>
            <w:r w:rsidRPr="00217DCC">
              <w:rPr>
                <w:rFonts w:ascii="Times New Roman" w:eastAsia="AdvTimes" w:hAnsi="Times New Roman" w:cs="Times New Roman"/>
                <w:sz w:val="18"/>
                <w:szCs w:val="18"/>
              </w:rPr>
              <w:lastRenderedPageBreak/>
              <w:t xml:space="preserve">laboratory by </w:t>
            </w:r>
            <w:r>
              <w:rPr>
                <w:rFonts w:ascii="Times New Roman" w:eastAsia="AdvTimes" w:hAnsi="Times New Roman" w:cs="Times New Roman"/>
                <w:sz w:val="18"/>
                <w:szCs w:val="18"/>
              </w:rPr>
              <w:t xml:space="preserve">a </w:t>
            </w:r>
            <w:r w:rsidRPr="00217DCC">
              <w:rPr>
                <w:rFonts w:ascii="Times New Roman" w:eastAsia="AdvTimes" w:hAnsi="Times New Roman" w:cs="Times New Roman"/>
                <w:sz w:val="18"/>
                <w:szCs w:val="18"/>
              </w:rPr>
              <w:t xml:space="preserve">clinical psychologist using </w:t>
            </w:r>
            <w:r>
              <w:rPr>
                <w:rFonts w:ascii="Times New Roman" w:eastAsia="AdvTimes" w:hAnsi="Times New Roman" w:cs="Times New Roman"/>
                <w:sz w:val="18"/>
                <w:szCs w:val="18"/>
              </w:rPr>
              <w:t xml:space="preserve">the </w:t>
            </w:r>
            <w:r w:rsidRPr="00217DCC">
              <w:rPr>
                <w:rFonts w:ascii="Times New Roman" w:eastAsia="AdvTimes" w:hAnsi="Times New Roman" w:cs="Times New Roman"/>
                <w:sz w:val="18"/>
                <w:szCs w:val="18"/>
              </w:rPr>
              <w:t>WPPSI-R to assess their intelligence (IQ),</w:t>
            </w:r>
          </w:p>
          <w:p w:rsidR="0084301A" w:rsidRPr="00217DCC" w:rsidRDefault="0084301A" w:rsidP="00217DCC">
            <w:pPr>
              <w:widowControl w:val="0"/>
              <w:autoSpaceDE w:val="0"/>
              <w:autoSpaceDN w:val="0"/>
              <w:adjustRightInd w:val="0"/>
              <w:rPr>
                <w:rFonts w:ascii="Times New Roman" w:hAnsi="Times New Roman" w:cs="Times New Roman"/>
                <w:sz w:val="18"/>
                <w:szCs w:val="18"/>
              </w:rPr>
            </w:pPr>
            <w:proofErr w:type="spellStart"/>
            <w:r w:rsidRPr="00217DCC">
              <w:rPr>
                <w:rFonts w:ascii="Times New Roman" w:hAnsi="Times New Roman" w:cs="Times New Roman"/>
                <w:sz w:val="18"/>
                <w:szCs w:val="18"/>
              </w:rPr>
              <w:t>Neurobehavioural</w:t>
            </w:r>
            <w:proofErr w:type="spellEnd"/>
            <w:r w:rsidRPr="00217DCC">
              <w:rPr>
                <w:rFonts w:ascii="Times New Roman" w:hAnsi="Times New Roman" w:cs="Times New Roman"/>
                <w:sz w:val="18"/>
                <w:szCs w:val="18"/>
              </w:rPr>
              <w:t xml:space="preserve"> </w:t>
            </w:r>
            <w:r w:rsidRPr="00EA35F1">
              <w:rPr>
                <w:rFonts w:ascii="Times New Roman" w:hAnsi="Times New Roman" w:cs="Times New Roman"/>
                <w:sz w:val="18"/>
                <w:szCs w:val="18"/>
              </w:rPr>
              <w:t xml:space="preserve">Test Battery </w:t>
            </w:r>
            <w:r w:rsidRPr="00217DCC">
              <w:rPr>
                <w:rFonts w:ascii="Times New Roman" w:hAnsi="Times New Roman" w:cs="Times New Roman"/>
                <w:sz w:val="18"/>
                <w:szCs w:val="18"/>
              </w:rPr>
              <w:t>(NTB) was used to assess executive function</w:t>
            </w:r>
            <w:r>
              <w:rPr>
                <w:rFonts w:ascii="Times New Roman" w:hAnsi="Times New Roman" w:cs="Times New Roman"/>
                <w:sz w:val="18"/>
                <w:szCs w:val="18"/>
              </w:rPr>
              <w:t xml:space="preserve"> and</w:t>
            </w:r>
            <w:r w:rsidRPr="00217DCC">
              <w:rPr>
                <w:rFonts w:ascii="Times New Roman" w:hAnsi="Times New Roman" w:cs="Times New Roman"/>
                <w:sz w:val="18"/>
                <w:szCs w:val="18"/>
              </w:rPr>
              <w:t xml:space="preserve"> motor skills</w:t>
            </w:r>
            <w:r>
              <w:rPr>
                <w:rFonts w:ascii="Times New Roman" w:hAnsi="Times New Roman" w:cs="Times New Roman"/>
                <w:sz w:val="18"/>
                <w:szCs w:val="18"/>
              </w:rPr>
              <w:t>.</w:t>
            </w:r>
            <w:r w:rsidRPr="00217DCC">
              <w:rPr>
                <w:rFonts w:ascii="Times New Roman" w:hAnsi="Times New Roman" w:cs="Times New Roman"/>
                <w:sz w:val="18"/>
                <w:szCs w:val="18"/>
              </w:rPr>
              <w:t xml:space="preserve"> </w:t>
            </w:r>
          </w:p>
        </w:tc>
        <w:tc>
          <w:tcPr>
            <w:tcW w:w="829"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lastRenderedPageBreak/>
              <w:t>Over 62%</w:t>
            </w:r>
          </w:p>
        </w:tc>
        <w:tc>
          <w:tcPr>
            <w:tcW w:w="1238"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 xml:space="preserve">Cognitive and </w:t>
            </w:r>
            <w:proofErr w:type="spellStart"/>
            <w:r w:rsidRPr="00217DCC">
              <w:rPr>
                <w:rFonts w:ascii="Times New Roman" w:hAnsi="Times New Roman" w:cs="Times New Roman"/>
                <w:sz w:val="18"/>
                <w:szCs w:val="18"/>
              </w:rPr>
              <w:t>behavioural</w:t>
            </w:r>
            <w:proofErr w:type="spellEnd"/>
            <w:r w:rsidRPr="00217DCC">
              <w:rPr>
                <w:rFonts w:ascii="Times New Roman" w:hAnsi="Times New Roman" w:cs="Times New Roman"/>
                <w:sz w:val="18"/>
                <w:szCs w:val="18"/>
              </w:rPr>
              <w:t xml:space="preserve"> dysfunction </w:t>
            </w:r>
            <w:r w:rsidRPr="00217DCC">
              <w:rPr>
                <w:rFonts w:ascii="Times New Roman" w:hAnsi="Times New Roman" w:cs="Times New Roman"/>
                <w:sz w:val="18"/>
                <w:szCs w:val="18"/>
              </w:rPr>
              <w:lastRenderedPageBreak/>
              <w:t>in 4- to 5</w:t>
            </w:r>
            <w:r>
              <w:rPr>
                <w:rFonts w:ascii="Times New Roman" w:hAnsi="Times New Roman" w:cs="Times New Roman"/>
                <w:sz w:val="18"/>
                <w:szCs w:val="18"/>
              </w:rPr>
              <w:t>-year-old</w:t>
            </w:r>
            <w:r w:rsidRPr="00217DCC">
              <w:rPr>
                <w:rFonts w:ascii="Times New Roman" w:hAnsi="Times New Roman" w:cs="Times New Roman"/>
                <w:sz w:val="18"/>
                <w:szCs w:val="18"/>
              </w:rPr>
              <w:t>s</w:t>
            </w:r>
          </w:p>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Attention deficit</w:t>
            </w:r>
          </w:p>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 xml:space="preserve">And increase </w:t>
            </w:r>
            <w:proofErr w:type="spellStart"/>
            <w:r w:rsidRPr="00217DCC">
              <w:rPr>
                <w:rFonts w:ascii="Times New Roman" w:hAnsi="Times New Roman" w:cs="Times New Roman"/>
                <w:sz w:val="18"/>
                <w:szCs w:val="18"/>
              </w:rPr>
              <w:t>behavioural</w:t>
            </w:r>
            <w:proofErr w:type="spellEnd"/>
            <w:r w:rsidRPr="00217DCC">
              <w:rPr>
                <w:rFonts w:ascii="Times New Roman" w:hAnsi="Times New Roman" w:cs="Times New Roman"/>
                <w:sz w:val="18"/>
                <w:szCs w:val="18"/>
              </w:rPr>
              <w:t xml:space="preserve"> problems </w:t>
            </w:r>
          </w:p>
        </w:tc>
      </w:tr>
      <w:tr w:rsidR="0084301A" w:rsidRPr="00EA35F1" w:rsidTr="00217DCC">
        <w:tc>
          <w:tcPr>
            <w:tcW w:w="680"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lastRenderedPageBreak/>
              <w:t>(23)</w:t>
            </w:r>
          </w:p>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USA</w:t>
            </w:r>
          </w:p>
        </w:tc>
        <w:tc>
          <w:tcPr>
            <w:tcW w:w="1504"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 xml:space="preserve">To compare the validity of antenatal and retrospective reports of pregnancy drinking, drug use, and smoking in relation to effects on infant </w:t>
            </w:r>
            <w:proofErr w:type="spellStart"/>
            <w:r w:rsidRPr="00217DCC">
              <w:rPr>
                <w:rFonts w:ascii="Times New Roman" w:hAnsi="Times New Roman" w:cs="Times New Roman"/>
                <w:sz w:val="18"/>
                <w:szCs w:val="18"/>
              </w:rPr>
              <w:t>neurobehavioural</w:t>
            </w:r>
            <w:proofErr w:type="spellEnd"/>
            <w:r w:rsidRPr="00217DCC">
              <w:rPr>
                <w:rFonts w:ascii="Times New Roman" w:hAnsi="Times New Roman" w:cs="Times New Roman"/>
                <w:sz w:val="18"/>
                <w:szCs w:val="18"/>
              </w:rPr>
              <w:t xml:space="preserve"> outcomes</w:t>
            </w:r>
          </w:p>
        </w:tc>
        <w:tc>
          <w:tcPr>
            <w:tcW w:w="850"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 xml:space="preserve"> cohort study</w:t>
            </w:r>
          </w:p>
        </w:tc>
        <w:tc>
          <w:tcPr>
            <w:tcW w:w="1136"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354 inner-city mothers and their infants</w:t>
            </w:r>
          </w:p>
        </w:tc>
        <w:tc>
          <w:tcPr>
            <w:tcW w:w="905"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354 participants</w:t>
            </w:r>
          </w:p>
        </w:tc>
        <w:tc>
          <w:tcPr>
            <w:tcW w:w="1050"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Alcohol, cocaine, marijuana, and cigarette smoking</w:t>
            </w:r>
          </w:p>
        </w:tc>
        <w:tc>
          <w:tcPr>
            <w:tcW w:w="1531" w:type="dxa"/>
          </w:tcPr>
          <w:p w:rsidR="0084301A" w:rsidRPr="00217DCC" w:rsidRDefault="0084301A" w:rsidP="00217DCC">
            <w:pPr>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Infants were assessed at</w:t>
            </w:r>
          </w:p>
          <w:p w:rsidR="0084301A" w:rsidRPr="00217DCC" w:rsidRDefault="0084301A" w:rsidP="00217DCC">
            <w:pPr>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 xml:space="preserve">6.5, 12, and 13 months on a large battery of </w:t>
            </w:r>
            <w:proofErr w:type="spellStart"/>
            <w:r w:rsidRPr="00217DCC">
              <w:rPr>
                <w:rFonts w:ascii="Times New Roman" w:hAnsi="Times New Roman" w:cs="Times New Roman"/>
                <w:sz w:val="18"/>
                <w:szCs w:val="18"/>
              </w:rPr>
              <w:t>neurobehavioural</w:t>
            </w:r>
            <w:proofErr w:type="spellEnd"/>
          </w:p>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Assessments</w:t>
            </w:r>
            <w:r w:rsidRPr="00217DCC">
              <w:rPr>
                <w:rFonts w:ascii="Times New Roman" w:hAnsi="Times New Roman" w:cs="Times New Roman"/>
                <w:b/>
                <w:bCs/>
                <w:sz w:val="18"/>
                <w:szCs w:val="18"/>
              </w:rPr>
              <w:t>.</w:t>
            </w:r>
          </w:p>
        </w:tc>
        <w:tc>
          <w:tcPr>
            <w:tcW w:w="829"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w:t>
            </w:r>
          </w:p>
        </w:tc>
        <w:tc>
          <w:tcPr>
            <w:tcW w:w="1238"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Slower processing speed</w:t>
            </w:r>
          </w:p>
        </w:tc>
      </w:tr>
      <w:tr w:rsidR="0084301A" w:rsidRPr="00EA35F1" w:rsidTr="00217DCC">
        <w:tc>
          <w:tcPr>
            <w:tcW w:w="680" w:type="dxa"/>
          </w:tcPr>
          <w:p w:rsidR="0084301A" w:rsidRPr="00217DCC" w:rsidRDefault="0084301A" w:rsidP="00217DCC">
            <w:pPr>
              <w:rPr>
                <w:rFonts w:ascii="Times New Roman" w:hAnsi="Times New Roman" w:cs="Times New Roman"/>
                <w:sz w:val="18"/>
                <w:szCs w:val="18"/>
              </w:rPr>
            </w:pPr>
          </w:p>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(15)USA</w:t>
            </w:r>
          </w:p>
          <w:p w:rsidR="0084301A" w:rsidRPr="00217DCC" w:rsidRDefault="0084301A" w:rsidP="00217DCC">
            <w:pPr>
              <w:rPr>
                <w:rFonts w:ascii="Times New Roman" w:hAnsi="Times New Roman" w:cs="Times New Roman"/>
                <w:sz w:val="18"/>
                <w:szCs w:val="18"/>
              </w:rPr>
            </w:pPr>
          </w:p>
        </w:tc>
        <w:tc>
          <w:tcPr>
            <w:tcW w:w="1504"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p>
        </w:tc>
        <w:tc>
          <w:tcPr>
            <w:tcW w:w="850"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 xml:space="preserve"> Cohort study</w:t>
            </w:r>
          </w:p>
        </w:tc>
        <w:tc>
          <w:tcPr>
            <w:tcW w:w="1136"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Children ages 6-11 years</w:t>
            </w:r>
          </w:p>
        </w:tc>
        <w:tc>
          <w:tcPr>
            <w:tcW w:w="905"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256</w:t>
            </w:r>
          </w:p>
        </w:tc>
        <w:tc>
          <w:tcPr>
            <w:tcW w:w="1050"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 xml:space="preserve">Opioids, </w:t>
            </w:r>
            <w:r>
              <w:rPr>
                <w:rFonts w:ascii="Times New Roman" w:hAnsi="Times New Roman" w:cs="Times New Roman"/>
                <w:sz w:val="18"/>
                <w:szCs w:val="18"/>
              </w:rPr>
              <w:t>cigarettes</w:t>
            </w:r>
            <w:r w:rsidRPr="00217DCC">
              <w:rPr>
                <w:rFonts w:ascii="Times New Roman" w:hAnsi="Times New Roman" w:cs="Times New Roman"/>
                <w:sz w:val="18"/>
                <w:szCs w:val="18"/>
              </w:rPr>
              <w:t>, marijuana, and alcohol</w:t>
            </w:r>
          </w:p>
        </w:tc>
        <w:tc>
          <w:tcPr>
            <w:tcW w:w="1531"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p>
        </w:tc>
        <w:tc>
          <w:tcPr>
            <w:tcW w:w="829"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p>
        </w:tc>
        <w:tc>
          <w:tcPr>
            <w:tcW w:w="1238"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ADHD</w:t>
            </w:r>
          </w:p>
        </w:tc>
      </w:tr>
      <w:tr w:rsidR="0084301A" w:rsidRPr="00EA35F1" w:rsidTr="00217DCC">
        <w:tc>
          <w:tcPr>
            <w:tcW w:w="680"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(9)</w:t>
            </w:r>
          </w:p>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Croatia</w:t>
            </w:r>
            <w:r w:rsidRPr="00217DCC">
              <w:rPr>
                <w:rFonts w:ascii="Times New Roman" w:hAnsi="Times New Roman" w:cs="Times New Roman"/>
                <w:i/>
                <w:iCs/>
                <w:sz w:val="18"/>
                <w:szCs w:val="18"/>
              </w:rPr>
              <w:t>.</w:t>
            </w:r>
          </w:p>
          <w:p w:rsidR="0084301A" w:rsidRPr="00217DCC" w:rsidRDefault="0084301A" w:rsidP="00217DCC">
            <w:pPr>
              <w:rPr>
                <w:rFonts w:ascii="Times New Roman" w:hAnsi="Times New Roman" w:cs="Times New Roman"/>
                <w:sz w:val="18"/>
                <w:szCs w:val="18"/>
              </w:rPr>
            </w:pPr>
          </w:p>
        </w:tc>
        <w:tc>
          <w:tcPr>
            <w:tcW w:w="1504" w:type="dxa"/>
          </w:tcPr>
          <w:p w:rsidR="0084301A" w:rsidRPr="00217DCC" w:rsidRDefault="0084301A" w:rsidP="00217DCC">
            <w:pPr>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 xml:space="preserve">The </w:t>
            </w:r>
            <w:r>
              <w:rPr>
                <w:rFonts w:ascii="Times New Roman" w:hAnsi="Times New Roman" w:cs="Times New Roman"/>
                <w:sz w:val="18"/>
                <w:szCs w:val="18"/>
              </w:rPr>
              <w:t>study aimed</w:t>
            </w:r>
            <w:r w:rsidRPr="00217DCC">
              <w:rPr>
                <w:rFonts w:ascii="Times New Roman" w:hAnsi="Times New Roman" w:cs="Times New Roman"/>
                <w:sz w:val="18"/>
                <w:szCs w:val="18"/>
              </w:rPr>
              <w:t xml:space="preserve"> to assess perinatal</w:t>
            </w:r>
          </w:p>
          <w:p w:rsidR="0084301A" w:rsidRPr="00217DCC" w:rsidRDefault="0084301A" w:rsidP="00217DCC">
            <w:pPr>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Outcome of pregnancy burdened with maternal addiction in</w:t>
            </w:r>
          </w:p>
          <w:p w:rsidR="0084301A" w:rsidRPr="00217DCC" w:rsidRDefault="0084301A" w:rsidP="00217DCC">
            <w:pPr>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Comparison with an unselected population from a European</w:t>
            </w:r>
          </w:p>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Transition country</w:t>
            </w:r>
          </w:p>
        </w:tc>
        <w:tc>
          <w:tcPr>
            <w:tcW w:w="850"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Cohort study</w:t>
            </w:r>
          </w:p>
        </w:tc>
        <w:tc>
          <w:tcPr>
            <w:tcW w:w="1136"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 xml:space="preserve">Pregnant women with addiction at </w:t>
            </w:r>
          </w:p>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Split University Hospital</w:t>
            </w:r>
          </w:p>
        </w:tc>
        <w:tc>
          <w:tcPr>
            <w:tcW w:w="905"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85</w:t>
            </w:r>
          </w:p>
        </w:tc>
        <w:tc>
          <w:tcPr>
            <w:tcW w:w="1050"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Heroin alone, methadone alone, and a combination of heroin and methadone</w:t>
            </w:r>
          </w:p>
        </w:tc>
        <w:tc>
          <w:tcPr>
            <w:tcW w:w="1531" w:type="dxa"/>
          </w:tcPr>
          <w:p w:rsidR="0084301A" w:rsidRPr="00217DCC" w:rsidRDefault="0084301A" w:rsidP="00217DCC">
            <w:pPr>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 xml:space="preserve">5-minute </w:t>
            </w:r>
            <w:r>
              <w:rPr>
                <w:rFonts w:ascii="Times New Roman" w:hAnsi="Times New Roman" w:cs="Times New Roman"/>
                <w:sz w:val="18"/>
                <w:szCs w:val="18"/>
              </w:rPr>
              <w:t>A</w:t>
            </w:r>
            <w:r w:rsidRPr="00217DCC">
              <w:rPr>
                <w:rFonts w:ascii="Times New Roman" w:hAnsi="Times New Roman" w:cs="Times New Roman"/>
                <w:sz w:val="18"/>
                <w:szCs w:val="18"/>
              </w:rPr>
              <w:t>pgar score, and NAS score</w:t>
            </w:r>
          </w:p>
          <w:p w:rsidR="0084301A" w:rsidRPr="00217DCC" w:rsidRDefault="0084301A" w:rsidP="00217DCC">
            <w:pPr>
              <w:widowControl w:val="0"/>
              <w:autoSpaceDE w:val="0"/>
              <w:autoSpaceDN w:val="0"/>
              <w:adjustRightInd w:val="0"/>
              <w:rPr>
                <w:rFonts w:ascii="Times New Roman" w:hAnsi="Times New Roman" w:cs="Times New Roman"/>
                <w:sz w:val="18"/>
                <w:szCs w:val="18"/>
              </w:rPr>
            </w:pPr>
          </w:p>
        </w:tc>
        <w:tc>
          <w:tcPr>
            <w:tcW w:w="829" w:type="dxa"/>
          </w:tcPr>
          <w:p w:rsidR="0084301A" w:rsidRPr="00217DCC" w:rsidRDefault="0084301A" w:rsidP="00217DCC">
            <w:pPr>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Use of heroin</w:t>
            </w:r>
          </w:p>
          <w:p w:rsidR="0084301A" w:rsidRPr="00217DCC" w:rsidRDefault="0084301A" w:rsidP="00217DCC">
            <w:pPr>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Alone during pregnancy was recorded in 51 women (50%),</w:t>
            </w:r>
          </w:p>
          <w:p w:rsidR="0084301A" w:rsidRPr="00217DCC" w:rsidRDefault="0084301A" w:rsidP="00217DCC">
            <w:pPr>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Methadone alone in 6 (7%), and a combination of heroin</w:t>
            </w:r>
          </w:p>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And methad</w:t>
            </w:r>
            <w:r w:rsidRPr="00217DCC">
              <w:rPr>
                <w:rFonts w:ascii="Times New Roman" w:hAnsi="Times New Roman" w:cs="Times New Roman"/>
                <w:sz w:val="18"/>
                <w:szCs w:val="18"/>
              </w:rPr>
              <w:lastRenderedPageBreak/>
              <w:t>one in 9 (11%)</w:t>
            </w:r>
          </w:p>
        </w:tc>
        <w:tc>
          <w:tcPr>
            <w:tcW w:w="1238"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lastRenderedPageBreak/>
              <w:t xml:space="preserve"> </w:t>
            </w:r>
          </w:p>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Neonatal abstinence syndrome</w:t>
            </w:r>
          </w:p>
        </w:tc>
      </w:tr>
      <w:tr w:rsidR="0084301A" w:rsidRPr="00EA35F1" w:rsidTr="00217DCC">
        <w:tc>
          <w:tcPr>
            <w:tcW w:w="680"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lastRenderedPageBreak/>
              <w:t>(24)</w:t>
            </w:r>
          </w:p>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USA</w:t>
            </w:r>
          </w:p>
        </w:tc>
        <w:tc>
          <w:tcPr>
            <w:tcW w:w="1504"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To investigate whether prenatal alcohol and marijuana exposure affect neuropsychological development at 10 years of age</w:t>
            </w:r>
          </w:p>
        </w:tc>
        <w:tc>
          <w:tcPr>
            <w:tcW w:w="850"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Longitudinal study</w:t>
            </w:r>
          </w:p>
        </w:tc>
        <w:tc>
          <w:tcPr>
            <w:tcW w:w="1136" w:type="dxa"/>
          </w:tcPr>
          <w:p w:rsidR="0084301A" w:rsidRPr="00217DCC" w:rsidRDefault="0084301A" w:rsidP="00217DCC">
            <w:pPr>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 xml:space="preserve">Pregnant women attending the prenatal clinic at </w:t>
            </w:r>
            <w:r>
              <w:rPr>
                <w:rFonts w:ascii="Times New Roman" w:hAnsi="Times New Roman" w:cs="Times New Roman"/>
                <w:sz w:val="18"/>
                <w:szCs w:val="18"/>
              </w:rPr>
              <w:t>Magee-W</w:t>
            </w:r>
            <w:r w:rsidRPr="00217DCC">
              <w:rPr>
                <w:rFonts w:ascii="Times New Roman" w:hAnsi="Times New Roman" w:cs="Times New Roman"/>
                <w:sz w:val="18"/>
                <w:szCs w:val="18"/>
              </w:rPr>
              <w:t xml:space="preserve">omen’s </w:t>
            </w:r>
            <w:r>
              <w:rPr>
                <w:rFonts w:ascii="Times New Roman" w:hAnsi="Times New Roman" w:cs="Times New Roman"/>
                <w:sz w:val="18"/>
                <w:szCs w:val="18"/>
              </w:rPr>
              <w:t>H</w:t>
            </w:r>
            <w:r w:rsidRPr="00217DCC">
              <w:rPr>
                <w:rFonts w:ascii="Times New Roman" w:hAnsi="Times New Roman" w:cs="Times New Roman"/>
                <w:sz w:val="18"/>
                <w:szCs w:val="18"/>
              </w:rPr>
              <w:t>ospital</w:t>
            </w:r>
          </w:p>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 xml:space="preserve">Were interviewed </w:t>
            </w:r>
          </w:p>
        </w:tc>
        <w:tc>
          <w:tcPr>
            <w:tcW w:w="905"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593</w:t>
            </w:r>
          </w:p>
        </w:tc>
        <w:tc>
          <w:tcPr>
            <w:tcW w:w="1050"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Alcohol and marijuana</w:t>
            </w:r>
          </w:p>
        </w:tc>
        <w:tc>
          <w:tcPr>
            <w:tcW w:w="1531" w:type="dxa"/>
          </w:tcPr>
          <w:p w:rsidR="0084301A" w:rsidRPr="00217DCC" w:rsidRDefault="0084301A" w:rsidP="00217DCC">
            <w:pPr>
              <w:pStyle w:val="NoSpacing"/>
              <w:rPr>
                <w:rFonts w:ascii="Times New Roman" w:hAnsi="Times New Roman" w:cs="Times New Roman"/>
                <w:sz w:val="18"/>
                <w:szCs w:val="18"/>
              </w:rPr>
            </w:pPr>
            <w:r w:rsidRPr="00217DCC">
              <w:rPr>
                <w:rFonts w:ascii="Times New Roman" w:hAnsi="Times New Roman" w:cs="Times New Roman"/>
                <w:sz w:val="18"/>
                <w:szCs w:val="18"/>
              </w:rPr>
              <w:t>Problem-solving and abstract reasoning,</w:t>
            </w:r>
          </w:p>
          <w:p w:rsidR="0084301A" w:rsidRPr="00217DCC" w:rsidRDefault="0084301A" w:rsidP="00217DCC">
            <w:pPr>
              <w:pStyle w:val="NoSpacing"/>
              <w:rPr>
                <w:rFonts w:ascii="Times New Roman" w:hAnsi="Times New Roman" w:cs="Times New Roman"/>
                <w:sz w:val="18"/>
                <w:szCs w:val="18"/>
              </w:rPr>
            </w:pPr>
            <w:r w:rsidRPr="00217DCC">
              <w:rPr>
                <w:rFonts w:ascii="Times New Roman" w:hAnsi="Times New Roman" w:cs="Times New Roman"/>
                <w:sz w:val="18"/>
                <w:szCs w:val="18"/>
              </w:rPr>
              <w:t>measured by a computerised version of the Wisconsin</w:t>
            </w:r>
          </w:p>
          <w:p w:rsidR="0084301A" w:rsidRPr="00217DCC" w:rsidRDefault="0084301A" w:rsidP="00217DCC">
            <w:pPr>
              <w:pStyle w:val="NoSpacing"/>
              <w:rPr>
                <w:rFonts w:ascii="Times New Roman" w:hAnsi="Times New Roman" w:cs="Times New Roman"/>
                <w:sz w:val="18"/>
                <w:szCs w:val="18"/>
              </w:rPr>
            </w:pPr>
            <w:r w:rsidRPr="00217DCC">
              <w:rPr>
                <w:rFonts w:ascii="Times New Roman" w:hAnsi="Times New Roman" w:cs="Times New Roman"/>
                <w:sz w:val="18"/>
                <w:szCs w:val="18"/>
              </w:rPr>
              <w:t>Card</w:t>
            </w:r>
            <w:r w:rsidRPr="00EA35F1">
              <w:rPr>
                <w:rFonts w:ascii="Times New Roman" w:hAnsi="Times New Roman" w:cs="Times New Roman"/>
                <w:sz w:val="18"/>
                <w:szCs w:val="18"/>
              </w:rPr>
              <w:t xml:space="preserve"> Sorting Test, </w:t>
            </w:r>
            <w:r w:rsidRPr="00217DCC">
              <w:rPr>
                <w:rFonts w:ascii="Times New Roman" w:hAnsi="Times New Roman" w:cs="Times New Roman"/>
                <w:sz w:val="18"/>
                <w:szCs w:val="18"/>
              </w:rPr>
              <w:t>the Stroop colour/word interference test was also used</w:t>
            </w:r>
          </w:p>
          <w:p w:rsidR="0084301A" w:rsidRPr="00217DCC" w:rsidRDefault="0084301A" w:rsidP="00217DCC">
            <w:pPr>
              <w:pStyle w:val="NoSpacing"/>
              <w:rPr>
                <w:rFonts w:ascii="Times New Roman" w:hAnsi="Times New Roman" w:cs="Times New Roman"/>
                <w:sz w:val="18"/>
                <w:szCs w:val="18"/>
              </w:rPr>
            </w:pPr>
            <w:r w:rsidRPr="00217DCC">
              <w:rPr>
                <w:rFonts w:ascii="Times New Roman" w:hAnsi="Times New Roman" w:cs="Times New Roman"/>
                <w:sz w:val="18"/>
                <w:szCs w:val="18"/>
              </w:rPr>
              <w:t>To measure mental flexibility, psychomotor speed and eye–</w:t>
            </w:r>
          </w:p>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Hand coordination was measured by the grooved pegboard, and the pediatric assessment of cognitive efficiency (pace) was used to measure attention</w:t>
            </w:r>
          </w:p>
        </w:tc>
        <w:tc>
          <w:tcPr>
            <w:tcW w:w="829"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p>
        </w:tc>
        <w:tc>
          <w:tcPr>
            <w:tcW w:w="1238"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Intellectual disability, attention deficit</w:t>
            </w:r>
          </w:p>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 xml:space="preserve">Deficit in executive functioning </w:t>
            </w:r>
          </w:p>
        </w:tc>
      </w:tr>
      <w:tr w:rsidR="0084301A" w:rsidRPr="00EA35F1" w:rsidTr="00217DCC">
        <w:tc>
          <w:tcPr>
            <w:tcW w:w="680"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(29)</w:t>
            </w:r>
          </w:p>
          <w:p w:rsidR="0084301A" w:rsidRPr="00217DCC" w:rsidRDefault="0084301A" w:rsidP="00217DCC">
            <w:pPr>
              <w:rPr>
                <w:rFonts w:ascii="Times New Roman" w:hAnsi="Times New Roman" w:cs="Times New Roman"/>
                <w:sz w:val="18"/>
                <w:szCs w:val="18"/>
              </w:rPr>
            </w:pPr>
          </w:p>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Denmark</w:t>
            </w:r>
          </w:p>
        </w:tc>
        <w:tc>
          <w:tcPr>
            <w:tcW w:w="1504"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To describe women who use substances and are in treatment for the type and number of substances used during pregnancy, as well as their background, and to examine the effect substance use has on gestational age, birth weight, and the development of neonatal abstinence syndrome at birth</w:t>
            </w:r>
          </w:p>
        </w:tc>
        <w:tc>
          <w:tcPr>
            <w:tcW w:w="850"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Longitudinal study</w:t>
            </w:r>
          </w:p>
        </w:tc>
        <w:tc>
          <w:tcPr>
            <w:tcW w:w="1136"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161 pregnant women and their 163 newborn children at Copenhagen University Hospital</w:t>
            </w:r>
          </w:p>
        </w:tc>
        <w:tc>
          <w:tcPr>
            <w:tcW w:w="905"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161 pregnant women and their 163 newborn children</w:t>
            </w:r>
          </w:p>
        </w:tc>
        <w:tc>
          <w:tcPr>
            <w:tcW w:w="1050"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Alcohol</w:t>
            </w:r>
          </w:p>
        </w:tc>
        <w:tc>
          <w:tcPr>
            <w:tcW w:w="1531" w:type="dxa"/>
          </w:tcPr>
          <w:p w:rsidR="0084301A" w:rsidRPr="00217DCC" w:rsidRDefault="0084301A" w:rsidP="00217DCC">
            <w:pPr>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Neonatal abstinence</w:t>
            </w:r>
          </w:p>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 xml:space="preserve">Syndrome was assessed after delivery of the infants using </w:t>
            </w:r>
            <w:r>
              <w:rPr>
                <w:rFonts w:ascii="Times New Roman" w:hAnsi="Times New Roman" w:cs="Times New Roman"/>
                <w:sz w:val="18"/>
                <w:szCs w:val="18"/>
              </w:rPr>
              <w:t xml:space="preserve">the </w:t>
            </w:r>
            <w:r w:rsidRPr="00217DCC">
              <w:rPr>
                <w:rFonts w:ascii="Times New Roman" w:hAnsi="Times New Roman" w:cs="Times New Roman"/>
                <w:sz w:val="18"/>
                <w:szCs w:val="18"/>
              </w:rPr>
              <w:t>Finnegan test</w:t>
            </w:r>
          </w:p>
        </w:tc>
        <w:tc>
          <w:tcPr>
            <w:tcW w:w="829"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p>
        </w:tc>
        <w:tc>
          <w:tcPr>
            <w:tcW w:w="1238"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Neonatal abstinence syndrome</w:t>
            </w:r>
          </w:p>
        </w:tc>
      </w:tr>
      <w:tr w:rsidR="0084301A" w:rsidRPr="00EA35F1" w:rsidTr="00217DCC">
        <w:tc>
          <w:tcPr>
            <w:tcW w:w="680"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(2)</w:t>
            </w:r>
          </w:p>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USA</w:t>
            </w:r>
          </w:p>
        </w:tc>
        <w:tc>
          <w:tcPr>
            <w:tcW w:w="1504" w:type="dxa"/>
          </w:tcPr>
          <w:p w:rsidR="0084301A" w:rsidRPr="00217DCC" w:rsidRDefault="0084301A" w:rsidP="00217DCC">
            <w:pPr>
              <w:tabs>
                <w:tab w:val="left" w:pos="2040"/>
              </w:tabs>
              <w:rPr>
                <w:rFonts w:ascii="Times New Roman" w:hAnsi="Times New Roman" w:cs="Times New Roman"/>
                <w:sz w:val="18"/>
                <w:szCs w:val="18"/>
              </w:rPr>
            </w:pPr>
            <w:r w:rsidRPr="00217DCC">
              <w:rPr>
                <w:rFonts w:ascii="Times New Roman" w:hAnsi="Times New Roman" w:cs="Times New Roman"/>
                <w:sz w:val="18"/>
                <w:szCs w:val="18"/>
              </w:rPr>
              <w:t xml:space="preserve">To examine the long-term effects of prenatal cocaine exposure in a predominantly minority and low </w:t>
            </w:r>
            <w:r w:rsidRPr="00217DCC">
              <w:rPr>
                <w:rFonts w:ascii="Times New Roman" w:hAnsi="Times New Roman" w:cs="Times New Roman"/>
                <w:sz w:val="18"/>
                <w:szCs w:val="18"/>
              </w:rPr>
              <w:lastRenderedPageBreak/>
              <w:t>socioeconomic status population</w:t>
            </w:r>
          </w:p>
          <w:p w:rsidR="0084301A" w:rsidRPr="00217DCC" w:rsidRDefault="0084301A" w:rsidP="00217DCC">
            <w:pPr>
              <w:widowControl w:val="0"/>
              <w:autoSpaceDE w:val="0"/>
              <w:autoSpaceDN w:val="0"/>
              <w:adjustRightInd w:val="0"/>
              <w:rPr>
                <w:rFonts w:ascii="Times New Roman" w:hAnsi="Times New Roman" w:cs="Times New Roman"/>
                <w:sz w:val="18"/>
                <w:szCs w:val="18"/>
              </w:rPr>
            </w:pPr>
          </w:p>
        </w:tc>
        <w:tc>
          <w:tcPr>
            <w:tcW w:w="850"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lastRenderedPageBreak/>
              <w:t>Longitudinal study</w:t>
            </w:r>
          </w:p>
        </w:tc>
        <w:tc>
          <w:tcPr>
            <w:tcW w:w="1136"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 xml:space="preserve">Pregnant women and their children between 1 month and 11 years old </w:t>
            </w:r>
            <w:r w:rsidRPr="00217DCC">
              <w:rPr>
                <w:rFonts w:ascii="Times New Roman" w:hAnsi="Times New Roman" w:cs="Times New Roman"/>
                <w:sz w:val="18"/>
                <w:szCs w:val="18"/>
              </w:rPr>
              <w:lastRenderedPageBreak/>
              <w:t xml:space="preserve">with syphilis, </w:t>
            </w:r>
            <w:proofErr w:type="spellStart"/>
            <w:r w:rsidRPr="00217DCC">
              <w:rPr>
                <w:rFonts w:ascii="Times New Roman" w:hAnsi="Times New Roman" w:cs="Times New Roman"/>
                <w:sz w:val="18"/>
                <w:szCs w:val="18"/>
              </w:rPr>
              <w:t>gonorrhoea</w:t>
            </w:r>
            <w:proofErr w:type="spellEnd"/>
            <w:r w:rsidRPr="00217DCC">
              <w:rPr>
                <w:rFonts w:ascii="Times New Roman" w:hAnsi="Times New Roman" w:cs="Times New Roman"/>
                <w:sz w:val="18"/>
                <w:szCs w:val="18"/>
              </w:rPr>
              <w:t xml:space="preserve">, hepatitis, psychiatric, nervous and emotional disorders, and </w:t>
            </w:r>
            <w:proofErr w:type="spellStart"/>
            <w:r w:rsidRPr="00217DCC">
              <w:rPr>
                <w:rFonts w:ascii="Times New Roman" w:hAnsi="Times New Roman" w:cs="Times New Roman"/>
                <w:sz w:val="18"/>
                <w:szCs w:val="18"/>
              </w:rPr>
              <w:t>abruptio</w:t>
            </w:r>
            <w:proofErr w:type="spellEnd"/>
            <w:r w:rsidRPr="00217DCC">
              <w:rPr>
                <w:rFonts w:ascii="Times New Roman" w:hAnsi="Times New Roman" w:cs="Times New Roman"/>
                <w:sz w:val="18"/>
                <w:szCs w:val="18"/>
              </w:rPr>
              <w:t xml:space="preserve"> placenta</w:t>
            </w:r>
          </w:p>
        </w:tc>
        <w:tc>
          <w:tcPr>
            <w:tcW w:w="905"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lastRenderedPageBreak/>
              <w:t>11,811 women and 8,165 children</w:t>
            </w:r>
          </w:p>
        </w:tc>
        <w:tc>
          <w:tcPr>
            <w:tcW w:w="1050"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Cocaine</w:t>
            </w:r>
          </w:p>
        </w:tc>
        <w:tc>
          <w:tcPr>
            <w:tcW w:w="1531" w:type="dxa"/>
          </w:tcPr>
          <w:p w:rsidR="0084301A" w:rsidRPr="00217DCC" w:rsidRDefault="0084301A" w:rsidP="00217DCC">
            <w:pPr>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Motor skills were assessed in the same infants using the</w:t>
            </w:r>
          </w:p>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 xml:space="preserve">NICU Network </w:t>
            </w:r>
            <w:proofErr w:type="spellStart"/>
            <w:r w:rsidRPr="00217DCC">
              <w:rPr>
                <w:rFonts w:ascii="Times New Roman" w:hAnsi="Times New Roman" w:cs="Times New Roman"/>
                <w:sz w:val="18"/>
                <w:szCs w:val="18"/>
              </w:rPr>
              <w:t>Neurobehavioural</w:t>
            </w:r>
            <w:proofErr w:type="spellEnd"/>
            <w:r w:rsidRPr="00217DCC">
              <w:rPr>
                <w:rFonts w:ascii="Times New Roman" w:hAnsi="Times New Roman" w:cs="Times New Roman"/>
                <w:sz w:val="18"/>
                <w:szCs w:val="18"/>
              </w:rPr>
              <w:t xml:space="preserve"> Scale (NNNS) at </w:t>
            </w:r>
            <w:r w:rsidRPr="00217DCC">
              <w:rPr>
                <w:rFonts w:ascii="Times New Roman" w:hAnsi="Times New Roman" w:cs="Times New Roman"/>
                <w:sz w:val="18"/>
                <w:szCs w:val="18"/>
              </w:rPr>
              <w:lastRenderedPageBreak/>
              <w:t>1 month</w:t>
            </w:r>
          </w:p>
        </w:tc>
        <w:tc>
          <w:tcPr>
            <w:tcW w:w="829"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lastRenderedPageBreak/>
              <w:t>38%</w:t>
            </w:r>
          </w:p>
        </w:tc>
        <w:tc>
          <w:tcPr>
            <w:tcW w:w="1238"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 xml:space="preserve">Increases in central nervous system and autonomic nervous system </w:t>
            </w:r>
            <w:r w:rsidRPr="00217DCC">
              <w:rPr>
                <w:rFonts w:ascii="Times New Roman" w:hAnsi="Times New Roman" w:cs="Times New Roman"/>
                <w:sz w:val="18"/>
                <w:szCs w:val="18"/>
              </w:rPr>
              <w:lastRenderedPageBreak/>
              <w:t>activities</w:t>
            </w:r>
          </w:p>
        </w:tc>
      </w:tr>
      <w:tr w:rsidR="0084301A" w:rsidRPr="00EA35F1" w:rsidTr="00217DCC">
        <w:tc>
          <w:tcPr>
            <w:tcW w:w="680" w:type="dxa"/>
          </w:tcPr>
          <w:p w:rsidR="0084301A" w:rsidRPr="00217DCC" w:rsidRDefault="0084301A" w:rsidP="00217DCC">
            <w:pPr>
              <w:rPr>
                <w:rStyle w:val="flex-1"/>
                <w:rFonts w:ascii="Times New Roman" w:hAnsi="Times New Roman" w:cs="Times New Roman"/>
                <w:sz w:val="18"/>
                <w:szCs w:val="18"/>
              </w:rPr>
            </w:pPr>
            <w:r w:rsidRPr="00217DCC">
              <w:rPr>
                <w:rStyle w:val="flex-1"/>
                <w:rFonts w:ascii="Times New Roman" w:hAnsi="Times New Roman" w:cs="Times New Roman"/>
                <w:sz w:val="18"/>
                <w:szCs w:val="18"/>
              </w:rPr>
              <w:lastRenderedPageBreak/>
              <w:t>(16)</w:t>
            </w:r>
          </w:p>
          <w:p w:rsidR="0084301A" w:rsidRPr="00217DCC" w:rsidRDefault="0084301A" w:rsidP="00217DCC">
            <w:pPr>
              <w:rPr>
                <w:rFonts w:ascii="Times New Roman" w:hAnsi="Times New Roman" w:cs="Times New Roman"/>
                <w:sz w:val="18"/>
                <w:szCs w:val="18"/>
              </w:rPr>
            </w:pPr>
            <w:r w:rsidRPr="00217DCC">
              <w:rPr>
                <w:rStyle w:val="flex-1"/>
                <w:rFonts w:ascii="Times New Roman" w:hAnsi="Times New Roman" w:cs="Times New Roman"/>
                <w:sz w:val="18"/>
                <w:szCs w:val="18"/>
              </w:rPr>
              <w:t>South Africa</w:t>
            </w:r>
          </w:p>
          <w:p w:rsidR="0084301A" w:rsidRPr="00217DCC" w:rsidRDefault="0084301A" w:rsidP="00217DCC">
            <w:pPr>
              <w:rPr>
                <w:rFonts w:ascii="Times New Roman" w:hAnsi="Times New Roman" w:cs="Times New Roman"/>
                <w:sz w:val="18"/>
                <w:szCs w:val="18"/>
              </w:rPr>
            </w:pPr>
          </w:p>
        </w:tc>
        <w:tc>
          <w:tcPr>
            <w:tcW w:w="1504"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 xml:space="preserve">To describe neurodevelopmental and/or </w:t>
            </w:r>
            <w:proofErr w:type="spellStart"/>
            <w:r w:rsidRPr="00217DCC">
              <w:rPr>
                <w:rFonts w:ascii="Times New Roman" w:hAnsi="Times New Roman" w:cs="Times New Roman"/>
                <w:sz w:val="18"/>
                <w:szCs w:val="18"/>
              </w:rPr>
              <w:t>behavioural</w:t>
            </w:r>
            <w:proofErr w:type="spellEnd"/>
            <w:r w:rsidRPr="00217DCC">
              <w:rPr>
                <w:rFonts w:ascii="Times New Roman" w:hAnsi="Times New Roman" w:cs="Times New Roman"/>
                <w:sz w:val="18"/>
                <w:szCs w:val="18"/>
              </w:rPr>
              <w:t xml:space="preserve"> findings among a cohort of South African children exposed to maternal methamphetamine (MA) use during pregnancy</w:t>
            </w:r>
          </w:p>
        </w:tc>
        <w:tc>
          <w:tcPr>
            <w:tcW w:w="850"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Cohort study</w:t>
            </w:r>
          </w:p>
        </w:tc>
        <w:tc>
          <w:tcPr>
            <w:tcW w:w="1136"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15 toddlers aged 2-4 years with a known history of maternal Methamphetamine use during pregnancy</w:t>
            </w:r>
            <w:r>
              <w:rPr>
                <w:rFonts w:ascii="Times New Roman" w:hAnsi="Times New Roman" w:cs="Times New Roman"/>
                <w:sz w:val="18"/>
                <w:szCs w:val="18"/>
              </w:rPr>
              <w:t>,</w:t>
            </w:r>
            <w:r w:rsidRPr="00217DCC">
              <w:rPr>
                <w:rFonts w:ascii="Times New Roman" w:hAnsi="Times New Roman" w:cs="Times New Roman"/>
                <w:sz w:val="18"/>
                <w:szCs w:val="18"/>
              </w:rPr>
              <w:t xml:space="preserve"> and 21 toddlers without a history of maternal MA use </w:t>
            </w:r>
          </w:p>
        </w:tc>
        <w:tc>
          <w:tcPr>
            <w:tcW w:w="905"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36</w:t>
            </w:r>
          </w:p>
        </w:tc>
        <w:tc>
          <w:tcPr>
            <w:tcW w:w="1050"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Methamphetamine</w:t>
            </w:r>
          </w:p>
        </w:tc>
        <w:tc>
          <w:tcPr>
            <w:tcW w:w="1531"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p>
        </w:tc>
        <w:tc>
          <w:tcPr>
            <w:tcW w:w="829"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w:t>
            </w:r>
          </w:p>
        </w:tc>
        <w:tc>
          <w:tcPr>
            <w:tcW w:w="1238"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 xml:space="preserve">Aggressive </w:t>
            </w:r>
            <w:proofErr w:type="spellStart"/>
            <w:r w:rsidRPr="00217DCC">
              <w:rPr>
                <w:rFonts w:ascii="Times New Roman" w:hAnsi="Times New Roman" w:cs="Times New Roman"/>
                <w:sz w:val="18"/>
                <w:szCs w:val="18"/>
              </w:rPr>
              <w:t>behaviour</w:t>
            </w:r>
            <w:proofErr w:type="spellEnd"/>
            <w:r w:rsidRPr="00217DCC">
              <w:rPr>
                <w:rFonts w:ascii="Times New Roman" w:hAnsi="Times New Roman" w:cs="Times New Roman"/>
                <w:sz w:val="18"/>
                <w:szCs w:val="18"/>
              </w:rPr>
              <w:t xml:space="preserve"> and attention-deficit/hyperactivity</w:t>
            </w:r>
          </w:p>
        </w:tc>
      </w:tr>
      <w:tr w:rsidR="0084301A" w:rsidRPr="00EA35F1" w:rsidTr="00217DCC">
        <w:tc>
          <w:tcPr>
            <w:tcW w:w="680"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(17)</w:t>
            </w:r>
          </w:p>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USA</w:t>
            </w:r>
          </w:p>
        </w:tc>
        <w:tc>
          <w:tcPr>
            <w:tcW w:w="1504"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To evaluate the effects of a home intervention and ongoing maternal drug use on the developmental outcome of drug-exposed infants</w:t>
            </w:r>
          </w:p>
        </w:tc>
        <w:tc>
          <w:tcPr>
            <w:tcW w:w="850"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Style w:val="flex-1"/>
                <w:rFonts w:ascii="Times New Roman" w:hAnsi="Times New Roman" w:cs="Times New Roman"/>
                <w:sz w:val="18"/>
                <w:szCs w:val="18"/>
              </w:rPr>
              <w:t xml:space="preserve"> </w:t>
            </w:r>
            <w:proofErr w:type="spellStart"/>
            <w:r>
              <w:rPr>
                <w:rStyle w:val="flex-1"/>
                <w:rFonts w:ascii="Times New Roman" w:hAnsi="Times New Roman" w:cs="Times New Roman"/>
                <w:sz w:val="18"/>
                <w:szCs w:val="18"/>
              </w:rPr>
              <w:t>R</w:t>
            </w:r>
            <w:r w:rsidRPr="00217DCC">
              <w:rPr>
                <w:rStyle w:val="flex-1"/>
                <w:rFonts w:ascii="Times New Roman" w:hAnsi="Times New Roman" w:cs="Times New Roman"/>
                <w:sz w:val="18"/>
                <w:szCs w:val="18"/>
              </w:rPr>
              <w:t>andomi</w:t>
            </w:r>
            <w:r>
              <w:rPr>
                <w:rStyle w:val="flex-1"/>
                <w:rFonts w:ascii="Times New Roman" w:hAnsi="Times New Roman" w:cs="Times New Roman"/>
                <w:sz w:val="18"/>
                <w:szCs w:val="18"/>
              </w:rPr>
              <w:t>s</w:t>
            </w:r>
            <w:r w:rsidRPr="00217DCC">
              <w:rPr>
                <w:rStyle w:val="flex-1"/>
                <w:rFonts w:ascii="Times New Roman" w:hAnsi="Times New Roman" w:cs="Times New Roman"/>
                <w:sz w:val="18"/>
                <w:szCs w:val="18"/>
              </w:rPr>
              <w:t>ed</w:t>
            </w:r>
            <w:proofErr w:type="spellEnd"/>
            <w:r w:rsidRPr="00217DCC">
              <w:rPr>
                <w:rStyle w:val="flex-1"/>
                <w:rFonts w:ascii="Times New Roman" w:hAnsi="Times New Roman" w:cs="Times New Roman"/>
                <w:sz w:val="18"/>
                <w:szCs w:val="18"/>
              </w:rPr>
              <w:t xml:space="preserve"> control trial</w:t>
            </w:r>
          </w:p>
        </w:tc>
        <w:tc>
          <w:tcPr>
            <w:tcW w:w="1136"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108 low-income, inner-city, drug-exposed children were recruited from University of Maryland Hospital</w:t>
            </w:r>
          </w:p>
        </w:tc>
        <w:tc>
          <w:tcPr>
            <w:tcW w:w="905"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 xml:space="preserve">108 </w:t>
            </w:r>
          </w:p>
        </w:tc>
        <w:tc>
          <w:tcPr>
            <w:tcW w:w="1050"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Cocaine and heroin</w:t>
            </w:r>
          </w:p>
        </w:tc>
        <w:tc>
          <w:tcPr>
            <w:tcW w:w="1531"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Pr>
                <w:rFonts w:ascii="Times New Roman" w:hAnsi="Times New Roman" w:cs="Times New Roman"/>
                <w:sz w:val="18"/>
                <w:szCs w:val="18"/>
              </w:rPr>
              <w:t>The Mental Developmental Index (BDI) and the psychomotor developmental index were used to assess</w:t>
            </w:r>
            <w:r w:rsidRPr="00217DCC">
              <w:rPr>
                <w:rFonts w:ascii="Times New Roman" w:hAnsi="Times New Roman" w:cs="Times New Roman"/>
                <w:sz w:val="18"/>
                <w:szCs w:val="18"/>
              </w:rPr>
              <w:t xml:space="preserve"> mental development and motor skills</w:t>
            </w:r>
            <w:r>
              <w:rPr>
                <w:rFonts w:ascii="Times New Roman" w:hAnsi="Times New Roman" w:cs="Times New Roman"/>
                <w:sz w:val="18"/>
                <w:szCs w:val="18"/>
              </w:rPr>
              <w:t>.</w:t>
            </w:r>
          </w:p>
        </w:tc>
        <w:tc>
          <w:tcPr>
            <w:tcW w:w="829"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w:t>
            </w:r>
          </w:p>
        </w:tc>
        <w:tc>
          <w:tcPr>
            <w:tcW w:w="1238"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ADHD</w:t>
            </w:r>
          </w:p>
        </w:tc>
      </w:tr>
      <w:tr w:rsidR="0084301A" w:rsidRPr="00EA35F1" w:rsidTr="00217DCC">
        <w:tc>
          <w:tcPr>
            <w:tcW w:w="680" w:type="dxa"/>
          </w:tcPr>
          <w:p w:rsidR="0084301A" w:rsidRPr="00217DCC" w:rsidRDefault="0084301A" w:rsidP="00217DCC">
            <w:pPr>
              <w:tabs>
                <w:tab w:val="center" w:pos="889"/>
              </w:tabs>
              <w:rPr>
                <w:rFonts w:ascii="Times New Roman" w:hAnsi="Times New Roman" w:cs="Times New Roman"/>
                <w:sz w:val="18"/>
                <w:szCs w:val="18"/>
              </w:rPr>
            </w:pPr>
            <w:r w:rsidRPr="00217DCC">
              <w:rPr>
                <w:rFonts w:ascii="Times New Roman" w:hAnsi="Times New Roman" w:cs="Times New Roman"/>
                <w:sz w:val="18"/>
                <w:szCs w:val="18"/>
              </w:rPr>
              <w:t>(20)</w:t>
            </w:r>
          </w:p>
          <w:p w:rsidR="0084301A" w:rsidRPr="00217DCC" w:rsidRDefault="0084301A" w:rsidP="00217DCC">
            <w:pPr>
              <w:tabs>
                <w:tab w:val="center" w:pos="889"/>
              </w:tabs>
              <w:rPr>
                <w:rFonts w:ascii="Times New Roman" w:hAnsi="Times New Roman" w:cs="Times New Roman"/>
                <w:sz w:val="18"/>
                <w:szCs w:val="18"/>
              </w:rPr>
            </w:pPr>
            <w:r w:rsidRPr="00217DCC">
              <w:rPr>
                <w:rFonts w:ascii="Times New Roman" w:hAnsi="Times New Roman" w:cs="Times New Roman"/>
                <w:sz w:val="18"/>
                <w:szCs w:val="18"/>
              </w:rPr>
              <w:t>USA</w:t>
            </w:r>
          </w:p>
          <w:p w:rsidR="0084301A" w:rsidRPr="00217DCC" w:rsidRDefault="0084301A" w:rsidP="00217DCC">
            <w:pPr>
              <w:tabs>
                <w:tab w:val="center" w:pos="889"/>
              </w:tabs>
              <w:rPr>
                <w:rFonts w:ascii="Times New Roman" w:hAnsi="Times New Roman" w:cs="Times New Roman"/>
                <w:sz w:val="18"/>
                <w:szCs w:val="18"/>
              </w:rPr>
            </w:pPr>
          </w:p>
          <w:p w:rsidR="0084301A" w:rsidRPr="00217DCC" w:rsidRDefault="0084301A" w:rsidP="00217DCC">
            <w:pPr>
              <w:rPr>
                <w:rFonts w:ascii="Times New Roman" w:hAnsi="Times New Roman" w:cs="Times New Roman"/>
                <w:sz w:val="18"/>
                <w:szCs w:val="18"/>
              </w:rPr>
            </w:pPr>
          </w:p>
        </w:tc>
        <w:tc>
          <w:tcPr>
            <w:tcW w:w="1504"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 xml:space="preserve">To investigate the relationship between prenatal substance use and subsequent children's </w:t>
            </w:r>
            <w:proofErr w:type="spellStart"/>
            <w:r w:rsidRPr="00217DCC">
              <w:rPr>
                <w:rFonts w:ascii="Times New Roman" w:hAnsi="Times New Roman" w:cs="Times New Roman"/>
                <w:sz w:val="18"/>
                <w:szCs w:val="18"/>
              </w:rPr>
              <w:t>behaviour</w:t>
            </w:r>
            <w:proofErr w:type="spellEnd"/>
            <w:r w:rsidRPr="00217DCC">
              <w:rPr>
                <w:rFonts w:ascii="Times New Roman" w:hAnsi="Times New Roman" w:cs="Times New Roman"/>
                <w:sz w:val="18"/>
                <w:szCs w:val="18"/>
              </w:rPr>
              <w:t xml:space="preserve"> problems in early childhood (4-6.5 years) and in later childhood (8-10.5 years)</w:t>
            </w:r>
          </w:p>
        </w:tc>
        <w:tc>
          <w:tcPr>
            <w:tcW w:w="850" w:type="dxa"/>
          </w:tcPr>
          <w:p w:rsidR="0084301A" w:rsidRPr="00217DCC" w:rsidRDefault="0084301A" w:rsidP="00217DCC">
            <w:pPr>
              <w:widowControl w:val="0"/>
              <w:autoSpaceDE w:val="0"/>
              <w:autoSpaceDN w:val="0"/>
              <w:adjustRightInd w:val="0"/>
              <w:rPr>
                <w:rStyle w:val="flex-1"/>
                <w:rFonts w:ascii="Times New Roman" w:hAnsi="Times New Roman" w:cs="Times New Roman"/>
                <w:sz w:val="18"/>
                <w:szCs w:val="18"/>
              </w:rPr>
            </w:pPr>
            <w:r w:rsidRPr="00217DCC">
              <w:rPr>
                <w:rFonts w:ascii="Times New Roman" w:hAnsi="Times New Roman" w:cs="Times New Roman"/>
                <w:sz w:val="18"/>
                <w:szCs w:val="18"/>
              </w:rPr>
              <w:t>Case-control study</w:t>
            </w:r>
          </w:p>
        </w:tc>
        <w:tc>
          <w:tcPr>
            <w:tcW w:w="1136"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Children of mother who abused alcohol during pregnancy</w:t>
            </w:r>
          </w:p>
        </w:tc>
        <w:tc>
          <w:tcPr>
            <w:tcW w:w="905"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65 children</w:t>
            </w:r>
          </w:p>
        </w:tc>
        <w:tc>
          <w:tcPr>
            <w:tcW w:w="1050"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Alcohol</w:t>
            </w:r>
          </w:p>
        </w:tc>
        <w:tc>
          <w:tcPr>
            <w:tcW w:w="1531"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p>
        </w:tc>
        <w:tc>
          <w:tcPr>
            <w:tcW w:w="829"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 xml:space="preserve"> </w:t>
            </w:r>
          </w:p>
        </w:tc>
        <w:tc>
          <w:tcPr>
            <w:tcW w:w="1238" w:type="dxa"/>
          </w:tcPr>
          <w:p w:rsidR="0084301A" w:rsidRPr="00217DCC" w:rsidRDefault="0084301A" w:rsidP="00217DCC">
            <w:pPr>
              <w:rPr>
                <w:rFonts w:ascii="Times New Roman" w:hAnsi="Times New Roman" w:cs="Times New Roman"/>
                <w:sz w:val="18"/>
                <w:szCs w:val="18"/>
              </w:rPr>
            </w:pPr>
            <w:proofErr w:type="spellStart"/>
            <w:r w:rsidRPr="00217DCC">
              <w:rPr>
                <w:rFonts w:ascii="Times New Roman" w:hAnsi="Times New Roman" w:cs="Times New Roman"/>
                <w:sz w:val="18"/>
                <w:szCs w:val="18"/>
              </w:rPr>
              <w:t>Behavioural</w:t>
            </w:r>
            <w:proofErr w:type="spellEnd"/>
            <w:r w:rsidRPr="00217DCC">
              <w:rPr>
                <w:rFonts w:ascii="Times New Roman" w:hAnsi="Times New Roman" w:cs="Times New Roman"/>
                <w:sz w:val="18"/>
                <w:szCs w:val="18"/>
              </w:rPr>
              <w:t xml:space="preserve"> problems </w:t>
            </w:r>
          </w:p>
        </w:tc>
      </w:tr>
      <w:tr w:rsidR="0084301A" w:rsidRPr="00EA35F1" w:rsidTr="00217DCC">
        <w:tc>
          <w:tcPr>
            <w:tcW w:w="680" w:type="dxa"/>
          </w:tcPr>
          <w:p w:rsidR="0084301A" w:rsidRPr="00217DCC" w:rsidRDefault="0084301A" w:rsidP="00217DCC">
            <w:pPr>
              <w:tabs>
                <w:tab w:val="center" w:pos="889"/>
              </w:tabs>
              <w:rPr>
                <w:rFonts w:ascii="Times New Roman" w:hAnsi="Times New Roman" w:cs="Times New Roman"/>
                <w:sz w:val="18"/>
                <w:szCs w:val="18"/>
              </w:rPr>
            </w:pPr>
            <w:r w:rsidRPr="00217DCC">
              <w:rPr>
                <w:rStyle w:val="flex-1"/>
                <w:rFonts w:ascii="Times New Roman" w:hAnsi="Times New Roman" w:cs="Times New Roman"/>
                <w:sz w:val="18"/>
                <w:szCs w:val="18"/>
              </w:rPr>
              <w:t>(19)</w:t>
            </w:r>
          </w:p>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USA</w:t>
            </w:r>
          </w:p>
        </w:tc>
        <w:tc>
          <w:tcPr>
            <w:tcW w:w="1504"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 xml:space="preserve">To examine the life circumstances and experiences </w:t>
            </w:r>
            <w:r w:rsidRPr="00217DCC">
              <w:rPr>
                <w:rFonts w:ascii="Times New Roman" w:hAnsi="Times New Roman" w:cs="Times New Roman"/>
                <w:sz w:val="18"/>
                <w:szCs w:val="18"/>
              </w:rPr>
              <w:lastRenderedPageBreak/>
              <w:t>of children affected by maternal addiction to alcohol or other drugs</w:t>
            </w:r>
          </w:p>
        </w:tc>
        <w:tc>
          <w:tcPr>
            <w:tcW w:w="850" w:type="dxa"/>
          </w:tcPr>
          <w:p w:rsidR="0084301A" w:rsidRPr="00217DCC" w:rsidRDefault="0084301A" w:rsidP="00217DCC">
            <w:pPr>
              <w:widowControl w:val="0"/>
              <w:autoSpaceDE w:val="0"/>
              <w:autoSpaceDN w:val="0"/>
              <w:adjustRightInd w:val="0"/>
              <w:rPr>
                <w:rStyle w:val="flex-1"/>
                <w:rFonts w:ascii="Times New Roman" w:hAnsi="Times New Roman" w:cs="Times New Roman"/>
                <w:sz w:val="18"/>
                <w:szCs w:val="18"/>
              </w:rPr>
            </w:pPr>
            <w:r w:rsidRPr="00217DCC">
              <w:rPr>
                <w:rFonts w:ascii="Times New Roman" w:hAnsi="Times New Roman" w:cs="Times New Roman"/>
                <w:sz w:val="18"/>
                <w:szCs w:val="18"/>
              </w:rPr>
              <w:lastRenderedPageBreak/>
              <w:t>Cross-sectional study</w:t>
            </w:r>
          </w:p>
        </w:tc>
        <w:tc>
          <w:tcPr>
            <w:tcW w:w="1136"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 xml:space="preserve">Children affected by maternal addiction to </w:t>
            </w:r>
            <w:r w:rsidRPr="00217DCC">
              <w:rPr>
                <w:rFonts w:ascii="Times New Roman" w:hAnsi="Times New Roman" w:cs="Times New Roman"/>
                <w:sz w:val="18"/>
                <w:szCs w:val="18"/>
              </w:rPr>
              <w:lastRenderedPageBreak/>
              <w:t>alcohol or other drugs</w:t>
            </w:r>
          </w:p>
        </w:tc>
        <w:tc>
          <w:tcPr>
            <w:tcW w:w="905"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lastRenderedPageBreak/>
              <w:t>4084 children</w:t>
            </w:r>
          </w:p>
        </w:tc>
        <w:tc>
          <w:tcPr>
            <w:tcW w:w="1050"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Alcohol</w:t>
            </w:r>
          </w:p>
        </w:tc>
        <w:tc>
          <w:tcPr>
            <w:tcW w:w="1531"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p>
        </w:tc>
        <w:tc>
          <w:tcPr>
            <w:tcW w:w="829"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p>
        </w:tc>
        <w:tc>
          <w:tcPr>
            <w:tcW w:w="1238"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Mood disorders</w:t>
            </w:r>
          </w:p>
        </w:tc>
      </w:tr>
      <w:tr w:rsidR="0084301A" w:rsidRPr="00EA35F1" w:rsidTr="00217DCC">
        <w:tc>
          <w:tcPr>
            <w:tcW w:w="680" w:type="dxa"/>
          </w:tcPr>
          <w:p w:rsidR="0084301A" w:rsidRPr="00217DCC" w:rsidRDefault="0084301A" w:rsidP="00217DCC">
            <w:pPr>
              <w:tabs>
                <w:tab w:val="center" w:pos="889"/>
              </w:tabs>
              <w:rPr>
                <w:rFonts w:ascii="Times New Roman" w:hAnsi="Times New Roman" w:cs="Times New Roman"/>
                <w:sz w:val="18"/>
                <w:szCs w:val="18"/>
              </w:rPr>
            </w:pPr>
            <w:r w:rsidRPr="00217DCC">
              <w:rPr>
                <w:rFonts w:ascii="Times New Roman" w:hAnsi="Times New Roman" w:cs="Times New Roman"/>
                <w:sz w:val="18"/>
                <w:szCs w:val="18"/>
              </w:rPr>
              <w:lastRenderedPageBreak/>
              <w:t>(25</w:t>
            </w:r>
          </w:p>
          <w:p w:rsidR="0084301A" w:rsidRPr="00217DCC" w:rsidRDefault="0084301A" w:rsidP="00217DCC">
            <w:pPr>
              <w:tabs>
                <w:tab w:val="center" w:pos="889"/>
              </w:tabs>
              <w:rPr>
                <w:rFonts w:ascii="Times New Roman" w:hAnsi="Times New Roman" w:cs="Times New Roman"/>
                <w:sz w:val="18"/>
                <w:szCs w:val="18"/>
              </w:rPr>
            </w:pPr>
          </w:p>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USA</w:t>
            </w:r>
          </w:p>
        </w:tc>
        <w:tc>
          <w:tcPr>
            <w:tcW w:w="1504"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To address the putative association between attention deficit hyperactivity disorder (ADHD) and prenatal exposure to maternal cigarette smoking, drugs of abuse, and alcohol</w:t>
            </w:r>
            <w:r>
              <w:rPr>
                <w:rFonts w:ascii="Times New Roman" w:hAnsi="Times New Roman" w:cs="Times New Roman"/>
                <w:sz w:val="18"/>
                <w:szCs w:val="18"/>
              </w:rPr>
              <w:t>, while</w:t>
            </w:r>
            <w:r w:rsidRPr="00217DCC">
              <w:rPr>
                <w:rFonts w:ascii="Times New Roman" w:hAnsi="Times New Roman" w:cs="Times New Roman"/>
                <w:sz w:val="18"/>
                <w:szCs w:val="18"/>
              </w:rPr>
              <w:t xml:space="preserve"> attending to potential confounding by familial ADHD, maternal depression, conduct disorder, and indicators of social adversity in the environment</w:t>
            </w:r>
          </w:p>
        </w:tc>
        <w:tc>
          <w:tcPr>
            <w:tcW w:w="850" w:type="dxa"/>
          </w:tcPr>
          <w:p w:rsidR="0084301A" w:rsidRPr="00217DCC" w:rsidRDefault="0084301A" w:rsidP="00217DCC">
            <w:pPr>
              <w:widowControl w:val="0"/>
              <w:autoSpaceDE w:val="0"/>
              <w:autoSpaceDN w:val="0"/>
              <w:adjustRightInd w:val="0"/>
              <w:rPr>
                <w:rStyle w:val="flex-1"/>
                <w:rFonts w:ascii="Times New Roman" w:hAnsi="Times New Roman" w:cs="Times New Roman"/>
                <w:sz w:val="18"/>
                <w:szCs w:val="18"/>
              </w:rPr>
            </w:pPr>
            <w:r w:rsidRPr="00217DCC">
              <w:rPr>
                <w:rFonts w:ascii="Times New Roman" w:hAnsi="Times New Roman" w:cs="Times New Roman"/>
                <w:sz w:val="18"/>
                <w:szCs w:val="18"/>
              </w:rPr>
              <w:t>Case-control study</w:t>
            </w:r>
          </w:p>
        </w:tc>
        <w:tc>
          <w:tcPr>
            <w:tcW w:w="1136"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ADHD cases and non-ADHD controls of both genders aged 6-17 years in rats</w:t>
            </w:r>
          </w:p>
        </w:tc>
        <w:tc>
          <w:tcPr>
            <w:tcW w:w="905"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280 ADHD cases and 242 non ADHD</w:t>
            </w:r>
          </w:p>
        </w:tc>
        <w:tc>
          <w:tcPr>
            <w:tcW w:w="1050"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Cigarettes and alcohol</w:t>
            </w:r>
          </w:p>
        </w:tc>
        <w:tc>
          <w:tcPr>
            <w:tcW w:w="1531"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The researcher recruited already-diagnosed ADHD patients</w:t>
            </w:r>
          </w:p>
        </w:tc>
        <w:tc>
          <w:tcPr>
            <w:tcW w:w="829"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p>
        </w:tc>
        <w:tc>
          <w:tcPr>
            <w:tcW w:w="1238"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Attention Deficit/</w:t>
            </w:r>
            <w:r>
              <w:rPr>
                <w:rFonts w:ascii="Times New Roman" w:hAnsi="Times New Roman" w:cs="Times New Roman"/>
                <w:sz w:val="18"/>
                <w:szCs w:val="18"/>
              </w:rPr>
              <w:t>Hyperactivity D</w:t>
            </w:r>
            <w:r w:rsidRPr="00217DCC">
              <w:rPr>
                <w:rFonts w:ascii="Times New Roman" w:hAnsi="Times New Roman" w:cs="Times New Roman"/>
                <w:sz w:val="18"/>
                <w:szCs w:val="18"/>
              </w:rPr>
              <w:t>isorder</w:t>
            </w:r>
          </w:p>
          <w:p w:rsidR="0084301A" w:rsidRPr="00217DCC" w:rsidRDefault="0084301A" w:rsidP="00217DCC">
            <w:pPr>
              <w:rPr>
                <w:rFonts w:ascii="Times New Roman" w:hAnsi="Times New Roman" w:cs="Times New Roman"/>
                <w:sz w:val="18"/>
                <w:szCs w:val="18"/>
              </w:rPr>
            </w:pPr>
          </w:p>
        </w:tc>
      </w:tr>
      <w:tr w:rsidR="0084301A" w:rsidRPr="00EA35F1" w:rsidTr="00217DCC">
        <w:tc>
          <w:tcPr>
            <w:tcW w:w="680" w:type="dxa"/>
          </w:tcPr>
          <w:p w:rsidR="0084301A" w:rsidRPr="00217DCC" w:rsidRDefault="0084301A" w:rsidP="00217DCC">
            <w:pPr>
              <w:rPr>
                <w:rFonts w:ascii="Times New Roman" w:hAnsi="Times New Roman" w:cs="Times New Roman"/>
                <w:sz w:val="18"/>
                <w:szCs w:val="18"/>
              </w:rPr>
            </w:pPr>
            <w:r>
              <w:rPr>
                <w:rStyle w:val="flex-1"/>
                <w:rFonts w:ascii="Times New Roman" w:hAnsi="Times New Roman" w:cs="Times New Roman"/>
                <w:sz w:val="18"/>
                <w:szCs w:val="18"/>
              </w:rPr>
              <w:t>(6)</w:t>
            </w:r>
            <w:r w:rsidRPr="00217DCC">
              <w:rPr>
                <w:rFonts w:ascii="Times New Roman" w:hAnsi="Times New Roman" w:cs="Times New Roman"/>
                <w:sz w:val="18"/>
                <w:szCs w:val="18"/>
              </w:rPr>
              <w:t>USA</w:t>
            </w:r>
          </w:p>
          <w:p w:rsidR="0084301A" w:rsidRPr="00217DCC" w:rsidRDefault="0084301A" w:rsidP="00217DCC">
            <w:pPr>
              <w:rPr>
                <w:rFonts w:ascii="Times New Roman" w:hAnsi="Times New Roman" w:cs="Times New Roman"/>
                <w:sz w:val="18"/>
                <w:szCs w:val="18"/>
              </w:rPr>
            </w:pPr>
          </w:p>
        </w:tc>
        <w:tc>
          <w:tcPr>
            <w:tcW w:w="1504"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F93F56">
              <w:rPr>
                <w:rFonts w:ascii="Times New Roman" w:hAnsi="Times New Roman" w:cs="Times New Roman"/>
                <w:sz w:val="18"/>
                <w:szCs w:val="18"/>
              </w:rPr>
              <w:t>To examine the neurobehavioral effects of prenatal methamphetamine exposure on neonates.</w:t>
            </w:r>
          </w:p>
        </w:tc>
        <w:tc>
          <w:tcPr>
            <w:tcW w:w="850"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Longitudinal</w:t>
            </w:r>
          </w:p>
          <w:p w:rsidR="0084301A" w:rsidRPr="00217DCC" w:rsidRDefault="0084301A" w:rsidP="00217DCC">
            <w:pPr>
              <w:widowControl w:val="0"/>
              <w:autoSpaceDE w:val="0"/>
              <w:autoSpaceDN w:val="0"/>
              <w:adjustRightInd w:val="0"/>
              <w:rPr>
                <w:rStyle w:val="flex-1"/>
                <w:rFonts w:ascii="Times New Roman" w:hAnsi="Times New Roman" w:cs="Times New Roman"/>
                <w:sz w:val="18"/>
                <w:szCs w:val="18"/>
              </w:rPr>
            </w:pPr>
            <w:r w:rsidRPr="00217DCC">
              <w:rPr>
                <w:rFonts w:ascii="Times New Roman" w:hAnsi="Times New Roman" w:cs="Times New Roman"/>
                <w:sz w:val="18"/>
                <w:szCs w:val="18"/>
              </w:rPr>
              <w:t>Study</w:t>
            </w:r>
          </w:p>
        </w:tc>
        <w:tc>
          <w:tcPr>
            <w:tcW w:w="1136"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F93F56">
              <w:rPr>
                <w:rFonts w:ascii="Times New Roman" w:hAnsi="Times New Roman" w:cs="Times New Roman"/>
                <w:sz w:val="18"/>
                <w:szCs w:val="18"/>
              </w:rPr>
              <w:t>Mothers and their neonates recruited from hospitals in Los Angeles (CA), Des Moines (IA), Tulsa (OK), and Honolulu (HI).</w:t>
            </w:r>
          </w:p>
        </w:tc>
        <w:tc>
          <w:tcPr>
            <w:tcW w:w="905" w:type="dxa"/>
          </w:tcPr>
          <w:p w:rsidR="0084301A" w:rsidRPr="00217DCC" w:rsidRDefault="0084301A" w:rsidP="00217DCC">
            <w:pPr>
              <w:rPr>
                <w:rFonts w:ascii="Times New Roman" w:hAnsi="Times New Roman" w:cs="Times New Roman"/>
                <w:sz w:val="18"/>
                <w:szCs w:val="18"/>
              </w:rPr>
            </w:pPr>
            <w:r w:rsidRPr="00F93F56">
              <w:rPr>
                <w:rFonts w:ascii="Times New Roman" w:hAnsi="Times New Roman" w:cs="Times New Roman"/>
                <w:sz w:val="18"/>
                <w:szCs w:val="18"/>
              </w:rPr>
              <w:t xml:space="preserve">166 dyads (74 exposed, 92 </w:t>
            </w:r>
            <w:proofErr w:type="gramStart"/>
            <w:r w:rsidRPr="00F93F56">
              <w:rPr>
                <w:rFonts w:ascii="Times New Roman" w:hAnsi="Times New Roman" w:cs="Times New Roman"/>
                <w:sz w:val="18"/>
                <w:szCs w:val="18"/>
              </w:rPr>
              <w:t>comparison</w:t>
            </w:r>
            <w:proofErr w:type="gramEnd"/>
            <w:r w:rsidRPr="00F93F56">
              <w:rPr>
                <w:rFonts w:ascii="Times New Roman" w:hAnsi="Times New Roman" w:cs="Times New Roman"/>
                <w:sz w:val="18"/>
                <w:szCs w:val="18"/>
              </w:rPr>
              <w:t>).</w:t>
            </w:r>
          </w:p>
        </w:tc>
        <w:tc>
          <w:tcPr>
            <w:tcW w:w="1050" w:type="dxa"/>
          </w:tcPr>
          <w:p w:rsidR="0084301A" w:rsidRPr="00217DCC" w:rsidRDefault="0084301A" w:rsidP="00217DCC">
            <w:pPr>
              <w:rPr>
                <w:rFonts w:ascii="Times New Roman" w:hAnsi="Times New Roman" w:cs="Times New Roman"/>
                <w:sz w:val="18"/>
                <w:szCs w:val="18"/>
              </w:rPr>
            </w:pPr>
            <w:r w:rsidRPr="00F93F56">
              <w:rPr>
                <w:rFonts w:ascii="Times New Roman" w:hAnsi="Times New Roman" w:cs="Times New Roman"/>
                <w:sz w:val="18"/>
                <w:szCs w:val="18"/>
              </w:rPr>
              <w:t>Methamphetamine</w:t>
            </w:r>
          </w:p>
        </w:tc>
        <w:tc>
          <w:tcPr>
            <w:tcW w:w="1531" w:type="dxa"/>
          </w:tcPr>
          <w:p w:rsidR="0084301A" w:rsidRPr="00217DCC" w:rsidRDefault="0084301A" w:rsidP="00217DCC">
            <w:pPr>
              <w:rPr>
                <w:rFonts w:ascii="Times New Roman" w:hAnsi="Times New Roman" w:cs="Times New Roman"/>
                <w:sz w:val="18"/>
                <w:szCs w:val="18"/>
              </w:rPr>
            </w:pPr>
          </w:p>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F93F56">
              <w:rPr>
                <w:rFonts w:ascii="Times New Roman" w:hAnsi="Times New Roman" w:cs="Times New Roman"/>
                <w:sz w:val="18"/>
                <w:szCs w:val="18"/>
              </w:rPr>
              <w:t>NICU Network Neurobehavioral Scale (NNNS); Meconium assay and maternal self-report to determine exposure</w:t>
            </w:r>
          </w:p>
        </w:tc>
        <w:tc>
          <w:tcPr>
            <w:tcW w:w="829"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Pr>
                <w:rFonts w:ascii="Times New Roman" w:hAnsi="Times New Roman" w:cs="Times New Roman"/>
                <w:sz w:val="18"/>
                <w:szCs w:val="18"/>
              </w:rPr>
              <w:t>6</w:t>
            </w:r>
            <w:r w:rsidRPr="00217DCC">
              <w:rPr>
                <w:rFonts w:ascii="Times New Roman" w:hAnsi="Times New Roman" w:cs="Times New Roman"/>
                <w:sz w:val="18"/>
                <w:szCs w:val="18"/>
              </w:rPr>
              <w:t>%</w:t>
            </w:r>
          </w:p>
        </w:tc>
        <w:tc>
          <w:tcPr>
            <w:tcW w:w="1238" w:type="dxa"/>
          </w:tcPr>
          <w:p w:rsidR="0084301A" w:rsidRPr="00217DCC" w:rsidRDefault="0084301A" w:rsidP="00217DCC">
            <w:pPr>
              <w:rPr>
                <w:rFonts w:ascii="Times New Roman" w:hAnsi="Times New Roman" w:cs="Times New Roman"/>
                <w:sz w:val="18"/>
                <w:szCs w:val="18"/>
              </w:rPr>
            </w:pPr>
            <w:r>
              <w:rPr>
                <w:rFonts w:ascii="Times New Roman" w:hAnsi="Times New Roman" w:cs="Times New Roman"/>
                <w:sz w:val="18"/>
                <w:szCs w:val="18"/>
              </w:rPr>
              <w:t>D</w:t>
            </w:r>
            <w:r w:rsidRPr="00F93F56">
              <w:rPr>
                <w:rFonts w:ascii="Times New Roman" w:hAnsi="Times New Roman" w:cs="Times New Roman"/>
                <w:sz w:val="18"/>
                <w:szCs w:val="18"/>
              </w:rPr>
              <w:t>ecreased arousal, increased lethargy, and poorer quality of movement</w:t>
            </w:r>
            <w:proofErr w:type="gramStart"/>
            <w:r w:rsidRPr="00F93F56">
              <w:rPr>
                <w:rFonts w:ascii="Times New Roman" w:hAnsi="Times New Roman" w:cs="Times New Roman"/>
                <w:sz w:val="18"/>
                <w:szCs w:val="18"/>
              </w:rPr>
              <w:t>..</w:t>
            </w:r>
            <w:proofErr w:type="gramEnd"/>
          </w:p>
        </w:tc>
      </w:tr>
      <w:tr w:rsidR="0084301A" w:rsidRPr="00EA35F1" w:rsidTr="00217DCC">
        <w:tc>
          <w:tcPr>
            <w:tcW w:w="680" w:type="dxa"/>
          </w:tcPr>
          <w:p w:rsidR="0084301A" w:rsidRPr="00217DCC" w:rsidRDefault="0084301A" w:rsidP="00217DCC">
            <w:pPr>
              <w:rPr>
                <w:rFonts w:ascii="Times New Roman" w:hAnsi="Times New Roman" w:cs="Times New Roman"/>
                <w:sz w:val="18"/>
                <w:szCs w:val="18"/>
              </w:rPr>
            </w:pPr>
            <w:r w:rsidRPr="00217DCC">
              <w:rPr>
                <w:rStyle w:val="flex-1"/>
                <w:rFonts w:ascii="Times New Roman" w:hAnsi="Times New Roman" w:cs="Times New Roman"/>
                <w:sz w:val="18"/>
                <w:szCs w:val="18"/>
              </w:rPr>
              <w:t>(11)</w:t>
            </w:r>
            <w:r>
              <w:rPr>
                <w:rStyle w:val="flex-1"/>
                <w:rFonts w:ascii="Times New Roman" w:hAnsi="Times New Roman" w:cs="Times New Roman"/>
                <w:sz w:val="18"/>
                <w:szCs w:val="18"/>
              </w:rPr>
              <w:t xml:space="preserve"> </w:t>
            </w:r>
            <w:r w:rsidRPr="00217DCC">
              <w:rPr>
                <w:rStyle w:val="flex-1"/>
                <w:rFonts w:ascii="Times New Roman" w:hAnsi="Times New Roman" w:cs="Times New Roman"/>
                <w:sz w:val="18"/>
                <w:szCs w:val="18"/>
              </w:rPr>
              <w:t>USA</w:t>
            </w:r>
          </w:p>
        </w:tc>
        <w:tc>
          <w:tcPr>
            <w:tcW w:w="1504"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 xml:space="preserve">To test for associations between reported maternal prenatal alcohol use and psychological, </w:t>
            </w:r>
            <w:proofErr w:type="spellStart"/>
            <w:r w:rsidRPr="00217DCC">
              <w:rPr>
                <w:rFonts w:ascii="Times New Roman" w:hAnsi="Times New Roman" w:cs="Times New Roman"/>
                <w:sz w:val="18"/>
                <w:szCs w:val="18"/>
              </w:rPr>
              <w:t>behavioural</w:t>
            </w:r>
            <w:proofErr w:type="spellEnd"/>
            <w:r w:rsidRPr="00217DCC">
              <w:rPr>
                <w:rFonts w:ascii="Times New Roman" w:hAnsi="Times New Roman" w:cs="Times New Roman"/>
                <w:sz w:val="18"/>
                <w:szCs w:val="18"/>
              </w:rPr>
              <w:t xml:space="preserve">, and neurodevelopmental outcomes in substance-naive </w:t>
            </w:r>
            <w:r w:rsidRPr="00217DCC">
              <w:rPr>
                <w:rFonts w:ascii="Times New Roman" w:hAnsi="Times New Roman" w:cs="Times New Roman"/>
                <w:sz w:val="18"/>
                <w:szCs w:val="18"/>
              </w:rPr>
              <w:lastRenderedPageBreak/>
              <w:t>youths</w:t>
            </w:r>
          </w:p>
        </w:tc>
        <w:tc>
          <w:tcPr>
            <w:tcW w:w="850" w:type="dxa"/>
          </w:tcPr>
          <w:p w:rsidR="0084301A" w:rsidRPr="00217DCC" w:rsidRDefault="0084301A" w:rsidP="00217DCC">
            <w:pPr>
              <w:widowControl w:val="0"/>
              <w:autoSpaceDE w:val="0"/>
              <w:autoSpaceDN w:val="0"/>
              <w:adjustRightInd w:val="0"/>
              <w:rPr>
                <w:rStyle w:val="flex-1"/>
                <w:rFonts w:ascii="Times New Roman" w:hAnsi="Times New Roman" w:cs="Times New Roman"/>
                <w:sz w:val="18"/>
                <w:szCs w:val="18"/>
              </w:rPr>
            </w:pPr>
            <w:r w:rsidRPr="00217DCC">
              <w:rPr>
                <w:rFonts w:ascii="Times New Roman" w:hAnsi="Times New Roman" w:cs="Times New Roman"/>
                <w:sz w:val="18"/>
                <w:szCs w:val="18"/>
              </w:rPr>
              <w:lastRenderedPageBreak/>
              <w:t>Cross-sectional study</w:t>
            </w:r>
          </w:p>
        </w:tc>
        <w:tc>
          <w:tcPr>
            <w:tcW w:w="1136"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9,719 youths (ages 9.0 to 10.9 years) from the adolescent brain cognitive development study</w:t>
            </w:r>
          </w:p>
        </w:tc>
        <w:tc>
          <w:tcPr>
            <w:tcW w:w="905"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9,719</w:t>
            </w:r>
          </w:p>
        </w:tc>
        <w:tc>
          <w:tcPr>
            <w:tcW w:w="1050"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Alcohol</w:t>
            </w:r>
          </w:p>
        </w:tc>
        <w:tc>
          <w:tcPr>
            <w:tcW w:w="1531" w:type="dxa"/>
          </w:tcPr>
          <w:p w:rsidR="0084301A" w:rsidRPr="00217DCC" w:rsidRDefault="0084301A" w:rsidP="00217DCC">
            <w:pPr>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Psychopathology was examined in children using the eight</w:t>
            </w:r>
          </w:p>
          <w:p w:rsidR="0084301A" w:rsidRPr="00217DCC" w:rsidRDefault="0084301A" w:rsidP="00217DCC">
            <w:pPr>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Empirically based syndrome scales and higher-order factors</w:t>
            </w:r>
          </w:p>
          <w:p w:rsidR="0084301A" w:rsidRPr="00217DCC" w:rsidRDefault="0084301A" w:rsidP="00217DCC">
            <w:pPr>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 xml:space="preserve">of the parent-reported Child </w:t>
            </w:r>
            <w:proofErr w:type="spellStart"/>
            <w:r w:rsidRPr="00217DCC">
              <w:rPr>
                <w:rFonts w:ascii="Times New Roman" w:hAnsi="Times New Roman" w:cs="Times New Roman"/>
                <w:sz w:val="18"/>
                <w:szCs w:val="18"/>
              </w:rPr>
              <w:lastRenderedPageBreak/>
              <w:t>Behaviour</w:t>
            </w:r>
            <w:proofErr w:type="spellEnd"/>
            <w:r w:rsidRPr="00217DCC">
              <w:rPr>
                <w:rFonts w:ascii="Times New Roman" w:hAnsi="Times New Roman" w:cs="Times New Roman"/>
                <w:sz w:val="18"/>
                <w:szCs w:val="18"/>
              </w:rPr>
              <w:t xml:space="preserve"> Checklist</w:t>
            </w:r>
          </w:p>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 xml:space="preserve">(CBCL) </w:t>
            </w:r>
          </w:p>
        </w:tc>
        <w:tc>
          <w:tcPr>
            <w:tcW w:w="829"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lastRenderedPageBreak/>
              <w:t>14.6 per 10,000 people, 76.9 per 10,000 children</w:t>
            </w:r>
          </w:p>
        </w:tc>
        <w:tc>
          <w:tcPr>
            <w:tcW w:w="1238"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Attention deficits and impulsiveness</w:t>
            </w:r>
          </w:p>
        </w:tc>
      </w:tr>
      <w:tr w:rsidR="0084301A" w:rsidRPr="00EA35F1" w:rsidTr="00217DCC">
        <w:tc>
          <w:tcPr>
            <w:tcW w:w="680" w:type="dxa"/>
          </w:tcPr>
          <w:p w:rsidR="0084301A" w:rsidRPr="00217DCC" w:rsidRDefault="0084301A" w:rsidP="00217DCC">
            <w:pPr>
              <w:rPr>
                <w:rStyle w:val="flex-1"/>
                <w:rFonts w:ascii="Times New Roman" w:hAnsi="Times New Roman" w:cs="Times New Roman"/>
                <w:sz w:val="18"/>
                <w:szCs w:val="18"/>
              </w:rPr>
            </w:pPr>
            <w:r w:rsidRPr="00217DCC">
              <w:rPr>
                <w:rStyle w:val="flex-1"/>
                <w:rFonts w:ascii="Times New Roman" w:hAnsi="Times New Roman" w:cs="Times New Roman"/>
                <w:sz w:val="18"/>
                <w:szCs w:val="18"/>
              </w:rPr>
              <w:lastRenderedPageBreak/>
              <w:t>(7)</w:t>
            </w:r>
          </w:p>
          <w:p w:rsidR="0084301A" w:rsidRPr="00217DCC" w:rsidRDefault="0084301A" w:rsidP="00217DCC">
            <w:pPr>
              <w:rPr>
                <w:rFonts w:ascii="Times New Roman" w:hAnsi="Times New Roman" w:cs="Times New Roman"/>
                <w:sz w:val="18"/>
                <w:szCs w:val="18"/>
              </w:rPr>
            </w:pPr>
            <w:r w:rsidRPr="00217DCC">
              <w:rPr>
                <w:rStyle w:val="flex-1"/>
                <w:rFonts w:ascii="Times New Roman" w:hAnsi="Times New Roman" w:cs="Times New Roman"/>
                <w:sz w:val="18"/>
                <w:szCs w:val="18"/>
              </w:rPr>
              <w:t>USA</w:t>
            </w:r>
          </w:p>
        </w:tc>
        <w:tc>
          <w:tcPr>
            <w:tcW w:w="1504"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 xml:space="preserve">To identify the associations of prenatal exposure to illicit drugs with </w:t>
            </w:r>
            <w:proofErr w:type="spellStart"/>
            <w:r w:rsidRPr="00217DCC">
              <w:rPr>
                <w:rFonts w:ascii="Times New Roman" w:hAnsi="Times New Roman" w:cs="Times New Roman"/>
                <w:sz w:val="18"/>
                <w:szCs w:val="18"/>
              </w:rPr>
              <w:t>organi</w:t>
            </w:r>
            <w:r>
              <w:rPr>
                <w:rFonts w:ascii="Times New Roman" w:hAnsi="Times New Roman" w:cs="Times New Roman"/>
                <w:sz w:val="18"/>
                <w:szCs w:val="18"/>
              </w:rPr>
              <w:t>s</w:t>
            </w:r>
            <w:r w:rsidRPr="00217DCC">
              <w:rPr>
                <w:rFonts w:ascii="Times New Roman" w:hAnsi="Times New Roman" w:cs="Times New Roman"/>
                <w:sz w:val="18"/>
                <w:szCs w:val="18"/>
              </w:rPr>
              <w:t>ation</w:t>
            </w:r>
            <w:proofErr w:type="spellEnd"/>
            <w:r w:rsidRPr="00217DCC">
              <w:rPr>
                <w:rFonts w:ascii="Times New Roman" w:hAnsi="Times New Roman" w:cs="Times New Roman"/>
                <w:sz w:val="18"/>
                <w:szCs w:val="18"/>
              </w:rPr>
              <w:t xml:space="preserve"> of the newborn brain</w:t>
            </w:r>
          </w:p>
        </w:tc>
        <w:tc>
          <w:tcPr>
            <w:tcW w:w="850" w:type="dxa"/>
          </w:tcPr>
          <w:p w:rsidR="0084301A" w:rsidRPr="00217DCC" w:rsidRDefault="0084301A" w:rsidP="00217DCC">
            <w:pPr>
              <w:widowControl w:val="0"/>
              <w:autoSpaceDE w:val="0"/>
              <w:autoSpaceDN w:val="0"/>
              <w:adjustRightInd w:val="0"/>
              <w:rPr>
                <w:rStyle w:val="flex-1"/>
                <w:rFonts w:ascii="Times New Roman" w:hAnsi="Times New Roman" w:cs="Times New Roman"/>
                <w:sz w:val="18"/>
                <w:szCs w:val="18"/>
              </w:rPr>
            </w:pPr>
            <w:r w:rsidRPr="00217DCC">
              <w:rPr>
                <w:rFonts w:ascii="Times New Roman" w:hAnsi="Times New Roman" w:cs="Times New Roman"/>
                <w:sz w:val="18"/>
                <w:szCs w:val="18"/>
              </w:rPr>
              <w:t>Cohort study</w:t>
            </w:r>
          </w:p>
        </w:tc>
        <w:tc>
          <w:tcPr>
            <w:tcW w:w="1136"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Illicit drug-using and non-using mothers and their newborns in New York</w:t>
            </w:r>
          </w:p>
        </w:tc>
        <w:tc>
          <w:tcPr>
            <w:tcW w:w="905"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210</w:t>
            </w:r>
          </w:p>
        </w:tc>
        <w:tc>
          <w:tcPr>
            <w:tcW w:w="1050"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Cocaine, marijuana, methadone</w:t>
            </w:r>
          </w:p>
        </w:tc>
        <w:tc>
          <w:tcPr>
            <w:tcW w:w="1531" w:type="dxa"/>
          </w:tcPr>
          <w:p w:rsidR="0084301A" w:rsidRPr="00217DCC" w:rsidRDefault="0084301A" w:rsidP="00217DCC">
            <w:pPr>
              <w:autoSpaceDE w:val="0"/>
              <w:autoSpaceDN w:val="0"/>
              <w:adjustRightInd w:val="0"/>
              <w:rPr>
                <w:rFonts w:ascii="Times New Roman" w:eastAsia="GuardianSansGR-Regular" w:hAnsi="Times New Roman" w:cs="Times New Roman"/>
                <w:sz w:val="18"/>
                <w:szCs w:val="18"/>
              </w:rPr>
            </w:pPr>
            <w:r w:rsidRPr="00217DCC">
              <w:rPr>
                <w:rFonts w:ascii="Times New Roman" w:eastAsia="GuardianSansGR-Regular" w:hAnsi="Times New Roman" w:cs="Times New Roman"/>
                <w:sz w:val="18"/>
                <w:szCs w:val="18"/>
              </w:rPr>
              <w:t>Infant</w:t>
            </w:r>
          </w:p>
          <w:p w:rsidR="0084301A" w:rsidRPr="00217DCC" w:rsidRDefault="0084301A" w:rsidP="00217DCC">
            <w:pPr>
              <w:autoSpaceDE w:val="0"/>
              <w:autoSpaceDN w:val="0"/>
              <w:adjustRightInd w:val="0"/>
              <w:rPr>
                <w:rFonts w:ascii="Times New Roman" w:eastAsia="GuardianSansGR-Regular" w:hAnsi="Times New Roman" w:cs="Times New Roman"/>
                <w:sz w:val="18"/>
                <w:szCs w:val="18"/>
              </w:rPr>
            </w:pPr>
            <w:r w:rsidRPr="00217DCC">
              <w:rPr>
                <w:rFonts w:ascii="Times New Roman" w:eastAsia="GuardianSansGR-Regular" w:hAnsi="Times New Roman" w:cs="Times New Roman"/>
                <w:sz w:val="18"/>
                <w:szCs w:val="18"/>
              </w:rPr>
              <w:t xml:space="preserve">Neurodevelopmental outcomes included </w:t>
            </w:r>
            <w:r>
              <w:rPr>
                <w:rFonts w:ascii="Times New Roman" w:eastAsia="GuardianSansGR-Regular" w:hAnsi="Times New Roman" w:cs="Times New Roman"/>
                <w:sz w:val="18"/>
                <w:szCs w:val="18"/>
              </w:rPr>
              <w:t xml:space="preserve">the </w:t>
            </w:r>
            <w:r w:rsidRPr="00217DCC">
              <w:rPr>
                <w:rFonts w:ascii="Times New Roman" w:eastAsia="GuardianSansGR-Regular" w:hAnsi="Times New Roman" w:cs="Times New Roman"/>
                <w:sz w:val="18"/>
                <w:szCs w:val="18"/>
              </w:rPr>
              <w:t xml:space="preserve">Bayley </w:t>
            </w:r>
            <w:r>
              <w:rPr>
                <w:rFonts w:ascii="Times New Roman" w:eastAsia="GuardianSansGR-Regular" w:hAnsi="Times New Roman" w:cs="Times New Roman"/>
                <w:sz w:val="18"/>
                <w:szCs w:val="18"/>
              </w:rPr>
              <w:t>S</w:t>
            </w:r>
            <w:r w:rsidRPr="00217DCC">
              <w:rPr>
                <w:rFonts w:ascii="Times New Roman" w:eastAsia="GuardianSansGR-Regular" w:hAnsi="Times New Roman" w:cs="Times New Roman"/>
                <w:sz w:val="18"/>
                <w:szCs w:val="18"/>
              </w:rPr>
              <w:t xml:space="preserve">cales of </w:t>
            </w:r>
            <w:r>
              <w:rPr>
                <w:rFonts w:ascii="Times New Roman" w:eastAsia="GuardianSansGR-Regular" w:hAnsi="Times New Roman" w:cs="Times New Roman"/>
                <w:sz w:val="18"/>
                <w:szCs w:val="18"/>
              </w:rPr>
              <w:t>Infant D</w:t>
            </w:r>
            <w:r w:rsidRPr="00217DCC">
              <w:rPr>
                <w:rFonts w:ascii="Times New Roman" w:eastAsia="GuardianSansGR-Regular" w:hAnsi="Times New Roman" w:cs="Times New Roman"/>
                <w:sz w:val="18"/>
                <w:szCs w:val="18"/>
              </w:rPr>
              <w:t>evelopment–III and</w:t>
            </w:r>
          </w:p>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eastAsia="GuardianSansGR-Regular" w:hAnsi="Times New Roman" w:cs="Times New Roman"/>
                <w:sz w:val="18"/>
                <w:szCs w:val="18"/>
              </w:rPr>
              <w:t xml:space="preserve">Vineland Adaptive </w:t>
            </w:r>
            <w:proofErr w:type="spellStart"/>
            <w:r w:rsidRPr="00217DCC">
              <w:rPr>
                <w:rFonts w:ascii="Times New Roman" w:eastAsia="GuardianSansGR-Regular" w:hAnsi="Times New Roman" w:cs="Times New Roman"/>
                <w:sz w:val="18"/>
                <w:szCs w:val="18"/>
              </w:rPr>
              <w:t>Behaviour</w:t>
            </w:r>
            <w:proofErr w:type="spellEnd"/>
            <w:r w:rsidRPr="00217DCC">
              <w:rPr>
                <w:rFonts w:ascii="Times New Roman" w:eastAsia="GuardianSansGR-Regular" w:hAnsi="Times New Roman" w:cs="Times New Roman"/>
                <w:sz w:val="18"/>
                <w:szCs w:val="18"/>
              </w:rPr>
              <w:t xml:space="preserve"> Scales were used</w:t>
            </w:r>
          </w:p>
        </w:tc>
        <w:tc>
          <w:tcPr>
            <w:tcW w:w="829"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56 percent</w:t>
            </w:r>
          </w:p>
        </w:tc>
        <w:tc>
          <w:tcPr>
            <w:tcW w:w="1238"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 xml:space="preserve">Brain anatomic abnormalities were detected in </w:t>
            </w:r>
            <w:r>
              <w:rPr>
                <w:rFonts w:ascii="Times New Roman" w:hAnsi="Times New Roman" w:cs="Times New Roman"/>
                <w:sz w:val="18"/>
                <w:szCs w:val="18"/>
              </w:rPr>
              <w:t xml:space="preserve">the </w:t>
            </w:r>
            <w:r w:rsidRPr="00217DCC">
              <w:rPr>
                <w:rFonts w:ascii="Times New Roman" w:hAnsi="Times New Roman" w:cs="Times New Roman"/>
                <w:sz w:val="18"/>
                <w:szCs w:val="18"/>
              </w:rPr>
              <w:t>frontal, parietal</w:t>
            </w:r>
            <w:r>
              <w:rPr>
                <w:rFonts w:ascii="Times New Roman" w:hAnsi="Times New Roman" w:cs="Times New Roman"/>
                <w:sz w:val="18"/>
                <w:szCs w:val="18"/>
              </w:rPr>
              <w:t xml:space="preserve">, </w:t>
            </w:r>
            <w:r w:rsidRPr="00217DCC">
              <w:rPr>
                <w:rFonts w:ascii="Times New Roman" w:hAnsi="Times New Roman" w:cs="Times New Roman"/>
                <w:sz w:val="18"/>
                <w:szCs w:val="18"/>
              </w:rPr>
              <w:t>and temporal lobe</w:t>
            </w:r>
            <w:r>
              <w:rPr>
                <w:rFonts w:ascii="Times New Roman" w:hAnsi="Times New Roman" w:cs="Times New Roman"/>
                <w:sz w:val="18"/>
                <w:szCs w:val="18"/>
              </w:rPr>
              <w:t>s</w:t>
            </w:r>
          </w:p>
        </w:tc>
      </w:tr>
      <w:tr w:rsidR="0084301A" w:rsidRPr="00EA35F1" w:rsidTr="00217DCC">
        <w:tc>
          <w:tcPr>
            <w:tcW w:w="680"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(18)</w:t>
            </w:r>
            <w:r>
              <w:rPr>
                <w:rFonts w:ascii="Times New Roman" w:hAnsi="Times New Roman" w:cs="Times New Roman"/>
                <w:sz w:val="18"/>
                <w:szCs w:val="18"/>
              </w:rPr>
              <w:t xml:space="preserve"> </w:t>
            </w:r>
            <w:r w:rsidRPr="00217DCC">
              <w:rPr>
                <w:rFonts w:ascii="Times New Roman" w:hAnsi="Times New Roman" w:cs="Times New Roman"/>
                <w:sz w:val="18"/>
                <w:szCs w:val="18"/>
              </w:rPr>
              <w:t>USA</w:t>
            </w:r>
          </w:p>
        </w:tc>
        <w:tc>
          <w:tcPr>
            <w:tcW w:w="1504"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 xml:space="preserve">To examine the impact of both perinatal maternal depression and cocaine use on infant </w:t>
            </w:r>
            <w:proofErr w:type="spellStart"/>
            <w:r w:rsidRPr="00217DCC">
              <w:rPr>
                <w:rFonts w:ascii="Times New Roman" w:hAnsi="Times New Roman" w:cs="Times New Roman"/>
                <w:sz w:val="18"/>
                <w:szCs w:val="18"/>
              </w:rPr>
              <w:t>neurobehaviour</w:t>
            </w:r>
            <w:proofErr w:type="spellEnd"/>
            <w:r w:rsidRPr="00217DCC">
              <w:rPr>
                <w:rFonts w:ascii="Times New Roman" w:hAnsi="Times New Roman" w:cs="Times New Roman"/>
                <w:sz w:val="18"/>
                <w:szCs w:val="18"/>
              </w:rPr>
              <w:t xml:space="preserve"> at 1 month of age.</w:t>
            </w:r>
          </w:p>
        </w:tc>
        <w:tc>
          <w:tcPr>
            <w:tcW w:w="850" w:type="dxa"/>
          </w:tcPr>
          <w:p w:rsidR="0084301A" w:rsidRPr="00217DCC" w:rsidRDefault="0084301A" w:rsidP="00217DCC">
            <w:pPr>
              <w:widowControl w:val="0"/>
              <w:autoSpaceDE w:val="0"/>
              <w:autoSpaceDN w:val="0"/>
              <w:adjustRightInd w:val="0"/>
              <w:rPr>
                <w:rStyle w:val="flex-1"/>
                <w:rFonts w:ascii="Times New Roman" w:hAnsi="Times New Roman" w:cs="Times New Roman"/>
                <w:sz w:val="18"/>
                <w:szCs w:val="18"/>
              </w:rPr>
            </w:pPr>
            <w:r w:rsidRPr="00217DCC">
              <w:rPr>
                <w:rFonts w:ascii="Times New Roman" w:hAnsi="Times New Roman" w:cs="Times New Roman"/>
                <w:sz w:val="18"/>
                <w:szCs w:val="18"/>
              </w:rPr>
              <w:t>Cross-sectional study</w:t>
            </w:r>
          </w:p>
        </w:tc>
        <w:tc>
          <w:tcPr>
            <w:tcW w:w="1136" w:type="dxa"/>
          </w:tcPr>
          <w:p w:rsidR="0084301A" w:rsidRPr="00217DCC" w:rsidRDefault="0084301A" w:rsidP="00217DCC">
            <w:pPr>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Mother-infant dyads were recruited from sites (Brown University, University of Miami, Wayne State University, and the</w:t>
            </w:r>
          </w:p>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 xml:space="preserve">University of Tennessee at Memphis </w:t>
            </w:r>
          </w:p>
        </w:tc>
        <w:tc>
          <w:tcPr>
            <w:tcW w:w="905"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1053</w:t>
            </w:r>
          </w:p>
        </w:tc>
        <w:tc>
          <w:tcPr>
            <w:tcW w:w="1050"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Cocaine</w:t>
            </w:r>
          </w:p>
        </w:tc>
        <w:tc>
          <w:tcPr>
            <w:tcW w:w="1531" w:type="dxa"/>
          </w:tcPr>
          <w:p w:rsidR="0084301A" w:rsidRPr="00217DCC" w:rsidRDefault="0084301A" w:rsidP="00217DCC">
            <w:pPr>
              <w:autoSpaceDE w:val="0"/>
              <w:autoSpaceDN w:val="0"/>
              <w:adjustRightInd w:val="0"/>
              <w:rPr>
                <w:rFonts w:ascii="Times New Roman" w:hAnsi="Times New Roman" w:cs="Times New Roman"/>
                <w:sz w:val="18"/>
                <w:szCs w:val="18"/>
              </w:rPr>
            </w:pPr>
            <w:r>
              <w:rPr>
                <w:rFonts w:ascii="Times New Roman" w:hAnsi="Times New Roman" w:cs="Times New Roman"/>
                <w:sz w:val="18"/>
                <w:szCs w:val="18"/>
              </w:rPr>
              <w:t xml:space="preserve">The </w:t>
            </w:r>
            <w:r w:rsidRPr="00217DCC">
              <w:rPr>
                <w:rFonts w:ascii="Times New Roman" w:hAnsi="Times New Roman" w:cs="Times New Roman"/>
                <w:sz w:val="18"/>
                <w:szCs w:val="18"/>
              </w:rPr>
              <w:t>N</w:t>
            </w:r>
            <w:r>
              <w:rPr>
                <w:rFonts w:ascii="Times New Roman" w:hAnsi="Times New Roman" w:cs="Times New Roman"/>
                <w:sz w:val="18"/>
                <w:szCs w:val="18"/>
              </w:rPr>
              <w:t>ICU</w:t>
            </w:r>
            <w:r w:rsidRPr="00217DCC">
              <w:rPr>
                <w:rFonts w:ascii="Times New Roman" w:hAnsi="Times New Roman" w:cs="Times New Roman"/>
                <w:sz w:val="18"/>
                <w:szCs w:val="18"/>
              </w:rPr>
              <w:t xml:space="preserve"> </w:t>
            </w:r>
            <w:r>
              <w:rPr>
                <w:rFonts w:ascii="Times New Roman" w:hAnsi="Times New Roman" w:cs="Times New Roman"/>
                <w:sz w:val="18"/>
                <w:szCs w:val="18"/>
              </w:rPr>
              <w:t xml:space="preserve">Network </w:t>
            </w:r>
            <w:proofErr w:type="spellStart"/>
            <w:r>
              <w:rPr>
                <w:rFonts w:ascii="Times New Roman" w:hAnsi="Times New Roman" w:cs="Times New Roman"/>
                <w:sz w:val="18"/>
                <w:szCs w:val="18"/>
              </w:rPr>
              <w:t>Neurobehavioural</w:t>
            </w:r>
            <w:proofErr w:type="spellEnd"/>
            <w:r>
              <w:rPr>
                <w:rFonts w:ascii="Times New Roman" w:hAnsi="Times New Roman" w:cs="Times New Roman"/>
                <w:sz w:val="18"/>
                <w:szCs w:val="18"/>
              </w:rPr>
              <w:t xml:space="preserve"> S</w:t>
            </w:r>
            <w:r w:rsidRPr="00217DCC">
              <w:rPr>
                <w:rFonts w:ascii="Times New Roman" w:hAnsi="Times New Roman" w:cs="Times New Roman"/>
                <w:sz w:val="18"/>
                <w:szCs w:val="18"/>
              </w:rPr>
              <w:t xml:space="preserve">cale (NNNS) was used to examine </w:t>
            </w:r>
            <w:r>
              <w:rPr>
                <w:rFonts w:ascii="Times New Roman" w:hAnsi="Times New Roman" w:cs="Times New Roman"/>
                <w:sz w:val="18"/>
                <w:szCs w:val="18"/>
              </w:rPr>
              <w:t>the i</w:t>
            </w:r>
            <w:r w:rsidRPr="00EA35F1">
              <w:rPr>
                <w:rFonts w:ascii="Times New Roman" w:hAnsi="Times New Roman" w:cs="Times New Roman"/>
                <w:sz w:val="18"/>
                <w:szCs w:val="18"/>
              </w:rPr>
              <w:t>nfant</w:t>
            </w:r>
          </w:p>
          <w:p w:rsidR="0084301A" w:rsidRPr="00217DCC" w:rsidRDefault="0084301A" w:rsidP="00217DCC">
            <w:pPr>
              <w:widowControl w:val="0"/>
              <w:autoSpaceDE w:val="0"/>
              <w:autoSpaceDN w:val="0"/>
              <w:adjustRightInd w:val="0"/>
              <w:rPr>
                <w:rFonts w:ascii="Times New Roman" w:hAnsi="Times New Roman" w:cs="Times New Roman"/>
                <w:sz w:val="18"/>
                <w:szCs w:val="18"/>
              </w:rPr>
            </w:pPr>
            <w:proofErr w:type="spellStart"/>
            <w:r w:rsidRPr="00EA35F1">
              <w:rPr>
                <w:rFonts w:ascii="Times New Roman" w:hAnsi="Times New Roman" w:cs="Times New Roman"/>
                <w:sz w:val="18"/>
                <w:szCs w:val="18"/>
              </w:rPr>
              <w:t>neurobehaviour</w:t>
            </w:r>
            <w:proofErr w:type="spellEnd"/>
            <w:r w:rsidRPr="00EA35F1">
              <w:rPr>
                <w:rFonts w:ascii="Times New Roman" w:hAnsi="Times New Roman" w:cs="Times New Roman"/>
                <w:sz w:val="18"/>
                <w:szCs w:val="18"/>
              </w:rPr>
              <w:t xml:space="preserve"> </w:t>
            </w:r>
            <w:r w:rsidRPr="00217DCC">
              <w:rPr>
                <w:rFonts w:ascii="Times New Roman" w:hAnsi="Times New Roman" w:cs="Times New Roman"/>
                <w:sz w:val="18"/>
                <w:szCs w:val="18"/>
              </w:rPr>
              <w:t>at 42-44 weeks</w:t>
            </w:r>
          </w:p>
        </w:tc>
        <w:tc>
          <w:tcPr>
            <w:tcW w:w="829"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w:t>
            </w:r>
          </w:p>
        </w:tc>
        <w:tc>
          <w:tcPr>
            <w:tcW w:w="1238"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Stress signs</w:t>
            </w:r>
          </w:p>
        </w:tc>
      </w:tr>
      <w:tr w:rsidR="0084301A" w:rsidRPr="00EA35F1" w:rsidTr="00217DCC">
        <w:tc>
          <w:tcPr>
            <w:tcW w:w="680" w:type="dxa"/>
          </w:tcPr>
          <w:p w:rsidR="0084301A" w:rsidRPr="00217DCC" w:rsidRDefault="0084301A" w:rsidP="00217DCC">
            <w:pPr>
              <w:rPr>
                <w:rStyle w:val="flex-1"/>
                <w:rFonts w:ascii="Times New Roman" w:hAnsi="Times New Roman" w:cs="Times New Roman"/>
                <w:sz w:val="18"/>
                <w:szCs w:val="18"/>
              </w:rPr>
            </w:pPr>
            <w:r w:rsidRPr="00217DCC">
              <w:rPr>
                <w:rStyle w:val="flex-1"/>
                <w:rFonts w:ascii="Times New Roman" w:hAnsi="Times New Roman" w:cs="Times New Roman"/>
                <w:sz w:val="18"/>
                <w:szCs w:val="18"/>
              </w:rPr>
              <w:t>(10)</w:t>
            </w:r>
          </w:p>
          <w:p w:rsidR="0084301A" w:rsidRPr="00217DCC" w:rsidRDefault="0084301A" w:rsidP="00217DCC">
            <w:pPr>
              <w:rPr>
                <w:rFonts w:ascii="Times New Roman" w:hAnsi="Times New Roman" w:cs="Times New Roman"/>
                <w:sz w:val="18"/>
                <w:szCs w:val="18"/>
              </w:rPr>
            </w:pPr>
            <w:r w:rsidRPr="00217DCC">
              <w:rPr>
                <w:rStyle w:val="flex-1"/>
                <w:rFonts w:ascii="Times New Roman" w:hAnsi="Times New Roman" w:cs="Times New Roman"/>
                <w:sz w:val="18"/>
                <w:szCs w:val="18"/>
              </w:rPr>
              <w:t>Finland</w:t>
            </w:r>
          </w:p>
        </w:tc>
        <w:tc>
          <w:tcPr>
            <w:tcW w:w="1504"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 xml:space="preserve">To observe the early neurological state and </w:t>
            </w:r>
            <w:proofErr w:type="spellStart"/>
            <w:r w:rsidRPr="00217DCC">
              <w:rPr>
                <w:rFonts w:ascii="Times New Roman" w:hAnsi="Times New Roman" w:cs="Times New Roman"/>
                <w:sz w:val="18"/>
                <w:szCs w:val="18"/>
              </w:rPr>
              <w:t>neuromotor</w:t>
            </w:r>
            <w:proofErr w:type="spellEnd"/>
            <w:r w:rsidRPr="00217DCC">
              <w:rPr>
                <w:rFonts w:ascii="Times New Roman" w:hAnsi="Times New Roman" w:cs="Times New Roman"/>
                <w:sz w:val="18"/>
                <w:szCs w:val="18"/>
              </w:rPr>
              <w:t xml:space="preserve"> development of infants born to women with substance use</w:t>
            </w:r>
            <w:r>
              <w:rPr>
                <w:rFonts w:ascii="Times New Roman" w:hAnsi="Times New Roman" w:cs="Times New Roman"/>
                <w:sz w:val="18"/>
                <w:szCs w:val="18"/>
              </w:rPr>
              <w:t>,</w:t>
            </w:r>
            <w:r w:rsidRPr="00217DCC">
              <w:rPr>
                <w:rFonts w:ascii="Times New Roman" w:hAnsi="Times New Roman" w:cs="Times New Roman"/>
                <w:sz w:val="18"/>
                <w:szCs w:val="18"/>
              </w:rPr>
              <w:t xml:space="preserve"> using the Dubowitz</w:t>
            </w:r>
          </w:p>
        </w:tc>
        <w:tc>
          <w:tcPr>
            <w:tcW w:w="850" w:type="dxa"/>
          </w:tcPr>
          <w:p w:rsidR="0084301A" w:rsidRPr="00217DCC" w:rsidRDefault="0084301A" w:rsidP="00217DCC">
            <w:pPr>
              <w:widowControl w:val="0"/>
              <w:autoSpaceDE w:val="0"/>
              <w:autoSpaceDN w:val="0"/>
              <w:adjustRightInd w:val="0"/>
              <w:rPr>
                <w:rStyle w:val="flex-1"/>
                <w:rFonts w:ascii="Times New Roman" w:hAnsi="Times New Roman" w:cs="Times New Roman"/>
                <w:sz w:val="18"/>
                <w:szCs w:val="18"/>
              </w:rPr>
            </w:pPr>
            <w:r w:rsidRPr="00217DCC">
              <w:rPr>
                <w:rFonts w:ascii="Times New Roman" w:hAnsi="Times New Roman" w:cs="Times New Roman"/>
                <w:sz w:val="18"/>
                <w:szCs w:val="18"/>
              </w:rPr>
              <w:t>Cohort study</w:t>
            </w:r>
          </w:p>
        </w:tc>
        <w:tc>
          <w:tcPr>
            <w:tcW w:w="1136"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Pregnant women</w:t>
            </w:r>
          </w:p>
        </w:tc>
        <w:tc>
          <w:tcPr>
            <w:tcW w:w="905"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95</w:t>
            </w:r>
          </w:p>
        </w:tc>
        <w:tc>
          <w:tcPr>
            <w:tcW w:w="1050"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Alcohol</w:t>
            </w:r>
          </w:p>
        </w:tc>
        <w:tc>
          <w:tcPr>
            <w:tcW w:w="1531" w:type="dxa"/>
          </w:tcPr>
          <w:p w:rsidR="0084301A" w:rsidRPr="00217DCC" w:rsidRDefault="0084301A" w:rsidP="00217DCC">
            <w:pPr>
              <w:autoSpaceDE w:val="0"/>
              <w:autoSpaceDN w:val="0"/>
              <w:adjustRightInd w:val="0"/>
              <w:rPr>
                <w:rFonts w:ascii="Times New Roman" w:eastAsia="CharisSIL" w:hAnsi="Times New Roman" w:cs="Times New Roman"/>
                <w:sz w:val="18"/>
                <w:szCs w:val="18"/>
              </w:rPr>
            </w:pPr>
            <w:proofErr w:type="spellStart"/>
            <w:r w:rsidRPr="00217DCC">
              <w:rPr>
                <w:rFonts w:ascii="Times New Roman" w:eastAsia="CharisSIL" w:hAnsi="Times New Roman" w:cs="Times New Roman"/>
                <w:sz w:val="18"/>
                <w:szCs w:val="18"/>
              </w:rPr>
              <w:t>Neurobehaviour</w:t>
            </w:r>
            <w:proofErr w:type="spellEnd"/>
            <w:r w:rsidRPr="00217DCC">
              <w:rPr>
                <w:rFonts w:ascii="Times New Roman" w:eastAsia="CharisSIL" w:hAnsi="Times New Roman" w:cs="Times New Roman"/>
                <w:sz w:val="18"/>
                <w:szCs w:val="18"/>
              </w:rPr>
              <w:t xml:space="preserve"> of 54 infants</w:t>
            </w:r>
          </w:p>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eastAsia="CharisSIL" w:hAnsi="Times New Roman" w:cs="Times New Roman"/>
                <w:sz w:val="18"/>
                <w:szCs w:val="18"/>
              </w:rPr>
              <w:t>were assessed with the Dubowitz and followed up until one year of age</w:t>
            </w:r>
          </w:p>
        </w:tc>
        <w:tc>
          <w:tcPr>
            <w:tcW w:w="829"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 xml:space="preserve">Only 7% of the infants born to women with recent or current substance use reached optimal scores (&lt;30.5) in the Dubowitz neurological </w:t>
            </w:r>
            <w:r w:rsidRPr="00217DCC">
              <w:rPr>
                <w:rFonts w:ascii="Times New Roman" w:hAnsi="Times New Roman" w:cs="Times New Roman"/>
                <w:sz w:val="18"/>
                <w:szCs w:val="18"/>
              </w:rPr>
              <w:lastRenderedPageBreak/>
              <w:t>examination</w:t>
            </w:r>
          </w:p>
        </w:tc>
        <w:tc>
          <w:tcPr>
            <w:tcW w:w="1238"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lastRenderedPageBreak/>
              <w:t xml:space="preserve">Abnormal neuro </w:t>
            </w:r>
            <w:proofErr w:type="spellStart"/>
            <w:r w:rsidRPr="00217DCC">
              <w:rPr>
                <w:rFonts w:ascii="Times New Roman" w:hAnsi="Times New Roman" w:cs="Times New Roman"/>
                <w:sz w:val="18"/>
                <w:szCs w:val="18"/>
              </w:rPr>
              <w:t>behaviour</w:t>
            </w:r>
            <w:proofErr w:type="spellEnd"/>
          </w:p>
        </w:tc>
      </w:tr>
      <w:tr w:rsidR="0084301A" w:rsidRPr="00EA35F1" w:rsidTr="00217DCC">
        <w:tc>
          <w:tcPr>
            <w:tcW w:w="680"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lastRenderedPageBreak/>
              <w:t>(28)</w:t>
            </w:r>
          </w:p>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USA</w:t>
            </w:r>
          </w:p>
        </w:tc>
        <w:tc>
          <w:tcPr>
            <w:tcW w:w="1504"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 xml:space="preserve">To examine the impact of prenatal cocaine exposure and maternal </w:t>
            </w:r>
            <w:proofErr w:type="spellStart"/>
            <w:r w:rsidRPr="00217DCC">
              <w:rPr>
                <w:rFonts w:ascii="Times New Roman" w:hAnsi="Times New Roman" w:cs="Times New Roman"/>
                <w:sz w:val="18"/>
                <w:szCs w:val="18"/>
              </w:rPr>
              <w:t>behavioural</w:t>
            </w:r>
            <w:proofErr w:type="spellEnd"/>
            <w:r w:rsidRPr="00217DCC">
              <w:rPr>
                <w:rFonts w:ascii="Times New Roman" w:hAnsi="Times New Roman" w:cs="Times New Roman"/>
                <w:sz w:val="18"/>
                <w:szCs w:val="18"/>
              </w:rPr>
              <w:t xml:space="preserve"> health (recent drug use and psychological functioning) on child </w:t>
            </w:r>
            <w:proofErr w:type="spellStart"/>
            <w:r w:rsidRPr="00217DCC">
              <w:rPr>
                <w:rFonts w:ascii="Times New Roman" w:hAnsi="Times New Roman" w:cs="Times New Roman"/>
                <w:sz w:val="18"/>
                <w:szCs w:val="18"/>
              </w:rPr>
              <w:t>behaviour</w:t>
            </w:r>
            <w:proofErr w:type="spellEnd"/>
            <w:r w:rsidRPr="00217DCC">
              <w:rPr>
                <w:rFonts w:ascii="Times New Roman" w:hAnsi="Times New Roman" w:cs="Times New Roman"/>
                <w:sz w:val="18"/>
                <w:szCs w:val="18"/>
              </w:rPr>
              <w:t xml:space="preserve"> at 5 years</w:t>
            </w:r>
          </w:p>
        </w:tc>
        <w:tc>
          <w:tcPr>
            <w:tcW w:w="850" w:type="dxa"/>
          </w:tcPr>
          <w:p w:rsidR="0084301A" w:rsidRPr="00217DCC" w:rsidRDefault="0084301A" w:rsidP="00217DCC">
            <w:pPr>
              <w:widowControl w:val="0"/>
              <w:autoSpaceDE w:val="0"/>
              <w:autoSpaceDN w:val="0"/>
              <w:adjustRightInd w:val="0"/>
              <w:rPr>
                <w:rStyle w:val="flex-1"/>
                <w:rFonts w:ascii="Times New Roman" w:hAnsi="Times New Roman" w:cs="Times New Roman"/>
                <w:sz w:val="18"/>
                <w:szCs w:val="18"/>
              </w:rPr>
            </w:pPr>
            <w:r w:rsidRPr="00217DCC">
              <w:rPr>
                <w:rFonts w:ascii="Times New Roman" w:hAnsi="Times New Roman" w:cs="Times New Roman"/>
                <w:sz w:val="18"/>
                <w:szCs w:val="18"/>
              </w:rPr>
              <w:t>Cohort study</w:t>
            </w:r>
          </w:p>
        </w:tc>
        <w:tc>
          <w:tcPr>
            <w:tcW w:w="1136"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Cocaine-exposed- infants and non-cocaine</w:t>
            </w:r>
            <w:r>
              <w:rPr>
                <w:rFonts w:ascii="Times New Roman" w:hAnsi="Times New Roman" w:cs="Times New Roman"/>
                <w:sz w:val="18"/>
                <w:szCs w:val="18"/>
              </w:rPr>
              <w:t>-</w:t>
            </w:r>
            <w:r w:rsidRPr="00217DCC">
              <w:rPr>
                <w:rFonts w:ascii="Times New Roman" w:hAnsi="Times New Roman" w:cs="Times New Roman"/>
                <w:sz w:val="18"/>
                <w:szCs w:val="18"/>
              </w:rPr>
              <w:t>exposed- infants</w:t>
            </w:r>
          </w:p>
        </w:tc>
        <w:tc>
          <w:tcPr>
            <w:tcW w:w="905"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476</w:t>
            </w:r>
          </w:p>
        </w:tc>
        <w:tc>
          <w:tcPr>
            <w:tcW w:w="1050"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Cocaine, alcohol, tobacco and marijuana</w:t>
            </w:r>
          </w:p>
        </w:tc>
        <w:tc>
          <w:tcPr>
            <w:tcW w:w="1531"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 xml:space="preserve">Maternal report of child </w:t>
            </w:r>
            <w:proofErr w:type="spellStart"/>
            <w:r w:rsidRPr="00217DCC">
              <w:rPr>
                <w:rFonts w:ascii="Times New Roman" w:hAnsi="Times New Roman" w:cs="Times New Roman"/>
                <w:sz w:val="18"/>
                <w:szCs w:val="18"/>
              </w:rPr>
              <w:t>behaviour</w:t>
            </w:r>
            <w:proofErr w:type="spellEnd"/>
            <w:r w:rsidRPr="00217DCC">
              <w:rPr>
                <w:rFonts w:ascii="Times New Roman" w:hAnsi="Times New Roman" w:cs="Times New Roman"/>
                <w:sz w:val="18"/>
                <w:szCs w:val="18"/>
              </w:rPr>
              <w:t xml:space="preserve"> was assessed using the Achenbach </w:t>
            </w:r>
            <w:r>
              <w:rPr>
                <w:rFonts w:ascii="Times New Roman" w:hAnsi="Times New Roman" w:cs="Times New Roman"/>
                <w:sz w:val="18"/>
                <w:szCs w:val="18"/>
              </w:rPr>
              <w:t xml:space="preserve">Child </w:t>
            </w:r>
            <w:proofErr w:type="spellStart"/>
            <w:r>
              <w:rPr>
                <w:rFonts w:ascii="Times New Roman" w:hAnsi="Times New Roman" w:cs="Times New Roman"/>
                <w:sz w:val="18"/>
                <w:szCs w:val="18"/>
              </w:rPr>
              <w:t>Behaviour</w:t>
            </w:r>
            <w:proofErr w:type="spellEnd"/>
            <w:r>
              <w:rPr>
                <w:rFonts w:ascii="Times New Roman" w:hAnsi="Times New Roman" w:cs="Times New Roman"/>
                <w:sz w:val="18"/>
                <w:szCs w:val="18"/>
              </w:rPr>
              <w:t xml:space="preserve"> C</w:t>
            </w:r>
            <w:r w:rsidRPr="00217DCC">
              <w:rPr>
                <w:rFonts w:ascii="Times New Roman" w:hAnsi="Times New Roman" w:cs="Times New Roman"/>
                <w:sz w:val="18"/>
                <w:szCs w:val="18"/>
              </w:rPr>
              <w:t>hecklist</w:t>
            </w:r>
          </w:p>
        </w:tc>
        <w:tc>
          <w:tcPr>
            <w:tcW w:w="829"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p>
        </w:tc>
        <w:tc>
          <w:tcPr>
            <w:tcW w:w="1238" w:type="dxa"/>
          </w:tcPr>
          <w:p w:rsidR="0084301A" w:rsidRPr="00217DCC" w:rsidRDefault="0084301A" w:rsidP="00217DCC">
            <w:pPr>
              <w:rPr>
                <w:rFonts w:ascii="Times New Roman" w:hAnsi="Times New Roman" w:cs="Times New Roman"/>
                <w:sz w:val="18"/>
                <w:szCs w:val="18"/>
              </w:rPr>
            </w:pPr>
          </w:p>
        </w:tc>
      </w:tr>
      <w:tr w:rsidR="0084301A" w:rsidRPr="00EA35F1" w:rsidTr="00217DCC">
        <w:tc>
          <w:tcPr>
            <w:tcW w:w="680"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(12)</w:t>
            </w:r>
            <w:r>
              <w:rPr>
                <w:rFonts w:ascii="Times New Roman" w:hAnsi="Times New Roman" w:cs="Times New Roman"/>
                <w:sz w:val="18"/>
                <w:szCs w:val="18"/>
              </w:rPr>
              <w:t xml:space="preserve"> </w:t>
            </w:r>
            <w:r w:rsidRPr="00217DCC">
              <w:rPr>
                <w:rFonts w:ascii="Times New Roman" w:hAnsi="Times New Roman" w:cs="Times New Roman"/>
                <w:sz w:val="18"/>
                <w:szCs w:val="18"/>
              </w:rPr>
              <w:t>USA</w:t>
            </w:r>
          </w:p>
        </w:tc>
        <w:tc>
          <w:tcPr>
            <w:tcW w:w="1504" w:type="dxa"/>
          </w:tcPr>
          <w:p w:rsidR="0084301A" w:rsidRPr="00217DCC" w:rsidRDefault="0084301A" w:rsidP="00217DCC">
            <w:pPr>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To examine the association between prenatal</w:t>
            </w:r>
          </w:p>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Cocaine exposure and infant affect regulation at 2 and 7 months of age</w:t>
            </w:r>
          </w:p>
        </w:tc>
        <w:tc>
          <w:tcPr>
            <w:tcW w:w="850" w:type="dxa"/>
          </w:tcPr>
          <w:p w:rsidR="0084301A" w:rsidRPr="00217DCC" w:rsidRDefault="0084301A" w:rsidP="00217DCC">
            <w:pPr>
              <w:widowControl w:val="0"/>
              <w:autoSpaceDE w:val="0"/>
              <w:autoSpaceDN w:val="0"/>
              <w:adjustRightInd w:val="0"/>
              <w:rPr>
                <w:rStyle w:val="flex-1"/>
                <w:rFonts w:ascii="Times New Roman" w:hAnsi="Times New Roman" w:cs="Times New Roman"/>
                <w:sz w:val="18"/>
                <w:szCs w:val="18"/>
              </w:rPr>
            </w:pPr>
            <w:r w:rsidRPr="00217DCC">
              <w:rPr>
                <w:rFonts w:ascii="Times New Roman" w:hAnsi="Times New Roman" w:cs="Times New Roman"/>
                <w:sz w:val="18"/>
                <w:szCs w:val="18"/>
              </w:rPr>
              <w:t xml:space="preserve">Longitudinal study </w:t>
            </w:r>
          </w:p>
        </w:tc>
        <w:tc>
          <w:tcPr>
            <w:tcW w:w="1136"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Mothers and their infants were recruited from two inner-city hospitals after delivery</w:t>
            </w:r>
          </w:p>
        </w:tc>
        <w:tc>
          <w:tcPr>
            <w:tcW w:w="905"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45 mothers-infants dyads</w:t>
            </w:r>
          </w:p>
        </w:tc>
        <w:tc>
          <w:tcPr>
            <w:tcW w:w="1050"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Cocaine</w:t>
            </w:r>
          </w:p>
        </w:tc>
        <w:tc>
          <w:tcPr>
            <w:tcW w:w="1531" w:type="dxa"/>
          </w:tcPr>
          <w:p w:rsidR="0084301A" w:rsidRPr="00217DCC" w:rsidRDefault="0084301A" w:rsidP="00217DCC">
            <w:pPr>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Assessment</w:t>
            </w:r>
          </w:p>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 xml:space="preserve">of </w:t>
            </w:r>
            <w:proofErr w:type="spellStart"/>
            <w:r w:rsidRPr="00217DCC">
              <w:rPr>
                <w:rFonts w:ascii="Times New Roman" w:hAnsi="Times New Roman" w:cs="Times New Roman"/>
                <w:sz w:val="18"/>
                <w:szCs w:val="18"/>
              </w:rPr>
              <w:t>behavioural</w:t>
            </w:r>
            <w:proofErr w:type="spellEnd"/>
            <w:r w:rsidRPr="00217DCC">
              <w:rPr>
                <w:rFonts w:ascii="Times New Roman" w:hAnsi="Times New Roman" w:cs="Times New Roman"/>
                <w:sz w:val="18"/>
                <w:szCs w:val="18"/>
              </w:rPr>
              <w:t xml:space="preserve"> asymmetries were conducted at 1 month of age, </w:t>
            </w:r>
            <w:r>
              <w:rPr>
                <w:rFonts w:ascii="Times New Roman" w:hAnsi="Times New Roman" w:cs="Times New Roman"/>
                <w:sz w:val="18"/>
                <w:szCs w:val="18"/>
              </w:rPr>
              <w:t xml:space="preserve">and maternal interviews regarding infant </w:t>
            </w:r>
            <w:proofErr w:type="spellStart"/>
            <w:r>
              <w:rPr>
                <w:rFonts w:ascii="Times New Roman" w:hAnsi="Times New Roman" w:cs="Times New Roman"/>
                <w:sz w:val="18"/>
                <w:szCs w:val="18"/>
              </w:rPr>
              <w:t>behaviour</w:t>
            </w:r>
            <w:proofErr w:type="spellEnd"/>
            <w:r>
              <w:rPr>
                <w:rFonts w:ascii="Times New Roman" w:hAnsi="Times New Roman" w:cs="Times New Roman"/>
                <w:sz w:val="18"/>
                <w:szCs w:val="18"/>
              </w:rPr>
              <w:t xml:space="preserve"> were conducted at 2 months of age</w:t>
            </w:r>
          </w:p>
        </w:tc>
        <w:tc>
          <w:tcPr>
            <w:tcW w:w="829"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42.2%</w:t>
            </w:r>
          </w:p>
        </w:tc>
        <w:tc>
          <w:tcPr>
            <w:tcW w:w="1238"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Psychological distress</w:t>
            </w:r>
          </w:p>
        </w:tc>
      </w:tr>
      <w:tr w:rsidR="0084301A" w:rsidRPr="00EA35F1" w:rsidTr="00217DCC">
        <w:tc>
          <w:tcPr>
            <w:tcW w:w="680"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(26)</w:t>
            </w:r>
            <w:r>
              <w:rPr>
                <w:rFonts w:ascii="Times New Roman" w:hAnsi="Times New Roman" w:cs="Times New Roman"/>
                <w:sz w:val="18"/>
                <w:szCs w:val="18"/>
              </w:rPr>
              <w:t xml:space="preserve"> </w:t>
            </w:r>
            <w:r w:rsidRPr="00217DCC">
              <w:rPr>
                <w:rFonts w:ascii="Times New Roman" w:hAnsi="Times New Roman" w:cs="Times New Roman"/>
                <w:sz w:val="18"/>
                <w:szCs w:val="18"/>
              </w:rPr>
              <w:t>New Zealand</w:t>
            </w:r>
          </w:p>
        </w:tc>
        <w:tc>
          <w:tcPr>
            <w:tcW w:w="1504" w:type="dxa"/>
          </w:tcPr>
          <w:p w:rsidR="0084301A" w:rsidRPr="00217DCC" w:rsidRDefault="0084301A" w:rsidP="00217DCC">
            <w:pPr>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 xml:space="preserve">To assess the </w:t>
            </w:r>
            <w:proofErr w:type="spellStart"/>
            <w:r w:rsidRPr="00217DCC">
              <w:rPr>
                <w:rFonts w:ascii="Times New Roman" w:hAnsi="Times New Roman" w:cs="Times New Roman"/>
                <w:sz w:val="18"/>
                <w:szCs w:val="18"/>
              </w:rPr>
              <w:t>neurobehavioural</w:t>
            </w:r>
            <w:proofErr w:type="spellEnd"/>
            <w:r w:rsidRPr="00217DCC">
              <w:rPr>
                <w:rFonts w:ascii="Times New Roman" w:hAnsi="Times New Roman" w:cs="Times New Roman"/>
                <w:sz w:val="18"/>
                <w:szCs w:val="18"/>
              </w:rPr>
              <w:t xml:space="preserve"> effects of</w:t>
            </w:r>
          </w:p>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Daily prenatal exposure to methadone in the infant</w:t>
            </w:r>
          </w:p>
        </w:tc>
        <w:tc>
          <w:tcPr>
            <w:tcW w:w="850" w:type="dxa"/>
          </w:tcPr>
          <w:p w:rsidR="0084301A" w:rsidRPr="00217DCC" w:rsidRDefault="0084301A" w:rsidP="00217DCC">
            <w:pPr>
              <w:widowControl w:val="0"/>
              <w:autoSpaceDE w:val="0"/>
              <w:autoSpaceDN w:val="0"/>
              <w:adjustRightInd w:val="0"/>
              <w:rPr>
                <w:rStyle w:val="flex-1"/>
                <w:rFonts w:ascii="Times New Roman" w:hAnsi="Times New Roman" w:cs="Times New Roman"/>
                <w:sz w:val="18"/>
                <w:szCs w:val="18"/>
              </w:rPr>
            </w:pPr>
            <w:r w:rsidRPr="00217DCC">
              <w:rPr>
                <w:rFonts w:ascii="Times New Roman" w:hAnsi="Times New Roman" w:cs="Times New Roman"/>
                <w:sz w:val="18"/>
                <w:szCs w:val="18"/>
              </w:rPr>
              <w:t>Longitudinal study</w:t>
            </w:r>
          </w:p>
        </w:tc>
        <w:tc>
          <w:tcPr>
            <w:tcW w:w="1136" w:type="dxa"/>
          </w:tcPr>
          <w:p w:rsidR="0084301A" w:rsidRPr="00217DCC" w:rsidRDefault="0084301A" w:rsidP="00217DCC">
            <w:pPr>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 xml:space="preserve"> Infants born to</w:t>
            </w:r>
          </w:p>
          <w:p w:rsidR="0084301A" w:rsidRPr="00217DCC" w:rsidRDefault="0084301A" w:rsidP="00217DCC">
            <w:pPr>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Opioid-dependent mothers receiving methadone treatment and infants unexposed</w:t>
            </w:r>
          </w:p>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 xml:space="preserve">To methadone.at Christchurch, New Zealand </w:t>
            </w:r>
          </w:p>
        </w:tc>
        <w:tc>
          <w:tcPr>
            <w:tcW w:w="905"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 xml:space="preserve">189 </w:t>
            </w:r>
          </w:p>
        </w:tc>
        <w:tc>
          <w:tcPr>
            <w:tcW w:w="1050"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Methadone</w:t>
            </w:r>
          </w:p>
        </w:tc>
        <w:tc>
          <w:tcPr>
            <w:tcW w:w="1531"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p>
        </w:tc>
        <w:tc>
          <w:tcPr>
            <w:tcW w:w="829"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p>
        </w:tc>
        <w:tc>
          <w:tcPr>
            <w:tcW w:w="1238"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Attention deficit</w:t>
            </w:r>
          </w:p>
        </w:tc>
      </w:tr>
      <w:tr w:rsidR="0084301A" w:rsidRPr="00EA35F1" w:rsidTr="00217DCC">
        <w:tc>
          <w:tcPr>
            <w:tcW w:w="680"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(27)USA</w:t>
            </w:r>
          </w:p>
        </w:tc>
        <w:tc>
          <w:tcPr>
            <w:tcW w:w="1504"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To describe the performance of children whose mothers abuse alcohol and drugs during pregnancy</w:t>
            </w:r>
          </w:p>
        </w:tc>
        <w:tc>
          <w:tcPr>
            <w:tcW w:w="850" w:type="dxa"/>
          </w:tcPr>
          <w:p w:rsidR="0084301A" w:rsidRPr="00217DCC" w:rsidRDefault="0084301A" w:rsidP="00217DCC">
            <w:pPr>
              <w:widowControl w:val="0"/>
              <w:autoSpaceDE w:val="0"/>
              <w:autoSpaceDN w:val="0"/>
              <w:adjustRightInd w:val="0"/>
              <w:rPr>
                <w:rStyle w:val="flex-1"/>
                <w:rFonts w:ascii="Times New Roman" w:hAnsi="Times New Roman" w:cs="Times New Roman"/>
                <w:sz w:val="18"/>
                <w:szCs w:val="18"/>
              </w:rPr>
            </w:pPr>
            <w:r w:rsidRPr="00217DCC">
              <w:rPr>
                <w:rFonts w:ascii="Times New Roman" w:hAnsi="Times New Roman" w:cs="Times New Roman"/>
                <w:sz w:val="18"/>
                <w:szCs w:val="18"/>
              </w:rPr>
              <w:t>Cohort study</w:t>
            </w:r>
          </w:p>
        </w:tc>
        <w:tc>
          <w:tcPr>
            <w:tcW w:w="1136"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Mothers and their infants were recruited from 2 large hospitals</w:t>
            </w:r>
          </w:p>
        </w:tc>
        <w:tc>
          <w:tcPr>
            <w:tcW w:w="905"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78</w:t>
            </w:r>
          </w:p>
        </w:tc>
        <w:tc>
          <w:tcPr>
            <w:tcW w:w="1050"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Cocaine, cigarettes and alcohol</w:t>
            </w:r>
          </w:p>
        </w:tc>
        <w:tc>
          <w:tcPr>
            <w:tcW w:w="1531"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BSID mental developmental index (BDI) and psychomotor developmental index were used to assess the mental development and motor skills</w:t>
            </w:r>
          </w:p>
        </w:tc>
        <w:tc>
          <w:tcPr>
            <w:tcW w:w="829"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p>
        </w:tc>
        <w:tc>
          <w:tcPr>
            <w:tcW w:w="1238"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Attention deficit</w:t>
            </w:r>
          </w:p>
        </w:tc>
      </w:tr>
      <w:tr w:rsidR="0084301A" w:rsidRPr="00EA35F1" w:rsidTr="00217DCC">
        <w:tc>
          <w:tcPr>
            <w:tcW w:w="680"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lastRenderedPageBreak/>
              <w:t>(14)</w:t>
            </w:r>
            <w:r>
              <w:rPr>
                <w:rFonts w:ascii="Times New Roman" w:hAnsi="Times New Roman" w:cs="Times New Roman"/>
                <w:sz w:val="18"/>
                <w:szCs w:val="18"/>
              </w:rPr>
              <w:t xml:space="preserve"> </w:t>
            </w:r>
            <w:r w:rsidRPr="00217DCC">
              <w:rPr>
                <w:rFonts w:ascii="Times New Roman" w:hAnsi="Times New Roman" w:cs="Times New Roman"/>
                <w:sz w:val="18"/>
                <w:szCs w:val="18"/>
              </w:rPr>
              <w:t>Denmark</w:t>
            </w:r>
          </w:p>
        </w:tc>
        <w:tc>
          <w:tcPr>
            <w:tcW w:w="1504" w:type="dxa"/>
          </w:tcPr>
          <w:p w:rsidR="0084301A" w:rsidRPr="00217DCC" w:rsidRDefault="0084301A" w:rsidP="00217DCC">
            <w:pPr>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The study examines the effects of lifestyle during</w:t>
            </w:r>
          </w:p>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 xml:space="preserve">Pregnancy </w:t>
            </w:r>
            <w:r>
              <w:rPr>
                <w:rFonts w:ascii="Times New Roman" w:hAnsi="Times New Roman" w:cs="Times New Roman"/>
                <w:sz w:val="18"/>
                <w:szCs w:val="18"/>
              </w:rPr>
              <w:t>and</w:t>
            </w:r>
            <w:r w:rsidRPr="00217DCC">
              <w:rPr>
                <w:rFonts w:ascii="Times New Roman" w:hAnsi="Times New Roman" w:cs="Times New Roman"/>
                <w:sz w:val="18"/>
                <w:szCs w:val="18"/>
              </w:rPr>
              <w:t xml:space="preserve"> offspring neurodevelopment</w:t>
            </w:r>
          </w:p>
        </w:tc>
        <w:tc>
          <w:tcPr>
            <w:tcW w:w="850" w:type="dxa"/>
          </w:tcPr>
          <w:p w:rsidR="0084301A" w:rsidRPr="00217DCC" w:rsidRDefault="0084301A" w:rsidP="00217DCC">
            <w:pPr>
              <w:widowControl w:val="0"/>
              <w:autoSpaceDE w:val="0"/>
              <w:autoSpaceDN w:val="0"/>
              <w:adjustRightInd w:val="0"/>
              <w:rPr>
                <w:rStyle w:val="flex-1"/>
                <w:rFonts w:ascii="Times New Roman" w:hAnsi="Times New Roman" w:cs="Times New Roman"/>
                <w:sz w:val="18"/>
                <w:szCs w:val="18"/>
              </w:rPr>
            </w:pPr>
            <w:r w:rsidRPr="00217DCC">
              <w:rPr>
                <w:rFonts w:ascii="Times New Roman" w:hAnsi="Times New Roman" w:cs="Times New Roman"/>
                <w:sz w:val="18"/>
                <w:szCs w:val="18"/>
              </w:rPr>
              <w:t>Cohort study</w:t>
            </w:r>
          </w:p>
        </w:tc>
        <w:tc>
          <w:tcPr>
            <w:tcW w:w="1136"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 xml:space="preserve">Children and their mothers who abused substances during pregnancy were sampled from </w:t>
            </w:r>
            <w:r>
              <w:rPr>
                <w:rFonts w:ascii="Times New Roman" w:hAnsi="Times New Roman" w:cs="Times New Roman"/>
                <w:sz w:val="18"/>
                <w:szCs w:val="18"/>
              </w:rPr>
              <w:t>t</w:t>
            </w:r>
            <w:r w:rsidRPr="00217DCC">
              <w:rPr>
                <w:rFonts w:ascii="Times New Roman" w:hAnsi="Times New Roman" w:cs="Times New Roman"/>
                <w:sz w:val="18"/>
                <w:szCs w:val="18"/>
              </w:rPr>
              <w:t>he Danish National Birth Cohort</w:t>
            </w:r>
          </w:p>
        </w:tc>
        <w:tc>
          <w:tcPr>
            <w:tcW w:w="905"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1750</w:t>
            </w:r>
          </w:p>
        </w:tc>
        <w:tc>
          <w:tcPr>
            <w:tcW w:w="1050"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Cigarette, alcohol, caffeine</w:t>
            </w:r>
          </w:p>
        </w:tc>
        <w:tc>
          <w:tcPr>
            <w:tcW w:w="1531"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r w:rsidRPr="00217DCC">
              <w:rPr>
                <w:rFonts w:ascii="Times New Roman" w:hAnsi="Times New Roman" w:cs="Times New Roman"/>
                <w:sz w:val="18"/>
                <w:szCs w:val="18"/>
              </w:rPr>
              <w:t xml:space="preserve">WPPSI-R was used to assess the intelligence </w:t>
            </w:r>
          </w:p>
        </w:tc>
        <w:tc>
          <w:tcPr>
            <w:tcW w:w="829" w:type="dxa"/>
          </w:tcPr>
          <w:p w:rsidR="0084301A" w:rsidRPr="00217DCC" w:rsidRDefault="0084301A" w:rsidP="00217DCC">
            <w:pPr>
              <w:widowControl w:val="0"/>
              <w:autoSpaceDE w:val="0"/>
              <w:autoSpaceDN w:val="0"/>
              <w:adjustRightInd w:val="0"/>
              <w:rPr>
                <w:rFonts w:ascii="Times New Roman" w:hAnsi="Times New Roman" w:cs="Times New Roman"/>
                <w:sz w:val="18"/>
                <w:szCs w:val="18"/>
              </w:rPr>
            </w:pPr>
          </w:p>
        </w:tc>
        <w:tc>
          <w:tcPr>
            <w:tcW w:w="1238" w:type="dxa"/>
          </w:tcPr>
          <w:p w:rsidR="0084301A" w:rsidRPr="00217DCC" w:rsidRDefault="0084301A" w:rsidP="00217DCC">
            <w:pPr>
              <w:rPr>
                <w:rFonts w:ascii="Times New Roman" w:hAnsi="Times New Roman" w:cs="Times New Roman"/>
                <w:sz w:val="18"/>
                <w:szCs w:val="18"/>
              </w:rPr>
            </w:pPr>
            <w:r w:rsidRPr="00217DCC">
              <w:rPr>
                <w:rFonts w:ascii="Times New Roman" w:hAnsi="Times New Roman" w:cs="Times New Roman"/>
                <w:sz w:val="18"/>
                <w:szCs w:val="18"/>
              </w:rPr>
              <w:t>Attention deficit</w:t>
            </w:r>
          </w:p>
        </w:tc>
      </w:tr>
    </w:tbl>
    <w:p w:rsidR="00C85453" w:rsidRDefault="0084301A">
      <w:bookmarkStart w:id="0" w:name="_GoBack"/>
      <w:bookmarkEnd w:id="0"/>
    </w:p>
    <w:sectPr w:rsidR="00C854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vTimes">
    <w:altName w:val="Yu Gothic"/>
    <w:panose1 w:val="00000000000000000000"/>
    <w:charset w:val="80"/>
    <w:family w:val="auto"/>
    <w:notTrueType/>
    <w:pitch w:val="default"/>
    <w:sig w:usb0="00000001" w:usb1="08070000" w:usb2="00000010" w:usb3="00000000" w:csb0="00020000" w:csb1="00000000"/>
  </w:font>
  <w:font w:name="GuardianSansGR-Regular">
    <w:altName w:val="Yu Gothic"/>
    <w:panose1 w:val="00000000000000000000"/>
    <w:charset w:val="80"/>
    <w:family w:val="auto"/>
    <w:notTrueType/>
    <w:pitch w:val="default"/>
    <w:sig w:usb0="00000001" w:usb1="08070000" w:usb2="00000010" w:usb3="00000000" w:csb0="00020000" w:csb1="00000000"/>
  </w:font>
  <w:font w:name="CharisSIL">
    <w:altName w:val="Yu Gothic"/>
    <w:panose1 w:val="00000000000000000000"/>
    <w:charset w:val="80"/>
    <w:family w:val="swiss"/>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01A"/>
    <w:rsid w:val="00405DA3"/>
    <w:rsid w:val="0084301A"/>
    <w:rsid w:val="00F62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01A"/>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430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lex-1">
    <w:name w:val="flex-1"/>
    <w:basedOn w:val="DefaultParagraphFont"/>
    <w:rsid w:val="0084301A"/>
  </w:style>
  <w:style w:type="paragraph" w:styleId="NoSpacing">
    <w:name w:val="No Spacing"/>
    <w:uiPriority w:val="1"/>
    <w:qFormat/>
    <w:rsid w:val="0084301A"/>
    <w:pPr>
      <w:spacing w:after="0" w:line="240" w:lineRule="auto"/>
    </w:pPr>
    <w:rPr>
      <w:kern w:val="2"/>
      <w:lang w:val="en-GB"/>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01A"/>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430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lex-1">
    <w:name w:val="flex-1"/>
    <w:basedOn w:val="DefaultParagraphFont"/>
    <w:rsid w:val="0084301A"/>
  </w:style>
  <w:style w:type="paragraph" w:styleId="NoSpacing">
    <w:name w:val="No Spacing"/>
    <w:uiPriority w:val="1"/>
    <w:qFormat/>
    <w:rsid w:val="0084301A"/>
    <w:pPr>
      <w:spacing w:after="0" w:line="240" w:lineRule="auto"/>
    </w:pPr>
    <w:rPr>
      <w:kern w:val="2"/>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1731</Words>
  <Characters>9868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Babe Rafales</dc:creator>
  <cp:lastModifiedBy>Sarah Babe Rafales</cp:lastModifiedBy>
  <cp:revision>1</cp:revision>
  <dcterms:created xsi:type="dcterms:W3CDTF">2025-11-22T06:36:00Z</dcterms:created>
  <dcterms:modified xsi:type="dcterms:W3CDTF">2025-11-22T06:37:00Z</dcterms:modified>
</cp:coreProperties>
</file>