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590BC" w14:textId="64CA5814" w:rsidR="00E84165" w:rsidRDefault="004C34E2" w:rsidP="00031C1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Table S1</w:t>
      </w:r>
      <w:r w:rsidR="00A9273A"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7034B3">
        <w:rPr>
          <w:rFonts w:ascii="Times New Roman" w:hAnsi="Times New Roman" w:cs="Times New Roman" w:hint="eastAsia"/>
          <w:sz w:val="20"/>
          <w:szCs w:val="20"/>
        </w:rPr>
        <w:t>Pregnancy complications in study participants.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72"/>
        <w:gridCol w:w="3834"/>
      </w:tblGrid>
      <w:tr w:rsidR="004C34E2" w:rsidRPr="004C34E2" w14:paraId="144A465A" w14:textId="77777777" w:rsidTr="00CA357C">
        <w:trPr>
          <w:tblHeader/>
          <w:jc w:val="center"/>
        </w:trPr>
        <w:tc>
          <w:tcPr>
            <w:tcW w:w="2692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0C168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4C34E2">
              <w:rPr>
                <w:rFonts w:ascii="Times New Roman" w:hAnsi="Times New Roman" w:cs="Times New Roman"/>
                <w:sz w:val="20"/>
                <w:szCs w:val="20"/>
              </w:rPr>
              <w:t>Pregnancy complications</w:t>
            </w:r>
            <w:r w:rsidRPr="004C34E2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08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889C5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4E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N = </w:t>
            </w:r>
            <w:r w:rsidRPr="004C34E2">
              <w:rPr>
                <w:rFonts w:ascii="Times New Roman" w:eastAsia="宋体" w:hAnsi="Times New Roman" w:cs="Times New Roman"/>
                <w:sz w:val="20"/>
                <w:szCs w:val="20"/>
              </w:rPr>
              <w:t>458</w:t>
            </w:r>
          </w:p>
        </w:tc>
      </w:tr>
      <w:tr w:rsidR="004C34E2" w:rsidRPr="004C34E2" w14:paraId="5FD31D7C" w14:textId="77777777" w:rsidTr="00CA357C">
        <w:trPr>
          <w:jc w:val="center"/>
        </w:trPr>
        <w:tc>
          <w:tcPr>
            <w:tcW w:w="26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9A0DF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C34E2">
              <w:rPr>
                <w:rFonts w:ascii="Times New Roman" w:eastAsia="宋体" w:hAnsi="Times New Roman" w:cs="Times New Roman"/>
                <w:sz w:val="20"/>
                <w:szCs w:val="20"/>
              </w:rPr>
              <w:t>Gestational diabetes mellitus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D4B00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C34E2">
              <w:rPr>
                <w:rFonts w:ascii="Times New Roman" w:eastAsia="Arial" w:hAnsi="Times New Roman" w:cs="Times New Roman"/>
                <w:sz w:val="20"/>
                <w:szCs w:val="20"/>
              </w:rPr>
              <w:t>182 (39.7%)</w:t>
            </w:r>
          </w:p>
        </w:tc>
      </w:tr>
      <w:tr w:rsidR="004C34E2" w:rsidRPr="004C34E2" w14:paraId="627A65A4" w14:textId="77777777" w:rsidTr="00CA357C">
        <w:trPr>
          <w:jc w:val="center"/>
        </w:trPr>
        <w:tc>
          <w:tcPr>
            <w:tcW w:w="26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F0539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C34E2">
              <w:rPr>
                <w:rFonts w:ascii="Times New Roman" w:eastAsia="宋体" w:hAnsi="Times New Roman" w:cs="Times New Roman"/>
                <w:sz w:val="20"/>
                <w:szCs w:val="20"/>
              </w:rPr>
              <w:t>Gestational hypertension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83A1D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C34E2">
              <w:rPr>
                <w:rFonts w:ascii="Times New Roman" w:eastAsia="Arial" w:hAnsi="Times New Roman" w:cs="Times New Roman"/>
                <w:sz w:val="20"/>
                <w:szCs w:val="20"/>
              </w:rPr>
              <w:t>75 (16.4%)</w:t>
            </w:r>
          </w:p>
        </w:tc>
      </w:tr>
      <w:tr w:rsidR="004C34E2" w:rsidRPr="004C34E2" w14:paraId="5B76AB81" w14:textId="77777777" w:rsidTr="00CA357C">
        <w:trPr>
          <w:jc w:val="center"/>
        </w:trPr>
        <w:tc>
          <w:tcPr>
            <w:tcW w:w="26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A2F21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C34E2">
              <w:rPr>
                <w:rFonts w:ascii="Times New Roman" w:eastAsia="宋体" w:hAnsi="Times New Roman" w:cs="Times New Roman"/>
                <w:sz w:val="20"/>
                <w:szCs w:val="20"/>
              </w:rPr>
              <w:t>Preeclampsia</w:t>
            </w:r>
          </w:p>
        </w:tc>
        <w:tc>
          <w:tcPr>
            <w:tcW w:w="23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EC3B5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C34E2">
              <w:rPr>
                <w:rFonts w:ascii="Times New Roman" w:eastAsia="Arial" w:hAnsi="Times New Roman" w:cs="Times New Roman"/>
                <w:sz w:val="20"/>
                <w:szCs w:val="20"/>
              </w:rPr>
              <w:t>25 (5.5%)</w:t>
            </w:r>
          </w:p>
        </w:tc>
      </w:tr>
      <w:tr w:rsidR="004C34E2" w:rsidRPr="004C34E2" w14:paraId="1F2EFA5A" w14:textId="77777777" w:rsidTr="00CA357C">
        <w:trPr>
          <w:jc w:val="center"/>
        </w:trPr>
        <w:tc>
          <w:tcPr>
            <w:tcW w:w="269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E48E7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C34E2">
              <w:rPr>
                <w:rFonts w:ascii="Times New Roman" w:eastAsia="宋体" w:hAnsi="Times New Roman" w:cs="Times New Roman"/>
                <w:sz w:val="20"/>
                <w:szCs w:val="20"/>
              </w:rPr>
              <w:t>Anemia</w:t>
            </w:r>
          </w:p>
        </w:tc>
        <w:tc>
          <w:tcPr>
            <w:tcW w:w="230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FCC57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C34E2">
              <w:rPr>
                <w:rFonts w:ascii="Times New Roman" w:eastAsia="Arial" w:hAnsi="Times New Roman" w:cs="Times New Roman"/>
                <w:sz w:val="20"/>
                <w:szCs w:val="20"/>
              </w:rPr>
              <w:t>27 (5.9%)</w:t>
            </w:r>
          </w:p>
        </w:tc>
      </w:tr>
      <w:tr w:rsidR="004C34E2" w:rsidRPr="004C34E2" w14:paraId="2C59FB0A" w14:textId="77777777" w:rsidTr="00CA357C">
        <w:trPr>
          <w:jc w:val="center"/>
        </w:trPr>
        <w:tc>
          <w:tcPr>
            <w:tcW w:w="26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712E1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C34E2">
              <w:rPr>
                <w:rFonts w:ascii="Times New Roman" w:eastAsia="宋体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2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C26D2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C34E2">
              <w:rPr>
                <w:rFonts w:ascii="Times New Roman" w:eastAsia="Arial" w:hAnsi="Times New Roman" w:cs="Times New Roman"/>
                <w:sz w:val="20"/>
                <w:szCs w:val="20"/>
              </w:rPr>
              <w:t>247 (53.9%)</w:t>
            </w:r>
          </w:p>
        </w:tc>
      </w:tr>
      <w:tr w:rsidR="004C34E2" w:rsidRPr="004C34E2" w14:paraId="15C863E9" w14:textId="77777777" w:rsidTr="00CA357C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083AE" w14:textId="77777777" w:rsidR="004C34E2" w:rsidRPr="004C34E2" w:rsidRDefault="004C34E2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</w:pPr>
            <w:r w:rsidRPr="004C34E2">
              <w:rPr>
                <w:rFonts w:ascii="Times New Roman" w:eastAsia="宋体" w:hAnsi="Times New Roman" w:cs="Times New Roman" w:hint="eastAsia"/>
                <w:sz w:val="20"/>
                <w:szCs w:val="20"/>
                <w:vertAlign w:val="superscript"/>
              </w:rPr>
              <w:t>1</w:t>
            </w:r>
            <w:r w:rsidRPr="004C34E2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bookmarkStart w:id="0" w:name="OLE_LINK9"/>
            <w:r w:rsidRPr="004C34E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Some patients had multiple complications.</w:t>
            </w:r>
            <w:bookmarkEnd w:id="0"/>
          </w:p>
        </w:tc>
      </w:tr>
    </w:tbl>
    <w:p w14:paraId="0828DD7E" w14:textId="77777777" w:rsidR="002B278D" w:rsidRDefault="002B278D" w:rsidP="00031C1D">
      <w:pPr>
        <w:rPr>
          <w:rFonts w:ascii="Times New Roman" w:hAnsi="Times New Roman" w:cs="Times New Roman"/>
          <w:sz w:val="20"/>
          <w:szCs w:val="20"/>
        </w:rPr>
        <w:sectPr w:rsidR="002B278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53C7CC1" w14:textId="41A1EFAD" w:rsidR="002B278D" w:rsidRDefault="002B278D" w:rsidP="002B278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lastRenderedPageBreak/>
        <w:t>Table S2</w:t>
      </w:r>
      <w:r w:rsidR="00A9273A"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T</w:t>
      </w:r>
      <w:r w:rsidRPr="002B278D">
        <w:rPr>
          <w:rFonts w:ascii="Times New Roman" w:hAnsi="Times New Roman" w:cs="Times New Roman" w:hint="eastAsia"/>
          <w:sz w:val="20"/>
          <w:szCs w:val="20"/>
        </w:rPr>
        <w:t>hyroid medication</w:t>
      </w:r>
      <w:r>
        <w:rPr>
          <w:rFonts w:ascii="Times New Roman" w:hAnsi="Times New Roman" w:cs="Times New Roman" w:hint="eastAsia"/>
          <w:sz w:val="20"/>
          <w:szCs w:val="20"/>
        </w:rPr>
        <w:t xml:space="preserve"> in study participants.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68"/>
        <w:gridCol w:w="2738"/>
      </w:tblGrid>
      <w:tr w:rsidR="002B278D" w:rsidRPr="002B278D" w14:paraId="3BD5B89F" w14:textId="77777777" w:rsidTr="00D63633">
        <w:trPr>
          <w:tblHeader/>
          <w:jc w:val="center"/>
        </w:trPr>
        <w:tc>
          <w:tcPr>
            <w:tcW w:w="33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5B989" w14:textId="77777777" w:rsidR="002B278D" w:rsidRPr="002B278D" w:rsidRDefault="002B278D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宋体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B91D0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N = 413</w:t>
            </w:r>
            <w:r w:rsidRPr="002B278D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</w:tr>
      <w:tr w:rsidR="002B278D" w:rsidRPr="002B278D" w14:paraId="655D3071" w14:textId="77777777" w:rsidTr="00D63633">
        <w:trPr>
          <w:tblHeader/>
          <w:jc w:val="center"/>
        </w:trPr>
        <w:tc>
          <w:tcPr>
            <w:tcW w:w="3352" w:type="pct"/>
            <w:tcBorders>
              <w:top w:val="single" w:sz="4" w:space="0" w:color="auto"/>
              <w:left w:val="nil"/>
              <w:right w:val="nil"/>
              <w:tl2br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8805C" w14:textId="77777777" w:rsidR="002B278D" w:rsidRPr="002B278D" w:rsidRDefault="002B278D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278D">
              <w:rPr>
                <w:rFonts w:ascii="Times New Roman" w:hAnsi="Times New Roman" w:cs="Times New Roman"/>
                <w:bCs/>
                <w:sz w:val="20"/>
                <w:szCs w:val="20"/>
              </w:rPr>
              <w:t>Drug names</w:t>
            </w:r>
            <w:r w:rsidRPr="002B278D">
              <w:rPr>
                <w:rFonts w:ascii="Times New Roman" w:eastAsia="宋体" w:hAnsi="Times New Roman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0FFAB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2B278D" w:rsidRPr="002B278D" w14:paraId="3E28DB04" w14:textId="77777777" w:rsidTr="00D63633">
        <w:trPr>
          <w:jc w:val="center"/>
        </w:trPr>
        <w:tc>
          <w:tcPr>
            <w:tcW w:w="3352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8397D" w14:textId="77777777" w:rsidR="002B278D" w:rsidRPr="002B278D" w:rsidRDefault="002B278D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evothyroxine sodium tablet</w:t>
            </w:r>
          </w:p>
        </w:tc>
        <w:tc>
          <w:tcPr>
            <w:tcW w:w="1648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25378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11 (2.7%)</w:t>
            </w:r>
          </w:p>
        </w:tc>
      </w:tr>
      <w:tr w:rsidR="002B278D" w:rsidRPr="002B278D" w14:paraId="16BA2756" w14:textId="77777777" w:rsidTr="00D63633">
        <w:trPr>
          <w:jc w:val="center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6F9AD" w14:textId="77777777" w:rsidR="002B278D" w:rsidRPr="002B278D" w:rsidRDefault="002B278D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Euthyrox</w:t>
            </w:r>
            <w:proofErr w:type="spellEnd"/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537CA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325 (78.7%)</w:t>
            </w:r>
          </w:p>
        </w:tc>
      </w:tr>
      <w:tr w:rsidR="002B278D" w:rsidRPr="002B278D" w14:paraId="36721A33" w14:textId="77777777" w:rsidTr="00D63633">
        <w:trPr>
          <w:jc w:val="center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3D7BE" w14:textId="77777777" w:rsidR="002B278D" w:rsidRPr="002B278D" w:rsidRDefault="002B278D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ropylthiouracil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89B7F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3 (0.7%)</w:t>
            </w:r>
          </w:p>
        </w:tc>
      </w:tr>
      <w:tr w:rsidR="002B278D" w:rsidRPr="002B278D" w14:paraId="481A42D7" w14:textId="77777777" w:rsidTr="00D63633">
        <w:trPr>
          <w:jc w:val="center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3DFCE" w14:textId="77777777" w:rsidR="002B278D" w:rsidRPr="002B278D" w:rsidRDefault="002B278D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DD466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9 (2.2%)</w:t>
            </w:r>
          </w:p>
        </w:tc>
      </w:tr>
      <w:tr w:rsidR="002B278D" w:rsidRPr="002B278D" w14:paraId="4602C1B4" w14:textId="77777777" w:rsidTr="00D63633">
        <w:trPr>
          <w:jc w:val="center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320A0" w14:textId="77777777" w:rsidR="002B278D" w:rsidRPr="002B278D" w:rsidRDefault="002B278D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宋体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770E4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72 (17.4%)</w:t>
            </w:r>
          </w:p>
        </w:tc>
      </w:tr>
      <w:tr w:rsidR="002B278D" w:rsidRPr="002B278D" w14:paraId="6A76481C" w14:textId="77777777" w:rsidTr="00D63633">
        <w:trPr>
          <w:jc w:val="center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DFF5D" w14:textId="77777777" w:rsidR="002B278D" w:rsidRPr="002B278D" w:rsidRDefault="002B278D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Dosage of administration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A7EFB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50 (25, 73)</w:t>
            </w:r>
          </w:p>
        </w:tc>
      </w:tr>
      <w:tr w:rsidR="002B278D" w:rsidRPr="002B278D" w14:paraId="46397ABA" w14:textId="77777777" w:rsidTr="00D63633">
        <w:trPr>
          <w:jc w:val="center"/>
        </w:trPr>
        <w:tc>
          <w:tcPr>
            <w:tcW w:w="3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94DB6" w14:textId="77777777" w:rsidR="002B278D" w:rsidRPr="002B278D" w:rsidRDefault="002B278D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71C68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138</w:t>
            </w:r>
          </w:p>
        </w:tc>
      </w:tr>
      <w:tr w:rsidR="002B278D" w:rsidRPr="002B278D" w14:paraId="4710F4B1" w14:textId="77777777" w:rsidTr="00D63633">
        <w:trPr>
          <w:jc w:val="center"/>
        </w:trPr>
        <w:tc>
          <w:tcPr>
            <w:tcW w:w="335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60D36" w14:textId="77777777" w:rsidR="002B278D" w:rsidRPr="002B278D" w:rsidRDefault="002B278D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2B278D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Course of medication (days)</w:t>
            </w:r>
          </w:p>
        </w:tc>
        <w:tc>
          <w:tcPr>
            <w:tcW w:w="1648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589B7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217 (98, 271)</w:t>
            </w:r>
          </w:p>
        </w:tc>
      </w:tr>
      <w:tr w:rsidR="002B278D" w:rsidRPr="002B278D" w14:paraId="52E9E70A" w14:textId="77777777" w:rsidTr="00D63633">
        <w:trPr>
          <w:jc w:val="center"/>
        </w:trPr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80184" w14:textId="77777777" w:rsidR="002B278D" w:rsidRPr="002B278D" w:rsidRDefault="002B278D" w:rsidP="00CA35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F0F47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214</w:t>
            </w:r>
          </w:p>
        </w:tc>
      </w:tr>
      <w:tr w:rsidR="002B278D" w:rsidRPr="002B278D" w14:paraId="35D32411" w14:textId="77777777" w:rsidTr="00D63633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15913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1</w:t>
            </w: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Median (Q1, Q3)</w:t>
            </w:r>
            <w:r w:rsidRPr="002B278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; </w:t>
            </w:r>
            <w:r w:rsidRPr="002B278D">
              <w:rPr>
                <w:rFonts w:ascii="Times New Roman" w:eastAsia="Arial" w:hAnsi="Times New Roman" w:cs="Times New Roman"/>
                <w:sz w:val="20"/>
                <w:szCs w:val="20"/>
              </w:rPr>
              <w:t>n (%)</w:t>
            </w:r>
          </w:p>
        </w:tc>
      </w:tr>
      <w:tr w:rsidR="002B278D" w:rsidRPr="002B278D" w14:paraId="35FA2199" w14:textId="77777777" w:rsidTr="00D63633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B64E4" w14:textId="77777777" w:rsidR="002B278D" w:rsidRPr="002B278D" w:rsidRDefault="002B278D" w:rsidP="00D636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B278D">
              <w:rPr>
                <w:rFonts w:ascii="Times New Roman" w:eastAsia="宋体" w:hAnsi="Times New Roman" w:cs="Times New Roman"/>
                <w:bCs/>
                <w:sz w:val="20"/>
                <w:szCs w:val="20"/>
                <w:vertAlign w:val="superscript"/>
              </w:rPr>
              <w:t>2</w:t>
            </w:r>
            <w:r w:rsidRPr="002B278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Some patients take multiple medications.</w:t>
            </w:r>
          </w:p>
        </w:tc>
      </w:tr>
    </w:tbl>
    <w:p w14:paraId="045227FF" w14:textId="77777777" w:rsidR="00E84165" w:rsidRPr="002B278D" w:rsidRDefault="00E84165" w:rsidP="00031C1D">
      <w:pPr>
        <w:rPr>
          <w:rFonts w:ascii="Times New Roman" w:hAnsi="Times New Roman" w:cs="Times New Roman"/>
          <w:sz w:val="20"/>
          <w:szCs w:val="20"/>
        </w:rPr>
      </w:pPr>
    </w:p>
    <w:p w14:paraId="5ED51F00" w14:textId="77777777" w:rsidR="00E84165" w:rsidRPr="002B278D" w:rsidRDefault="00E84165" w:rsidP="00031C1D">
      <w:pPr>
        <w:rPr>
          <w:rFonts w:ascii="Times New Roman" w:hAnsi="Times New Roman" w:cs="Times New Roman"/>
          <w:sz w:val="20"/>
          <w:szCs w:val="20"/>
        </w:rPr>
        <w:sectPr w:rsidR="00E84165" w:rsidRPr="002B278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464B8F1" w14:textId="11138D7A" w:rsidR="00403E53" w:rsidRPr="004E57C6" w:rsidRDefault="00403E53" w:rsidP="00403E53">
      <w:pPr>
        <w:rPr>
          <w:rFonts w:ascii="Times New Roman" w:hAnsi="Times New Roman" w:cs="Times New Roman"/>
          <w:sz w:val="20"/>
          <w:szCs w:val="20"/>
        </w:rPr>
      </w:pPr>
      <w:r w:rsidRPr="004E57C6">
        <w:rPr>
          <w:rFonts w:ascii="Times New Roman" w:hAnsi="Times New Roman" w:cs="Times New Roman"/>
          <w:sz w:val="20"/>
          <w:szCs w:val="20"/>
        </w:rPr>
        <w:lastRenderedPageBreak/>
        <w:t>Table S</w:t>
      </w:r>
      <w:r>
        <w:rPr>
          <w:rFonts w:ascii="Times New Roman" w:hAnsi="Times New Roman" w:cs="Times New Roman" w:hint="eastAsia"/>
          <w:sz w:val="20"/>
          <w:szCs w:val="20"/>
        </w:rPr>
        <w:t>3</w:t>
      </w:r>
      <w:r w:rsidRPr="004E57C6">
        <w:rPr>
          <w:rFonts w:ascii="Times New Roman" w:hAnsi="Times New Roman" w:cs="Times New Roman"/>
          <w:sz w:val="20"/>
          <w:szCs w:val="20"/>
        </w:rPr>
        <w:t xml:space="preserve">. </w:t>
      </w:r>
      <w:r w:rsidRPr="004E57C6">
        <w:rPr>
          <w:rFonts w:ascii="Times New Roman" w:hAnsi="Times New Roman" w:cs="Times New Roman" w:hint="eastAsia"/>
          <w:sz w:val="20"/>
          <w:szCs w:val="20"/>
        </w:rPr>
        <w:t xml:space="preserve">Comparison </w:t>
      </w:r>
      <w:r w:rsidRPr="004E57C6">
        <w:rPr>
          <w:rFonts w:ascii="Times New Roman" w:hAnsi="Times New Roman" w:cs="Times New Roman"/>
          <w:sz w:val="20"/>
          <w:szCs w:val="20"/>
        </w:rPr>
        <w:t>of</w:t>
      </w:r>
      <w:r w:rsidRPr="004E57C6">
        <w:rPr>
          <w:rFonts w:ascii="Times New Roman" w:hAnsi="Times New Roman" w:cs="Times New Roman" w:hint="eastAsia"/>
          <w:sz w:val="20"/>
          <w:szCs w:val="20"/>
        </w:rPr>
        <w:t xml:space="preserve"> characteristics between included and excluded participants.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11"/>
        <w:gridCol w:w="1843"/>
        <w:gridCol w:w="1613"/>
        <w:gridCol w:w="739"/>
      </w:tblGrid>
      <w:tr w:rsidR="00403E53" w:rsidRPr="004E57C6" w14:paraId="224DD63F" w14:textId="77777777" w:rsidTr="00A834A5">
        <w:trPr>
          <w:tblHeader/>
          <w:jc w:val="center"/>
        </w:trPr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7DF20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7A5EB" w14:textId="77777777" w:rsidR="00403E53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E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xclude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d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 xml:space="preserve">  </w:t>
            </w:r>
          </w:p>
          <w:p w14:paraId="7104F34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N = 14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5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69D06" w14:textId="77777777" w:rsidR="00403E53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I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nclude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d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 xml:space="preserve">  </w:t>
            </w:r>
          </w:p>
          <w:p w14:paraId="40F2D71B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N = 851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2FE2D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p-value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03E53" w:rsidRPr="004E57C6" w14:paraId="08E6335D" w14:textId="77777777" w:rsidTr="00A834A5">
        <w:trPr>
          <w:jc w:val="center"/>
        </w:trPr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0F6D2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Age at pregnancy, years, n (%)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99827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DD0B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2D6C6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0.6</w:t>
            </w:r>
          </w:p>
        </w:tc>
      </w:tr>
      <w:tr w:rsidR="00403E53" w:rsidRPr="004E57C6" w14:paraId="5D2A9A2B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D2A91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&lt;35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69D7E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119 (86)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DA0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743 (87)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DBEB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365660B6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95117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≥35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8C7A8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20 (14)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04BE0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108 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BB407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4828632A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8FCD0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711B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B05D3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B7AF2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4FEF3E66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12683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Educational level of mother, n (%)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 xml:space="preserve"> (1=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doctor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2=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master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3=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student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4=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junior college student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5=</w:t>
            </w:r>
            <w:r w:rsidRPr="004E57C6">
              <w:rPr>
                <w:rFonts w:ascii="Times New Roman" w:hAnsi="Times New Roman" w:cs="Times New Roman"/>
              </w:rPr>
              <w:t xml:space="preserve"> 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High school/vocational school/technical school student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6=</w:t>
            </w:r>
            <w:r w:rsidRPr="004E57C6">
              <w:rPr>
                <w:rFonts w:ascii="Times New Roman" w:hAnsi="Times New Roman" w:cs="Times New Roman"/>
              </w:rPr>
              <w:t xml:space="preserve"> 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junior school student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7=</w:t>
            </w:r>
            <w:r w:rsidRPr="004E57C6">
              <w:rPr>
                <w:rFonts w:ascii="Times New Roman" w:hAnsi="Times New Roman" w:cs="Times New Roman"/>
              </w:rPr>
              <w:t xml:space="preserve"> 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Primary school student and below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F4AC8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4904E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0DC45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6F32EAF6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9A825" w14:textId="77777777" w:rsidR="00403E53" w:rsidRPr="008F43A2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46C28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2 (1.5)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616C5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44E0B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1C7BEF50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CE006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1-2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AF502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8 (6.1)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63BB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72 (8.8)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DF48F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154FDF9E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8FFA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84156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4 (3.1)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F6014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59EF4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44AAD5B8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2763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E9A5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4 (3.1)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AEF6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8F0CE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77FD29B4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5C73D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3-4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94F5E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81 (62)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6ABAE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586 (71)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506A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53F30A99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5D3F4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11155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11 (8.4)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2AD9E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B41AA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0ED16DED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A6287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2B1CF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 (0.8)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C00B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D80F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09D272C0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2D29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5-7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60595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19 (15)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10256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164 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39BF3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092B4833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8EF70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684A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 (0.8)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C3398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40CC8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78129839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D839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E71D4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A56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38D5A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4346CE48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6BD70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GWG, kg, M (Q</w:t>
            </w:r>
            <w:r w:rsidRPr="007602A3">
              <w:rPr>
                <w:rFonts w:ascii="Times New Roman" w:eastAsia="宋体" w:hAnsi="Times New Roman" w:cs="Times New Roman"/>
                <w:sz w:val="20"/>
                <w:szCs w:val="20"/>
                <w:vertAlign w:val="subscript"/>
              </w:rPr>
              <w:t>1</w:t>
            </w: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, Q</w:t>
            </w:r>
            <w:r w:rsidRPr="007602A3">
              <w:rPr>
                <w:rFonts w:ascii="Times New Roman" w:eastAsia="宋体" w:hAnsi="Times New Roman" w:cs="Times New Roman"/>
                <w:sz w:val="20"/>
                <w:szCs w:val="20"/>
                <w:vertAlign w:val="subscript"/>
              </w:rPr>
              <w:t>3</w:t>
            </w: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E5FE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15.0 (11.5, 17.5)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289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15.0 (11.0, 18.0)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CE701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&gt;0.9</w:t>
            </w:r>
          </w:p>
        </w:tc>
      </w:tr>
      <w:tr w:rsidR="00403E53" w:rsidRPr="004E57C6" w14:paraId="21E50243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6D7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8F2E8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B855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83B7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7D7001CB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484B3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PTB history, n (%)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3C85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122A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7BD90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0.7</w:t>
            </w:r>
          </w:p>
        </w:tc>
      </w:tr>
      <w:tr w:rsidR="00403E53" w:rsidRPr="004E57C6" w14:paraId="5C17DBFA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1C9B2" w14:textId="77777777" w:rsidR="00403E53" w:rsidRPr="007B03D3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3A2BB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3 (6.0)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6BD72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13 (4.8)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E8C44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49F19DE1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EE668" w14:textId="77777777" w:rsidR="00403E53" w:rsidRPr="007B03D3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9DC6D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47 (94)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27BB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259 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2D426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7A8C84B8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2A60A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BDA6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9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0785A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5CFAA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38E3FDF4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C907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Cesarean delivery history,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FD8CF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D6F77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A0237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0.036</w:t>
            </w:r>
          </w:p>
        </w:tc>
      </w:tr>
      <w:tr w:rsidR="00403E53" w:rsidRPr="004E57C6" w14:paraId="585F5C50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24ACA" w14:textId="77777777" w:rsidR="00403E53" w:rsidRPr="004777F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BF65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20 (37)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6EC21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103 (37)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D9D7B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56127896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540BA" w14:textId="77777777" w:rsidR="00403E53" w:rsidRPr="004777F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10D58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32 (59)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9A06A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178 (63)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BEC3B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5492DD8D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8F493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B7C52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D5C96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5B7A4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2DD9CEC8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554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Pregnancy complications,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70DBD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6F04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D1E8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0.7</w:t>
            </w:r>
          </w:p>
        </w:tc>
      </w:tr>
      <w:tr w:rsidR="00403E53" w:rsidRPr="004E57C6" w14:paraId="58C14BA5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E940B" w14:textId="77777777" w:rsidR="00403E53" w:rsidRPr="00941BEA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2251D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61 (47)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6AF71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410 (48)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536BB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3031F4E7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FDD20" w14:textId="77777777" w:rsidR="00403E53" w:rsidRPr="00941BEA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2C27B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70 (53)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BC8D2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440 (52)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3D57D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34C339F1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D0941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8B317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B6734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F44F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4243C8FA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291B7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Normal thyroid function,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CF80A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47A51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5315E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0.12</w:t>
            </w:r>
          </w:p>
        </w:tc>
      </w:tr>
      <w:tr w:rsidR="00403E53" w:rsidRPr="004E57C6" w14:paraId="65BB8841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1F2E4" w14:textId="77777777" w:rsidR="00403E53" w:rsidRPr="0067539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FE706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64 (50)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EB4F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492 (58)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1FF4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75614553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25D0" w14:textId="77777777" w:rsidR="00403E53" w:rsidRPr="0067539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949A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63 (50)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B8AF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359 (42)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40AE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79438434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D737F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489CF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7864A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7B8A6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6016D0A9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3BF2B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Thyroid function medications,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9AD44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8B89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F0745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&gt;0.9</w:t>
            </w:r>
          </w:p>
        </w:tc>
      </w:tr>
      <w:tr w:rsidR="00403E53" w:rsidRPr="004E57C6" w14:paraId="7ABCAFDE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FC121" w14:textId="77777777" w:rsidR="00403E53" w:rsidRPr="0067539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0F1BF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50 (94)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6EF4C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301 (93)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71852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353B841A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3CCB0" w14:textId="77777777" w:rsidR="00403E53" w:rsidRPr="0067539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04B4A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3 (5.7)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51712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24 (7.4)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E86D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3AC1F2E2" w14:textId="77777777" w:rsidTr="00A834A5">
        <w:trPr>
          <w:jc w:val="center"/>
        </w:trPr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79F81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EEB56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9</w:t>
            </w:r>
            <w:r w:rsidRPr="004E57C6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7030E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0E80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4E57C6" w14:paraId="4705B199" w14:textId="77777777" w:rsidTr="00A834A5">
        <w:trPr>
          <w:jc w:val="center"/>
        </w:trPr>
        <w:tc>
          <w:tcPr>
            <w:tcW w:w="0" w:type="auto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F8C49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1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n (%); Median (Q1, Q3)</w:t>
            </w:r>
          </w:p>
        </w:tc>
      </w:tr>
      <w:tr w:rsidR="00403E53" w:rsidRPr="004E57C6" w14:paraId="4CFC22B5" w14:textId="77777777" w:rsidTr="00A834A5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B15B2" w14:textId="77777777" w:rsidR="00403E53" w:rsidRPr="004E57C6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4E57C6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Pearson's Chi-squared test; Wilcoxon rank sum test; Fisher's exact test</w:t>
            </w:r>
          </w:p>
        </w:tc>
      </w:tr>
    </w:tbl>
    <w:p w14:paraId="7FCC59CF" w14:textId="77777777" w:rsidR="00403E53" w:rsidRDefault="00403E53" w:rsidP="00403E53">
      <w:pPr>
        <w:rPr>
          <w:rFonts w:ascii="Times New Roman" w:hAnsi="Times New Roman" w:cs="Times New Roman"/>
          <w:sz w:val="24"/>
          <w:szCs w:val="24"/>
        </w:rPr>
        <w:sectPr w:rsidR="00403E53" w:rsidSect="00403E5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D9E5528" w14:textId="17F0957E" w:rsidR="00403E53" w:rsidRPr="00241B8E" w:rsidRDefault="00403E53" w:rsidP="00403E53">
      <w:pPr>
        <w:rPr>
          <w:rFonts w:ascii="Times New Roman" w:hAnsi="Times New Roman" w:cs="Times New Roman"/>
          <w:sz w:val="20"/>
          <w:szCs w:val="20"/>
        </w:rPr>
      </w:pPr>
      <w:r w:rsidRPr="00241B8E">
        <w:rPr>
          <w:rFonts w:ascii="Times New Roman" w:hAnsi="Times New Roman" w:cs="Times New Roman" w:hint="eastAsia"/>
          <w:sz w:val="20"/>
          <w:szCs w:val="20"/>
        </w:rPr>
        <w:lastRenderedPageBreak/>
        <w:t>Table S</w:t>
      </w:r>
      <w:r>
        <w:rPr>
          <w:rFonts w:ascii="Times New Roman" w:hAnsi="Times New Roman" w:cs="Times New Roman" w:hint="eastAsia"/>
          <w:sz w:val="20"/>
          <w:szCs w:val="20"/>
        </w:rPr>
        <w:t>4</w:t>
      </w:r>
      <w:r w:rsidRPr="00241B8E">
        <w:rPr>
          <w:rFonts w:ascii="Times New Roman" w:hAnsi="Times New Roman" w:cs="Times New Roman" w:hint="eastAsia"/>
          <w:sz w:val="20"/>
          <w:szCs w:val="20"/>
        </w:rPr>
        <w:t>. Sensitivity analysis excluding medicated patients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097"/>
        <w:gridCol w:w="1827"/>
        <w:gridCol w:w="1827"/>
        <w:gridCol w:w="1555"/>
      </w:tblGrid>
      <w:tr w:rsidR="00403E53" w:rsidRPr="002309DE" w14:paraId="2705D648" w14:textId="77777777" w:rsidTr="00A834A5">
        <w:trPr>
          <w:tblHeader/>
          <w:jc w:val="center"/>
        </w:trPr>
        <w:tc>
          <w:tcPr>
            <w:tcW w:w="186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5BC38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10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27E4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10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2F34F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93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CFA2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403E53" w:rsidRPr="002309DE" w14:paraId="4C5F9A34" w14:textId="77777777" w:rsidTr="00A834A5">
        <w:trPr>
          <w:jc w:val="center"/>
        </w:trPr>
        <w:tc>
          <w:tcPr>
            <w:tcW w:w="186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A4467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Age at pregnancy</w:t>
            </w:r>
          </w:p>
        </w:tc>
        <w:tc>
          <w:tcPr>
            <w:tcW w:w="110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ED86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05E4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D9D7D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540C190C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B95E9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&lt;35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2B70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467E7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2D32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44352F95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9C81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≥35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DCEF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5443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0.96, 4.09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25E38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0.061</w:t>
            </w:r>
          </w:p>
        </w:tc>
      </w:tr>
      <w:tr w:rsidR="00403E53" w:rsidRPr="002309DE" w14:paraId="2B66EE72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F4B89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Educational level of mother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1A089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8727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6977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522380BC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65AB1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Master’s degree or above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1F28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1B75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2D148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7467BE61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E9460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Undergraduate or junior college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EE5D1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34C9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0.43, 3.28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DB8CF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0.8</w:t>
            </w:r>
          </w:p>
        </w:tc>
      </w:tr>
      <w:tr w:rsidR="00403E53" w:rsidRPr="002309DE" w14:paraId="75BD5E17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F7FA1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High school and below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02F03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852A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0.39, 3.68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8360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0.8</w:t>
            </w:r>
          </w:p>
        </w:tc>
      </w:tr>
      <w:tr w:rsidR="00403E53" w:rsidRPr="002309DE" w14:paraId="5516A8A2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F975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E79C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229D8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0.20, 4.84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C34E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&gt;0.9</w:t>
            </w:r>
          </w:p>
        </w:tc>
      </w:tr>
      <w:tr w:rsidR="00403E53" w:rsidRPr="002309DE" w14:paraId="5825859D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02E7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>GWG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33603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C066D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0.90, 0.99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F6EAC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0.024</w:t>
            </w:r>
          </w:p>
        </w:tc>
      </w:tr>
      <w:tr w:rsidR="00403E53" w:rsidRPr="002309DE" w14:paraId="40E2E2B6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3BCA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PTB history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99D6E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92601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3D22D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74F14FA8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03C3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279C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757F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62B8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10EFCEAA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9CA0D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955D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E5838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0.03, 0.75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B2AA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0.027</w:t>
            </w:r>
          </w:p>
        </w:tc>
      </w:tr>
      <w:tr w:rsidR="00403E53" w:rsidRPr="002309DE" w14:paraId="6460EB0C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8179D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EC34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6E53E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0.09, 32.1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562EC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&gt;0.9</w:t>
            </w:r>
          </w:p>
        </w:tc>
      </w:tr>
      <w:tr w:rsidR="00403E53" w:rsidRPr="002309DE" w14:paraId="3FE7342D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61A1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Cesarean delivery history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4431E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FB07C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2760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4ED1C322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97452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03CB1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5100C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54340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0A355123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7D89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CE3EF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121D1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0.13, 0.74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B082D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0.009</w:t>
            </w:r>
          </w:p>
        </w:tc>
      </w:tr>
      <w:tr w:rsidR="00403E53" w:rsidRPr="002309DE" w14:paraId="50CAC032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6545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DDF39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97D3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0.00, 0.59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4F228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0.031</w:t>
            </w:r>
          </w:p>
        </w:tc>
      </w:tr>
      <w:tr w:rsidR="00403E53" w:rsidRPr="002309DE" w14:paraId="17CC16AB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C2BF0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Pregnancy complications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4DA2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5299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8D18E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56E9DB5D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E6F0C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6D96D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02209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67B6D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1AF86B88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165A9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ED4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D3B79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0.10, 0.31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F7A02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403E53" w:rsidRPr="002309DE" w14:paraId="5BFA9585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1FAD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Normal thyroid function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4ABF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D5B2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B1E0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5F2FE23D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70388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F47AE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DBEC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D50C1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5F1F14A0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72E1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0838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26A9E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0.13, 2.58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1F6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0.6</w:t>
            </w:r>
          </w:p>
        </w:tc>
      </w:tr>
      <w:tr w:rsidR="00403E53" w:rsidRPr="002309DE" w14:paraId="3027A712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7265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sz w:val="20"/>
                <w:szCs w:val="20"/>
              </w:rPr>
              <w:t>Thyroid function medications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71791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023D1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AD26F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01079F80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12099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C7D39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CE66C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9A97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3CBA45E2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EA2B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lastRenderedPageBreak/>
              <w:t>No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A060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649F2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0.09, 3.90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F9A9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0.6</w:t>
            </w:r>
          </w:p>
        </w:tc>
      </w:tr>
      <w:tr w:rsidR="00403E53" w:rsidRPr="002309DE" w14:paraId="11D5EC56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7BD53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7602A3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Prenatal examination in second trimester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70B4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8220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EE0E0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7F17D6EF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85590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7699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B0F30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280E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69645295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D97C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5221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9699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0.13, 0.69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4267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0.006</w:t>
            </w:r>
          </w:p>
        </w:tc>
      </w:tr>
      <w:tr w:rsidR="00403E53" w:rsidRPr="002309DE" w14:paraId="74FAC6B7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1168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Cluster</w:t>
            </w:r>
            <w:r w:rsidRPr="002309DE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 xml:space="preserve"> TSH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A8200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A19FD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3A62C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4E212B24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6476D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Low-value group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EFEA2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B651E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308B0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5D07098A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0F0CC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High-value group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2B17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E85D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0.49, 1.53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11C4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0.6</w:t>
            </w:r>
          </w:p>
        </w:tc>
      </w:tr>
      <w:tr w:rsidR="00403E53" w:rsidRPr="002309DE" w14:paraId="3CCAEA1E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5D7FC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Cluster</w:t>
            </w:r>
            <w:r w:rsidRPr="002309DE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 xml:space="preserve"> FT4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BCB1E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C1F61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CB22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29605911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4EF9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Low-value group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68AA3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1636F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0797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22B17453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5B9A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High-value group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9C7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EE4F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0.73, 2.57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35F08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0.4</w:t>
            </w:r>
          </w:p>
        </w:tc>
      </w:tr>
      <w:tr w:rsidR="00403E53" w:rsidRPr="002309DE" w14:paraId="11F264E4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8536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Cluster</w:t>
            </w:r>
            <w:r w:rsidRPr="002309DE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 xml:space="preserve"> TPO-Ab</w:t>
            </w:r>
          </w:p>
        </w:tc>
        <w:tc>
          <w:tcPr>
            <w:tcW w:w="1100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408DA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4981E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C99B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38781025" w14:textId="77777777" w:rsidTr="00A834A5">
        <w:trPr>
          <w:jc w:val="center"/>
        </w:trPr>
        <w:tc>
          <w:tcPr>
            <w:tcW w:w="1864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53D0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Low-value group</w:t>
            </w:r>
          </w:p>
        </w:tc>
        <w:tc>
          <w:tcPr>
            <w:tcW w:w="1100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2B98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100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3C87B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EF41E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03E53" w:rsidRPr="002309DE" w14:paraId="46F76CBF" w14:textId="77777777" w:rsidTr="00A834A5">
        <w:trPr>
          <w:jc w:val="center"/>
        </w:trPr>
        <w:tc>
          <w:tcPr>
            <w:tcW w:w="1864" w:type="pct"/>
            <w:tcBorders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02ED5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High-value group</w:t>
            </w:r>
          </w:p>
        </w:tc>
        <w:tc>
          <w:tcPr>
            <w:tcW w:w="1100" w:type="pct"/>
            <w:tcBorders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1A7F4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4,877,232</w:t>
            </w:r>
          </w:p>
        </w:tc>
        <w:tc>
          <w:tcPr>
            <w:tcW w:w="1100" w:type="pct"/>
            <w:tcBorders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4F7CF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0.00, NA</w:t>
            </w:r>
          </w:p>
        </w:tc>
        <w:tc>
          <w:tcPr>
            <w:tcW w:w="936" w:type="pct"/>
            <w:tcBorders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9491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&gt;0.9</w:t>
            </w:r>
          </w:p>
        </w:tc>
      </w:tr>
      <w:tr w:rsidR="00403E53" w:rsidRPr="002309DE" w14:paraId="17222EFF" w14:textId="77777777" w:rsidTr="00A834A5">
        <w:trPr>
          <w:jc w:val="center"/>
        </w:trPr>
        <w:tc>
          <w:tcPr>
            <w:tcW w:w="5000" w:type="pct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3AEB6" w14:textId="77777777" w:rsidR="00403E53" w:rsidRPr="002309DE" w:rsidRDefault="00403E53" w:rsidP="00A834A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2309DE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Abbreviations: CI = Confidence Interval, OR = Odds Ratio</w:t>
            </w:r>
          </w:p>
        </w:tc>
      </w:tr>
    </w:tbl>
    <w:p w14:paraId="1571ACEE" w14:textId="77777777" w:rsidR="00403E53" w:rsidRPr="002309DE" w:rsidRDefault="00403E53" w:rsidP="00403E53">
      <w:pPr>
        <w:rPr>
          <w:rFonts w:ascii="Times New Roman" w:hAnsi="Times New Roman" w:cs="Times New Roman"/>
          <w:sz w:val="24"/>
          <w:szCs w:val="24"/>
        </w:rPr>
      </w:pPr>
    </w:p>
    <w:p w14:paraId="7C91D7EF" w14:textId="77777777" w:rsidR="00403E53" w:rsidRPr="00403E53" w:rsidRDefault="00403E53" w:rsidP="00031C1D">
      <w:pPr>
        <w:rPr>
          <w:rFonts w:ascii="Times New Roman" w:hAnsi="Times New Roman" w:cs="Times New Roman"/>
          <w:sz w:val="20"/>
          <w:szCs w:val="20"/>
        </w:rPr>
      </w:pPr>
    </w:p>
    <w:p w14:paraId="0215E968" w14:textId="77777777" w:rsidR="00403E53" w:rsidRDefault="00403E53" w:rsidP="00031C1D">
      <w:pPr>
        <w:rPr>
          <w:rFonts w:ascii="Times New Roman" w:hAnsi="Times New Roman" w:cs="Times New Roman"/>
          <w:sz w:val="20"/>
          <w:szCs w:val="20"/>
        </w:rPr>
        <w:sectPr w:rsidR="00403E5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2E9B470" w14:textId="3CBB6E18" w:rsidR="00031C1D" w:rsidRPr="00031C1D" w:rsidRDefault="00031C1D" w:rsidP="00031C1D">
      <w:pPr>
        <w:rPr>
          <w:rFonts w:ascii="Times New Roman" w:hAnsi="Times New Roman" w:cs="Times New Roman"/>
          <w:sz w:val="20"/>
          <w:szCs w:val="20"/>
        </w:rPr>
      </w:pPr>
      <w:r w:rsidRPr="00031C1D">
        <w:rPr>
          <w:rFonts w:ascii="Times New Roman" w:hAnsi="Times New Roman" w:cs="Times New Roman"/>
          <w:sz w:val="20"/>
          <w:szCs w:val="20"/>
        </w:rPr>
        <w:lastRenderedPageBreak/>
        <w:t>Table S</w:t>
      </w:r>
      <w:r w:rsidR="00403E53">
        <w:rPr>
          <w:rFonts w:ascii="Times New Roman" w:hAnsi="Times New Roman" w:cs="Times New Roman" w:hint="eastAsia"/>
          <w:sz w:val="20"/>
          <w:szCs w:val="20"/>
        </w:rPr>
        <w:t>5</w:t>
      </w:r>
      <w:r w:rsidR="00A9273A"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Characteristics of participants before the </w:t>
      </w:r>
      <w:r w:rsidRPr="00031C1D">
        <w:rPr>
          <w:rFonts w:ascii="Times New Roman" w:hAnsi="Times New Roman" w:cs="Times New Roman" w:hint="eastAsia"/>
          <w:sz w:val="20"/>
          <w:szCs w:val="20"/>
        </w:rPr>
        <w:t xml:space="preserve">multiple imputations </w:t>
      </w:r>
      <w:r>
        <w:rPr>
          <w:rFonts w:ascii="Times New Roman" w:hAnsi="Times New Roman" w:cs="Times New Roman" w:hint="eastAsia"/>
          <w:sz w:val="20"/>
          <w:szCs w:val="20"/>
        </w:rPr>
        <w:t>of missing values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39"/>
        <w:gridCol w:w="2709"/>
        <w:gridCol w:w="1158"/>
      </w:tblGrid>
      <w:tr w:rsidR="00031C1D" w:rsidRPr="00031C1D" w14:paraId="5CB87471" w14:textId="77777777" w:rsidTr="00AE6C97">
        <w:trPr>
          <w:tblHeader/>
          <w:jc w:val="center"/>
        </w:trPr>
        <w:tc>
          <w:tcPr>
            <w:tcW w:w="26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E27AD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4C2A1" w14:textId="205DE2D2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95% CI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97CDF" w14:textId="1D6CDBED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031C1D">
              <w:rPr>
                <w:rFonts w:ascii="Times New Roman" w:hAnsi="Times New Roman" w:cs="Times New Roman" w:hint="eastAsia"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031C1D" w:rsidRPr="00031C1D" w14:paraId="408ABA1F" w14:textId="77777777" w:rsidTr="00AE6C97">
        <w:trPr>
          <w:jc w:val="center"/>
        </w:trPr>
        <w:tc>
          <w:tcPr>
            <w:tcW w:w="26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7EF97" w14:textId="1851AC36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Age at pregnancy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F33D8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E435A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3469211F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31CB7" w14:textId="4A9F8469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&lt;35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17012" w14:textId="5C7651DA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B7089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2A47EC36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86493" w14:textId="0BFD87DC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≥35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72BB9" w14:textId="4D523F49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2.010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1.08–3.75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F9871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0.029</w:t>
            </w:r>
          </w:p>
        </w:tc>
      </w:tr>
      <w:tr w:rsidR="00031C1D" w:rsidRPr="00031C1D" w14:paraId="536415E7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DA032" w14:textId="5C6798EC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Educational level of mother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76A10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092FE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4D081ECE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933E2" w14:textId="5878070A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Master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’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s degree or above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82D56" w14:textId="39932069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1B0CA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3DD44550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2B47B" w14:textId="5D4CE39E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Undergraduate or junior college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29EE2" w14:textId="423906D5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1.129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0.42–3.02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7A7FD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0.809</w:t>
            </w:r>
          </w:p>
        </w:tc>
      </w:tr>
      <w:tr w:rsidR="00031C1D" w:rsidRPr="00031C1D" w14:paraId="37311C6D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3F4F2" w14:textId="4922F040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High school and below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89279" w14:textId="7D39034E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1.020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0.33–3.14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02967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0.973</w:t>
            </w:r>
          </w:p>
        </w:tc>
      </w:tr>
      <w:tr w:rsidR="00031C1D" w:rsidRPr="00031C1D" w14:paraId="65EC7669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C4A6D" w14:textId="145B3D03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GWG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026B7" w14:textId="714A61C2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0.966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0.92–1.01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246A1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0.120</w:t>
            </w:r>
          </w:p>
        </w:tc>
      </w:tr>
      <w:tr w:rsidR="00031C1D" w:rsidRPr="00031C1D" w14:paraId="3E075D2E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797E0" w14:textId="608D1ACA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PTB history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A3E45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D70A5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59372E71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E957D" w14:textId="6CAE0419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9A5D6" w14:textId="63C30E24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54F12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52B3DB56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D9B24" w14:textId="360B0A0B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571C0" w14:textId="08CE8FF3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0.239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0.06–0.90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0F280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0.042</w:t>
            </w:r>
          </w:p>
        </w:tc>
      </w:tr>
      <w:tr w:rsidR="00031C1D" w:rsidRPr="00031C1D" w14:paraId="0F6AF746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24CFB" w14:textId="063B2D50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Cesarean delivery history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011BF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BE272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298E88A3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CF354" w14:textId="0CA47B6E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F8826" w14:textId="72743402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61B34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0C0906C4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C9AAC" w14:textId="69914CC6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6A0EF" w14:textId="68083835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0.244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0.10–0.57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45FB8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031C1D" w:rsidRPr="00031C1D" w14:paraId="0B41B493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5367D" w14:textId="158CC28D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Pregnancy complications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83678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ED36C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6CA202DF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912D0" w14:textId="2FE71453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3A43B" w14:textId="59B7A5C2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20D39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76AFB566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50393" w14:textId="547131B5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6DADF" w14:textId="423A752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0.149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0.08–0.28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3166A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031C1D" w:rsidRPr="00031C1D" w14:paraId="62059593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F028A" w14:textId="50E10D76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Normal thyroid function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144F9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BA01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013441F0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800BF" w14:textId="3FADB1FB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158C8" w14:textId="56541BF4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972C1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21AF8CB7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25646" w14:textId="44BAE49C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49D36" w14:textId="1E5AFE56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0.580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0.29–1.15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C55AD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0.120</w:t>
            </w:r>
          </w:p>
        </w:tc>
      </w:tr>
      <w:tr w:rsidR="00031C1D" w:rsidRPr="00031C1D" w14:paraId="65F15C9F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60B2A" w14:textId="453826CA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Thyroid function medications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73D6C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5288C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2A25F7D1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B30D3" w14:textId="46F5D18D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D1287" w14:textId="5A6A4B74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C2A78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1FBAA011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0C593" w14:textId="24E5E93E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8582A" w14:textId="45505CD1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1.558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0.33–7.42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813C0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0.583</w:t>
            </w:r>
          </w:p>
        </w:tc>
      </w:tr>
      <w:tr w:rsidR="00031C1D" w:rsidRPr="00031C1D" w14:paraId="37F5265C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B74A1" w14:textId="7E05CF3B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C01460">
              <w:rPr>
                <w:rFonts w:ascii="Times New Roman" w:eastAsia="宋体" w:hAnsi="Times New Roman" w:cs="Times New Roman" w:hint="eastAsia"/>
                <w:bCs/>
                <w:color w:val="000000"/>
                <w:sz w:val="20"/>
                <w:szCs w:val="20"/>
              </w:rPr>
              <w:t>Prenatal examination in second trimeste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63721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D4AA3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32F4F37E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D620D" w14:textId="46689B8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Y</w:t>
            </w:r>
            <w:r w:rsidRPr="00C01460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es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76344" w14:textId="5ED7B470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230BF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401119AA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DF605" w14:textId="07A19C6E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lastRenderedPageBreak/>
              <w:t>N</w:t>
            </w:r>
            <w:r w:rsidRPr="00C01460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4286F" w14:textId="2F679049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0.465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0.24–0.91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60E59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0.026</w:t>
            </w:r>
          </w:p>
        </w:tc>
      </w:tr>
      <w:tr w:rsidR="00031C1D" w:rsidRPr="00031C1D" w14:paraId="2BC96735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26479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Cluster</w:t>
            </w:r>
            <w:r w:rsidRPr="00031C1D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 xml:space="preserve"> TSH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56E5E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9734E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0403B567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91712" w14:textId="2F5F352A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Low-value group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6FDEE" w14:textId="6213CDF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C5632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7925C077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2E000" w14:textId="0ABFBBBE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High-value group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82097" w14:textId="67D58261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1.347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0.68–2.68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54C88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0.396</w:t>
            </w:r>
          </w:p>
        </w:tc>
      </w:tr>
      <w:tr w:rsidR="00031C1D" w:rsidRPr="00031C1D" w14:paraId="2871AB2E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584E0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Cluster</w:t>
            </w:r>
            <w:r w:rsidRPr="00031C1D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 xml:space="preserve"> FT4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751BA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075BD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72A17A67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0BD2F" w14:textId="648E8424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Low-value group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673C4" w14:textId="7AAA3A64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75FC3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2654CD8E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1B4F5" w14:textId="64C37BA0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High-value group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7F870" w14:textId="5A70CCE9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0.457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0.26–0.81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31D39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0.008</w:t>
            </w:r>
          </w:p>
        </w:tc>
      </w:tr>
      <w:tr w:rsidR="00031C1D" w:rsidRPr="00031C1D" w14:paraId="77051690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E7CC1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Cluster</w:t>
            </w:r>
            <w:r w:rsidRPr="00031C1D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  <w:t xml:space="preserve"> TPO-Ab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4CC7C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65770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7607C80A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F78F8" w14:textId="5263193C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Low-value group</w:t>
            </w:r>
          </w:p>
        </w:tc>
        <w:tc>
          <w:tcPr>
            <w:tcW w:w="1631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06FE0" w14:textId="5D6F91B0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97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436D0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31C1D" w:rsidRPr="00031C1D" w14:paraId="4411FCD0" w14:textId="77777777" w:rsidTr="00AE6C97">
        <w:trPr>
          <w:jc w:val="center"/>
        </w:trPr>
        <w:tc>
          <w:tcPr>
            <w:tcW w:w="2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218DA" w14:textId="232F0F68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100" w:firstLine="200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High-value group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0285B" w14:textId="1A5509BE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 w:val="0"/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3.405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 xml:space="preserve"> (</w:t>
            </w: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0.46–25.14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0F41D" w14:textId="77777777" w:rsidR="00031C1D" w:rsidRPr="00031C1D" w:rsidRDefault="00031C1D" w:rsidP="00AE6C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r w:rsidRPr="00031C1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0.232</w:t>
            </w:r>
          </w:p>
        </w:tc>
      </w:tr>
    </w:tbl>
    <w:p w14:paraId="374788C9" w14:textId="7C413B3E" w:rsidR="00C126F7" w:rsidRPr="00C126F7" w:rsidRDefault="00C126F7" w:rsidP="00C126F7">
      <w:pPr>
        <w:rPr>
          <w:rFonts w:ascii="Times New Roman" w:hAnsi="Times New Roman" w:cs="Times New Roman"/>
          <w:sz w:val="20"/>
          <w:szCs w:val="20"/>
        </w:rPr>
      </w:pPr>
      <w:r w:rsidRPr="00C126F7">
        <w:rPr>
          <w:rFonts w:ascii="Times New Roman" w:hAnsi="Times New Roman" w:cs="Times New Roman" w:hint="eastAsia"/>
          <w:sz w:val="20"/>
          <w:szCs w:val="20"/>
        </w:rPr>
        <w:t>OR</w:t>
      </w:r>
      <w:r>
        <w:rPr>
          <w:rFonts w:ascii="Times New Roman" w:hAnsi="Times New Roman" w:cs="Times New Roman" w:hint="eastAsia"/>
          <w:sz w:val="20"/>
          <w:szCs w:val="20"/>
        </w:rPr>
        <w:t xml:space="preserve">: </w:t>
      </w:r>
      <w:r w:rsidR="00F05B06">
        <w:rPr>
          <w:rFonts w:ascii="Times New Roman" w:hAnsi="Times New Roman" w:cs="Times New Roman" w:hint="eastAsia"/>
          <w:sz w:val="20"/>
          <w:szCs w:val="20"/>
        </w:rPr>
        <w:t xml:space="preserve">odds ratio, </w:t>
      </w:r>
      <w:r w:rsidRPr="00C126F7">
        <w:rPr>
          <w:rFonts w:ascii="Times New Roman" w:hAnsi="Times New Roman" w:cs="Times New Roman" w:hint="eastAsia"/>
          <w:sz w:val="20"/>
          <w:szCs w:val="20"/>
        </w:rPr>
        <w:t>CI</w:t>
      </w:r>
      <w:r>
        <w:rPr>
          <w:rFonts w:ascii="Times New Roman" w:hAnsi="Times New Roman" w:cs="Times New Roman" w:hint="eastAsia"/>
          <w:sz w:val="20"/>
          <w:szCs w:val="20"/>
        </w:rPr>
        <w:t xml:space="preserve">: </w:t>
      </w:r>
      <w:r w:rsidR="00F05B06">
        <w:rPr>
          <w:rFonts w:ascii="Times New Roman" w:hAnsi="Times New Roman" w:cs="Times New Roman" w:hint="eastAsia"/>
          <w:sz w:val="20"/>
          <w:szCs w:val="20"/>
        </w:rPr>
        <w:t xml:space="preserve">confidence interval, </w:t>
      </w:r>
      <w:r w:rsidRPr="00C126F7">
        <w:rPr>
          <w:rFonts w:ascii="Times New Roman" w:hAnsi="Times New Roman" w:cs="Times New Roman" w:hint="eastAsia"/>
          <w:sz w:val="20"/>
          <w:szCs w:val="20"/>
        </w:rPr>
        <w:t>Ref</w:t>
      </w:r>
      <w:r>
        <w:rPr>
          <w:rFonts w:ascii="Times New Roman" w:hAnsi="Times New Roman" w:cs="Times New Roman" w:hint="eastAsia"/>
          <w:sz w:val="20"/>
          <w:szCs w:val="20"/>
        </w:rPr>
        <w:t xml:space="preserve">: </w:t>
      </w:r>
      <w:r w:rsidR="00F05B06">
        <w:rPr>
          <w:rFonts w:ascii="Times New Roman" w:hAnsi="Times New Roman" w:cs="Times New Roman" w:hint="eastAsia"/>
          <w:sz w:val="20"/>
          <w:szCs w:val="20"/>
        </w:rPr>
        <w:t>reference, GWG: gestational weight gain,</w:t>
      </w:r>
      <w:r w:rsidR="00F05B06" w:rsidRPr="00F05B0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F05B06" w:rsidRPr="00C126F7">
        <w:rPr>
          <w:rFonts w:ascii="Times New Roman" w:hAnsi="Times New Roman" w:cs="Times New Roman" w:hint="eastAsia"/>
          <w:sz w:val="20"/>
          <w:szCs w:val="20"/>
        </w:rPr>
        <w:t>PTB</w:t>
      </w:r>
      <w:r w:rsidR="00F05B06">
        <w:rPr>
          <w:rFonts w:ascii="Times New Roman" w:hAnsi="Times New Roman" w:cs="Times New Roman" w:hint="eastAsia"/>
          <w:sz w:val="20"/>
          <w:szCs w:val="20"/>
        </w:rPr>
        <w:t>: premature birth, TSH: thyroid stimulating hormone, FT4: free thyroxine 4, TPO-Ab: thyroid peroxidase antibody.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14:paraId="61ACA5B5" w14:textId="77777777" w:rsidR="00031C1D" w:rsidRDefault="00031C1D">
      <w:pPr>
        <w:rPr>
          <w:rFonts w:ascii="Times New Roman" w:hAnsi="Times New Roman" w:cs="Times New Roman"/>
          <w:sz w:val="20"/>
          <w:szCs w:val="20"/>
        </w:rPr>
        <w:sectPr w:rsidR="00031C1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B61A028" w14:textId="7EBDF1C7" w:rsidR="00A4538A" w:rsidRDefault="00A4538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lastRenderedPageBreak/>
        <w:t>Table S</w:t>
      </w:r>
      <w:r w:rsidR="00403E53">
        <w:rPr>
          <w:rFonts w:ascii="Times New Roman" w:hAnsi="Times New Roman" w:cs="Times New Roman" w:hint="eastAsia"/>
          <w:sz w:val="20"/>
          <w:szCs w:val="20"/>
        </w:rPr>
        <w:t>6</w:t>
      </w:r>
      <w:r w:rsidR="00A9273A">
        <w:rPr>
          <w:rFonts w:ascii="Times New Roman" w:hAnsi="Times New Roman" w:cs="Times New Roman" w:hint="eastAsia"/>
          <w:sz w:val="20"/>
          <w:szCs w:val="20"/>
        </w:rPr>
        <w:t>.</w:t>
      </w:r>
      <w:r w:rsidR="00180DFC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D900C2">
        <w:rPr>
          <w:rFonts w:ascii="Times New Roman" w:hAnsi="Times New Roman" w:cs="Times New Roman" w:hint="eastAsia"/>
          <w:sz w:val="20"/>
          <w:szCs w:val="20"/>
        </w:rPr>
        <w:t>c</w:t>
      </w:r>
      <w:r w:rsidR="00D900C2" w:rsidRPr="00D900C2">
        <w:rPr>
          <w:rFonts w:ascii="Times New Roman" w:hAnsi="Times New Roman" w:cs="Times New Roman" w:hint="eastAsia"/>
          <w:sz w:val="20"/>
          <w:szCs w:val="20"/>
        </w:rPr>
        <w:t>luster stability for selecting the optimal number of clusters</w:t>
      </w:r>
      <w:r w:rsidR="00D900C2">
        <w:rPr>
          <w:rFonts w:ascii="Times New Roman" w:hAnsi="Times New Roman" w:cs="Times New Roman" w:hint="eastAsia"/>
          <w:sz w:val="20"/>
          <w:szCs w:val="20"/>
        </w:rPr>
        <w:t>.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2790"/>
        <w:gridCol w:w="2758"/>
        <w:gridCol w:w="2758"/>
      </w:tblGrid>
      <w:tr w:rsidR="00A4538A" w:rsidRPr="00A4538A" w14:paraId="5E39DBFB" w14:textId="77777777" w:rsidTr="00A4538A">
        <w:tc>
          <w:tcPr>
            <w:tcW w:w="1680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0B49E617" w14:textId="4D3AF217" w:rsidR="00A4538A" w:rsidRPr="00A4538A" w:rsidRDefault="00A4538A" w:rsidP="00A4538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Variables</w:t>
            </w:r>
          </w:p>
        </w:tc>
        <w:tc>
          <w:tcPr>
            <w:tcW w:w="1660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D0CC5BE" w14:textId="676AE195" w:rsidR="00A4538A" w:rsidRPr="00A4538A" w:rsidRDefault="00A4538A" w:rsidP="00A4538A">
            <w:pPr>
              <w:jc w:val="center"/>
              <w:rPr>
                <w:color w:val="000000"/>
              </w:rPr>
            </w:pPr>
            <w:r w:rsidRPr="00A4538A">
              <w:rPr>
                <w:rFonts w:hint="eastAsia"/>
                <w:color w:val="000000"/>
              </w:rPr>
              <w:t>Cluster</w:t>
            </w:r>
            <w:r w:rsidR="00D900C2">
              <w:rPr>
                <w:rFonts w:hint="eastAsia"/>
                <w:color w:val="000000"/>
              </w:rPr>
              <w:t xml:space="preserve"> </w:t>
            </w:r>
            <w:r w:rsidRPr="00A4538A">
              <w:rPr>
                <w:rFonts w:hint="eastAsia"/>
                <w:color w:val="000000"/>
              </w:rPr>
              <w:t>1</w:t>
            </w:r>
          </w:p>
        </w:tc>
        <w:tc>
          <w:tcPr>
            <w:tcW w:w="1660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E0AC524" w14:textId="0A5CECFF" w:rsidR="00A4538A" w:rsidRPr="00A4538A" w:rsidRDefault="00A4538A" w:rsidP="00A4538A">
            <w:pPr>
              <w:jc w:val="center"/>
              <w:rPr>
                <w:color w:val="000000"/>
              </w:rPr>
            </w:pPr>
            <w:r w:rsidRPr="00A4538A">
              <w:rPr>
                <w:rFonts w:hint="eastAsia"/>
                <w:color w:val="000000"/>
              </w:rPr>
              <w:t>Cluster</w:t>
            </w:r>
            <w:r w:rsidR="00D900C2">
              <w:rPr>
                <w:rFonts w:hint="eastAsia"/>
                <w:color w:val="000000"/>
              </w:rPr>
              <w:t xml:space="preserve"> </w:t>
            </w:r>
            <w:r w:rsidRPr="00A4538A">
              <w:rPr>
                <w:rFonts w:hint="eastAsia"/>
                <w:color w:val="000000"/>
              </w:rPr>
              <w:t>2</w:t>
            </w:r>
          </w:p>
        </w:tc>
      </w:tr>
      <w:tr w:rsidR="00A4538A" w:rsidRPr="00A4538A" w14:paraId="763BCCB3" w14:textId="77777777" w:rsidTr="00A4538A">
        <w:tc>
          <w:tcPr>
            <w:tcW w:w="168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B90738" w14:textId="77777777" w:rsidR="00A4538A" w:rsidRPr="00A4538A" w:rsidRDefault="00A4538A" w:rsidP="00A4538A">
            <w:pPr>
              <w:rPr>
                <w:color w:val="000000"/>
              </w:rPr>
            </w:pPr>
            <w:r w:rsidRPr="00A4538A">
              <w:rPr>
                <w:rFonts w:hint="eastAsia"/>
                <w:color w:val="000000"/>
              </w:rPr>
              <w:t>TSH</w:t>
            </w:r>
          </w:p>
        </w:tc>
        <w:tc>
          <w:tcPr>
            <w:tcW w:w="166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56E3C9" w14:textId="77777777" w:rsidR="00A4538A" w:rsidRPr="00A4538A" w:rsidRDefault="00A4538A" w:rsidP="00A4538A">
            <w:pPr>
              <w:jc w:val="center"/>
              <w:rPr>
                <w:color w:val="000000"/>
              </w:rPr>
            </w:pPr>
            <w:r w:rsidRPr="00A4538A">
              <w:rPr>
                <w:color w:val="000000"/>
              </w:rPr>
              <w:t>0.9</w:t>
            </w:r>
            <w:r w:rsidRPr="00A4538A">
              <w:rPr>
                <w:rFonts w:hint="eastAsia"/>
                <w:color w:val="000000"/>
              </w:rPr>
              <w:t>6</w:t>
            </w:r>
          </w:p>
        </w:tc>
        <w:tc>
          <w:tcPr>
            <w:tcW w:w="166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6D53FC" w14:textId="77777777" w:rsidR="00A4538A" w:rsidRPr="00A4538A" w:rsidRDefault="00A4538A" w:rsidP="00A4538A">
            <w:pPr>
              <w:jc w:val="center"/>
              <w:rPr>
                <w:color w:val="000000"/>
              </w:rPr>
            </w:pPr>
            <w:r w:rsidRPr="00A4538A">
              <w:rPr>
                <w:color w:val="000000"/>
              </w:rPr>
              <w:t>0.9</w:t>
            </w:r>
            <w:r w:rsidRPr="00A4538A">
              <w:rPr>
                <w:rFonts w:hint="eastAsia"/>
                <w:color w:val="000000"/>
              </w:rPr>
              <w:t>1</w:t>
            </w:r>
          </w:p>
        </w:tc>
      </w:tr>
      <w:tr w:rsidR="00A4538A" w:rsidRPr="00A4538A" w14:paraId="070A243F" w14:textId="77777777" w:rsidTr="00A4538A"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28ED47" w14:textId="77777777" w:rsidR="00A4538A" w:rsidRPr="00A4538A" w:rsidRDefault="00A4538A" w:rsidP="00A4538A">
            <w:pPr>
              <w:rPr>
                <w:color w:val="000000"/>
              </w:rPr>
            </w:pPr>
            <w:r w:rsidRPr="00A4538A">
              <w:rPr>
                <w:rFonts w:hint="eastAsia"/>
                <w:color w:val="000000"/>
              </w:rPr>
              <w:t>FT4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23BF8C" w14:textId="77777777" w:rsidR="00A4538A" w:rsidRPr="00A4538A" w:rsidRDefault="00A4538A" w:rsidP="00A4538A">
            <w:pPr>
              <w:jc w:val="center"/>
              <w:rPr>
                <w:color w:val="000000"/>
              </w:rPr>
            </w:pPr>
            <w:r w:rsidRPr="00A4538A">
              <w:rPr>
                <w:color w:val="000000"/>
              </w:rPr>
              <w:t>0.92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780FFD" w14:textId="77777777" w:rsidR="00A4538A" w:rsidRPr="00A4538A" w:rsidRDefault="00A4538A" w:rsidP="00A4538A">
            <w:pPr>
              <w:jc w:val="center"/>
              <w:rPr>
                <w:color w:val="000000"/>
              </w:rPr>
            </w:pPr>
            <w:r w:rsidRPr="00A4538A">
              <w:rPr>
                <w:color w:val="000000"/>
              </w:rPr>
              <w:t>0.9</w:t>
            </w:r>
            <w:r w:rsidRPr="00A4538A">
              <w:rPr>
                <w:rFonts w:hint="eastAsia"/>
                <w:color w:val="000000"/>
              </w:rPr>
              <w:t>6</w:t>
            </w:r>
          </w:p>
        </w:tc>
      </w:tr>
      <w:tr w:rsidR="00A4538A" w:rsidRPr="00A4538A" w14:paraId="4E82754E" w14:textId="77777777" w:rsidTr="00A4538A">
        <w:tc>
          <w:tcPr>
            <w:tcW w:w="16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1D355E" w14:textId="77777777" w:rsidR="00A4538A" w:rsidRPr="00A4538A" w:rsidRDefault="00A4538A" w:rsidP="00A4538A">
            <w:pPr>
              <w:rPr>
                <w:color w:val="000000"/>
              </w:rPr>
            </w:pPr>
            <w:r w:rsidRPr="00A4538A">
              <w:rPr>
                <w:rFonts w:hint="eastAsia"/>
                <w:color w:val="000000"/>
              </w:rPr>
              <w:t>TPO-Ab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951EA2" w14:textId="61098BFB" w:rsidR="00A4538A" w:rsidRPr="00A4538A" w:rsidRDefault="00A4538A" w:rsidP="00A4538A">
            <w:pPr>
              <w:jc w:val="center"/>
              <w:rPr>
                <w:color w:val="000000"/>
              </w:rPr>
            </w:pPr>
            <w:r w:rsidRPr="00A4538A">
              <w:rPr>
                <w:color w:val="000000"/>
              </w:rPr>
              <w:t>0.8</w:t>
            </w:r>
            <w:r w:rsidRPr="00A4538A">
              <w:rPr>
                <w:rFonts w:hint="eastAsia"/>
                <w:color w:val="000000"/>
              </w:rPr>
              <w:t>3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C4EB44" w14:textId="77777777" w:rsidR="00A4538A" w:rsidRPr="00A4538A" w:rsidRDefault="00A4538A" w:rsidP="00A4538A">
            <w:pPr>
              <w:jc w:val="center"/>
              <w:rPr>
                <w:color w:val="000000"/>
              </w:rPr>
            </w:pPr>
            <w:r w:rsidRPr="00A4538A">
              <w:rPr>
                <w:color w:val="000000"/>
              </w:rPr>
              <w:t>0.99</w:t>
            </w:r>
          </w:p>
        </w:tc>
      </w:tr>
    </w:tbl>
    <w:p w14:paraId="49C0DA89" w14:textId="7E1A5DA8" w:rsidR="00F009F2" w:rsidRDefault="0020155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TSH: thyroid stimulating hormone, FT4: free thyroxine 4, TPO-Ab: thyroid peroxidase antibody.</w:t>
      </w:r>
    </w:p>
    <w:p w14:paraId="068C90C4" w14:textId="385C084A" w:rsidR="00F009F2" w:rsidRDefault="00F009F2">
      <w:pPr>
        <w:rPr>
          <w:rFonts w:ascii="Times New Roman" w:hAnsi="Times New Roman" w:cs="Times New Roman"/>
          <w:sz w:val="20"/>
          <w:szCs w:val="20"/>
        </w:rPr>
        <w:sectPr w:rsidR="00F009F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70C0734" w14:textId="61F4DC5D" w:rsidR="00031C1D" w:rsidRPr="00031C1D" w:rsidRDefault="00031C1D">
      <w:pPr>
        <w:rPr>
          <w:rFonts w:ascii="Times New Roman" w:hAnsi="Times New Roman" w:cs="Times New Roman"/>
          <w:sz w:val="20"/>
          <w:szCs w:val="20"/>
        </w:rPr>
      </w:pPr>
      <w:r w:rsidRPr="00031C1D">
        <w:rPr>
          <w:rFonts w:ascii="Times New Roman" w:hAnsi="Times New Roman" w:cs="Times New Roman"/>
          <w:sz w:val="20"/>
          <w:szCs w:val="20"/>
        </w:rPr>
        <w:lastRenderedPageBreak/>
        <w:t>Table S</w:t>
      </w:r>
      <w:r w:rsidR="00403E53">
        <w:rPr>
          <w:rFonts w:ascii="Times New Roman" w:hAnsi="Times New Roman" w:cs="Times New Roman" w:hint="eastAsia"/>
          <w:sz w:val="20"/>
          <w:szCs w:val="20"/>
        </w:rPr>
        <w:t>7</w:t>
      </w:r>
      <w:r w:rsidR="00A9273A"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M</w:t>
      </w:r>
      <w:r w:rsidRPr="00031C1D">
        <w:rPr>
          <w:rFonts w:ascii="Times New Roman" w:hAnsi="Times New Roman" w:cs="Times New Roman" w:hint="eastAsia"/>
          <w:sz w:val="20"/>
          <w:szCs w:val="20"/>
        </w:rPr>
        <w:t>ean, median and range values of TSH, FT4 and TPO-Ab in two cluster groups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268"/>
        <w:gridCol w:w="1792"/>
        <w:gridCol w:w="2623"/>
        <w:gridCol w:w="2623"/>
      </w:tblGrid>
      <w:tr w:rsidR="00031C1D" w:rsidRPr="00031C1D" w14:paraId="5AE84D64" w14:textId="77777777" w:rsidTr="00B763E4"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237D428A" w14:textId="77777777" w:rsidR="00031C1D" w:rsidRPr="00031C1D" w:rsidRDefault="00031C1D" w:rsidP="00CA357C">
            <w:pPr>
              <w:spacing w:line="360" w:lineRule="auto"/>
            </w:pPr>
            <w:r w:rsidRPr="00031C1D">
              <w:rPr>
                <w:rFonts w:hint="eastAsia"/>
              </w:rPr>
              <w:t>Variables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6E6A4C" w14:textId="77777777" w:rsidR="00031C1D" w:rsidRPr="00031C1D" w:rsidRDefault="00031C1D" w:rsidP="00CA357C">
            <w:pPr>
              <w:spacing w:line="360" w:lineRule="auto"/>
            </w:pPr>
            <w:r w:rsidRPr="00031C1D">
              <w:rPr>
                <w:rFonts w:hint="eastAsia"/>
              </w:rPr>
              <w:t>Values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F0A800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rPr>
                <w:rFonts w:hint="eastAsia"/>
              </w:rPr>
              <w:t>High-value c</w:t>
            </w:r>
            <w:r w:rsidRPr="00031C1D">
              <w:t>luster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69B8EF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rPr>
                <w:rFonts w:hint="eastAsia"/>
              </w:rPr>
              <w:t>Low-value c</w:t>
            </w:r>
            <w:r w:rsidRPr="00031C1D">
              <w:t>luster</w:t>
            </w:r>
          </w:p>
        </w:tc>
      </w:tr>
      <w:tr w:rsidR="00031C1D" w:rsidRPr="00031C1D" w14:paraId="4CEB7F44" w14:textId="77777777" w:rsidTr="00201558">
        <w:trPr>
          <w:trHeight w:val="390"/>
        </w:trPr>
        <w:tc>
          <w:tcPr>
            <w:tcW w:w="763" w:type="pct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1CEDD860" w14:textId="77777777" w:rsidR="00031C1D" w:rsidRPr="00031C1D" w:rsidRDefault="00031C1D" w:rsidP="00CA357C">
            <w:pPr>
              <w:spacing w:line="360" w:lineRule="auto"/>
            </w:pPr>
            <w:r w:rsidRPr="00031C1D">
              <w:t>TSH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92AA5F" w14:textId="77777777" w:rsidR="00031C1D" w:rsidRPr="00031C1D" w:rsidRDefault="00031C1D" w:rsidP="00CA357C">
            <w:pPr>
              <w:spacing w:line="360" w:lineRule="auto"/>
            </w:pPr>
            <w:r w:rsidRPr="00031C1D">
              <w:rPr>
                <w:rFonts w:hint="eastAsia"/>
              </w:rPr>
              <w:t>First trimester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9EF3FF" w14:textId="77777777" w:rsidR="00031C1D" w:rsidRPr="00031C1D" w:rsidRDefault="00031C1D" w:rsidP="00201558">
            <w:pPr>
              <w:spacing w:line="360" w:lineRule="auto"/>
              <w:jc w:val="center"/>
            </w:pP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0376A6" w14:textId="77777777" w:rsidR="00031C1D" w:rsidRPr="00031C1D" w:rsidRDefault="00031C1D" w:rsidP="00201558">
            <w:pPr>
              <w:spacing w:line="360" w:lineRule="auto"/>
              <w:jc w:val="center"/>
            </w:pPr>
          </w:p>
        </w:tc>
      </w:tr>
      <w:tr w:rsidR="00031C1D" w:rsidRPr="00031C1D" w14:paraId="0272028A" w14:textId="77777777" w:rsidTr="00201558">
        <w:trPr>
          <w:trHeight w:val="390"/>
        </w:trPr>
        <w:tc>
          <w:tcPr>
            <w:tcW w:w="763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17E400E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BFF39" w14:textId="77777777" w:rsidR="00031C1D" w:rsidRPr="00031C1D" w:rsidRDefault="00031C1D" w:rsidP="00CA357C">
            <w:pPr>
              <w:spacing w:line="360" w:lineRule="auto"/>
              <w:ind w:firstLineChars="100" w:firstLine="200"/>
            </w:pPr>
            <w:r w:rsidRPr="00031C1D">
              <w:t>Min-max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B1901" w14:textId="6E0064BA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0.01-26.27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6B24DD" w14:textId="65E7CF3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0.01-3.74</w:t>
            </w:r>
          </w:p>
        </w:tc>
      </w:tr>
      <w:tr w:rsidR="00031C1D" w:rsidRPr="00031C1D" w14:paraId="4AEB16E9" w14:textId="77777777" w:rsidTr="00201558">
        <w:trPr>
          <w:trHeight w:val="390"/>
        </w:trPr>
        <w:tc>
          <w:tcPr>
            <w:tcW w:w="763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AD809D9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EBFFE" w14:textId="77777777" w:rsidR="00031C1D" w:rsidRPr="00031C1D" w:rsidRDefault="00031C1D" w:rsidP="00CA357C">
            <w:pPr>
              <w:spacing w:line="360" w:lineRule="auto"/>
              <w:ind w:firstLineChars="100" w:firstLine="200"/>
            </w:pPr>
            <w:r w:rsidRPr="00031C1D">
              <w:t>Mean</w:t>
            </w:r>
            <w:r w:rsidRPr="00031C1D">
              <w:rPr>
                <w:rFonts w:hint="eastAsia"/>
              </w:rPr>
              <w:t xml:space="preserve"> (</w:t>
            </w:r>
            <w:r w:rsidRPr="00031C1D">
              <w:t>SD</w:t>
            </w:r>
            <w:r w:rsidRPr="00031C1D">
              <w:rPr>
                <w:rFonts w:hint="eastAsia"/>
              </w:rPr>
              <w:t>)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187546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(3.98 ± 2.39)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7DDF7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(1.32 ± 0.81)</w:t>
            </w:r>
          </w:p>
        </w:tc>
      </w:tr>
      <w:tr w:rsidR="00031C1D" w:rsidRPr="00031C1D" w14:paraId="172142E0" w14:textId="77777777" w:rsidTr="00201558">
        <w:trPr>
          <w:trHeight w:val="390"/>
        </w:trPr>
        <w:tc>
          <w:tcPr>
            <w:tcW w:w="763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7DABBBE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12C5B" w14:textId="77777777" w:rsidR="00031C1D" w:rsidRPr="00031C1D" w:rsidRDefault="00031C1D" w:rsidP="00CA357C">
            <w:pPr>
              <w:spacing w:line="360" w:lineRule="auto"/>
            </w:pPr>
            <w:r w:rsidRPr="00031C1D">
              <w:rPr>
                <w:rFonts w:hint="eastAsia"/>
              </w:rPr>
              <w:t>Third trimester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EF9212" w14:textId="77777777" w:rsidR="00031C1D" w:rsidRPr="00031C1D" w:rsidRDefault="00031C1D" w:rsidP="00201558">
            <w:pPr>
              <w:spacing w:line="360" w:lineRule="auto"/>
              <w:jc w:val="center"/>
            </w:pP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3B5C6" w14:textId="00543E3C" w:rsidR="00031C1D" w:rsidRPr="00031C1D" w:rsidRDefault="00031C1D" w:rsidP="00201558">
            <w:pPr>
              <w:spacing w:line="360" w:lineRule="auto"/>
              <w:jc w:val="center"/>
            </w:pPr>
          </w:p>
        </w:tc>
      </w:tr>
      <w:tr w:rsidR="00031C1D" w:rsidRPr="00031C1D" w14:paraId="0F89F824" w14:textId="77777777" w:rsidTr="00B763E4">
        <w:trPr>
          <w:trHeight w:val="390"/>
        </w:trPr>
        <w:tc>
          <w:tcPr>
            <w:tcW w:w="763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20F4BF6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E20C3C" w14:textId="77777777" w:rsidR="00031C1D" w:rsidRPr="00031C1D" w:rsidRDefault="00031C1D" w:rsidP="00CA357C">
            <w:pPr>
              <w:spacing w:line="360" w:lineRule="auto"/>
              <w:ind w:firstLineChars="100" w:firstLine="200"/>
            </w:pPr>
            <w:r w:rsidRPr="00031C1D">
              <w:t>Min-max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FC3AFB" w14:textId="49C51834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0.27-12.16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6F7937" w14:textId="2EAEF974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0.01-5.23</w:t>
            </w:r>
          </w:p>
        </w:tc>
      </w:tr>
      <w:tr w:rsidR="00031C1D" w:rsidRPr="00031C1D" w14:paraId="1C0FE93E" w14:textId="77777777" w:rsidTr="00B763E4">
        <w:trPr>
          <w:trHeight w:val="390"/>
        </w:trPr>
        <w:tc>
          <w:tcPr>
            <w:tcW w:w="763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0149A8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737DEF" w14:textId="77777777" w:rsidR="00031C1D" w:rsidRPr="00031C1D" w:rsidRDefault="00031C1D" w:rsidP="00CA357C">
            <w:pPr>
              <w:spacing w:line="360" w:lineRule="auto"/>
              <w:ind w:firstLineChars="100" w:firstLine="200"/>
            </w:pPr>
            <w:r w:rsidRPr="00031C1D">
              <w:t>Mean</w:t>
            </w:r>
            <w:r w:rsidRPr="00031C1D">
              <w:rPr>
                <w:rFonts w:hint="eastAsia"/>
              </w:rPr>
              <w:t xml:space="preserve"> (</w:t>
            </w:r>
            <w:r w:rsidRPr="00031C1D">
              <w:t>SD</w:t>
            </w:r>
            <w:r w:rsidRPr="00031C1D">
              <w:rPr>
                <w:rFonts w:hint="eastAsia"/>
              </w:rPr>
              <w:t>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B313BD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(3.77 ± 1.72)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09124C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(1.90 ± 0.92)</w:t>
            </w:r>
          </w:p>
        </w:tc>
      </w:tr>
      <w:tr w:rsidR="00031C1D" w:rsidRPr="00031C1D" w14:paraId="3DC1ED46" w14:textId="77777777" w:rsidTr="00B763E4">
        <w:trPr>
          <w:trHeight w:val="260"/>
        </w:trPr>
        <w:tc>
          <w:tcPr>
            <w:tcW w:w="763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2973BE20" w14:textId="77777777" w:rsidR="00031C1D" w:rsidRPr="00031C1D" w:rsidRDefault="00031C1D" w:rsidP="00CA357C">
            <w:pPr>
              <w:spacing w:line="360" w:lineRule="auto"/>
            </w:pPr>
            <w:r w:rsidRPr="00031C1D">
              <w:t>FT4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199DB" w14:textId="77777777" w:rsidR="00031C1D" w:rsidRPr="00031C1D" w:rsidRDefault="00031C1D" w:rsidP="00CA357C">
            <w:pPr>
              <w:spacing w:line="360" w:lineRule="auto"/>
            </w:pPr>
            <w:r w:rsidRPr="00031C1D">
              <w:rPr>
                <w:rFonts w:hint="eastAsia"/>
              </w:rPr>
              <w:t>First trimester</w:t>
            </w:r>
            <w:r w:rsidRPr="00031C1D">
              <w:t xml:space="preserve"> 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8444B" w14:textId="3AE426B7" w:rsidR="00031C1D" w:rsidRPr="00031C1D" w:rsidRDefault="00031C1D" w:rsidP="00201558">
            <w:pPr>
              <w:spacing w:line="360" w:lineRule="auto"/>
              <w:jc w:val="center"/>
            </w:pP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0D3FF" w14:textId="77777777" w:rsidR="00031C1D" w:rsidRPr="00031C1D" w:rsidRDefault="00031C1D" w:rsidP="00201558">
            <w:pPr>
              <w:spacing w:line="360" w:lineRule="auto"/>
              <w:jc w:val="center"/>
            </w:pPr>
          </w:p>
        </w:tc>
      </w:tr>
      <w:tr w:rsidR="00031C1D" w:rsidRPr="00031C1D" w14:paraId="10CCE726" w14:textId="77777777" w:rsidTr="00201558">
        <w:trPr>
          <w:trHeight w:val="260"/>
        </w:trPr>
        <w:tc>
          <w:tcPr>
            <w:tcW w:w="763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3B87836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88B07" w14:textId="77777777" w:rsidR="00031C1D" w:rsidRPr="00031C1D" w:rsidRDefault="00031C1D" w:rsidP="00CA357C">
            <w:pPr>
              <w:spacing w:line="360" w:lineRule="auto"/>
              <w:ind w:firstLineChars="100" w:firstLine="200"/>
            </w:pPr>
            <w:r w:rsidRPr="00031C1D">
              <w:t>Min-max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2A7C77" w14:textId="579AED90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5.69-16.87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F58A71" w14:textId="06F3DE12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6.51-41.78</w:t>
            </w:r>
          </w:p>
        </w:tc>
      </w:tr>
      <w:tr w:rsidR="00031C1D" w:rsidRPr="00031C1D" w14:paraId="4174EEEA" w14:textId="77777777" w:rsidTr="00201558">
        <w:trPr>
          <w:trHeight w:val="260"/>
        </w:trPr>
        <w:tc>
          <w:tcPr>
            <w:tcW w:w="763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FCC5BF9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F117A6" w14:textId="77777777" w:rsidR="00031C1D" w:rsidRPr="00031C1D" w:rsidRDefault="00031C1D" w:rsidP="00CA357C">
            <w:pPr>
              <w:spacing w:line="360" w:lineRule="auto"/>
              <w:ind w:firstLineChars="100" w:firstLine="200"/>
            </w:pPr>
            <w:r w:rsidRPr="00031C1D">
              <w:t>Mean</w:t>
            </w:r>
            <w:r w:rsidRPr="00031C1D">
              <w:rPr>
                <w:rFonts w:hint="eastAsia"/>
              </w:rPr>
              <w:t xml:space="preserve"> (</w:t>
            </w:r>
            <w:r w:rsidRPr="00031C1D">
              <w:t>SD</w:t>
            </w:r>
            <w:r w:rsidRPr="00031C1D">
              <w:rPr>
                <w:rFonts w:hint="eastAsia"/>
              </w:rPr>
              <w:t>)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25445A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(10.78 ± 1.95)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BBECB7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(11.91 ± 2.78)</w:t>
            </w:r>
          </w:p>
        </w:tc>
      </w:tr>
      <w:tr w:rsidR="00031C1D" w:rsidRPr="00031C1D" w14:paraId="0AA9A227" w14:textId="77777777" w:rsidTr="00201558">
        <w:trPr>
          <w:trHeight w:val="390"/>
        </w:trPr>
        <w:tc>
          <w:tcPr>
            <w:tcW w:w="763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DFE56F5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AC793" w14:textId="77777777" w:rsidR="00031C1D" w:rsidRPr="00031C1D" w:rsidRDefault="00031C1D" w:rsidP="00CA357C">
            <w:pPr>
              <w:spacing w:line="360" w:lineRule="auto"/>
            </w:pPr>
            <w:r w:rsidRPr="00031C1D">
              <w:rPr>
                <w:rFonts w:hint="eastAsia"/>
              </w:rPr>
              <w:t>Third trimester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732AF" w14:textId="5DAE06AF" w:rsidR="00031C1D" w:rsidRPr="00031C1D" w:rsidRDefault="00031C1D" w:rsidP="00201558">
            <w:pPr>
              <w:spacing w:line="360" w:lineRule="auto"/>
              <w:jc w:val="center"/>
            </w:pP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04D14" w14:textId="77777777" w:rsidR="00031C1D" w:rsidRPr="00031C1D" w:rsidRDefault="00031C1D" w:rsidP="00201558">
            <w:pPr>
              <w:spacing w:line="360" w:lineRule="auto"/>
              <w:jc w:val="center"/>
            </w:pPr>
          </w:p>
        </w:tc>
      </w:tr>
      <w:tr w:rsidR="00031C1D" w:rsidRPr="00031C1D" w14:paraId="1C9207E2" w14:textId="77777777" w:rsidTr="00B763E4">
        <w:trPr>
          <w:trHeight w:val="390"/>
        </w:trPr>
        <w:tc>
          <w:tcPr>
            <w:tcW w:w="763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8BE7A40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4B90D" w14:textId="77777777" w:rsidR="00031C1D" w:rsidRPr="00031C1D" w:rsidRDefault="00031C1D" w:rsidP="00CA357C">
            <w:pPr>
              <w:spacing w:line="360" w:lineRule="auto"/>
              <w:ind w:firstLineChars="100" w:firstLine="200"/>
            </w:pPr>
            <w:r w:rsidRPr="00031C1D">
              <w:t>Min-max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1BEC5B" w14:textId="110403A5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5.50-13.33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74795" w14:textId="5BAD182B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4.81-22.40</w:t>
            </w:r>
          </w:p>
        </w:tc>
      </w:tr>
      <w:tr w:rsidR="00031C1D" w:rsidRPr="00031C1D" w14:paraId="08A543B9" w14:textId="77777777" w:rsidTr="00B763E4">
        <w:trPr>
          <w:trHeight w:val="390"/>
        </w:trPr>
        <w:tc>
          <w:tcPr>
            <w:tcW w:w="763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451A2E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0A2F93" w14:textId="77777777" w:rsidR="00031C1D" w:rsidRPr="00031C1D" w:rsidRDefault="00031C1D" w:rsidP="00CA357C">
            <w:pPr>
              <w:spacing w:line="360" w:lineRule="auto"/>
              <w:ind w:firstLineChars="100" w:firstLine="200"/>
            </w:pPr>
            <w:r w:rsidRPr="00031C1D">
              <w:t>Mean</w:t>
            </w:r>
            <w:r w:rsidRPr="00031C1D">
              <w:rPr>
                <w:rFonts w:hint="eastAsia"/>
              </w:rPr>
              <w:t xml:space="preserve"> (</w:t>
            </w:r>
            <w:r w:rsidRPr="00031C1D">
              <w:t>SD</w:t>
            </w:r>
            <w:r w:rsidRPr="00031C1D">
              <w:rPr>
                <w:rFonts w:hint="eastAsia"/>
              </w:rPr>
              <w:t>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D00494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(8.20 ± 1.43)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4C6401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(8.21 ± 1.53)</w:t>
            </w:r>
          </w:p>
        </w:tc>
      </w:tr>
      <w:tr w:rsidR="00031C1D" w:rsidRPr="00031C1D" w14:paraId="7FB799BA" w14:textId="77777777" w:rsidTr="00B763E4">
        <w:trPr>
          <w:trHeight w:val="260"/>
        </w:trPr>
        <w:tc>
          <w:tcPr>
            <w:tcW w:w="76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23BD04" w14:textId="77777777" w:rsidR="00031C1D" w:rsidRPr="00031C1D" w:rsidRDefault="00031C1D" w:rsidP="00CA357C">
            <w:pPr>
              <w:spacing w:line="360" w:lineRule="auto"/>
            </w:pPr>
            <w:r w:rsidRPr="00031C1D">
              <w:t>TPO-AB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70DC2" w14:textId="77777777" w:rsidR="00031C1D" w:rsidRPr="00031C1D" w:rsidRDefault="00031C1D" w:rsidP="00CA357C">
            <w:pPr>
              <w:spacing w:line="360" w:lineRule="auto"/>
            </w:pPr>
            <w:r w:rsidRPr="00031C1D">
              <w:rPr>
                <w:rFonts w:hint="eastAsia"/>
              </w:rPr>
              <w:t>First trimester</w:t>
            </w:r>
            <w:r w:rsidRPr="00031C1D">
              <w:t xml:space="preserve"> </w:t>
            </w: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79402" w14:textId="78434562" w:rsidR="00031C1D" w:rsidRPr="00031C1D" w:rsidRDefault="00031C1D" w:rsidP="00201558">
            <w:pPr>
              <w:spacing w:line="360" w:lineRule="auto"/>
              <w:jc w:val="center"/>
            </w:pPr>
          </w:p>
        </w:tc>
        <w:tc>
          <w:tcPr>
            <w:tcW w:w="15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75E3FA" w14:textId="47C9AA53" w:rsidR="00031C1D" w:rsidRPr="00031C1D" w:rsidRDefault="00031C1D" w:rsidP="00201558">
            <w:pPr>
              <w:spacing w:line="360" w:lineRule="auto"/>
              <w:jc w:val="center"/>
            </w:pPr>
          </w:p>
        </w:tc>
      </w:tr>
      <w:tr w:rsidR="00031C1D" w:rsidRPr="00031C1D" w14:paraId="46A3EC90" w14:textId="77777777" w:rsidTr="00201558">
        <w:trPr>
          <w:trHeight w:val="260"/>
        </w:trPr>
        <w:tc>
          <w:tcPr>
            <w:tcW w:w="76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915F58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039D99" w14:textId="77777777" w:rsidR="00031C1D" w:rsidRPr="00031C1D" w:rsidRDefault="00031C1D" w:rsidP="00CA357C">
            <w:pPr>
              <w:spacing w:line="360" w:lineRule="auto"/>
              <w:ind w:firstLineChars="100" w:firstLine="200"/>
            </w:pPr>
            <w:r w:rsidRPr="00031C1D">
              <w:t>Min-max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195E8" w14:textId="138BE234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0-975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A095E9" w14:textId="7E411C3F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0-1,160</w:t>
            </w:r>
          </w:p>
        </w:tc>
      </w:tr>
      <w:tr w:rsidR="00031C1D" w:rsidRPr="00031C1D" w14:paraId="601450DD" w14:textId="77777777" w:rsidTr="00201558">
        <w:trPr>
          <w:trHeight w:val="260"/>
        </w:trPr>
        <w:tc>
          <w:tcPr>
            <w:tcW w:w="76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B72489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01558B" w14:textId="77777777" w:rsidR="00031C1D" w:rsidRPr="00031C1D" w:rsidRDefault="00031C1D" w:rsidP="00CA357C">
            <w:pPr>
              <w:spacing w:line="360" w:lineRule="auto"/>
              <w:ind w:firstLineChars="100" w:firstLine="200"/>
            </w:pPr>
            <w:r w:rsidRPr="00031C1D">
              <w:t>Mean</w:t>
            </w:r>
            <w:r w:rsidRPr="00031C1D">
              <w:rPr>
                <w:rFonts w:hint="eastAsia"/>
              </w:rPr>
              <w:t xml:space="preserve"> (</w:t>
            </w:r>
            <w:r w:rsidRPr="00031C1D">
              <w:t>SD</w:t>
            </w:r>
            <w:r w:rsidRPr="00031C1D">
              <w:rPr>
                <w:rFonts w:hint="eastAsia"/>
              </w:rPr>
              <w:t>)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B6AB2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(56 ± 165)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90728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(29 ± 112)</w:t>
            </w:r>
          </w:p>
        </w:tc>
      </w:tr>
      <w:tr w:rsidR="00031C1D" w:rsidRPr="00031C1D" w14:paraId="182009F0" w14:textId="77777777" w:rsidTr="00201558">
        <w:trPr>
          <w:trHeight w:val="390"/>
        </w:trPr>
        <w:tc>
          <w:tcPr>
            <w:tcW w:w="76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6F0522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248A78" w14:textId="77777777" w:rsidR="00031C1D" w:rsidRPr="00031C1D" w:rsidRDefault="00031C1D" w:rsidP="00CA357C">
            <w:pPr>
              <w:spacing w:line="360" w:lineRule="auto"/>
            </w:pPr>
            <w:r w:rsidRPr="00031C1D">
              <w:rPr>
                <w:rFonts w:hint="eastAsia"/>
              </w:rPr>
              <w:t>Third trimester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1025F" w14:textId="77777777" w:rsidR="00031C1D" w:rsidRPr="00031C1D" w:rsidRDefault="00031C1D" w:rsidP="00201558">
            <w:pPr>
              <w:spacing w:line="360" w:lineRule="auto"/>
              <w:jc w:val="center"/>
            </w:pP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4DC30" w14:textId="77777777" w:rsidR="00031C1D" w:rsidRPr="00031C1D" w:rsidRDefault="00031C1D" w:rsidP="00201558">
            <w:pPr>
              <w:spacing w:line="360" w:lineRule="auto"/>
              <w:jc w:val="center"/>
            </w:pPr>
          </w:p>
        </w:tc>
      </w:tr>
      <w:tr w:rsidR="00031C1D" w:rsidRPr="00031C1D" w14:paraId="31451971" w14:textId="77777777" w:rsidTr="00201558">
        <w:trPr>
          <w:trHeight w:val="390"/>
        </w:trPr>
        <w:tc>
          <w:tcPr>
            <w:tcW w:w="76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29F044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31D66" w14:textId="77777777" w:rsidR="00031C1D" w:rsidRPr="00031C1D" w:rsidRDefault="00031C1D" w:rsidP="00CA357C">
            <w:pPr>
              <w:spacing w:line="360" w:lineRule="auto"/>
              <w:ind w:firstLineChars="100" w:firstLine="200"/>
            </w:pPr>
            <w:r w:rsidRPr="00031C1D">
              <w:t>Min-max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B8A7A" w14:textId="3AC0CADF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0-602</w:t>
            </w:r>
          </w:p>
        </w:tc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BC3B8B" w14:textId="5FA297B0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0-499</w:t>
            </w:r>
          </w:p>
        </w:tc>
      </w:tr>
      <w:tr w:rsidR="00031C1D" w:rsidRPr="00031C1D" w14:paraId="4D91AE7D" w14:textId="77777777" w:rsidTr="00201558">
        <w:trPr>
          <w:trHeight w:val="390"/>
        </w:trPr>
        <w:tc>
          <w:tcPr>
            <w:tcW w:w="76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EDC4A4" w14:textId="77777777" w:rsidR="00031C1D" w:rsidRPr="00031C1D" w:rsidRDefault="00031C1D" w:rsidP="00CA357C">
            <w:pPr>
              <w:spacing w:line="360" w:lineRule="auto"/>
            </w:pP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9D9115" w14:textId="77777777" w:rsidR="00031C1D" w:rsidRPr="00031C1D" w:rsidRDefault="00031C1D" w:rsidP="00CA357C">
            <w:pPr>
              <w:spacing w:line="360" w:lineRule="auto"/>
              <w:ind w:firstLineChars="100" w:firstLine="200"/>
            </w:pPr>
            <w:r w:rsidRPr="00031C1D">
              <w:t>Mean</w:t>
            </w:r>
            <w:r w:rsidRPr="00031C1D">
              <w:rPr>
                <w:rFonts w:hint="eastAsia"/>
              </w:rPr>
              <w:t xml:space="preserve"> (</w:t>
            </w:r>
            <w:r w:rsidRPr="00031C1D">
              <w:t>SD</w:t>
            </w:r>
            <w:r w:rsidRPr="00031C1D">
              <w:rPr>
                <w:rFonts w:hint="eastAsia"/>
              </w:rPr>
              <w:t>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D3B3BC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(18 ± 68)</w:t>
            </w:r>
          </w:p>
        </w:tc>
        <w:tc>
          <w:tcPr>
            <w:tcW w:w="15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A31CB9" w14:textId="77777777" w:rsidR="00031C1D" w:rsidRPr="00031C1D" w:rsidRDefault="00031C1D" w:rsidP="00201558">
            <w:pPr>
              <w:spacing w:line="360" w:lineRule="auto"/>
              <w:jc w:val="center"/>
            </w:pPr>
            <w:r w:rsidRPr="00031C1D">
              <w:t>(7 ± 29)</w:t>
            </w:r>
          </w:p>
        </w:tc>
      </w:tr>
    </w:tbl>
    <w:p w14:paraId="59D30B3C" w14:textId="4D50460D" w:rsidR="00031C1D" w:rsidRPr="00031C1D" w:rsidRDefault="0020155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TSH: thyroid stimulating hormone, FT4: free thyroxine 4, TPO-Ab: thyroid peroxidase antibody, SD: standard </w:t>
      </w:r>
      <w:r w:rsidRPr="00201558">
        <w:rPr>
          <w:rFonts w:ascii="Times New Roman" w:hAnsi="Times New Roman" w:cs="Times New Roman" w:hint="eastAsia"/>
          <w:sz w:val="20"/>
          <w:szCs w:val="20"/>
        </w:rPr>
        <w:t>deviation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sectPr w:rsidR="00031C1D" w:rsidRPr="00031C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D1"/>
    <w:rsid w:val="00030CC9"/>
    <w:rsid w:val="00031C1D"/>
    <w:rsid w:val="00180DFC"/>
    <w:rsid w:val="00201558"/>
    <w:rsid w:val="002843DF"/>
    <w:rsid w:val="002B278D"/>
    <w:rsid w:val="00403E53"/>
    <w:rsid w:val="004655F1"/>
    <w:rsid w:val="004C34E2"/>
    <w:rsid w:val="007034B3"/>
    <w:rsid w:val="00845481"/>
    <w:rsid w:val="00942402"/>
    <w:rsid w:val="00982CD1"/>
    <w:rsid w:val="00A23A26"/>
    <w:rsid w:val="00A4538A"/>
    <w:rsid w:val="00A9273A"/>
    <w:rsid w:val="00AE6C97"/>
    <w:rsid w:val="00B31087"/>
    <w:rsid w:val="00B763E4"/>
    <w:rsid w:val="00C126F7"/>
    <w:rsid w:val="00D63633"/>
    <w:rsid w:val="00D900C2"/>
    <w:rsid w:val="00E84165"/>
    <w:rsid w:val="00F009F2"/>
    <w:rsid w:val="00F0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52A26"/>
  <w15:chartTrackingRefBased/>
  <w15:docId w15:val="{F5996EEC-16D1-4D85-A4F3-621F95E3E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2C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C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CD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CD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CD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CD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CD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CD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82CD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82C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82C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2CD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2CD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82CD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2CD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2CD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2CD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2CD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82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CD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82C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2C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82C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2C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2C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2C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82C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2CD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031C1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968</Words>
  <Characters>4428</Characters>
  <Application>Microsoft Office Word</Application>
  <DocSecurity>0</DocSecurity>
  <Lines>885</Lines>
  <Paragraphs>599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nnbm</dc:creator>
  <cp:keywords/>
  <dc:description/>
  <cp:lastModifiedBy>nnbm</cp:lastModifiedBy>
  <cp:revision>20</cp:revision>
  <dcterms:created xsi:type="dcterms:W3CDTF">2025-12-15T02:12:00Z</dcterms:created>
  <dcterms:modified xsi:type="dcterms:W3CDTF">2026-03-27T02:54:00Z</dcterms:modified>
</cp:coreProperties>
</file>