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58BE" w14:textId="726BCD60" w:rsidR="0074389B" w:rsidRPr="00DC2739" w:rsidRDefault="0074389B" w:rsidP="0074389B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C2739">
        <w:rPr>
          <w:rFonts w:ascii="Times New Roman" w:hAnsi="Times New Roman" w:cs="Times New Roman"/>
          <w:b/>
          <w:bCs/>
          <w:sz w:val="24"/>
        </w:rPr>
        <w:t>Supplementary Information</w:t>
      </w:r>
    </w:p>
    <w:p w14:paraId="5AFC22F5" w14:textId="3731BBC9" w:rsidR="0074389B" w:rsidRPr="00DC2739" w:rsidRDefault="00B97DCA" w:rsidP="0074389B">
      <w:pPr>
        <w:jc w:val="left"/>
        <w:rPr>
          <w:rFonts w:ascii="Times New Roman" w:hAnsi="Times New Roman" w:cs="Times New Roman"/>
          <w:b/>
          <w:bCs/>
          <w:sz w:val="24"/>
        </w:rPr>
      </w:pPr>
      <w:r w:rsidRPr="00DC2739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ECAA121" w14:textId="29D74B46" w:rsidR="00E25183" w:rsidRPr="00DC2739" w:rsidRDefault="00864640" w:rsidP="0074389B">
      <w:pPr>
        <w:jc w:val="left"/>
        <w:rPr>
          <w:rFonts w:ascii="Times New Roman" w:hAnsi="Times New Roman" w:cs="Times New Roman"/>
          <w:b/>
          <w:bCs/>
          <w:sz w:val="24"/>
        </w:rPr>
      </w:pPr>
      <w:r w:rsidRPr="00DC2739">
        <w:rPr>
          <w:rFonts w:ascii="Times New Roman" w:hAnsi="Times New Roman" w:cs="Times New Roman"/>
          <w:b/>
          <w:color w:val="000000" w:themeColor="text1"/>
          <w:sz w:val="24"/>
        </w:rPr>
        <w:t>Supplementary Text</w:t>
      </w:r>
      <w:r w:rsidR="00E25183" w:rsidRPr="00DC2739">
        <w:rPr>
          <w:rFonts w:ascii="Times New Roman" w:hAnsi="Times New Roman" w:cs="Times New Roman"/>
          <w:b/>
          <w:bCs/>
          <w:sz w:val="24"/>
        </w:rPr>
        <w:t xml:space="preserve"> 1 Search Strategy</w:t>
      </w:r>
    </w:p>
    <w:p w14:paraId="128E3F0F" w14:textId="7777777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PubMed</w:t>
      </w:r>
    </w:p>
    <w:p w14:paraId="7615D480" w14:textId="77777777" w:rsidR="00E25183" w:rsidRPr="00DC2739" w:rsidRDefault="00E25183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</w:p>
    <w:p w14:paraId="3E86193A" w14:textId="79B9D89A" w:rsidR="00E25183" w:rsidRPr="00DC2739" w:rsidRDefault="00E25183" w:rsidP="00247DA1">
      <w:pPr>
        <w:spacing w:line="288" w:lineRule="auto"/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</w:pP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hypogalactia* OR DOL[Title]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#2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lactogenesis OR lactation* OR “breast secretion*” OR “milk secretion*” OR “secretory activation”[Title]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#3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Lactation[Mesh]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#4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puerperium OR postpartum OR initiation OR onset OR prolong* OR delay* OR postpone* OR disorder* OR insufficien* OR inadequa* OR deficienc* OR shortage OR poor OR morbidity[Title/Abstract]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#5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(#2 OR #3) AND #4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#6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Lactation Disorders[Mesh]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#7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 OR #5 OR #6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#8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epidemi* OR prevalence* OR occur* OR frenquenc* OR morbidity OR incidence* OR ((relat* OR influenc* OR correlat* OR contribut* OR protect* OR relevant) AND factor*) OR predict* OR risk* OR impact*[Title/Abstract]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#9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incidence OR prevalence OR Risk Factors OR epidemiology OR Protective Factors[Mesh]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#10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#8 OR #9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#11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#7 AND #10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#12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Filters: Humans</w:t>
      </w:r>
    </w:p>
    <w:p w14:paraId="3F4E9AC8" w14:textId="77777777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4AE637A8" w14:textId="1C4FDFEF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Web of Science (via Web of Science Core Collection)</w:t>
      </w:r>
    </w:p>
    <w:p w14:paraId="7CF20CF5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 (((TI=("milk secretion*" OR lactation* OR "breast secretion*" OR lactogenesis OR "secretory activation")) AND TS=(puerperium OR postpartum OR initiation OR onset OR prolong* OR delay* OR postpone* OR disorder* OR shortage OR inadequa* OR insufficien* OR poor OR deficienc*)) OR TI=(hypogalactia* OR DOL)) AND TS=(epidemi* OR prevalence* OR occur* OR frenquenc* OR morbidity OR incidence* OR ((relat* OR influenc* OR correlat* OR contribut* OR relevant OR protect*) AND factor*) OR risk* OR predict* OR impact*)</w:t>
      </w:r>
    </w:p>
    <w:p w14:paraId="6CE8068A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TI: title; TS: topic</w:t>
      </w:r>
    </w:p>
    <w:p w14:paraId="3982A11C" w14:textId="77777777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636B7D3F" w14:textId="7777777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lastRenderedPageBreak/>
        <w:t>Ovid-Embase</w:t>
      </w:r>
    </w:p>
    <w:p w14:paraId="2DB0BE11" w14:textId="4576C151" w:rsidR="00E25183" w:rsidRPr="00DC2739" w:rsidRDefault="00E25183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</w:p>
    <w:p w14:paraId="77E31ED5" w14:textId="152F541C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 (hypogalactia* or DOL).ti.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#2 (lactogenesis or lactation* or breast secretion* or milk secretion* or secretory activation).ti.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#3 exp lactation/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#4 (puerperium or postpartum or initiation or onset or prolong* or delay* or postpone* or disorder* or shortage or inadequa* or deficienc* or insufficien* or poor).ti. or (puerperium or postpartum or initiation or onset or prolong* or delay* or postpone* or disorder* or shortage or inadequa* or deficienc* or insufficien* or poor).ab.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#5 2 or 3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#6 4 and 5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#7 exp lactation disorder/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#8 1 or 6 or 7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#9 (epidemi* or prevalence* or occur* or frenquenc* or morbidity or incidence* or ((relat* or influenc* or correlat* or contribut* or protect* or relevant) and factor*) or predict* or risk* or impact*).ti. or (epidemi* or prevalence* or occur* or frenquenc* or morbidity or incidence* or ((relat* or influenc* or correlat* or contribut* or protect* or relevant) and factor*) or predict* or risk* or impact*).ab.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#10 exp prevalence/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#11 exp incidence/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#12 exp epidemiology/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#13 exp risk factor/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#14 exp protection/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#15 9 or 10 or 11 or 12 or 13 or 14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#16 8 and 15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#17 limit 16 to human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#18 limit 17 to "remove medline records"</w:t>
      </w:r>
    </w:p>
    <w:p w14:paraId="62A40C58" w14:textId="77777777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4A7A82BB" w14:textId="4A6E5B9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Cochrane Library (via the Cochrane central register of controlled trails, CENTRAL)</w:t>
      </w:r>
    </w:p>
    <w:p w14:paraId="06BC8C9F" w14:textId="095F75E1" w:rsidR="00EC52C3" w:rsidRPr="00DC2739" w:rsidRDefault="00B30C9E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(hypogalactia* OR DOL):ti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#2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(lactogenesis OR lactation* OR “breast secretion*” OR “milk secretion*” OR “secretory activation”):ti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#3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[Lactates] in all MeSH products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#4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(puerperium OR postpartum OR initiation OR onset OR prolong* OR delay*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lastRenderedPageBreak/>
        <w:t>postpone* OR disorder* OR shortage OR inadequa* OR deficienc* OR insufficien* OR poor):ti,ab,kw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#5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(#2 OR #3) AND #4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#6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[Lactation Disorders] explode all trees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#7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 OR #5 OR #6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#8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(epidemi* OR prevalence* OR occur* OR frenquenc* OR morbidity OR incidence* OR ((relat* OR influenc* OR correlat* OR contribut* OR relevant OR protect*) AND factor*) OR predict* OR risk* OR impact*):ti,ab,kw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#9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[Prevalence] explode all trees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#10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[Incidence] explode all trees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#11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[Epidemiology] explode all trees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#12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[Risk Factors] explode all trees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#13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MeSH descriptor: [Protective Factors] explode all trees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#14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#8 OR #9 OR #10 OR #11 OR #12 OR #13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#15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#7 AND #14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#16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limit #15 to "remove Cochrane Reviews records"</w:t>
      </w:r>
    </w:p>
    <w:p w14:paraId="3EEF29E9" w14:textId="77777777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2913D02F" w14:textId="5D41C353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APA PsycInfo (via EBSCOhost)</w:t>
      </w:r>
    </w:p>
    <w:p w14:paraId="78267489" w14:textId="77777777" w:rsidR="004830FF" w:rsidRPr="00DC2739" w:rsidRDefault="004830FF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</w:p>
    <w:p w14:paraId="7651A753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Search  Query</w:t>
      </w:r>
    </w:p>
    <w:p w14:paraId="358D0939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S1  TI lactogenesis OR lactation* OR “breast secretion*” OR “milk secretion*” OR “secretory activation”</w:t>
      </w:r>
    </w:p>
    <w:p w14:paraId="7EA7A319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S2  TI ( puerperium OR postpartum OR initiation OR onset OR prolong* OR delay* OR postpone* OR disorder* OR shortage OR inadequa* OR deficienc* OR insufficien* OR poor ) OR AB ( puerperium OR postpartum OR initiation OR onset OR prolong* OR delay* OR postpone* OR disorder* OR shortage OR inadequa* OR deficienc* OR insufficien* OR poor )</w:t>
      </w:r>
    </w:p>
    <w:p w14:paraId="0028FCA8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S3  S1 AND S2</w:t>
      </w:r>
    </w:p>
    <w:p w14:paraId="3F717533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S4  TI hypogalactia* OR DOL</w:t>
      </w:r>
    </w:p>
    <w:p w14:paraId="7EA9F9E5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S5  S3 OR S4</w:t>
      </w:r>
    </w:p>
    <w:p w14:paraId="59E4C2A5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t>S6  TI ( epidemi* OR prevalence* OR occur* OR frenquenc* OR morbidity OR incidence* OR ((relat* OR influenc* OR correlat* OR contribut* OR relevant OR protect*) AND factor*) OR predict* OR risk* OR impact* ) OR AB ( epidemi* OR prevalence* OR occur* OR frenquenc* OR morbidity OR incidence* OR ((relat* OR influenc* OR correlat* OR contribut* OR relevant OR protect*) AND factor*) OR predict* OR risk* OR impact* )</w:t>
      </w:r>
    </w:p>
    <w:p w14:paraId="380C28E8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Cs/>
          <w:sz w:val="24"/>
        </w:rPr>
        <w:lastRenderedPageBreak/>
        <w:t>S7  S5 AND S6</w:t>
      </w:r>
    </w:p>
    <w:p w14:paraId="458A1483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i/>
          <w:iCs/>
          <w:sz w:val="24"/>
        </w:rPr>
        <w:t>TI</w:t>
      </w:r>
      <w:r w:rsidRPr="00DC2739">
        <w:rPr>
          <w:rFonts w:ascii="Times New Roman" w:eastAsia="宋体" w:hAnsi="Times New Roman" w:cs="Times New Roman"/>
          <w:sz w:val="24"/>
        </w:rPr>
        <w:t xml:space="preserve"> title, </w:t>
      </w:r>
      <w:r w:rsidRPr="00DC2739">
        <w:rPr>
          <w:rFonts w:ascii="Times New Roman" w:eastAsia="宋体" w:hAnsi="Times New Roman" w:cs="Times New Roman"/>
          <w:i/>
          <w:iCs/>
          <w:sz w:val="24"/>
        </w:rPr>
        <w:t>AB</w:t>
      </w:r>
      <w:r w:rsidRPr="00DC2739">
        <w:rPr>
          <w:rFonts w:ascii="Times New Roman" w:eastAsia="宋体" w:hAnsi="Times New Roman" w:cs="Times New Roman"/>
          <w:sz w:val="24"/>
        </w:rPr>
        <w:t xml:space="preserve"> abstract</w:t>
      </w:r>
    </w:p>
    <w:p w14:paraId="05F0C9D0" w14:textId="77777777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017ADF8C" w14:textId="7777777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CINAHL Plus (via EBSCOhost)</w:t>
      </w:r>
    </w:p>
    <w:p w14:paraId="61DEAD10" w14:textId="7CD7F5FF" w:rsidR="00E25183" w:rsidRPr="00DC2739" w:rsidRDefault="00E25183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</w:p>
    <w:p w14:paraId="040536CB" w14:textId="70DEF74B" w:rsidR="00B30C9E" w:rsidRPr="00DC2739" w:rsidRDefault="00B30C9E" w:rsidP="00247DA1">
      <w:p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TI hypogalactia* OR DOL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S2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TI lactogenesis OR lactation* OR “breast secretion*” OR “milk secretion*” OR “secretory activation”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S3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(MH "Lactation")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S4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TI ( puerperium OR postpartum OR initiation OR onset OR prolong* OR delay* OR postpone* OR disorder* OR shortage OR inadequa* OR deficienc* OR insufficien* OR poor ) OR AB ( puerperium OR postpartum OR initiation OR onset OR prolong* OR delay* OR postpone* OR disorder* OR shortage OR inadequa* OR deficienc* OR insufficien* OR poor 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S5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S2 OR S3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S6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S4 AND S5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S7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(MH "Lactation Disorders+")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S8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 OR S6 OR S7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S9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TI ( epidemi* OR prevalence* OR occur* OR frenquenc* OR morbidity OR incidence* OR ((relat* OR influenc* OR correlat* OR contribut* OR relevant OR protect*) AND factor*) OR predict* OR risk* OR impact* ) OR AB ( epidemi* OR prevalence* OR occur* OR frenquenc* OR morbidity OR incidence* OR ((relat* OR influenc* OR correlat* OR contribut* OR relevant OR protect*) AND factor*) OR predict* OR risk* OR impact* 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S10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(MH "Prevalence")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S11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(MH "Incidence")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S12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(MH "Epidemiology+")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S13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(MH "Risk Factors+")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S14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S9 OR S10 OR S11 OR S12 OR S13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S15</w:t>
      </w:r>
      <w:r w:rsidR="00A539FF"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S8 AND S14</w:t>
      </w:r>
    </w:p>
    <w:p w14:paraId="6B10E917" w14:textId="77777777" w:rsidR="00E25183" w:rsidRPr="00DC2739" w:rsidRDefault="00E25183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i/>
          <w:iCs/>
          <w:sz w:val="24"/>
        </w:rPr>
        <w:t>TI</w:t>
      </w:r>
      <w:r w:rsidRPr="00DC2739">
        <w:rPr>
          <w:rFonts w:ascii="Times New Roman" w:eastAsia="宋体" w:hAnsi="Times New Roman" w:cs="Times New Roman"/>
          <w:sz w:val="24"/>
        </w:rPr>
        <w:t xml:space="preserve"> title, </w:t>
      </w:r>
      <w:r w:rsidRPr="00DC2739">
        <w:rPr>
          <w:rFonts w:ascii="Times New Roman" w:eastAsia="宋体" w:hAnsi="Times New Roman" w:cs="Times New Roman"/>
          <w:i/>
          <w:iCs/>
          <w:sz w:val="24"/>
        </w:rPr>
        <w:t>AB</w:t>
      </w:r>
      <w:r w:rsidRPr="00DC2739">
        <w:rPr>
          <w:rFonts w:ascii="Times New Roman" w:eastAsia="宋体" w:hAnsi="Times New Roman" w:cs="Times New Roman"/>
          <w:sz w:val="24"/>
        </w:rPr>
        <w:t xml:space="preserve"> abstract, </w:t>
      </w:r>
      <w:r w:rsidRPr="00DC2739">
        <w:rPr>
          <w:rFonts w:ascii="Times New Roman" w:eastAsia="宋体" w:hAnsi="Times New Roman" w:cs="Times New Roman"/>
          <w:i/>
          <w:iCs/>
          <w:sz w:val="24"/>
        </w:rPr>
        <w:t>MH</w:t>
      </w:r>
      <w:r w:rsidRPr="00DC2739">
        <w:rPr>
          <w:rFonts w:ascii="Times New Roman" w:eastAsia="宋体" w:hAnsi="Times New Roman" w:cs="Times New Roman"/>
          <w:sz w:val="24"/>
        </w:rPr>
        <w:t xml:space="preserve"> MeSH</w:t>
      </w:r>
    </w:p>
    <w:p w14:paraId="2A3A9ED8" w14:textId="77777777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25EC86EF" w14:textId="7777777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Scopus</w:t>
      </w:r>
    </w:p>
    <w:p w14:paraId="7E0136B8" w14:textId="66BB27EE" w:rsidR="00E25183" w:rsidRPr="00DC2739" w:rsidRDefault="00E25183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  <w:r w:rsidR="00006C68" w:rsidRPr="00DC2739">
        <w:rPr>
          <w:rFonts w:ascii="Times New Roman" w:hAnsi="Times New Roman" w:cs="Times New Roman"/>
          <w:sz w:val="24"/>
        </w:rPr>
        <w:t xml:space="preserve"> </w:t>
      </w:r>
      <w:r w:rsidR="00006C68" w:rsidRPr="00DC2739">
        <w:rPr>
          <w:rFonts w:ascii="Times New Roman" w:eastAsia="宋体" w:hAnsi="Times New Roman" w:cs="Times New Roman"/>
          <w:sz w:val="24"/>
        </w:rPr>
        <w:t xml:space="preserve">( ( TITLE ( lactogenesis OR lactation* OR "breast secretion*" OR "milk secretion*" OR "secretory activation" ) AND TITLE-ABS ( puerperium OR </w:t>
      </w:r>
      <w:r w:rsidR="00006C68" w:rsidRPr="00DC2739">
        <w:rPr>
          <w:rFonts w:ascii="Times New Roman" w:eastAsia="宋体" w:hAnsi="Times New Roman" w:cs="Times New Roman"/>
          <w:sz w:val="24"/>
        </w:rPr>
        <w:lastRenderedPageBreak/>
        <w:t>postpartum OR initiation OR onset OR prolong* OR delay* OR postpone* OR disorder* OR shortage OR inadequa* OR deficienc* OR insufficien* OR poor ) ) OR TITLE ( hypogalactia* OR dol ) ) AND TITLE-ABS ( epidemi* OR prevalence* OR occur* OR frenquenc* OR morbidity OR incidence* OR ( ( relat* OR influenc* OR correlat* OR contribut* OR relevant OR protect* ) AND factor* ) OR predict* OR risk* OR impact* ) AND ( LIMIT-TO ( DOCTYPE , "ar" ) )</w:t>
      </w:r>
    </w:p>
    <w:p w14:paraId="0F9D1E04" w14:textId="77777777" w:rsidR="00E25183" w:rsidRPr="00DC2739" w:rsidRDefault="00E25183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i/>
          <w:iCs/>
          <w:sz w:val="24"/>
        </w:rPr>
        <w:t>TITLE-ABS</w:t>
      </w:r>
      <w:r w:rsidRPr="00DC2739">
        <w:rPr>
          <w:rFonts w:ascii="Times New Roman" w:eastAsia="宋体" w:hAnsi="Times New Roman" w:cs="Times New Roman"/>
          <w:sz w:val="24"/>
        </w:rPr>
        <w:t xml:space="preserve"> title or abstract, </w:t>
      </w:r>
      <w:r w:rsidRPr="00DC2739">
        <w:rPr>
          <w:rFonts w:ascii="Times New Roman" w:eastAsia="宋体" w:hAnsi="Times New Roman" w:cs="Times New Roman"/>
          <w:i/>
          <w:iCs/>
          <w:sz w:val="24"/>
        </w:rPr>
        <w:t>ar</w:t>
      </w:r>
      <w:r w:rsidRPr="00DC2739">
        <w:rPr>
          <w:rFonts w:ascii="Times New Roman" w:eastAsia="宋体" w:hAnsi="Times New Roman" w:cs="Times New Roman"/>
          <w:sz w:val="24"/>
        </w:rPr>
        <w:t xml:space="preserve"> article</w:t>
      </w:r>
    </w:p>
    <w:p w14:paraId="19954BF5" w14:textId="77777777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0F8FBAF1" w14:textId="7777777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OpenGrey</w:t>
      </w:r>
    </w:p>
    <w:p w14:paraId="1803673A" w14:textId="67C37BA3" w:rsidR="00E25183" w:rsidRPr="00DC2739" w:rsidRDefault="00E25183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  <w:r w:rsidR="00006C68" w:rsidRPr="00DC2739">
        <w:rPr>
          <w:rFonts w:ascii="Times New Roman" w:eastAsia="宋体" w:hAnsi="Times New Roman" w:cs="Times New Roman"/>
          <w:sz w:val="24"/>
        </w:rPr>
        <w:t xml:space="preserve"> lactogenesis</w:t>
      </w:r>
      <w:r w:rsidRPr="00DC2739">
        <w:rPr>
          <w:rFonts w:ascii="Times New Roman" w:eastAsia="宋体" w:hAnsi="Times New Roman" w:cs="Times New Roman"/>
          <w:sz w:val="24"/>
        </w:rPr>
        <w:t xml:space="preserve"> OR</w:t>
      </w:r>
      <w:r w:rsidR="00006C68" w:rsidRPr="00DC2739">
        <w:rPr>
          <w:rFonts w:ascii="Times New Roman" w:eastAsia="宋体" w:hAnsi="Times New Roman" w:cs="Times New Roman"/>
          <w:sz w:val="24"/>
        </w:rPr>
        <w:t xml:space="preserve"> lactation </w:t>
      </w:r>
      <w:r w:rsidRPr="00DC2739">
        <w:rPr>
          <w:rFonts w:ascii="Times New Roman" w:eastAsia="宋体" w:hAnsi="Times New Roman" w:cs="Times New Roman"/>
          <w:sz w:val="24"/>
        </w:rPr>
        <w:t>[Title]</w:t>
      </w:r>
    </w:p>
    <w:p w14:paraId="559BCDF9" w14:textId="77777777" w:rsidR="00E25183" w:rsidRPr="00DC2739" w:rsidRDefault="00E25183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5539A23F" w14:textId="77777777" w:rsidR="00E25183" w:rsidRPr="00DC2739" w:rsidRDefault="00E25183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ProQuest Dissertations and Theses database</w:t>
      </w:r>
    </w:p>
    <w:p w14:paraId="1F122E18" w14:textId="126A1B28" w:rsidR="00E25183" w:rsidRPr="00DC2739" w:rsidRDefault="00E25183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 xml:space="preserve">Search formula: (Title : lactogenesis </w:t>
      </w:r>
      <w:r w:rsidR="005706D7" w:rsidRPr="00DC2739">
        <w:rPr>
          <w:rFonts w:ascii="Times New Roman" w:eastAsia="宋体" w:hAnsi="Times New Roman" w:cs="Times New Roman"/>
          <w:sz w:val="24"/>
        </w:rPr>
        <w:t xml:space="preserve">OR lactation* OR breast secretion* </w:t>
      </w:r>
      <w:r w:rsidRPr="00DC2739">
        <w:rPr>
          <w:rFonts w:ascii="Times New Roman" w:eastAsia="宋体" w:hAnsi="Times New Roman" w:cs="Times New Roman"/>
          <w:sz w:val="24"/>
        </w:rPr>
        <w:t xml:space="preserve">OR milk secretion* </w:t>
      </w:r>
      <w:r w:rsidR="005706D7" w:rsidRPr="00DC2739">
        <w:rPr>
          <w:rFonts w:ascii="Times New Roman" w:eastAsia="宋体" w:hAnsi="Times New Roman" w:cs="Times New Roman"/>
          <w:sz w:val="24"/>
        </w:rPr>
        <w:t xml:space="preserve">OR hypogalactia* </w:t>
      </w:r>
      <w:r w:rsidRPr="00DC2739">
        <w:rPr>
          <w:rFonts w:ascii="Times New Roman" w:eastAsia="宋体" w:hAnsi="Times New Roman" w:cs="Times New Roman"/>
          <w:sz w:val="24"/>
        </w:rPr>
        <w:t>OR secretory activation OR DOL AND Abstract : puerperium OR</w:t>
      </w:r>
      <w:r w:rsidR="005706D7" w:rsidRPr="00DC2739">
        <w:rPr>
          <w:rFonts w:ascii="Times New Roman" w:eastAsia="宋体" w:hAnsi="Times New Roman" w:cs="Times New Roman"/>
          <w:sz w:val="24"/>
        </w:rPr>
        <w:t xml:space="preserve"> postpartum OR</w:t>
      </w:r>
      <w:r w:rsidRPr="00DC2739">
        <w:rPr>
          <w:rFonts w:ascii="Times New Roman" w:eastAsia="宋体" w:hAnsi="Times New Roman" w:cs="Times New Roman"/>
          <w:sz w:val="24"/>
        </w:rPr>
        <w:t xml:space="preserve"> onset OR</w:t>
      </w:r>
      <w:r w:rsidR="005706D7" w:rsidRPr="00DC2739">
        <w:rPr>
          <w:rFonts w:ascii="Times New Roman" w:eastAsia="宋体" w:hAnsi="Times New Roman" w:cs="Times New Roman"/>
          <w:sz w:val="24"/>
        </w:rPr>
        <w:t xml:space="preserve"> disorder* OR</w:t>
      </w:r>
      <w:r w:rsidRPr="00DC2739">
        <w:rPr>
          <w:rFonts w:ascii="Times New Roman" w:eastAsia="宋体" w:hAnsi="Times New Roman" w:cs="Times New Roman"/>
          <w:sz w:val="24"/>
        </w:rPr>
        <w:t xml:space="preserve"> initiation OR delay* </w:t>
      </w:r>
      <w:r w:rsidR="00006C68" w:rsidRPr="00DC2739">
        <w:rPr>
          <w:rFonts w:ascii="Times New Roman" w:eastAsia="宋体" w:hAnsi="Times New Roman" w:cs="Times New Roman"/>
          <w:sz w:val="24"/>
        </w:rPr>
        <w:t xml:space="preserve">OR </w:t>
      </w:r>
      <w:r w:rsidR="005706D7" w:rsidRPr="00DC2739">
        <w:rPr>
          <w:rFonts w:ascii="Times New Roman" w:eastAsia="宋体" w:hAnsi="Times New Roman" w:cs="Times New Roman"/>
          <w:sz w:val="24"/>
        </w:rPr>
        <w:t xml:space="preserve">postpone* OR </w:t>
      </w:r>
      <w:r w:rsidRPr="00DC2739">
        <w:rPr>
          <w:rFonts w:ascii="Times New Roman" w:eastAsia="宋体" w:hAnsi="Times New Roman" w:cs="Times New Roman"/>
          <w:sz w:val="24"/>
        </w:rPr>
        <w:t xml:space="preserve">prolong* OR inadequa* OR </w:t>
      </w:r>
      <w:r w:rsidR="005706D7" w:rsidRPr="00DC2739">
        <w:rPr>
          <w:rFonts w:ascii="Times New Roman" w:eastAsia="宋体" w:hAnsi="Times New Roman" w:cs="Times New Roman"/>
          <w:sz w:val="24"/>
        </w:rPr>
        <w:t xml:space="preserve">insufficien* OR </w:t>
      </w:r>
      <w:r w:rsidRPr="00DC2739">
        <w:rPr>
          <w:rFonts w:ascii="Times New Roman" w:eastAsia="宋体" w:hAnsi="Times New Roman" w:cs="Times New Roman"/>
          <w:sz w:val="24"/>
        </w:rPr>
        <w:t>shortage OR poor OR deficienc*)</w:t>
      </w:r>
    </w:p>
    <w:p w14:paraId="177F1514" w14:textId="77777777" w:rsidR="00E25183" w:rsidRPr="00DC2739" w:rsidRDefault="00E25183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Remove "Animal sciences" records</w:t>
      </w:r>
    </w:p>
    <w:p w14:paraId="01586940" w14:textId="73368E69" w:rsidR="00E25183" w:rsidRPr="00DC2739" w:rsidRDefault="00E25183" w:rsidP="00247DA1">
      <w:pPr>
        <w:spacing w:line="288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F023B59" w14:textId="77777777" w:rsidR="004830FF" w:rsidRPr="00DC2739" w:rsidRDefault="004830FF" w:rsidP="00247DA1">
      <w:pPr>
        <w:spacing w:line="288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45E4EAE" w14:textId="77777777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Wanfang Database</w:t>
      </w:r>
    </w:p>
    <w:p w14:paraId="20FD4753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 ((</w:t>
      </w:r>
      <w:r w:rsidRPr="00DC2739">
        <w:rPr>
          <w:rFonts w:ascii="Times New Roman" w:eastAsia="宋体" w:hAnsi="Times New Roman" w:cs="Times New Roman"/>
          <w:sz w:val="24"/>
        </w:rPr>
        <w:t>题名</w:t>
      </w:r>
      <w:r w:rsidRPr="00DC2739">
        <w:rPr>
          <w:rFonts w:ascii="Times New Roman" w:eastAsia="宋体" w:hAnsi="Times New Roman" w:cs="Times New Roman"/>
          <w:sz w:val="24"/>
        </w:rPr>
        <w:t>:(</w:t>
      </w:r>
      <w:r w:rsidRPr="00DC2739">
        <w:rPr>
          <w:rFonts w:ascii="Times New Roman" w:eastAsia="宋体" w:hAnsi="Times New Roman" w:cs="Times New Roman"/>
          <w:sz w:val="24"/>
        </w:rPr>
        <w:t>乳汁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母乳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乳腺分泌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泌乳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乳腺活化</w:t>
      </w:r>
      <w:r w:rsidRPr="00DC2739">
        <w:rPr>
          <w:rFonts w:ascii="Times New Roman" w:eastAsia="宋体" w:hAnsi="Times New Roman" w:cs="Times New Roman"/>
          <w:sz w:val="24"/>
        </w:rPr>
        <w:t xml:space="preserve">) AND </w:t>
      </w:r>
      <w:r w:rsidRPr="00DC2739">
        <w:rPr>
          <w:rFonts w:ascii="Times New Roman" w:eastAsia="宋体" w:hAnsi="Times New Roman" w:cs="Times New Roman"/>
          <w:sz w:val="24"/>
        </w:rPr>
        <w:t>主题</w:t>
      </w:r>
      <w:r w:rsidRPr="00DC2739">
        <w:rPr>
          <w:rFonts w:ascii="Times New Roman" w:eastAsia="宋体" w:hAnsi="Times New Roman" w:cs="Times New Roman"/>
          <w:sz w:val="24"/>
        </w:rPr>
        <w:t>:(</w:t>
      </w:r>
      <w:r w:rsidRPr="00DC2739">
        <w:rPr>
          <w:rFonts w:ascii="Times New Roman" w:eastAsia="宋体" w:hAnsi="Times New Roman" w:cs="Times New Roman"/>
          <w:sz w:val="24"/>
        </w:rPr>
        <w:t>延迟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不足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推迟</w:t>
      </w:r>
      <w:r w:rsidRPr="00DC2739">
        <w:rPr>
          <w:rFonts w:ascii="Times New Roman" w:eastAsia="宋体" w:hAnsi="Times New Roman" w:cs="Times New Roman"/>
          <w:sz w:val="24"/>
        </w:rPr>
        <w:t xml:space="preserve">)) OR </w:t>
      </w:r>
      <w:r w:rsidRPr="00DC2739">
        <w:rPr>
          <w:rFonts w:ascii="Times New Roman" w:eastAsia="宋体" w:hAnsi="Times New Roman" w:cs="Times New Roman"/>
          <w:sz w:val="24"/>
        </w:rPr>
        <w:t>题名</w:t>
      </w:r>
      <w:r w:rsidRPr="00DC2739">
        <w:rPr>
          <w:rFonts w:ascii="Times New Roman" w:eastAsia="宋体" w:hAnsi="Times New Roman" w:cs="Times New Roman"/>
          <w:sz w:val="24"/>
        </w:rPr>
        <w:t xml:space="preserve">:(DOL OR </w:t>
      </w:r>
      <w:r w:rsidRPr="00DC2739">
        <w:rPr>
          <w:rFonts w:ascii="Times New Roman" w:eastAsia="宋体" w:hAnsi="Times New Roman" w:cs="Times New Roman"/>
          <w:sz w:val="24"/>
        </w:rPr>
        <w:t>泌乳障碍</w:t>
      </w:r>
      <w:r w:rsidRPr="00DC2739">
        <w:rPr>
          <w:rFonts w:ascii="Times New Roman" w:eastAsia="宋体" w:hAnsi="Times New Roman" w:cs="Times New Roman"/>
          <w:sz w:val="24"/>
        </w:rPr>
        <w:t xml:space="preserve">)) AND </w:t>
      </w:r>
      <w:r w:rsidRPr="00DC2739">
        <w:rPr>
          <w:rFonts w:ascii="Times New Roman" w:eastAsia="宋体" w:hAnsi="Times New Roman" w:cs="Times New Roman"/>
          <w:sz w:val="24"/>
        </w:rPr>
        <w:t>主题</w:t>
      </w:r>
      <w:r w:rsidRPr="00DC2739">
        <w:rPr>
          <w:rFonts w:ascii="Times New Roman" w:eastAsia="宋体" w:hAnsi="Times New Roman" w:cs="Times New Roman"/>
          <w:sz w:val="24"/>
        </w:rPr>
        <w:t>:(</w:t>
      </w:r>
      <w:r w:rsidRPr="00DC2739">
        <w:rPr>
          <w:rFonts w:ascii="Times New Roman" w:eastAsia="宋体" w:hAnsi="Times New Roman" w:cs="Times New Roman"/>
          <w:sz w:val="24"/>
        </w:rPr>
        <w:t>发病率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患病率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影响因素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流行病学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相关因素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危险因素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预测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保护因素</w:t>
      </w:r>
      <w:r w:rsidRPr="00DC2739">
        <w:rPr>
          <w:rFonts w:ascii="Times New Roman" w:eastAsia="宋体" w:hAnsi="Times New Roman" w:cs="Times New Roman"/>
          <w:sz w:val="24"/>
        </w:rPr>
        <w:t>)</w:t>
      </w:r>
    </w:p>
    <w:p w14:paraId="2FA5F406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Scope limit: Journal papers and dissertations</w:t>
      </w:r>
    </w:p>
    <w:p w14:paraId="0C8F5EDA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题名</w:t>
      </w:r>
      <w:r w:rsidRPr="00DC2739">
        <w:rPr>
          <w:rFonts w:ascii="Times New Roman" w:eastAsia="宋体" w:hAnsi="Times New Roman" w:cs="Times New Roman"/>
          <w:sz w:val="24"/>
        </w:rPr>
        <w:t xml:space="preserve">: title; </w:t>
      </w:r>
      <w:r w:rsidRPr="00DC2739">
        <w:rPr>
          <w:rFonts w:ascii="Times New Roman" w:eastAsia="宋体" w:hAnsi="Times New Roman" w:cs="Times New Roman"/>
          <w:sz w:val="24"/>
        </w:rPr>
        <w:t>主题</w:t>
      </w:r>
      <w:r w:rsidRPr="00DC2739">
        <w:rPr>
          <w:rFonts w:ascii="Times New Roman" w:eastAsia="宋体" w:hAnsi="Times New Roman" w:cs="Times New Roman"/>
          <w:sz w:val="24"/>
        </w:rPr>
        <w:t>: title or keywords or abstract</w:t>
      </w:r>
    </w:p>
    <w:p w14:paraId="2FC06426" w14:textId="328724EB" w:rsidR="00391B5E" w:rsidRPr="00DC2739" w:rsidRDefault="00391B5E" w:rsidP="00247DA1">
      <w:pPr>
        <w:spacing w:line="288" w:lineRule="auto"/>
        <w:rPr>
          <w:rFonts w:ascii="Times New Roman" w:hAnsi="Times New Roman" w:cs="Times New Roman"/>
          <w:sz w:val="24"/>
        </w:rPr>
      </w:pPr>
    </w:p>
    <w:p w14:paraId="02578A15" w14:textId="77777777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China National Knowledge Infrastructure (CNKI)</w:t>
      </w:r>
    </w:p>
    <w:p w14:paraId="7358FF99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 ((TI = '</w:t>
      </w:r>
      <w:r w:rsidRPr="00DC2739">
        <w:rPr>
          <w:rFonts w:ascii="Times New Roman" w:eastAsia="宋体" w:hAnsi="Times New Roman" w:cs="Times New Roman"/>
          <w:sz w:val="24"/>
        </w:rPr>
        <w:t>乳汁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母乳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乳腺分泌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泌乳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乳腺活化</w:t>
      </w:r>
      <w:r w:rsidRPr="00DC2739">
        <w:rPr>
          <w:rFonts w:ascii="Times New Roman" w:eastAsia="宋体" w:hAnsi="Times New Roman" w:cs="Times New Roman"/>
          <w:sz w:val="24"/>
        </w:rPr>
        <w:t>' AND TKA = '</w:t>
      </w:r>
      <w:r w:rsidRPr="00DC2739">
        <w:rPr>
          <w:rFonts w:ascii="Times New Roman" w:eastAsia="宋体" w:hAnsi="Times New Roman" w:cs="Times New Roman"/>
          <w:sz w:val="24"/>
        </w:rPr>
        <w:t>延迟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不足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推迟</w:t>
      </w:r>
      <w:r w:rsidRPr="00DC2739">
        <w:rPr>
          <w:rFonts w:ascii="Times New Roman" w:eastAsia="宋体" w:hAnsi="Times New Roman" w:cs="Times New Roman"/>
          <w:sz w:val="24"/>
        </w:rPr>
        <w:t>') OR TI = 'DOL' + '</w:t>
      </w:r>
      <w:r w:rsidRPr="00DC2739">
        <w:rPr>
          <w:rFonts w:ascii="Times New Roman" w:eastAsia="宋体" w:hAnsi="Times New Roman" w:cs="Times New Roman"/>
          <w:sz w:val="24"/>
        </w:rPr>
        <w:t>泌乳障碍</w:t>
      </w:r>
      <w:r w:rsidRPr="00DC2739">
        <w:rPr>
          <w:rFonts w:ascii="Times New Roman" w:eastAsia="宋体" w:hAnsi="Times New Roman" w:cs="Times New Roman"/>
          <w:sz w:val="24"/>
        </w:rPr>
        <w:t>') AND TKA = '</w:t>
      </w:r>
      <w:r w:rsidRPr="00DC2739">
        <w:rPr>
          <w:rFonts w:ascii="Times New Roman" w:eastAsia="宋体" w:hAnsi="Times New Roman" w:cs="Times New Roman"/>
          <w:sz w:val="24"/>
        </w:rPr>
        <w:t>发病率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患病率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影响因素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流行病学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相关因素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危险因素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预测</w:t>
      </w:r>
      <w:r w:rsidRPr="00DC2739">
        <w:rPr>
          <w:rFonts w:ascii="Times New Roman" w:eastAsia="宋体" w:hAnsi="Times New Roman" w:cs="Times New Roman"/>
          <w:sz w:val="24"/>
        </w:rPr>
        <w:t>' + '</w:t>
      </w:r>
      <w:r w:rsidRPr="00DC2739">
        <w:rPr>
          <w:rFonts w:ascii="Times New Roman" w:eastAsia="宋体" w:hAnsi="Times New Roman" w:cs="Times New Roman"/>
          <w:sz w:val="24"/>
        </w:rPr>
        <w:t>保护因素</w:t>
      </w:r>
      <w:r w:rsidRPr="00DC2739">
        <w:rPr>
          <w:rFonts w:ascii="Times New Roman" w:eastAsia="宋体" w:hAnsi="Times New Roman" w:cs="Times New Roman"/>
          <w:sz w:val="24"/>
        </w:rPr>
        <w:t>'</w:t>
      </w:r>
    </w:p>
    <w:p w14:paraId="385284B9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Scope limit: Journals and academic papers and academic journals</w:t>
      </w:r>
    </w:p>
    <w:p w14:paraId="50BA8C97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i/>
          <w:iCs/>
          <w:sz w:val="24"/>
        </w:rPr>
        <w:lastRenderedPageBreak/>
        <w:t>TI</w:t>
      </w:r>
      <w:r w:rsidRPr="00DC2739">
        <w:rPr>
          <w:rFonts w:ascii="Times New Roman" w:eastAsia="宋体" w:hAnsi="Times New Roman" w:cs="Times New Roman"/>
          <w:sz w:val="24"/>
        </w:rPr>
        <w:t xml:space="preserve"> title, </w:t>
      </w:r>
      <w:r w:rsidRPr="00DC2739">
        <w:rPr>
          <w:rFonts w:ascii="Times New Roman" w:eastAsia="宋体" w:hAnsi="Times New Roman" w:cs="Times New Roman"/>
          <w:i/>
          <w:iCs/>
          <w:sz w:val="24"/>
        </w:rPr>
        <w:t>TKA</w:t>
      </w:r>
      <w:r w:rsidRPr="00DC2739">
        <w:rPr>
          <w:rFonts w:ascii="Times New Roman" w:eastAsia="宋体" w:hAnsi="Times New Roman" w:cs="Times New Roman"/>
          <w:sz w:val="24"/>
        </w:rPr>
        <w:t xml:space="preserve"> title or keywords or abstract</w:t>
      </w:r>
    </w:p>
    <w:p w14:paraId="1FB05F77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0BDF9E5B" w14:textId="77777777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Chinese Biomedical Database (CBM)</w:t>
      </w:r>
    </w:p>
    <w:p w14:paraId="1CCAAD67" w14:textId="77777777" w:rsidR="004830FF" w:rsidRPr="00DC2739" w:rsidRDefault="004830FF" w:rsidP="00247DA1">
      <w:pPr>
        <w:numPr>
          <w:ilvl w:val="0"/>
          <w:numId w:val="2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</w:t>
      </w:r>
    </w:p>
    <w:p w14:paraId="266AFF91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#1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乳汁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母乳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乳腺分泌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泌乳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乳腺活化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[Title]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#2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泌乳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[Mesh]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#3  #1 OR #2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#4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延迟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不足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推迟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[Title or Keywords or Abstract]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#5  #3 AND #4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#6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泌乳障碍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[Mesh]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#7  DOL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泌乳障碍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[Title]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#8  #5 OR #6 OR #7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#9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发病率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患病率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影响因素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流行病学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相关因素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危险因素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预测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保护因素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[Title or Keywords or Abstract]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#10 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发病率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患病率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影响因素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流行病学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保护因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 xml:space="preserve"> OR 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危险因素</w:t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[Mesh]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#11  #9 OR #10</w:t>
      </w:r>
      <w:r w:rsidRPr="00DC2739">
        <w:rPr>
          <w:rFonts w:ascii="Times New Roman" w:hAnsi="Times New Roman" w:cs="Times New Roman"/>
          <w:color w:val="111133"/>
          <w:spacing w:val="1"/>
          <w:sz w:val="24"/>
        </w:rPr>
        <w:br/>
      </w:r>
      <w:r w:rsidRPr="00DC2739">
        <w:rPr>
          <w:rFonts w:ascii="Times New Roman" w:hAnsi="Times New Roman" w:cs="Times New Roman"/>
          <w:color w:val="111133"/>
          <w:spacing w:val="1"/>
          <w:sz w:val="24"/>
          <w:shd w:val="clear" w:color="auto" w:fill="FFFFFF"/>
        </w:rPr>
        <w:t>#12  #8 AND #11</w:t>
      </w:r>
    </w:p>
    <w:p w14:paraId="690263B7" w14:textId="77777777" w:rsidR="004830FF" w:rsidRPr="00DC2739" w:rsidRDefault="004830FF" w:rsidP="00247DA1">
      <w:pPr>
        <w:spacing w:line="288" w:lineRule="auto"/>
        <w:rPr>
          <w:rFonts w:ascii="Times New Roman" w:eastAsia="宋体" w:hAnsi="Times New Roman" w:cs="Times New Roman"/>
          <w:sz w:val="24"/>
        </w:rPr>
      </w:pPr>
    </w:p>
    <w:p w14:paraId="1BB85B98" w14:textId="77777777" w:rsidR="004830FF" w:rsidRPr="00DC2739" w:rsidRDefault="004830FF" w:rsidP="00247DA1">
      <w:pPr>
        <w:spacing w:beforeLines="50" w:before="156" w:afterLines="50" w:after="156" w:line="288" w:lineRule="auto"/>
        <w:rPr>
          <w:rFonts w:ascii="Times New Roman" w:eastAsia="宋体" w:hAnsi="Times New Roman" w:cs="Times New Roman"/>
          <w:b/>
          <w:bCs/>
          <w:sz w:val="24"/>
        </w:rPr>
      </w:pPr>
      <w:r w:rsidRPr="00DC2739">
        <w:rPr>
          <w:rFonts w:ascii="Times New Roman" w:eastAsia="宋体" w:hAnsi="Times New Roman" w:cs="Times New Roman"/>
          <w:b/>
          <w:bCs/>
          <w:sz w:val="24"/>
        </w:rPr>
        <w:t>China Science and Technology Journal Database (Weipu Database)</w:t>
      </w:r>
    </w:p>
    <w:p w14:paraId="0A9E9038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Search formula: ((T=(</w:t>
      </w:r>
      <w:r w:rsidRPr="00DC2739">
        <w:rPr>
          <w:rFonts w:ascii="Times New Roman" w:eastAsia="宋体" w:hAnsi="Times New Roman" w:cs="Times New Roman"/>
          <w:sz w:val="24"/>
        </w:rPr>
        <w:t>乳汁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母乳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乳腺分泌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泌乳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乳腺活化</w:t>
      </w:r>
      <w:r w:rsidRPr="00DC2739">
        <w:rPr>
          <w:rFonts w:ascii="Times New Roman" w:eastAsia="宋体" w:hAnsi="Times New Roman" w:cs="Times New Roman"/>
          <w:sz w:val="24"/>
        </w:rPr>
        <w:t>) AND (M=(</w:t>
      </w:r>
      <w:r w:rsidRPr="00DC2739">
        <w:rPr>
          <w:rFonts w:ascii="Times New Roman" w:eastAsia="宋体" w:hAnsi="Times New Roman" w:cs="Times New Roman"/>
          <w:sz w:val="24"/>
        </w:rPr>
        <w:t>延迟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不足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推迟</w:t>
      </w:r>
      <w:r w:rsidRPr="00DC2739">
        <w:rPr>
          <w:rFonts w:ascii="Times New Roman" w:eastAsia="宋体" w:hAnsi="Times New Roman" w:cs="Times New Roman"/>
          <w:sz w:val="24"/>
        </w:rPr>
        <w:t>) OR R=(</w:t>
      </w:r>
      <w:r w:rsidRPr="00DC2739">
        <w:rPr>
          <w:rFonts w:ascii="Times New Roman" w:eastAsia="宋体" w:hAnsi="Times New Roman" w:cs="Times New Roman"/>
          <w:sz w:val="24"/>
        </w:rPr>
        <w:t>延迟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不足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推迟</w:t>
      </w:r>
      <w:r w:rsidRPr="00DC2739">
        <w:rPr>
          <w:rFonts w:ascii="Times New Roman" w:eastAsia="宋体" w:hAnsi="Times New Roman" w:cs="Times New Roman"/>
          <w:sz w:val="24"/>
        </w:rPr>
        <w:t xml:space="preserve">))) OR T=(DOL OR </w:t>
      </w:r>
      <w:r w:rsidRPr="00DC2739">
        <w:rPr>
          <w:rFonts w:ascii="Times New Roman" w:eastAsia="宋体" w:hAnsi="Times New Roman" w:cs="Times New Roman"/>
          <w:sz w:val="24"/>
        </w:rPr>
        <w:t>泌乳障碍</w:t>
      </w:r>
      <w:r w:rsidRPr="00DC2739">
        <w:rPr>
          <w:rFonts w:ascii="Times New Roman" w:eastAsia="宋体" w:hAnsi="Times New Roman" w:cs="Times New Roman"/>
          <w:sz w:val="24"/>
        </w:rPr>
        <w:t>)) AND (M=(</w:t>
      </w:r>
      <w:r w:rsidRPr="00DC2739">
        <w:rPr>
          <w:rFonts w:ascii="Times New Roman" w:eastAsia="宋体" w:hAnsi="Times New Roman" w:cs="Times New Roman"/>
          <w:sz w:val="24"/>
        </w:rPr>
        <w:t>发病率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患病率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影响因素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流行病学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相关因素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危险因素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预测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保护因素</w:t>
      </w:r>
      <w:r w:rsidRPr="00DC2739">
        <w:rPr>
          <w:rFonts w:ascii="Times New Roman" w:eastAsia="宋体" w:hAnsi="Times New Roman" w:cs="Times New Roman"/>
          <w:sz w:val="24"/>
        </w:rPr>
        <w:t>) OR R=(</w:t>
      </w:r>
      <w:r w:rsidRPr="00DC2739">
        <w:rPr>
          <w:rFonts w:ascii="Times New Roman" w:eastAsia="宋体" w:hAnsi="Times New Roman" w:cs="Times New Roman"/>
          <w:sz w:val="24"/>
        </w:rPr>
        <w:t>发病率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患病率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影响因素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流行病学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相关因素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危险因素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预测</w:t>
      </w:r>
      <w:r w:rsidRPr="00DC2739">
        <w:rPr>
          <w:rFonts w:ascii="Times New Roman" w:eastAsia="宋体" w:hAnsi="Times New Roman" w:cs="Times New Roman"/>
          <w:sz w:val="24"/>
        </w:rPr>
        <w:t xml:space="preserve"> OR </w:t>
      </w:r>
      <w:r w:rsidRPr="00DC2739">
        <w:rPr>
          <w:rFonts w:ascii="Times New Roman" w:eastAsia="宋体" w:hAnsi="Times New Roman" w:cs="Times New Roman"/>
          <w:sz w:val="24"/>
        </w:rPr>
        <w:t>保护因素</w:t>
      </w:r>
      <w:r w:rsidRPr="00DC2739">
        <w:rPr>
          <w:rFonts w:ascii="Times New Roman" w:eastAsia="宋体" w:hAnsi="Times New Roman" w:cs="Times New Roman"/>
          <w:sz w:val="24"/>
        </w:rPr>
        <w:t>))</w:t>
      </w:r>
    </w:p>
    <w:p w14:paraId="000F5817" w14:textId="77777777" w:rsidR="004830FF" w:rsidRPr="00DC2739" w:rsidRDefault="004830FF" w:rsidP="00247DA1">
      <w:pPr>
        <w:numPr>
          <w:ilvl w:val="0"/>
          <w:numId w:val="1"/>
        </w:numPr>
        <w:spacing w:line="288" w:lineRule="auto"/>
        <w:rPr>
          <w:rFonts w:ascii="Times New Roman" w:eastAsia="宋体" w:hAnsi="Times New Roman" w:cs="Times New Roman"/>
          <w:sz w:val="24"/>
        </w:rPr>
      </w:pPr>
      <w:r w:rsidRPr="00DC2739">
        <w:rPr>
          <w:rFonts w:ascii="Times New Roman" w:eastAsia="宋体" w:hAnsi="Times New Roman" w:cs="Times New Roman"/>
          <w:sz w:val="24"/>
        </w:rPr>
        <w:t>T: title; M: title or keywords; R: abstract</w:t>
      </w:r>
    </w:p>
    <w:p w14:paraId="194115D5" w14:textId="70260E2A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</w:pPr>
    </w:p>
    <w:p w14:paraId="0D64D402" w14:textId="77777777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  <w:sectPr w:rsidR="00DC2739" w:rsidRPr="00DC273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E9E3743" w14:textId="77777777" w:rsidR="00DC2739" w:rsidRPr="00DC2739" w:rsidRDefault="00DC2739" w:rsidP="00DC2739">
      <w:pPr>
        <w:keepNext/>
        <w:widowControl/>
        <w:spacing w:after="100"/>
        <w:jc w:val="left"/>
        <w:rPr>
          <w:rFonts w:ascii="Times New Roman" w:eastAsia="MS Mincho" w:hAnsi="Times New Roman" w:cs="Times New Roman"/>
          <w:kern w:val="0"/>
          <w:sz w:val="14"/>
          <w:szCs w:val="22"/>
          <w:lang w:eastAsia="en-US"/>
        </w:rPr>
      </w:pPr>
      <w:r w:rsidRPr="00DC2739">
        <w:rPr>
          <w:rFonts w:ascii="Times New Roman" w:eastAsia="MS Mincho" w:hAnsi="Times New Roman" w:cs="Times New Roman"/>
          <w:b/>
          <w:kern w:val="0"/>
          <w:sz w:val="20"/>
          <w:szCs w:val="22"/>
          <w:lang w:eastAsia="en-US"/>
        </w:rPr>
        <w:lastRenderedPageBreak/>
        <w:t>Supplementary Table 1. Meta-analysis results for factors evaluated in fewer than three studies</w:t>
      </w:r>
    </w:p>
    <w:tbl>
      <w:tblPr>
        <w:tblStyle w:val="27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453"/>
        <w:gridCol w:w="1527"/>
        <w:gridCol w:w="1984"/>
        <w:gridCol w:w="1276"/>
        <w:gridCol w:w="992"/>
        <w:gridCol w:w="1673"/>
        <w:gridCol w:w="1700"/>
        <w:gridCol w:w="1872"/>
        <w:gridCol w:w="1134"/>
        <w:gridCol w:w="1188"/>
        <w:gridCol w:w="1647"/>
      </w:tblGrid>
      <w:tr w:rsidR="00DC2739" w:rsidRPr="00DC2739" w14:paraId="14660A9A" w14:textId="77777777" w:rsidTr="00DC2739">
        <w:trPr>
          <w:cantSplit/>
          <w:tblHeader/>
          <w:jc w:val="center"/>
        </w:trPr>
        <w:tc>
          <w:tcPr>
            <w:tcW w:w="453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BAED7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Order</w:t>
            </w:r>
          </w:p>
        </w:tc>
        <w:tc>
          <w:tcPr>
            <w:tcW w:w="1527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35C0A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Main category</w:t>
            </w:r>
          </w:p>
        </w:tc>
        <w:tc>
          <w:tcPr>
            <w:tcW w:w="1984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2DBF1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Subcategory classification</w:t>
            </w:r>
          </w:p>
        </w:tc>
        <w:tc>
          <w:tcPr>
            <w:tcW w:w="1276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095E3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Control group</w:t>
            </w:r>
          </w:p>
        </w:tc>
        <w:tc>
          <w:tcPr>
            <w:tcW w:w="992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70B4B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No. of studies</w:t>
            </w:r>
          </w:p>
        </w:tc>
        <w:tc>
          <w:tcPr>
            <w:tcW w:w="1673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D245B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Author (Published year)</w:t>
            </w:r>
          </w:p>
        </w:tc>
        <w:tc>
          <w:tcPr>
            <w:tcW w:w="1700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C9913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Heterogeneity test</w:t>
            </w:r>
          </w:p>
        </w:tc>
        <w:tc>
          <w:tcPr>
            <w:tcW w:w="1872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D5B27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Analysis model</w:t>
            </w:r>
          </w:p>
        </w:tc>
        <w:tc>
          <w:tcPr>
            <w:tcW w:w="1134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2D63B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OR (95% CI)</w:t>
            </w:r>
          </w:p>
        </w:tc>
        <w:tc>
          <w:tcPr>
            <w:tcW w:w="1188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582CF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P value for meta-analysis</w:t>
            </w:r>
          </w:p>
        </w:tc>
        <w:tc>
          <w:tcPr>
            <w:tcW w:w="1647" w:type="dxa"/>
            <w:shd w:val="clear" w:color="auto" w:fill="D9E2F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C0E6E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b/>
                <w:color w:val="1F3864"/>
                <w:sz w:val="13"/>
                <w:szCs w:val="22"/>
              </w:rPr>
              <w:t>Egger’s test</w:t>
            </w:r>
          </w:p>
        </w:tc>
      </w:tr>
      <w:tr w:rsidR="00DC2739" w:rsidRPr="00DC2739" w14:paraId="06B9A36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B166A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BBCAB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Demographic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5BC0B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Age ≥40 years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FD133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Age &lt;40 years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D6B33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A6327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Teng ZM(2018)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EA4E1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C2291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AFFAE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1.57 (1.14, 2.17)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3940B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0.0056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7398C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E932ADA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BF53D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00C86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Demographic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1615E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Infant gender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54098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Female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FD5CA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D739E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Gloria E. Otoo(2009)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D4E2E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109FA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CA130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0.54 (0.31, 0.95)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47C37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0.0318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22654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D0A2ED6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DFEEE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DCB13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Demographic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8765B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Non-White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561C6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White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8CB69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45C5E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Amber J. Mullen(2022)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C5085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DE46B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4B315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1.29 (0.66, 2.53)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B0E18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0.4576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C8A26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FF05AB0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B3D28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9FAE5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Demographic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F0867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White Hispanic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635FE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African-American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63884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70A1D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Donna J. Chapman(1999)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FE04A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058EC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43A25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3.50 (1.20, 10.20)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B7BDF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0.0218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FFAF2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91137EA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D4101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7B243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Geographic Distribution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2A341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Region poor rural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1D40D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Large City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4CE33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B501B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10337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93D9A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1127E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1.15 (0.61, 2.16)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34425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0.6636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E1449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96AC62A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9AC49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7440E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Geographic Distribution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EB91C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Region regular rural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4526D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Large City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EEC78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694C9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AC041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269C6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4B33B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1.49 (0.88, 2.51)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0D0AC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0.1346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63DE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099CC01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41247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2159C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Geographic Distribution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7CF74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Region small medium city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2791D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Large City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13F68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E441D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BF084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ACB16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1FA0B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1.39 (1.05, 1.84)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64E7C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0.0214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1C23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2BB453E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3404A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A4312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Behavioral Lifestyle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FF340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Low sedentary behavior (&lt;7 h/day)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7C08F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High (≥7 h/day)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70174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3A308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Zhao JJ(2022)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6458D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B06FD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BE849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0.25 (0.15, 0.42)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F22CC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AD0C3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A06ECF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5C477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2FA32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Behavioral Lifestyle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93356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Sufficient physical activity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75BF7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Insufficient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3FF04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F2CEA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Zhao JJ(2022)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EDDEB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85DF5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D68DD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0.42 (0.25, 0.73)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0C142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0.0020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6EC1A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3A7037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BD3C4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BE88B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Medical Interventions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8FF0A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Epidural anesthesia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0F3F0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F1067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92F6A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Irma Preusting(2017)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0D273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A5DB1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D3F6F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2.60 (1.07, 6.33)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B5951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0.0354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25011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E0F690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3C5E5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FD253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Medical Interventions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88E25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Gestational diabetes mellitus treated with insulin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5F916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Diet adjustment only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59CA9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BD3F0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Liao Y(2018)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287A7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EDF4A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D0707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3.03 (1.34, 6.84)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7709A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0.0076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BA31A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F726F78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3CDC1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D4B1E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Medical Interventions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B8D5C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Gestational diabetes mellitus treated with oral medication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EF549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Diet adjustment only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8C2DE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C88CC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Liao Y(2018)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CD235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D21FF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2132A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1.05 (0.75, 1.46)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A0138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0.7740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1A992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4445FC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2B239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00246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Medical Interventions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815C2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Pain medication/anesthesia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B8609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5E4B6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7FCAC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Zelalem T. Haile(2017)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93AAC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0C919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3AA8F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2.37 (1.68, 3.35)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702A3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11A71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C8C85E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1BD64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F8FC7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Hospital Quality Scores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FB7A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BFHI practices 3–4 criteria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9CABA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Meet 0–2 criteria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715FA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70A3C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Zelalem T. Haile(2017)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46DB3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55688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97351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0.86 (0.70, 1.06)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DD9D5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0.1542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E9B33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F34F3E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F957E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AE8EE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Hospital Quality Scores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AD77D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BFHI practices 5–6 criteria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DBE61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Meet 0–2 criteria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17293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96198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Zelalem T. Haile(2017)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5EEA8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57E84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76BE4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0.73 (0.42, 1.26)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6EF63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0.2580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E7C9C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21B48F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7D63C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6A472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Hospital Quality Scores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3865E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Labor nursing score &gt; 18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AB2F3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≤18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3FC71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C6BE3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L(2023)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7B0DA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C8A8A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FBAE0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0.29 (0.14, 0.64)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4FC00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0.0020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8583B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AFE9D1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CA9AA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9B9C4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Hospital Quality Scores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C6748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Nursing quality score &gt; 86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71561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≤86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01156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9F418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L(2023)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A280F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3B175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FA5B4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0.23 (0.10, 0.53)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8BF53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4A99E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23CD856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DE40D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6A7A1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DB3D4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Assisted delivery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CA434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Spontaneous vaginal delivery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83D20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1C810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 YF(2024); 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8F9FE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0.5955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F5FBA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C4A30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1.05 (0.71, 1.55)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AFA14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0.7993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CA26B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D4FDD3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440D2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B91D3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A343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Delivery gestational age ≥37 weeks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66B0E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&lt;37 weeks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9EB03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DC182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FX(2022); Wang SZ(2020)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989ED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92.9%,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0.0002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134B5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Random-effects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3D43C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0.56 (0.03, 12.33)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5D417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0.7130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A46F5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1E988E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E5FF1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78D29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343A5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Gestational age at delivery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AEA74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54DA7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4E3D9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Liao Y(2018)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9E417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4364F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859B5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0.90 (0.79, 1.03)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A6491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0.1195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4F5E8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D7D4C4F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36D4E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933FF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0AE07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Episiotomy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5141D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Intact/no laceration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57B96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71B97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E57BB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C8527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101BB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9.27 (2.03, 42.41)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03DA5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0.0041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DC823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88746C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E526A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079D3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283A8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Labor analgesia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5B03B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used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A9A0A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84EA1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15D39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623F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30218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0.01 (0.00, 0.04)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827B8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C8C05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05D84A1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B2699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889CD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F4E02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Labor duration &gt;1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483D6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Stage II labor ≤1 h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67FD8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75A92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Kathryn G. Dewey(2003)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E68B0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70EAF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F36BB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2.22 (1.25, 3.93)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7703D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0.0061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DC600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57E1F8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B5C71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A2A1F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2C008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Labor duration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1C402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D642E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D28B1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2FAB8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D44BB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694DA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1.10 (1.05, 1.14)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D4AC8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EC6F7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5C63BE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8D117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E46A6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D3FA7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Painless delivery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3D894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C7D93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E4A87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Xu HZ(2021)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207BE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3E4B7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E232C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0.37 (0.22, 0.61)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C2E39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A310B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ED5266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F45EC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E43CD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0035A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Perineal laceration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16AD8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Intact/no laceration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0B921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F0873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7F794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5BA8A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60F63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3.41 (1.18, 9.92)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D1772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0.0240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D4628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886590C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2EB78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4275E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B2E96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Planned cesarean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B1DCC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Spontaneous vaginal delivery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6EB00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6309A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Donna J. Chapman(1999); Amber J. Mullen(2022)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77209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49.1%,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0.1610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2A2C8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FB11A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0.80 (0.38, 1.68)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E03E7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0.5490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C9CB3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B62AFF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12E73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3C27B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CCFE1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Preterm birth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3D557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04546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27BB2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Luo FJ(2020)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43CB0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D0D6F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D45CA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4.01 (1.87, 8.60)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F3947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926CC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843BEF9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06184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DEF12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Obstetric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D735F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Unplanned cesarean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3E572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Spontaneous vaginal delivery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A1D71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C4A2F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Donna J. Chapman(1999); Amber J. Mullen(2022)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AC6D8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72.4%,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0.0572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F32D9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Random-effects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27AC6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2.69 (0.70, 10.29)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0DC30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0.1482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FF0A8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225A92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023FE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7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598A6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Induction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1E9DC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Induction combined methods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98B75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used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BE2D5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DF41C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EBEFF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62EF2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7DFCE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9.27 (1.97, 43.71)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5BA07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0.0049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28468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BFDAC7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D6A19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7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02240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Induction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2DECC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Induction single method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E150E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used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E99A1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CA2F7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8BB56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BB341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C94F7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4.19 (1.61, 10.92)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FB23A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0.0033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94D00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18BEE9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CEC1E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F17EE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Biochemical Indicators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9D4DE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Citrate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C2CB2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F7382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33275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XF(2023)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78D3E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67021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C801C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0.21 (0.06, 0.83)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F8E57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0.0260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87EC9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4C471C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4DD8C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80FDD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Biochemical Indicators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95FA0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Lactose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A5516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31CAF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44618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XF(2023)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5F2B1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03D5E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32B46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0.78 (0.68, 0.90)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3FF10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0E89A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E9BC8E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4E8D4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8DD0E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Biochemical Indicators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94031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Postpartum NLR ≥ 4.369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48372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&lt;4.369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7938F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8B85D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Sun F(2024)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99893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31676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58E09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3.51 (1.91, 6.46)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ADCD1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A1ADF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6E341B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78110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3206B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Biochemical Indicators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389E2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Protein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17374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B13A3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14625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XF(2023)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0DB38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ADB2B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ADDA7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2.43 (0.32, 18.71)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A1F13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0.3935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AFFF5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DA8A937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5DABD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95B86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Biochemical Indicators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CF75A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Serum albumin &lt;35 g/L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E21AC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≥35 g/L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2B2A1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FA018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Lian WN(2022)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1A789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90B75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D705F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1.78 (1.07, 2.95)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0D6BE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0.0251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F1C1E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3F360B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7064D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D97F5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Biochemical Indicators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F73AB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Sodium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957AD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957E1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12196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XF(2023)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66873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5D922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BBFDB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1.45 (1.17, 1.79)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0032E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AD0DB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827F23E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D1703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CBE3B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EC0AF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formula feeding on day 2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6CBE7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Any breastfeeding on day 2 postpartum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D442F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1A904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Donna J. Chapman(1999)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1D6EE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3534F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3EC54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2.90 (1.27, 6.63)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22CF7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0.0117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7DFB8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EECF09A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84F9F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76FA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79FAC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formula feeding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96B40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84730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3E170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Ding QY(2022)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0663E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3442A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EDEC6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4.86 (0.72, 32.61)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937FF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0.1034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A1F2D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B795B69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D7120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DB2E0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8063D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pattern supplement formula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83BFB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5DE22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BA183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L(2023)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3F96D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8BDF3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0065D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4.73 (1.98, 11.30)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5040A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CDF69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57D402F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B4CE9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65819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2973C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Formula supplementation within 24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4C08D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FBEEA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FE7E1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YY(2022)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39007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D3BE9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431C9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1.36 (0.67, 2.76)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ACAB1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0.4014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2D64B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8957CE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14090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ABA6C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2A6B4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Formula within 48h after delivery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6238B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27A27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90C07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Zhao JJ(2022)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3389A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34233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377EC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1.70 (0.96, 3.01)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082A1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0.0682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4336A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0A4211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E4FBD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9E25D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1DC46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Mixed feeding breastmilk majority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04787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8E326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2FF2E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Ding QY(2022)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867A2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0A36F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EC608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0.94 (0.33, 2.68)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40D67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0.9095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716E6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15F0BD8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96E68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17454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C8918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Mixed feeding formula majority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83A36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1FE16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1747D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Ding QY(2022)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2B127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711F0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C00C5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3.52 (1.48, 8.35)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A5187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0.0044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A7E73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E86BD2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561A8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44E08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Feeding Methods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66B30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Mixed feeding half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EDC89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Exclusive breastfeeding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3413A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E3CC1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Ding QY(2022)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1A161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CECBA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68525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1.82 (0.64, 5.20)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2C7B3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0.2611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7F1CF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4F13841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12FBA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4BF20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90ECA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 enlargement during pregnancy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D2C08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 or slight breast enlargement during pregnancy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3074A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F8D9D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Donna J. Chapman(1999)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C970B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F5AFB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63B35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0.59 (0.22, 1.59)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E4B81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0.2965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78661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4409C88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07DC6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9FE7A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8722B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difficulty No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4BF55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Self-reported yes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10C8A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EF712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D5035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EE0B7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3A3BB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1.17 (0.94, 1.45)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123F9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0.1521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1D4DD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FA81C36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C1DC4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2D807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A53C4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frequency &gt;6 times in 24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073A3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≤6 times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519E4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3125F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Wu M(2024)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8B36D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C3F7C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064C9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0.45 (0.23, 0.86)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B4090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0.0165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CB2DC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84D463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4F133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A014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4E63B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frequency &gt;2 times at 24-48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544B1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≤2 times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D22CA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08582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Ding QY(2022); Xue YC(2015)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2A2F0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0.5365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5A64A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D5870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0.42 (0.26, 0.68)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AA289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E48EF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3E6689F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8C67F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7CD4A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F702C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frequency &gt;6 times at 24-48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326C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&lt;6 times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7F0CC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19D40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L(2023); Hai D(2024)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E90BE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23.2%,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0.2538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7A8F9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E2377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0.48 (0.32, 0.71)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77AEB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77A44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27FAEDC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488F6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B13A2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0FDF2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frequency &gt;2 times in 24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F19D6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≤2 times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318E3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2A3E4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Xue YC(2015)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A429B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E06DD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E221A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0.49 (0.24, 1.01)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32C48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0.0520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A9A72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E16378C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64004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6B227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153EE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frequency &gt;3 times in 24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1B662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&lt;3 times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29F90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4235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1A2AD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EA711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016A4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0.47 (0.34, 0.64)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57075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C1CE5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64CCBAF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5DE26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C4777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270FF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frequency &gt;6 times in 24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9BDEA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&lt;6 times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BA874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E4DFB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L(2023)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66AA4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9E130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4C996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0.44 (0.21, 0.94)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A5141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0.0348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00F89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259F669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2EDFD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4D870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420E8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intention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343BF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None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ED544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C7616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Zelalem T. Haile(2017)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F0103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AC0F5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D536E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0.83 (0.66, 1.04)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A7FB8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0.1008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69727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0C609E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4EDB2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3B7E0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5EB85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knowledge  ≥2 sources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D3E89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 type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8E6E5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2B49F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Xu HZ(2021)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C113B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1F54C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03A4E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0.21 (0.08, 0.57)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D9D25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0.0021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68064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0299FA9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7654E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A4236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EEAEB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Knowledge breastfeeding methods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B2425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aware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A871A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1CF04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 YF(2024)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3AC11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0F4FE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7906A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0.67 (0.47, 0.96)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00A47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0.0303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B2F9E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BBAC3A0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DEC53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4109B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1E192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Nipple pain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B6DF8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Moderate–Severe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AB18E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E68F3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Nommsen-Rivers(2010)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0FEC4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E8DA8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1357D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1.32 (1.04, 1.67)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1E915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0.0199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BA076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3B7E532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EF966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6AFAD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25CDC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Nipple shape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53B2D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Normal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01C03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39034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Kathryn G. Dewey(2003); Zhang YY(2022)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40C00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0.5813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1457B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76BD2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1.33 (0.74, 2.40)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439D0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0.3361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EB9B7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9D503AA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E0752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FB165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93B6E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Prenatal breastfeeding clinic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DDA75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Did not participate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68CCF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8C8B1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YY(2022)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C06C8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11922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21954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0.38 (0.17, 0.82)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69735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0.0140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7B2F5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814EEB8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FA546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85678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E1C48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Time to first breastfeeding ≥0.5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3CDC6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&lt;30 minutes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DF930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18C5A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Huang HL(2021)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630AB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9E8B5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5423F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1.09 (1.03, 1.16)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F42CF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0.0036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6D099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EC12787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16EA2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22985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3A185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Time to first breastfeeding ≥1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C4B54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≤1 hour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6BE97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E877B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Wu M(2024)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464A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AABCF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20107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2.44 (1.26, 4.74)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24A30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0.0083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8F692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A6FD789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16285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16FB6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Breastfeeding Behavior and Support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B6AD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Time to first breastfeeding ≥4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30AB5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&lt;4 hours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2A3A5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0D009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DD34D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400F1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8FC53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2.34 (1.76, 3.11)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8CA87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28AC8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52C3C7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ACA5D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62373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and Physiological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ED0F3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Anxiety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6DDA3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5A62E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9009D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Ding QY(2022)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D718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D8E54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E0BA3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1.07 (1.03, 1.11)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55DA7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AB782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37760C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19719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2749B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and Physiological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44544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Fatigue ≥7.5 points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626E0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&lt;7.5 points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24DA6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DAF6D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Sun F(2024)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3D292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6128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6A9D9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3.02 (1.63, 5.61)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2CF09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15B96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8DFC92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C814D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D493E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and Physiological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3B2B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Postpartum fatigue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05C57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Fatigued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75110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1A956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Hai D(2024)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E361A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26CC9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8487A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2.14 (0.98, 4.64)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555C6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0.0553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C7890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F46EA2C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3586B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7DB2E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and Physiological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45505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intervention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28D0B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DB902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37529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Quan 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68138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C2872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C88E5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0.72 (0.61, 0.86)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0A1E0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0.0003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301FF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4F64F97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92709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F69C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and Physiological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ED7B5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Sleep disorder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A0BDE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 sleep disorder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A116F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FBAED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Yang J(2023)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70550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7A305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9CD0F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2.08 (1.09, 3.97)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0A8F6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0.0257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2BD77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2FC7F61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583FD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12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95780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Psychological and Physiological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2AF12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Sleep duration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73012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FFD27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39F9F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Luan DD(2018)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3777A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F65CD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54AB2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0.65 (0.44, 0.95)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35D0C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0.0279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9645B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59F8736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AF6B2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13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AF8D5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Dietary Inflammatory Index (DII)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CF17D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DII high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D2013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Low DII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84CB8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81F21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Chen HY(2025)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31E8C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BAD9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3CB59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2.82 (1.24, 6.38)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0EEDC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0.0130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C473E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F9B2F5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130D3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13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EFC94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Dietary Inflammatory Index (DII)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09AD1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DII medium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43293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Low DII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90401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F6FBB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Chen HY(2025)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24252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B30CE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0401A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1.07 (0.46, 2.49)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BFE21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0.8660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5193A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FE9EEC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73C7C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C375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Events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85848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early pregnancy 1 point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38ED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 points (Reference)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0200A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DED59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6B5B98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9C6E6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443BE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1.04 (0.59, 1.84)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BA3E7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0.8925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FB549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0EC1DD7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79A5F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E13A5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Events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870ED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early pregnancy 2 plus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50362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 points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3A41E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FFC6B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77150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6D758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4244F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1.97 (1.09, 3.56)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5C5C7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0.0244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535B8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EB99252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41B75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2376B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Events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8E632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late pregnancy 1 point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7FE2F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 points (Reference)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32A58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04DB5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5ECA3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81139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D8B59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1.63 (0.83, 3.20)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BB046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0.1558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A48CC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451197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2F406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C7CAB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Events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B80FD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late pregnancy 2 plus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448AA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 points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877FC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3D089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7EB3B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C2264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449E0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0.60 (0.18, 2.00)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6E8F7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0.4056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83834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D2A68B6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4A7A5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44377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Events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10C4B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mid pregnancy 1 point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58982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 points (Reference)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D2A01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54262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47E4C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1FAA5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D77AF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1.09 (0.56, 2.12)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96278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0.7997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7679C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DBAA0A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FFE86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14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83B2E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Events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73089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Stress mid pregnancy 2 plus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1D0C9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 points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794CE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89304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Zhu P(2010)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0D401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60DD0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0CC04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0.61 (0.21, 1.76)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39DA2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0.3595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73135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148B55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B2775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993FC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Early Infant Contact with Breast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30F38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Early skin to skin contact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FBAFB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914E0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6C66F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Quan Y(2022)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B729E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CFA61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24718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0.95 (0.92, 0.99)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248E2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0.0113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6E51E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88F6569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612A0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958E6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Early Infant Contact with Breast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84F30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Time to first breast contact &gt;2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6C968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&lt;1 hour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D6C4D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49DD6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Amber J. Mullen(2022)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C03AF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A41C6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E29E7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2.71 (1.12, 6.54)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E62F8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0.0267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B9D79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8D80B40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324C8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15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AEB9A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Early Infant Contact with Breast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14F0A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Time to first breast contact 1.1–2 h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60AD8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&lt;1 hour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EDE7B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E0136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Amber J. Mullen(2022)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54424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7FC06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0475F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1.34 (0.57, 3.16)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2DB8E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0.5037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1B56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419F2D0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34742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582D0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C4E00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Anemia during pregnancy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D34F0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8A806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6CBB3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Sun F(2024)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5832D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A2F22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3023F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4.42 (1.45, 13.49)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E0D99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0.0089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07DF9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AC9E5AE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84BD5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60EA7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1040E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Gestational weight gain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97D8E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690C1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01465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Irma Preusting(2017)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F440D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6730E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CAB58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1.04 (1.01, 1.07)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A2BFB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0.0077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A1370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C8D9081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7D3D0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99D4F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8C92E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Good sleep quality during pregnancy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ED5DC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Poor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32457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9F172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Chen HY(2025)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4927C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882F5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8C4CC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2.82 (0.62, 12.75)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6B69E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0.1791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C9BE1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3C2CB4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ED882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8CC0D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CEEA4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Infant’s Apgar score &lt;8 at 1 min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FF388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≥8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297C6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97171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Susana L. Matias(2009)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5DE81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9D4AD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4CF27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6.00 (1.59, 22.65)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FDDF2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0.0082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677A1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BF6BD7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FD01E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3E49E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A677C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Medical management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4E5BC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Regular follow-up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246BA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43285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Hai D(2024)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6F1AF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6A90F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48D4D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3.70 (1.46, 9.39)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18F68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0.0058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B626A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6AB76070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CEAF4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263F9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62115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Moderate sleep quality during pregnancy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402B1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Poor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C3092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41C15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Chen HY(2025)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A28FE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77696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13A87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1.24 (0.30, 5.17)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33272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0.7640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723DB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78833C4D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FB8E4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8E926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93A4B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Newborn birth weight &gt;3600 g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22701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≤3600 g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3244D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8803C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Nommsen-Rivers(2010); Donna J. Chapman(1999)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051BE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90.6%,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0.0011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0BE1A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Random-effects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DDA09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0.77 (0.19, 3.12)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6756B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0.7178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758BD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8747B4C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AD5DD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F500E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307FE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Pregnancy comorbidities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A8710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05E45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16287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Dong FX(2022)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1A1F1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26828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69529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13.23 (5.41, 32.39)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92993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0CA07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03F6F6DB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AB07C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56FA3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CB144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Premature rupture of membranes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D50BD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34AF5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37944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Li M(2025); Sun F(2024)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3FD19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81.9%,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0.0187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5956D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Random-effects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664C8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1.15 (0.47, 2.81)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92B4A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0.7619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128595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17FD155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68EA2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EBC12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5DCDB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Prepregnancy weight obese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A903A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Normal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FCE26D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87262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CF3C4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48134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199B4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1.13 (0.94, 1.36)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67146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0.1946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86F8A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FFDF79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27ED0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BC807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98BF5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Prepregnancy weight overweight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F1B80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Normal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2E110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5018A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CD9F3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62132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861AB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1.13 (0.84, 1.52)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BB7388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0.4233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4C2A4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A0D9CD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0F94D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CD350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770C6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Prepregnancy weight underweight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22B4B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Normal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7C85D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28228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Jiang S(2016)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C1C4E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AB914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F250C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0.99 (0.81, 1.20)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129EC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0.9202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628ED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43ED445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462DA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lastRenderedPageBreak/>
              <w:t>16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5177A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Pre-pregnancy and Pregnancy-related Factors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68B07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Subclinical hypothyroidism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469AC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AD6E9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78283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Zhang ZY(2022); Li M(2025)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AC8B6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46.9%,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0.1698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6C765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058B00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2.17 (1.53, 3.09)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B2683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&lt; 0.0001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54474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43711FF2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62295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17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D9CDD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Education Level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BBABD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Education college or above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BD44E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High school or below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09496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52CFE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Xu HZ(2021)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FFEEE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7CB6A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793C3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0.65 (0.23, 1.80)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076E8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0.4022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292B5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1D9A863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E3513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17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B0988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Education Level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D9620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Education continuous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930D6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—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75CDF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6B09E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Gloria E. Otoo(2009)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68550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92295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497D0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0.92 (0.84, 1.01)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4E177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0.0653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E7D4C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0D6A337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1DA14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BFF27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Family Environment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C4728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Family no relatives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6A759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Self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2E05C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A1BC0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Gloria E. Otoo(2009)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B72CB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3A352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16E601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0.94 (0.44, 1.97)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8261F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0.8596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F63ED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9EB8E2F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40436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18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67B39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Family Environment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629A6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Family with relatives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C936F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Self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4E25EC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11D58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Gloria E. Otoo(2009)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39938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DE7D9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83C20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1.07 (0.50, 2.32)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B7294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0.8541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B8A05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9F01B04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BA687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19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47147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Healthcare Management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EA0F80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ICU after delivery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61604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B7D8F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0B4CA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Xu HZ(2021); Sun F(2024)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88831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I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  <w:vertAlign w:val="superscript"/>
              </w:rPr>
              <w:t>2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88.5%, </w:t>
            </w: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0.0031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1A4D8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Random-effects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1CAF53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3.28 (0.13, 84.92)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7ECC0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0.4745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672B2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2446EC0F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492EC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95AA8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Marital Status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BC6D5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Marital status cohabiting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BB6A16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Married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E1B2C5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94152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Gloria E. Otoo(2009)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FCF82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C8A85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EFDA9E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0.71 (0.36, 1.41)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A2A94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0.3249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44E661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8B2ACC1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DAC69A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20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01E2E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Marital Status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6A9368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Marital status no partner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A5CE4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Married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E851C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9688D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Gloria E. Otoo(2009)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0CDE3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B51D8C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3B6797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0.42 (0.17, 1.03)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01DCB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0.0587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7CBED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3F9D131E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9A2FBF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267EBD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Physiological Characteristics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D8F60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Edema ≥ 2 pitting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63043F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 edema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A6A3FB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ED856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Nommsen-Rivers(2010)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23F3F3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526CD9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2683D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1.52 (1.11, 2.08)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9BD199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0.0086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C4D144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  <w:tr w:rsidR="00DC2739" w:rsidRPr="00DC2739" w14:paraId="555C64EE" w14:textId="77777777" w:rsidTr="00DC2739">
        <w:trPr>
          <w:cantSplit/>
          <w:jc w:val="center"/>
        </w:trPr>
        <w:tc>
          <w:tcPr>
            <w:tcW w:w="45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F33194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21</w:t>
            </w:r>
          </w:p>
        </w:tc>
        <w:tc>
          <w:tcPr>
            <w:tcW w:w="152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C1BFC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Physiological Characteristics</w:t>
            </w:r>
          </w:p>
        </w:tc>
        <w:tc>
          <w:tcPr>
            <w:tcW w:w="198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E6F3EE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Edema 0 or 1 pitting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28EBF7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 edema</w:t>
            </w:r>
          </w:p>
        </w:tc>
        <w:tc>
          <w:tcPr>
            <w:tcW w:w="99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F16256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</w:t>
            </w:r>
          </w:p>
        </w:tc>
        <w:tc>
          <w:tcPr>
            <w:tcW w:w="1673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563D9B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Nommsen-Rivers(2010)</w:t>
            </w:r>
          </w:p>
        </w:tc>
        <w:tc>
          <w:tcPr>
            <w:tcW w:w="170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863E45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estimable (single study)</w:t>
            </w:r>
          </w:p>
        </w:tc>
        <w:tc>
          <w:tcPr>
            <w:tcW w:w="187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0FCA8A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Fixed-effect single-study analysis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D9D21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1.40 (1.04, 1.89)</w:t>
            </w:r>
          </w:p>
        </w:tc>
        <w:tc>
          <w:tcPr>
            <w:tcW w:w="1188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5CD062" w14:textId="77777777" w:rsidR="00DC2739" w:rsidRPr="00DC2739" w:rsidRDefault="00DC2739" w:rsidP="00DC2739">
            <w:pPr>
              <w:widowControl/>
              <w:jc w:val="center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i/>
                <w:sz w:val="12"/>
                <w:szCs w:val="22"/>
              </w:rPr>
              <w:t>p</w:t>
            </w: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 xml:space="preserve"> = 0.0289</w:t>
            </w:r>
          </w:p>
        </w:tc>
        <w:tc>
          <w:tcPr>
            <w:tcW w:w="164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B32342" w14:textId="77777777" w:rsidR="00DC2739" w:rsidRPr="00DC2739" w:rsidRDefault="00DC2739" w:rsidP="00DC2739">
            <w:pPr>
              <w:widowControl/>
              <w:jc w:val="left"/>
              <w:rPr>
                <w:rFonts w:ascii="Times New Roman" w:eastAsia="MS Mincho" w:hAnsi="Times New Roman" w:cs="Times New Roman"/>
                <w:sz w:val="14"/>
                <w:szCs w:val="22"/>
              </w:rPr>
            </w:pPr>
            <w:r w:rsidRPr="00DC2739">
              <w:rPr>
                <w:rFonts w:ascii="Times New Roman" w:eastAsia="MS Mincho" w:hAnsi="Times New Roman" w:cs="Times New Roman"/>
                <w:sz w:val="12"/>
                <w:szCs w:val="22"/>
              </w:rPr>
              <w:t>Not assessed (&lt;8 studies)</w:t>
            </w:r>
          </w:p>
        </w:tc>
      </w:tr>
    </w:tbl>
    <w:p w14:paraId="5498E304" w14:textId="77777777" w:rsidR="00DC2739" w:rsidRPr="00DC2739" w:rsidRDefault="00DC2739" w:rsidP="00DC2739">
      <w:pPr>
        <w:widowControl/>
        <w:spacing w:before="100"/>
        <w:jc w:val="left"/>
        <w:rPr>
          <w:rFonts w:ascii="Times New Roman" w:eastAsia="MS Mincho" w:hAnsi="Times New Roman" w:cs="Times New Roman"/>
          <w:kern w:val="0"/>
          <w:sz w:val="14"/>
          <w:szCs w:val="22"/>
          <w:lang w:eastAsia="en-US"/>
        </w:rPr>
      </w:pPr>
      <w:r w:rsidRPr="00DC2739">
        <w:rPr>
          <w:rFonts w:ascii="Times New Roman" w:eastAsia="MS Mincho" w:hAnsi="Times New Roman" w:cs="Times New Roman"/>
          <w:kern w:val="0"/>
          <w:sz w:val="15"/>
          <w:szCs w:val="22"/>
          <w:lang w:eastAsia="en-US"/>
        </w:rPr>
        <w:t>OR, odds ratio; CI, confidence interval.</w:t>
      </w:r>
    </w:p>
    <w:p w14:paraId="0849E128" w14:textId="77777777" w:rsidR="00DC2739" w:rsidRPr="00DC2739" w:rsidRDefault="00DC2739" w:rsidP="00DC2739">
      <w:pPr>
        <w:widowControl/>
        <w:spacing w:before="40"/>
        <w:jc w:val="left"/>
        <w:rPr>
          <w:rFonts w:ascii="Times New Roman" w:eastAsia="MS Mincho" w:hAnsi="Times New Roman" w:cs="Times New Roman"/>
          <w:kern w:val="0"/>
          <w:sz w:val="14"/>
          <w:szCs w:val="22"/>
          <w:lang w:eastAsia="en-US"/>
        </w:rPr>
      </w:pPr>
      <w:r w:rsidRPr="00DC2739">
        <w:rPr>
          <w:rFonts w:ascii="Times New Roman" w:eastAsia="MS Mincho" w:hAnsi="Times New Roman" w:cs="Times New Roman"/>
          <w:kern w:val="0"/>
          <w:sz w:val="15"/>
          <w:szCs w:val="22"/>
          <w:lang w:eastAsia="en-US"/>
        </w:rPr>
        <w:t>Single-study analyses retain the effect estimates generated within the meta-analytic framework; between-study heterogeneity is not estimable. Results based on two studies should be interpreted as exploratory because heterogeneity estimates are imprecise.</w:t>
      </w:r>
    </w:p>
    <w:p w14:paraId="26F7E726" w14:textId="77777777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</w:pPr>
    </w:p>
    <w:p w14:paraId="288AF98B" w14:textId="77777777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</w:pPr>
    </w:p>
    <w:p w14:paraId="19DF2A3A" w14:textId="70EF5489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sz w:val="24"/>
        </w:rPr>
        <w:br w:type="page"/>
      </w:r>
    </w:p>
    <w:p w14:paraId="259C0CF6" w14:textId="77777777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  <w:sectPr w:rsidR="00DC2739" w:rsidRPr="00DC2739" w:rsidSect="00DC2739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4EA4DC16" w14:textId="77777777" w:rsidR="00DC2739" w:rsidRPr="00DC2739" w:rsidRDefault="00DC2739">
      <w:pPr>
        <w:widowControl/>
        <w:jc w:val="left"/>
        <w:rPr>
          <w:rFonts w:ascii="Times New Roman" w:hAnsi="Times New Roman" w:cs="Times New Roman"/>
          <w:sz w:val="24"/>
        </w:rPr>
      </w:pPr>
    </w:p>
    <w:p w14:paraId="10F0D564" w14:textId="77777777" w:rsidR="0074389B" w:rsidRPr="00DC2739" w:rsidRDefault="0074389B">
      <w:pPr>
        <w:widowControl/>
        <w:jc w:val="left"/>
        <w:rPr>
          <w:rFonts w:ascii="Times New Roman" w:hAnsi="Times New Roman" w:cs="Times New Roman"/>
          <w:sz w:val="24"/>
        </w:rPr>
      </w:pPr>
    </w:p>
    <w:p w14:paraId="00F09CEF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B61A65" wp14:editId="601F6C48">
                <wp:simplePos x="0" y="0"/>
                <wp:positionH relativeFrom="column">
                  <wp:posOffset>561975</wp:posOffset>
                </wp:positionH>
                <wp:positionV relativeFrom="paragraph">
                  <wp:posOffset>65405</wp:posOffset>
                </wp:positionV>
                <wp:extent cx="4373245" cy="314325"/>
                <wp:effectExtent l="0" t="0" r="27305" b="28575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45" cy="3143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3375D9" w14:textId="77777777" w:rsidR="00713B72" w:rsidRPr="001F27F4" w:rsidRDefault="00713B72" w:rsidP="00713B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18"/>
                              </w:rPr>
                            </w:pPr>
                            <w:r w:rsidRPr="001F27F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18"/>
                              </w:rPr>
                              <w:t>Identification of studies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61A6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left:0;text-align:left;margin-left:44.25pt;margin-top:5.15pt;width:344.3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d9KQgIAANIEAAAOAAAAZHJzL2Uyb0RvYy54bWysVE2P2jAQvVfqf7B8LyF8dFtEWCFWW1VC&#10;XbTbqmfj2CSSY7vjgUB/fcdOgFXLpVUvztgzbzzzPC/z+2Nj2EFBqJ0teD4YcqasdGVtdwX/9vXx&#10;3QfOAgpbCuOsKvhJBX6/ePtm3vqZGrnKmVIBoyQ2zFpf8ArRz7IsyEo1IgycV5ac2kEjkLawy0oQ&#10;LWVvTDYaDt9nrYPSg5MqBDp96Jx8kfJrrSQ+aR0UMlNwqg3TCmndxjVbzMVsB8JXtezLEP9QRSNq&#10;S5deUj0IFGwP9R+pmlqCC07jQLomc1rXUqUeqJt8+Fs3L5XwKvVC5AR/oSn8v7Tyy+HFb4BoaH2Y&#10;BTJjF0cNTfxSfeyYyDpdyFJHZJIOJ+O78Wgy5UySb5xPxqNpZDO7oj0E/KRcw6JRcG1cu6oE4NKg&#10;AitQbbp3S8SJwzpghz/jKNm1qGThyahYl7HPSrO6pDLGCZ3mRa0MsIOglzaY97WkyAjRtTEXUH4L&#10;JKRUFkc9sI+PUJXm6G/AF0S62Vm8gJvaOrh1+7Vk3cWfu+96ju3jcXvsH2rrytMGGLhuoIOXjzWR&#10;vBYBNwJogmnWSZX4REvkveCutzirHPy8dR7jabDIy1lLiih4+LEXoDgzny2N3Md8MokSSpvJ9G5E&#10;G3jt2b722H2zcvQUOenfy2TGeDRnU4NrvpN4l/FWcgkr6e6CS4TzZoWdUkn+Ui2XKYxk4wWu7YuX&#10;MXkk2LrlHp2u0/hEojp2egJJOGkqe5FHZb7ep6jrr2jxCwAA//8DAFBLAwQUAAYACAAAACEAwon/&#10;p94AAAAIAQAADwAAAGRycy9kb3ducmV2LnhtbEyPzW6DMBCE75X6DtZW6q0xoUohBBNV/TtWLekD&#10;bPAGSPAaYQdonr7uqT3Ozmjm23w7m06MNLjWsoLlIgJBXFndcq3ga/d6l4JwHlljZ5kUfJODbXF9&#10;lWOm7cSfNJa+FqGEXYYKGu/7TEpXNWTQLWxPHLyDHQz6IIda6gGnUG46GUfRgzTYclhosKenhqpT&#10;eTYKjpfd8VJ/+PduiePh7eVknqcyVur2Zn7cgPA0+78w/OIHdCgC096eWTvRKUjTVUiGe3QPIvhJ&#10;ksQg9gpW6xRkkcv/DxQ/AAAA//8DAFBLAQItABQABgAIAAAAIQC2gziS/gAAAOEBAAATAAAAAAAA&#10;AAAAAAAAAAAAAABbQ29udGVudF9UeXBlc10ueG1sUEsBAi0AFAAGAAgAAAAhADj9If/WAAAAlAEA&#10;AAsAAAAAAAAAAAAAAAAALwEAAF9yZWxzLy5yZWxzUEsBAi0AFAAGAAgAAAAhAM/d30pCAgAA0gQA&#10;AA4AAAAAAAAAAAAAAAAALgIAAGRycy9lMm9Eb2MueG1sUEsBAi0AFAAGAAgAAAAhAMKJ/6feAAAA&#10;CAEAAA8AAAAAAAAAAAAAAAAAnAQAAGRycy9kb3ducmV2LnhtbFBLBQYAAAAABAAEAPMAAACnBQAA&#10;AAA=&#10;" fillcolor="#ed7d31 [3205]" strokecolor="white [3201]" strokeweight="1.5pt">
                <v:textbox>
                  <w:txbxContent>
                    <w:p w14:paraId="793375D9" w14:textId="77777777" w:rsidR="00713B72" w:rsidRPr="001F27F4" w:rsidRDefault="00713B72" w:rsidP="00713B7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18"/>
                        </w:rPr>
                      </w:pPr>
                      <w:r w:rsidRPr="001F27F4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18"/>
                        </w:rPr>
                        <w:t>Identification of studies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29C12EBA" w14:textId="60AAC56A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732A6E5C" w14:textId="7414A4F2" w:rsidR="00713B72" w:rsidRPr="00DC2739" w:rsidRDefault="00C270BE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9ECF6" wp14:editId="6A063753">
                <wp:simplePos x="0" y="0"/>
                <wp:positionH relativeFrom="column">
                  <wp:posOffset>555625</wp:posOffset>
                </wp:positionH>
                <wp:positionV relativeFrom="paragraph">
                  <wp:posOffset>14957</wp:posOffset>
                </wp:positionV>
                <wp:extent cx="2644775" cy="2831217"/>
                <wp:effectExtent l="0" t="0" r="2222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775" cy="28312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F571D9" w14:textId="77777777" w:rsidR="00713B72" w:rsidRDefault="00713B72" w:rsidP="00713B72">
                            <w:pPr>
                              <w:rPr>
                                <w:rFonts w:ascii="Arial Bold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 Bold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Records identified from</w:t>
                            </w:r>
                            <w:r>
                              <w:rPr>
                                <w:rFonts w:ascii="Arial Bold" w:eastAsia="宋体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database </w:t>
                            </w:r>
                            <w:r>
                              <w:rPr>
                                <w:rFonts w:ascii="Arial Bold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(n =</w:t>
                            </w:r>
                            <w:r>
                              <w:rPr>
                                <w:rFonts w:ascii="Arial Bold" w:eastAsia="宋体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16396</w:t>
                            </w:r>
                            <w:r>
                              <w:rPr>
                                <w:rFonts w:ascii="Arial Bold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):</w:t>
                            </w:r>
                          </w:p>
                          <w:p w14:paraId="021D63CF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PubMed</w:t>
                            </w:r>
                            <w:r w:rsidRPr="005F3ED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(n=3790)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14:paraId="3C8AA4BC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4D5F5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Ovid-Embase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(n=3250)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14:paraId="2DDEA468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Cochrane Library</w:t>
                            </w:r>
                            <w:r w:rsidRPr="005F3ED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(n=566)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14:paraId="5155E7AC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Web of Science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(n=3810)</w:t>
                            </w:r>
                          </w:p>
                          <w:p w14:paraId="67A58CAC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04CC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CINAHL Complete (via EBSCOhost)</w:t>
                            </w:r>
                            <w:r w:rsidRPr="005F3ED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(n=1032)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</w:t>
                            </w:r>
                          </w:p>
                          <w:p w14:paraId="55127E7F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100E4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APA PsycInfo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(n=172)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</w:t>
                            </w:r>
                          </w:p>
                          <w:p w14:paraId="418BAA13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Scopus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(n=2095)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</w:t>
                            </w:r>
                          </w:p>
                          <w:p w14:paraId="26086FDF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69144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OpenGrey (n = 27)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, </w:t>
                            </w:r>
                          </w:p>
                          <w:p w14:paraId="2CB8971A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C943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ProQuest Dissertations &amp; Theses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(n=88),</w:t>
                            </w:r>
                            <w:r w:rsidRPr="00AF3CF5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40899929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E13415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C</w:t>
                            </w:r>
                            <w:r w:rsidRPr="00E134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NKI </w:t>
                            </w:r>
                            <w:r w:rsidRPr="005F3ED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283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), </w:t>
                            </w:r>
                          </w:p>
                          <w:p w14:paraId="79C59621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E13415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W</w:t>
                            </w:r>
                            <w:r w:rsidRPr="00E134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angfang Database (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539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), </w:t>
                            </w:r>
                          </w:p>
                          <w:p w14:paraId="2C1D60D5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Weipu</w:t>
                            </w:r>
                            <w:r w:rsidRPr="00E134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Database</w:t>
                            </w:r>
                            <w:r w:rsidRPr="00E13415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F3ED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374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), </w:t>
                            </w:r>
                          </w:p>
                          <w:p w14:paraId="7E189421" w14:textId="77777777" w:rsidR="00713B72" w:rsidRPr="005F3ED1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CBM </w:t>
                            </w:r>
                            <w:r w:rsidRPr="005F3ED1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370</w:t>
                            </w:r>
                            <w:r w:rsidRPr="005F3ED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FF7C481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9ECF6" id="Rectangle 1" o:spid="_x0000_s1027" style="position:absolute;left:0;text-align:left;margin-left:43.75pt;margin-top:1.2pt;width:208.25pt;height:2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qbcAIAADcFAAAOAAAAZHJzL2Uyb0RvYy54bWysVE1v2zAMvQ/YfxB0XxxnSdMFdYqgRYYB&#10;wRqsG3ZWZKkWIIuapMTOfv0o+SPBVuwwzAdZEslH8onk3X1ba3ISziswBc0nU0qE4VAq81LQb1+3&#10;724p8YGZkmkwoqBn4en9+u2bu8auxAwq0KVwBEGMXzW2oFUIdpVlnleiZn4CVhgUSnA1C3h0L1np&#10;WIPotc5m0+lN1oArrQMuvMfbx05I1wlfSsHDk5ReBKILirGFtLq0HuKare/Y6sUxWyneh8H+IYqa&#10;KYNOR6hHFhg5OvUHVK24Aw8yTDjUGUipuEg5YDb59LdsnitmRcoFyfF2pMn/P1j++fRs9w5paKxf&#10;edzGLFrp6vjH+EibyDqPZIk2EI6Xs5v5fLlcUMJRNrt9n8/yZaQzu5hb58NHATWJm4I6fI1EEjvt&#10;fOhUB5XozcBWaZ1eRJt44UGrMt6lQywJ8aAdOTF8zNDmvbcrLfQdLbNLLmkXzlpECG2+CElUGaNP&#10;gaQyu2AyzoUJeSeqWCk6V4spfoOzIYqUaAKMyBKDHLF7gEGzAxmwu7R7/WgqUpWOxtO/BdYZjxbJ&#10;M5gwGtfKgHsNQGNWvedOfyCpoyayFNpDi9xgE0fNeHOA8rx3xEHXNd7yrcKH3DEf9sxhm2BDYeuH&#10;J1ykhqag0O8oqcD9fO0+6mP1opSSBtuuoP7HkTlBif5ksK4/5PN57NN0mC+WMzy4a8nhWmKO9QNg&#10;MeQ4ZCxP26gf9LCVDurvOCE20SuKmOHou6A8uOHwELpxgDOGi80mqWFvWhZ25tnyCB55NrA5BpAq&#10;1e2FnZ5H7M5UEP0kie1/fU5al3m3/gUAAP//AwBQSwMEFAAGAAgAAAAhAOr9/7jgAAAACAEAAA8A&#10;AABkcnMvZG93bnJldi54bWxMj0FLw0AUhO+C/2F5gpdiN62phpiXIorSgwhWPXjbZJ9JbPZtyG7b&#10;+O99nvQ4zDDzTbGeXK8ONIbOM8JinoAirr3tuEF4e324yECFaNia3jMhfFOAdXl6Upjc+iO/0GEb&#10;GyUlHHKD0MY45FqHuiVnwtwPxOJ9+tGZKHJstB3NUcpdr5dJcqWd6VgWWjPQXUv1brt3CB+bKTZf&#10;i8f4tDOz99mmrern+wrx/Gy6vQEVaYp/YfjFF3Qohanye7ZB9QjZ9UqSCMsUlNirJJVrFUKaZpeg&#10;y0L/P1D+AAAA//8DAFBLAQItABQABgAIAAAAIQC2gziS/gAAAOEBAAATAAAAAAAAAAAAAAAAAAAA&#10;AABbQ29udGVudF9UeXBlc10ueG1sUEsBAi0AFAAGAAgAAAAhADj9If/WAAAAlAEAAAsAAAAAAAAA&#10;AAAAAAAALwEAAF9yZWxzLy5yZWxzUEsBAi0AFAAGAAgAAAAhABy0qptwAgAANwUAAA4AAAAAAAAA&#10;AAAAAAAALgIAAGRycy9lMm9Eb2MueG1sUEsBAi0AFAAGAAgAAAAhAOr9/7jgAAAACAEAAA8AAAAA&#10;AAAAAAAAAAAAygQAAGRycy9kb3ducmV2LnhtbFBLBQYAAAAABAAEAPMAAADXBQAAAAA=&#10;" filled="f" strokecolor="black [3213]" strokeweight="1pt">
                <v:textbox>
                  <w:txbxContent>
                    <w:p w14:paraId="2BF571D9" w14:textId="77777777" w:rsidR="00713B72" w:rsidRDefault="00713B72" w:rsidP="00713B72">
                      <w:pPr>
                        <w:rPr>
                          <w:rFonts w:ascii="Arial Bold" w:hAnsi="Arial Bold" w:cs="Arial Bold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 Bold" w:hAnsi="Arial Bold" w:cs="Arial Bold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Records identified from</w:t>
                      </w:r>
                      <w:r>
                        <w:rPr>
                          <w:rFonts w:ascii="Arial Bold" w:eastAsia="宋体" w:hAnsi="Arial Bold" w:cs="Arial Bold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 xml:space="preserve"> database </w:t>
                      </w:r>
                      <w:r>
                        <w:rPr>
                          <w:rFonts w:ascii="Arial Bold" w:hAnsi="Arial Bold" w:cs="Arial Bold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(n =</w:t>
                      </w:r>
                      <w:r>
                        <w:rPr>
                          <w:rFonts w:ascii="Arial Bold" w:eastAsia="宋体" w:hAnsi="Arial Bold" w:cs="Arial Bold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16396</w:t>
                      </w:r>
                      <w:r>
                        <w:rPr>
                          <w:rFonts w:ascii="Arial Bold" w:hAnsi="Arial Bold" w:cs="Arial Bold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):</w:t>
                      </w:r>
                    </w:p>
                    <w:p w14:paraId="021D63CF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PubMed</w:t>
                      </w:r>
                      <w:r w:rsidRPr="005F3ED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(n=3790)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, </w:t>
                      </w:r>
                    </w:p>
                    <w:p w14:paraId="3C8AA4BC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4D5F5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Ovid-Embase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(n=3250)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, </w:t>
                      </w:r>
                    </w:p>
                    <w:p w14:paraId="2DDEA468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Cochrane Library</w:t>
                      </w:r>
                      <w:r w:rsidRPr="005F3ED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(n=566)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, </w:t>
                      </w:r>
                    </w:p>
                    <w:p w14:paraId="5155E7AC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Web of Science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(n=3810)</w:t>
                      </w:r>
                    </w:p>
                    <w:p w14:paraId="67A58CAC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04CC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CINAHL Complete (via EBSCOhost)</w:t>
                      </w:r>
                      <w:r w:rsidRPr="005F3ED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(n=1032)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,</w:t>
                      </w:r>
                    </w:p>
                    <w:p w14:paraId="55127E7F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100E4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APA PsycInfo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(n=172)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,</w:t>
                      </w:r>
                    </w:p>
                    <w:p w14:paraId="418BAA13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Scopus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(n=2095)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,</w:t>
                      </w:r>
                    </w:p>
                    <w:p w14:paraId="26086FDF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69144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OpenGrey (n = 27)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, </w:t>
                      </w:r>
                    </w:p>
                    <w:p w14:paraId="2CB8971A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C943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ProQuest Dissertations &amp; Theses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(n=88),</w:t>
                      </w:r>
                      <w:r w:rsidRPr="00AF3CF5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40899929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E13415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C</w:t>
                      </w:r>
                      <w:r w:rsidRPr="00E134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NKI </w:t>
                      </w:r>
                      <w:r w:rsidRPr="005F3ED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283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), </w:t>
                      </w:r>
                    </w:p>
                    <w:p w14:paraId="79C59621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E13415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W</w:t>
                      </w:r>
                      <w:r w:rsidRPr="00E134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angfang Database (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539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), </w:t>
                      </w:r>
                    </w:p>
                    <w:p w14:paraId="2C1D60D5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Weipu</w:t>
                      </w:r>
                      <w:r w:rsidRPr="00E134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Database</w:t>
                      </w:r>
                      <w:r w:rsidRPr="00E13415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5F3ED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374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), </w:t>
                      </w:r>
                    </w:p>
                    <w:p w14:paraId="7E189421" w14:textId="77777777" w:rsidR="00713B72" w:rsidRPr="005F3ED1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CBM </w:t>
                      </w:r>
                      <w:r w:rsidRPr="005F3ED1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370</w:t>
                      </w:r>
                      <w:r w:rsidRPr="005F3ED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FF7C481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DD8AE21" w14:textId="4310BC4D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3C9CFD08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6DA3FBF6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47060753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4D53D7D7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4B3E2C" wp14:editId="4D9D06A9">
                <wp:simplePos x="0" y="0"/>
                <wp:positionH relativeFrom="column">
                  <wp:posOffset>3757480</wp:posOffset>
                </wp:positionH>
                <wp:positionV relativeFrom="paragraph">
                  <wp:posOffset>3810</wp:posOffset>
                </wp:positionV>
                <wp:extent cx="2117725" cy="640812"/>
                <wp:effectExtent l="0" t="0" r="15875" b="260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725" cy="6408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F28734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removed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7539BD10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 removed 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4518)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B3E2C" id="Rectangle 2" o:spid="_x0000_s1028" style="position:absolute;left:0;text-align:left;margin-left:295.85pt;margin-top:.3pt;width:166.75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lRWbwIAADYFAAAOAAAAZHJzL2Uyb0RvYy54bWysVE1v2zAMvQ/YfxB0X2wHadMFdYqgRYcB&#10;wRq0G3ZWZKkWIIuapMTOfv0o+SPBVuwwzAdZEslH8onk7V3XaHIUziswJS1mOSXCcKiUeS3pt6+P&#10;H24o8YGZimkwoqQn4end+v2729auxBxq0JVwBEGMX7W2pHUIdpVlnteiYX4GVhgUSnANC3h0r1nl&#10;WIvojc7meX6dteAq64AL7/H2oRfSdcKXUvDwJKUXgeiSYmwhrS6t+7hm61u2enXM1ooPYbB/iKJh&#10;yqDTCeqBBUYOTv0B1SjuwIMMMw5NBlIqLlIOmE2R/5bNS82sSLkgOd5ONPn/B8u/HF/sziENrfUr&#10;j9uYRSddE/8YH+kSWaeJLNEFwvFyXhTL5fyKEo6y60V+U8wjm9nZ2jofPgloSNyU1OFjJI7YcetD&#10;rzqqRGcGHpXW6UG0iRcetKriXTrEihD32pEjw7cMXTF4u9BC39EyO6eSduGkRYTQ5llIoqoYfAok&#10;VdkZk3EuTCh6Uc0q0bu6yvEbnY1RpEQTYESWGOSEPQCMmj3IiN2nPehHU5GKdDLO/xZYbzxZJM9g&#10;wmTcKAPuLQCNWQ2ee/2RpJ6ayFLo9h1yE6lBzXizh+q0c8RB3zTe8keFD7llPuyYwy7BfsLOD0+4&#10;SA1tSWHYUVKD+/nWfdTH4kUpJS12XUn9jwNzghL92WBZfywWi9im6bC4Ws7x4C4l+0uJOTT3gMVQ&#10;4IyxPG2jftDjVjpovuOA2ESvKGKGo++S8uDGw33opwGOGC42m6SGrWlZ2JoXyyN45NnA5hBAqlS3&#10;Z3YGHrE5U0EMgyR2/+U5aZ3H3foXAAAA//8DAFBLAwQUAAYACAAAACEApE8FgOAAAAAIAQAADwAA&#10;AGRycy9kb3ducmV2LnhtbEyPQUvDQBCF74L/YRnBS2k3CaTamE0RRelBCtZ68DbJrtnY7GzIbtv4&#10;7x1Pehzex3vflOvJ9eJkxtB5UpAuEhCGGq87ahXs357mtyBCRNLYezIKvk2AdXV5UWKh/ZlezWkX&#10;W8ElFApUYGMcCilDY43DsPCDIc4+/egw8jm2Uo945nLXyyxJltJhR7xgcTAP1jSH3dEp+NhMsf1K&#10;n+PLAWfvs42tm+1jrdT11XR/ByKaKf7B8KvP6lCxU+2PpIPoFeSr9IZRBUsQHK+yPANRM5ekOciq&#10;lP8fqH4AAAD//wMAUEsBAi0AFAAGAAgAAAAhALaDOJL+AAAA4QEAABMAAAAAAAAAAAAAAAAAAAAA&#10;AFtDb250ZW50X1R5cGVzXS54bWxQSwECLQAUAAYACAAAACEAOP0h/9YAAACUAQAACwAAAAAAAAAA&#10;AAAAAAAvAQAAX3JlbHMvLnJlbHNQSwECLQAUAAYACAAAACEADxpUVm8CAAA2BQAADgAAAAAAAAAA&#10;AAAAAAAuAgAAZHJzL2Uyb0RvYy54bWxQSwECLQAUAAYACAAAACEApE8FgOAAAAAIAQAADwAAAAAA&#10;AAAAAAAAAADJBAAAZHJzL2Rvd25yZXYueG1sUEsFBgAAAAAEAAQA8wAAANYFAAAAAA==&#10;" filled="f" strokecolor="black [3213]" strokeweight="1pt">
                <v:textbox>
                  <w:txbxContent>
                    <w:p w14:paraId="6AF28734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removed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7539BD10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 removed 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4518)</w:t>
                      </w:r>
                    </w:p>
                  </w:txbxContent>
                </v:textbox>
              </v:rect>
            </w:pict>
          </mc:Fallback>
        </mc:AlternateContent>
      </w:r>
    </w:p>
    <w:p w14:paraId="248C2108" w14:textId="6151D02D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1551B8" wp14:editId="41304F6E">
                <wp:simplePos x="0" y="0"/>
                <wp:positionH relativeFrom="column">
                  <wp:posOffset>3202756</wp:posOffset>
                </wp:positionH>
                <wp:positionV relativeFrom="paragraph">
                  <wp:posOffset>85315</wp:posOffset>
                </wp:positionV>
                <wp:extent cx="555625" cy="0"/>
                <wp:effectExtent l="0" t="76200" r="15875" b="9525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D419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1" o:spid="_x0000_s1026" type="#_x0000_t32" style="position:absolute;margin-left:252.2pt;margin-top:6.7pt;width:43.7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ZMuQEAAL4DAAAOAAAAZHJzL2Uyb0RvYy54bWysU8mO2zAMvRfoPwi6N3YCZFAYceaQaXsp&#10;2kGXD9DIki1UGyg2tv++lJw4xXQ5FL3QWvhIvqfnw/3kLDsrSCb4lm83NWfKy9AZ37f865e3r15z&#10;llD4TtjgVctnlfj98eWLwxgbtQtDsJ0CRkV8asbY8gExNlWV5KCcSJsQladLHcAJpC30VQdipOrO&#10;Vru6vqvGAF2EIFVKdPqwXPJjqa+1kvhR66SQ2ZbTbFgilPiUY3U8iKYHEQcjL2OIf5jCCeOp6Vrq&#10;QaBg38H8UsoZCSEFjRsZXBW0NlIVDsRmWz9j83kQURUuJE6Kq0zp/5WVH84n/wgkwxhTk+IjZBaT&#10;Bpe/NB+biljzKpaakEk63O/3d7s9Z/J6Vd1wERK+U8GxvGh5QhCmH/AUvKcXCbAtWonz+4TUmYBX&#10;QG5qfY4ojH3jO4ZzJNsgGOF7q/J7UXpOqW4DlxXOVi3wT0oz09GIu9KmeEmdLLCzIBd037ZrFcrM&#10;EG2sXUH130GX3AxTxV8rcCH1x25rdukYPK5AZ3yA33XF6TqqXvKvrBeumfZT6ObyfEUOMknR52Lo&#10;7MKf9wV+++2OPwAAAP//AwBQSwMEFAAGAAgAAAAhAP7BqRjfAAAACQEAAA8AAABkcnMvZG93bnJl&#10;di54bWxMj09Lw0AQxe+C32EZwYvYTbUtacymiFBQPJTWP+fp7poNZmdDdtvGfHpHPOhpmHmPN79X&#10;rgbfiqPtYxNIwXSSgbCkg2moVvD6sr7OQcSEZLANZBV82Qir6vysxMKEE23tcZdqwSEUC1TgUuoK&#10;KaN21mOchM4Sax+h95h47WtpejxxuG/lTZYtpMeG+IPDzj44qz93B6/g6nmTI7qnxXp8HzWOKX/c&#10;vmmlLi+G+zsQyQ7pzww/+IwOFTPtw4FMFK2CeTabsZWFW55smC+nSxD734OsSvm/QfUNAAD//wMA&#10;UEsBAi0AFAAGAAgAAAAhALaDOJL+AAAA4QEAABMAAAAAAAAAAAAAAAAAAAAAAFtDb250ZW50X1R5&#10;cGVzXS54bWxQSwECLQAUAAYACAAAACEAOP0h/9YAAACUAQAACwAAAAAAAAAAAAAAAAAvAQAAX3Jl&#10;bHMvLnJlbHNQSwECLQAUAAYACAAAACEAE9GGTLkBAAC+AwAADgAAAAAAAAAAAAAAAAAuAgAAZHJz&#10;L2Uyb0RvYy54bWxQSwECLQAUAAYACAAAACEA/sGpGN8AAAAJAQAADwAAAAAAAAAAAAAAAAATBAAA&#10;ZHJzL2Rvd25yZXYueG1sUEsFBgAAAAAEAAQA8wAAAB8FAAAAAA==&#10;" strokecolor="black [3200]" strokeweight="1pt">
                <v:stroke endarrow="block" joinstyle="miter"/>
              </v:shape>
            </w:pict>
          </mc:Fallback>
        </mc:AlternateContent>
      </w: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C9F2DF" wp14:editId="71771A2B">
                <wp:simplePos x="0" y="0"/>
                <wp:positionH relativeFrom="column">
                  <wp:posOffset>-689080</wp:posOffset>
                </wp:positionH>
                <wp:positionV relativeFrom="paragraph">
                  <wp:posOffset>116044</wp:posOffset>
                </wp:positionV>
                <wp:extent cx="1836275" cy="262890"/>
                <wp:effectExtent l="5398" t="0" r="17462" b="1746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3627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A162E" w14:textId="77777777" w:rsidR="00713B72" w:rsidRDefault="00713B72" w:rsidP="00713B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C9F2DF" id="Flowchart: Alternate Process 31" o:spid="_x0000_s1029" type="#_x0000_t176" style="position:absolute;left:0;text-align:left;margin-left:-54.25pt;margin-top:9.15pt;width:144.6pt;height:20.7pt;rotation:-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cPOmwIAAMEFAAAOAAAAZHJzL2Uyb0RvYy54bWysVMFu2zAMvQ/YPwi6r47dJG2DOkWQosOA&#10;bg3aDTsrslQbkCVNYmJnXz9KSpxsazdgmA+CSIqP5DPJ65u+VWQrnG+MLml+NqJEaG6qRj+X9Mvn&#10;u3eXlHhgumLKaFHSnfD0Zv72zXVnZ6IwtVGVcARBtJ91tqQ1gJ1lmee1aJk/M1ZoNErjWgYouues&#10;cqxD9FZlxWg0zTrjKusMF96j9jYZ6TziSyk4PEjpBRBVUswN4uniuQ5nNr9ms2fHbN3wfRrsH7Jo&#10;WaMx6AB1y4CRjWt+g2ob7ow3Es64aTMjZcNFrAGryUe/VPNUMytiLUiOtwNN/v/B8k/bJ7tySENn&#10;/czjNVTRS9cSZ5CtfIos4xeLw3RJH7nbDdyJHghHZX55Pi0uJpRwtBXT4vIqkpslsABqnYf3wrQk&#10;XEoqlemWNXOwUCCcZiBW6TfGUGx77wGzQv+DX8DwRjXVXaNUFEKTiKVyZMvw9zLOhYZJdFeb9qOp&#10;kn4a848/GtXYDkk9PqgxRGy3gBQD/hRE6b/FhT4PbRRgjtmhFDyzI6vxBjslAp7Sj0KSpkLiipjw&#10;kMFpLeNkqlklknryas4RMCBLJGfAzv+EnXLevw+uIs7L4Jz++SuJJefBI0Y2GgbnttHGvRRdwYEt&#10;md4fSErUBJagX/fITUnPA69BszbVbuVSR+IUe8vvGmyie+ZhxRwOLCpxCcEDHqGvSmr2N0pq476/&#10;pA/vcY7QSkmHC6Ck/tuGOUGJ+qBxwq7y8ThsjCiMJxcFCu7Usj616E27NNiEecwuXsN7UIerdKb9&#10;irtqEaKiiWmOsUvKwR2EJaTFhNuOi8UiPsMtYRnc6yfLA3jgWZvFBoxs4ngc2dnziHsi9uJ+p4VF&#10;dCrHV8fNO/8BAAD//wMAUEsDBBQABgAIAAAAIQAqF5k33AAAAAoBAAAPAAAAZHJzL2Rvd25yZXYu&#10;eG1sTI/BTsMwEETvSPyDtZW4tU5pY0UhToWQ8gG0HNqbG5skqr0OtpuEv2c5wXE0o5k31WFxlk0m&#10;xMGjhO0mA2aw9XrATsLHqVkXwGJSqJX1aCR8mwiH+vGhUqX2M76b6Zg6RiUYSyWhT2ksOY9tb5yK&#10;Gz8aJO/TB6cSydBxHdRM5c7y5ywT3KkBaaFXo3nrTXs73p2E+RR24hwu7fiFRZysa5r9uZHyabW8&#10;vgBLZkl/YfjFJ3Soienq76gjs6TzPSUlrLdZLoBRIhf05UpOsRPA64r/v1D/AAAA//8DAFBLAQIt&#10;ABQABgAIAAAAIQC2gziS/gAAAOEBAAATAAAAAAAAAAAAAAAAAAAAAABbQ29udGVudF9UeXBlc10u&#10;eG1sUEsBAi0AFAAGAAgAAAAhADj9If/WAAAAlAEAAAsAAAAAAAAAAAAAAAAALwEAAF9yZWxzLy5y&#10;ZWxzUEsBAi0AFAAGAAgAAAAhAI6hw86bAgAAwQUAAA4AAAAAAAAAAAAAAAAALgIAAGRycy9lMm9E&#10;b2MueG1sUEsBAi0AFAAGAAgAAAAhACoXmTfcAAAACgEAAA8AAAAAAAAAAAAAAAAA9QQAAGRycy9k&#10;b3ducmV2LnhtbFBLBQYAAAAABAAEAPMAAAD+BQAAAAA=&#10;" fillcolor="#9cc2e5 [1944]" strokecolor="black [3213]" strokeweight="1pt">
                <v:textbox>
                  <w:txbxContent>
                    <w:p w14:paraId="675A162E" w14:textId="77777777" w:rsidR="00713B72" w:rsidRDefault="00713B72" w:rsidP="00713B7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EDC0626" w14:textId="46E4ECD9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49E4BC44" w14:textId="4C21A0BF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67175C16" w14:textId="23D69A66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06349A9A" w14:textId="7DBA7D90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2B1BBAEC" w14:textId="7DDD0E22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61DEB351" w14:textId="40937A04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3792247C" w14:textId="0A3CE98D" w:rsidR="00713B72" w:rsidRPr="00DC2739" w:rsidRDefault="00C270BE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8BDA2" wp14:editId="54FC870C">
                <wp:simplePos x="0" y="0"/>
                <wp:positionH relativeFrom="column">
                  <wp:posOffset>3806190</wp:posOffset>
                </wp:positionH>
                <wp:positionV relativeFrom="paragraph">
                  <wp:posOffset>15451</wp:posOffset>
                </wp:positionV>
                <wp:extent cx="2102485" cy="1321387"/>
                <wp:effectExtent l="0" t="0" r="12065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213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97D23" w14:textId="77777777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11548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):</w:t>
                            </w:r>
                            <w:r>
                              <w:rPr>
                                <w:rFonts w:ascii="Arial" w:eastAsia="宋体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0DF2A60C" w14:textId="77777777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Irrelevant to the topic (n= 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</w:t>
                            </w: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65)</w:t>
                            </w:r>
                          </w:p>
                          <w:p w14:paraId="30D8D76D" w14:textId="77777777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The outcome was not DOL(n=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,831)</w:t>
                            </w:r>
                          </w:p>
                          <w:p w14:paraId="09CD4BDD" w14:textId="77777777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Conference paper 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36</w:t>
                            </w: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3E419E7" w14:textId="06C240AF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Non-prospective observational study 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312</w:t>
                            </w: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0C28ABD" w14:textId="77777777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425123A4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62645"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Non-English or Chinese study (n =4)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8BDA2" id="Rectangle 4" o:spid="_x0000_s1030" style="position:absolute;left:0;text-align:left;margin-left:299.7pt;margin-top:1.2pt;width:165.55pt;height:10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BidcAIAADcFAAAOAAAAZHJzL2Uyb0RvYy54bWysVE1v2zAMvQ/YfxB0X2ynydoFdYqgRYYB&#10;wVqsG3ZWZKkWIIuapMTOfv0o+SPBVuwwzAdZEslH8onk7V3XaHIUziswJS1mOSXCcKiUeSnpt6/b&#10;dzeU+MBMxTQYUdKT8PRu/fbNbWtXYg416Eo4giDGr1pb0joEu8oyz2vRMD8DKwwKJbiGBTy6l6xy&#10;rEX0RmfzPH+fteAq64AL7/H2oRfSdcKXUvDwKKUXgeiSYmwhrS6t+7hm61u2enHM1ooPYbB/iKJh&#10;yqDTCeqBBUYOTv0B1SjuwIMMMw5NBlIqLlIOmE2R/5bNc82sSLkgOd5ONPn/B8s/H5/tk0MaWutX&#10;Hrcxi066Jv4xPtIlsk4TWaILhOPlvMjni5slJRxlxdW8uLq5jnRmZ3PrfPgooCFxU1KHr5FIYsed&#10;D73qqBK9GdgqrdOLaBMvPGhVxbt0iCUh7rUjR4aPGbpi8Hahhb6jZXbOJe3CSYsIoc0XIYmqYvQp&#10;kFRmZ0zGuTCh6EU1q0TvapnjNzobo0iJJsCILDHICXsAGDV7kBG7T3vQj6YiVelknP8tsN54skie&#10;wYTJuFEG3GsAGrMaPPf6I0k9NZGl0O075Kaki6gZb/ZQnZ4ccdB3jbd8q/Ahd8yHJ+awTbChsPXD&#10;Iy5SQ1tSGHaU1OB+vnYf9bF6UUpJi21XUv/jwJygRH8yWNcfisUi9mk6LJbXczy4S8n+UmIOzT1g&#10;MRQ4ZCxP26gf9LiVDprvOCE20SuKmOHou6Q8uPFwH/pxgDOGi80mqWFvWhZ25tnyCB55NrA5BJAq&#10;1e2ZnYFH7M5UEMMkie1/eU5a53m3/gUAAP//AwBQSwMEFAAGAAgAAAAhAD7MwkXgAAAACQEAAA8A&#10;AABkcnMvZG93bnJldi54bWxMj0FPwzAMhe9I/IfISFwmlnYwREvTCYFAO0xIDDhwcxvTljVO1WRb&#10;+feYE5zsp/f0/LlYTa5XBxpD59lAOk9AEdfedtwYeHt9vLgBFSKyxd4zGfimAKvy9KTA3Pojv9Bh&#10;GxslJRxyNNDGOORah7olh2HuB2LxPv3oMIocG21HPEq56/UiSa61w47lQosD3bdU77Z7Z+BjPcXm&#10;K32Kmx3O3mfrtqqfHypjzs+mu1tQkab4F4ZffEGHUpgqv2cbVG9gmWVXEjWwkCF+dpksQVWiU1l0&#10;Wej/H5Q/AAAA//8DAFBLAQItABQABgAIAAAAIQC2gziS/gAAAOEBAAATAAAAAAAAAAAAAAAAAAAA&#10;AABbQ29udGVudF9UeXBlc10ueG1sUEsBAi0AFAAGAAgAAAAhADj9If/WAAAAlAEAAAsAAAAAAAAA&#10;AAAAAAAALwEAAF9yZWxzLy5yZWxzUEsBAi0AFAAGAAgAAAAhAMkAGJ1wAgAANwUAAA4AAAAAAAAA&#10;AAAAAAAALgIAAGRycy9lMm9Eb2MueG1sUEsBAi0AFAAGAAgAAAAhAD7MwkXgAAAACQEAAA8AAAAA&#10;AAAAAAAAAAAAygQAAGRycy9kb3ducmV2LnhtbFBLBQYAAAAABAAEAPMAAADXBQAAAAA=&#10;" filled="f" strokecolor="black [3213]" strokeweight="1pt">
                <v:textbox>
                  <w:txbxContent>
                    <w:p w14:paraId="74697D23" w14:textId="77777777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11548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):</w:t>
                      </w:r>
                      <w:r>
                        <w:rPr>
                          <w:rFonts w:ascii="Arial" w:eastAsia="宋体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0DF2A60C" w14:textId="77777777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Irrelevant to the topic (n= 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13</w:t>
                      </w: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65)</w:t>
                      </w:r>
                    </w:p>
                    <w:p w14:paraId="30D8D76D" w14:textId="77777777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The outcome was not DOL(n=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,831)</w:t>
                      </w:r>
                    </w:p>
                    <w:p w14:paraId="09CD4BDD" w14:textId="77777777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Conference paper 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36</w:t>
                      </w: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23E419E7" w14:textId="06C240AF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Non-prospective observational study 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312</w:t>
                      </w: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0C28ABD" w14:textId="77777777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425123A4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62645"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Non-English or Chinese study (n =4)</w:t>
                      </w:r>
                    </w:p>
                  </w:txbxContent>
                </v:textbox>
              </v:rect>
            </w:pict>
          </mc:Fallback>
        </mc:AlternateContent>
      </w:r>
    </w:p>
    <w:p w14:paraId="7C8E7EC3" w14:textId="51B0DA97" w:rsidR="00713B72" w:rsidRPr="00DC2739" w:rsidRDefault="00044FF5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71A317" wp14:editId="2A2F0780">
                <wp:simplePos x="0" y="0"/>
                <wp:positionH relativeFrom="column">
                  <wp:posOffset>1694017</wp:posOffset>
                </wp:positionH>
                <wp:positionV relativeFrom="paragraph">
                  <wp:posOffset>65299</wp:posOffset>
                </wp:positionV>
                <wp:extent cx="1270" cy="330200"/>
                <wp:effectExtent l="76200" t="0" r="74930" b="50800"/>
                <wp:wrapNone/>
                <wp:docPr id="153471028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3302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0B435B" id="直接箭头连接符 22" o:spid="_x0000_s1026" type="#_x0000_t32" style="position:absolute;margin-left:133.4pt;margin-top:5.15pt;width:.1pt;height:26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7J/wwEAANUDAAAOAAAAZHJzL2Uyb0RvYy54bWysU8uO1DAQvCPxD1buTDKzEqBoMnuY5XFA&#10;sOLxAV6nnVj4pXYzyfw9bWcmi3hICHGxHNtVXVXd2d/OzooTYDLBd9V201QCvAq98UNXffn8+tnL&#10;SiSSvpc2eOiqM6Tq9vD0yX6KLezCGGwPKJjEp3aKXTUSxbaukxrBybQJETxf6oBOEn/iUPcoJ2Z3&#10;tt41zfN6CthHDApS4tO75bI6FH6tQdEHrROQsF3F2qisWNaHvNaHvWwHlHE06iJD/oMKJ43noivV&#10;nSQpvqH5hcoZhSEFTRsVXB20NgqKB3azbX5y82mUEYoXDifFNab0/2jV+9PR3yPHMMXUpniP2cWs&#10;0QltTXzLPS2+WKmYS2znNTaYSSg+3O5ecLSKL25uGm5KDrVeSDJZxERvIDiRN12VCKUZRjoG77k9&#10;AZcC8vQu0QK8AjLYejEtFZqig6Sxr3wv6Bx5mgiN9IOFS0XrufCjj7Kjs4WF6CNoYfqstzCVEYOj&#10;RXGSPBz91+3Kwi8zRBtrV9BS/o+gy9sMgzJ2fwtcX5eKwdMKdMYH/J1Umq9S9fL+6nrxmm0/hP5c&#10;ulri4NkpHbnMeR7OH78L/PFvPHwHAAD//wMAUEsDBBQABgAIAAAAIQDk5PN83wAAAAkBAAAPAAAA&#10;ZHJzL2Rvd25yZXYueG1sTI/NTsMwEITvSLyDtUhcqtZpKhkIcSqE+LmgCtpyd+IlCdjrKHbb8PYs&#10;JziOZjTzTbmevBNHHGMfSMNykYFAaoLtqdWw3z3Or0HEZMgaFwg1fGOEdXV+VprChhO94XGbWsEl&#10;FAujoUtpKKSMTYfexEUYkNj7CKM3ieXYSjuaE5d7J/MsU9KbnnihMwPed9h8bQ9ew42a+WHz+vTc&#10;TrPPl+h2S/lQv2t9eTHd3YJIOKW/MPziMzpUzFSHA9konIZcKUZPbGQrEBzI1RWfqzWofAWyKuX/&#10;B9UPAAAA//8DAFBLAQItABQABgAIAAAAIQC2gziS/gAAAOEBAAATAAAAAAAAAAAAAAAAAAAAAABb&#10;Q29udGVudF9UeXBlc10ueG1sUEsBAi0AFAAGAAgAAAAhADj9If/WAAAAlAEAAAsAAAAAAAAAAAAA&#10;AAAALwEAAF9yZWxzLy5yZWxzUEsBAi0AFAAGAAgAAAAhANCXsn/DAQAA1QMAAA4AAAAAAAAAAAAA&#10;AAAALgIAAGRycy9lMm9Eb2MueG1sUEsBAi0AFAAGAAgAAAAhAOTk83zfAAAACQEAAA8AAAAAAAAA&#10;AAAAAAAAHQQAAGRycy9kb3ducmV2LnhtbFBLBQYAAAAABAAEAPMAAAApBQAAAAA=&#10;" strokecolor="black [3200]" strokeweight="1pt">
                <v:stroke endarrow="block" joinstyle="miter"/>
              </v:shape>
            </w:pict>
          </mc:Fallback>
        </mc:AlternateContent>
      </w:r>
    </w:p>
    <w:p w14:paraId="01A1F741" w14:textId="6FA20FAE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3D972831" w14:textId="0B57E285" w:rsidR="00713B72" w:rsidRPr="00DC2739" w:rsidRDefault="00C270BE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6B76B" wp14:editId="35A96DB6">
                <wp:simplePos x="0" y="0"/>
                <wp:positionH relativeFrom="column">
                  <wp:posOffset>544970</wp:posOffset>
                </wp:positionH>
                <wp:positionV relativeFrom="paragraph">
                  <wp:posOffset>2182</wp:posOffset>
                </wp:positionV>
                <wp:extent cx="2695596" cy="526415"/>
                <wp:effectExtent l="0" t="0" r="28575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96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B2162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screened by title and abstract 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11878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56B76B" id="Rectangle 3" o:spid="_x0000_s1031" style="position:absolute;left:0;text-align:left;margin-left:42.9pt;margin-top:.15pt;width:212.25pt;height:41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HYWbwIAADYFAAAOAAAAZHJzL2Uyb0RvYy54bWysVN+P2yAMfp+0/wHxvqap2m6tLj1VPXWa&#10;dNqddpv2TAk0SAQzoE26v36G/Gi1nfYwLQ8EsP3Z/rB9d9/WmpyF8wpMQfPJlBJhOJTKHAv67ev+&#10;3QdKfGCmZBqMKOhFeHq/efvmrrFrMYMKdCkcQRDj140taBWCXWeZ55WomZ+AFQaFElzNAh7dMSsd&#10;axC91tlsOl1mDbjSOuDCe7x96IR0k/ClFDw8SelFILqgGFtIq0vrIa7Z5o6tj47ZSvE+DPYPUdRM&#10;GXQ6Qj2wwMjJqT+gasUdeJBhwqHOQErFRcoBs8mnv2XzUjErUi5IjrcjTf7/wfLP5xf77JCGxvq1&#10;x23MopWujn+Mj7SJrMtIlmgD4Xg5W64Wi9WSEo6yxWw5zxeRzexqbZ0PHwXUJG4K6vAxEkfs/OhD&#10;pzqoRGcG9krr9CDaxAsPWpXxLh1iRYidduTM8C1Dm/febrTQd7TMrqmkXbhoESG0+SIkUWUMPgWS&#10;quyKyTgXJuSdqGKl6FwtpvgNzoYoUqIJMCJLDHLE7gEGzQ5kwO7S7vWjqUhFOhpP/xZYZzxaJM9g&#10;wmhcKwPuNQCNWfWeO/2BpI6ayFJoDy1yg08ZNePNAcrLsyMOuqbxlu8VPuQj8+GZOewS7Cfs/PCE&#10;i9TQFBT6HSUVuJ+v3Ud9LF6UUtJg1xXU/zgxJyjRnwyW9Sqfz2ObpsN88X6GB3crOdxKzKneARZD&#10;jjPG8rSN+kEPW+mg/o4DYhu9oogZjr4LyoMbDrvQTQMcMVxst0kNW9Oy8GheLI/gkWcD21MAqVLd&#10;XtnpecTmTAXRD5LY/bfnpHUdd5tfAAAA//8DAFBLAwQUAAYACAAAACEA/08KQN0AAAAGAQAADwAA&#10;AGRycy9kb3ducmV2LnhtbEyOQUvDQBCF74L/YRnBS7GbtFRKzKaIovQgglUP3ibZNRubnQ3ZaRv/&#10;veNJb/PmPd77ys0UenV0Y+oiGcjnGShHTbQdtQbeXh+u1qASI1nsIzkD3y7Bpjo/K7Gw8UQv7rjj&#10;VkkJpQINeOah0Do13gVM8zg4Eu8zjgFZ5NhqO+JJykOvF1l2rQN2JAseB3fnXbPfHYKBj+3E7Vf+&#10;yE97nL3Ptr5unu9rYy4vptsbUOwm/gvDL76gQyVMdTyQTao3sF4JORtYghJ3lWdy1PJeLkBXpf6P&#10;X/0AAAD//wMAUEsBAi0AFAAGAAgAAAAhALaDOJL+AAAA4QEAABMAAAAAAAAAAAAAAAAAAAAAAFtD&#10;b250ZW50X1R5cGVzXS54bWxQSwECLQAUAAYACAAAACEAOP0h/9YAAACUAQAACwAAAAAAAAAAAAAA&#10;AAAvAQAAX3JlbHMvLnJlbHNQSwECLQAUAAYACAAAACEAf9h2Fm8CAAA2BQAADgAAAAAAAAAAAAAA&#10;AAAuAgAAZHJzL2Uyb0RvYy54bWxQSwECLQAUAAYACAAAACEA/08KQN0AAAAGAQAADwAAAAAAAAAA&#10;AAAAAADJBAAAZHJzL2Rvd25yZXYueG1sUEsFBgAAAAAEAAQA8wAAANMFAAAAAA==&#10;" filled="f" strokecolor="black [3213]" strokeweight="1pt">
                <v:textbox>
                  <w:txbxContent>
                    <w:p w14:paraId="1ACB2162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screened by title and abstract 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11878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AEDC6C0" w14:textId="31FFB99E" w:rsidR="00713B72" w:rsidRPr="00DC2739" w:rsidRDefault="00EC46DB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D5CBC4" wp14:editId="73DFAE93">
                <wp:simplePos x="0" y="0"/>
                <wp:positionH relativeFrom="column">
                  <wp:posOffset>3240484</wp:posOffset>
                </wp:positionH>
                <wp:positionV relativeFrom="paragraph">
                  <wp:posOffset>69850</wp:posOffset>
                </wp:positionV>
                <wp:extent cx="555625" cy="0"/>
                <wp:effectExtent l="0" t="76200" r="15875" b="95250"/>
                <wp:wrapNone/>
                <wp:docPr id="412316462" name="直接箭头连接符 412316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4648E1" id="直接箭头连接符 412316462" o:spid="_x0000_s1026" type="#_x0000_t32" style="position:absolute;margin-left:255.15pt;margin-top:5.5pt;width:43.7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ZMuQEAAL4DAAAOAAAAZHJzL2Uyb0RvYy54bWysU8mO2zAMvRfoPwi6N3YCZFAYceaQaXsp&#10;2kGXD9DIki1UGyg2tv++lJw4xXQ5FL3QWvhIvqfnw/3kLDsrSCb4lm83NWfKy9AZ37f865e3r15z&#10;llD4TtjgVctnlfj98eWLwxgbtQtDsJ0CRkV8asbY8gExNlWV5KCcSJsQladLHcAJpC30VQdipOrO&#10;Vru6vqvGAF2EIFVKdPqwXPJjqa+1kvhR66SQ2ZbTbFgilPiUY3U8iKYHEQcjL2OIf5jCCeOp6Vrq&#10;QaBg38H8UsoZCSEFjRsZXBW0NlIVDsRmWz9j83kQURUuJE6Kq0zp/5WVH84n/wgkwxhTk+IjZBaT&#10;Bpe/NB+biljzKpaakEk63O/3d7s9Z/J6Vd1wERK+U8GxvGh5QhCmH/AUvKcXCbAtWonz+4TUmYBX&#10;QG5qfY4ojH3jO4ZzJNsgGOF7q/J7UXpOqW4DlxXOVi3wT0oz09GIu9KmeEmdLLCzIBd037ZrFcrM&#10;EG2sXUH130GX3AxTxV8rcCH1x25rdukYPK5AZ3yA33XF6TqqXvKvrBeumfZT6ObyfEUOMknR52Lo&#10;7MKf9wV+++2OPwAAAP//AwBQSwMEFAAGAAgAAAAhADlGJPjeAAAACQEAAA8AAABkcnMvZG93bnJl&#10;di54bWxMj81OwzAQhO9IvIO1SFwQdQJqCSFOhZAqgThULT/nrb3EEbEdxW4b8vQs4gDHnfk0O1Mt&#10;R9eJAw2xDV5BPstAkNfBtL5R8PqyuixAxITeYBc8KfiiCMv69KTC0oSj39BhmxrBIT6WqMCm1JdS&#10;Rm3JYZyFnjx7H2FwmPgcGmkGPHK46+RVli2kw9bzB4s9PVjSn9u9U3DxvC4Q7dNiNb1PGqdUPG7e&#10;tFLnZ+P9HYhEY/qD4ac+V4eaO+3C3psoOgXzPLtmlI2cNzEwv73hLbtfQdaV/L+g/gYAAP//AwBQ&#10;SwECLQAUAAYACAAAACEAtoM4kv4AAADhAQAAEwAAAAAAAAAAAAAAAAAAAAAAW0NvbnRlbnRfVHlw&#10;ZXNdLnhtbFBLAQItABQABgAIAAAAIQA4/SH/1gAAAJQBAAALAAAAAAAAAAAAAAAAAC8BAABfcmVs&#10;cy8ucmVsc1BLAQItABQABgAIAAAAIQAT0YZMuQEAAL4DAAAOAAAAAAAAAAAAAAAAAC4CAABkcnMv&#10;ZTJvRG9jLnhtbFBLAQItABQABgAIAAAAIQA5RiT43gAAAAkBAAAPAAAAAAAAAAAAAAAAABMEAABk&#10;cnMvZG93bnJldi54bWxQSwUGAAAAAAQABADzAAAAHgUAAAAA&#10;" strokecolor="black [3200]" strokeweight="1pt">
                <v:stroke endarrow="block" joinstyle="miter"/>
              </v:shape>
            </w:pict>
          </mc:Fallback>
        </mc:AlternateContent>
      </w:r>
    </w:p>
    <w:p w14:paraId="3EEEAF15" w14:textId="3D1EF61D" w:rsidR="00713B72" w:rsidRPr="00DC2739" w:rsidRDefault="00044FF5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204DCB4" wp14:editId="6C703CFF">
                <wp:simplePos x="0" y="0"/>
                <wp:positionH relativeFrom="column">
                  <wp:posOffset>1679691</wp:posOffset>
                </wp:positionH>
                <wp:positionV relativeFrom="paragraph">
                  <wp:posOffset>140658</wp:posOffset>
                </wp:positionV>
                <wp:extent cx="1270" cy="330200"/>
                <wp:effectExtent l="76200" t="0" r="74930" b="50800"/>
                <wp:wrapNone/>
                <wp:docPr id="2103801303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3302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472681" id="直接箭头连接符 22" o:spid="_x0000_s1026" type="#_x0000_t32" style="position:absolute;margin-left:132.25pt;margin-top:11.1pt;width:.1pt;height:26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7J/wwEAANUDAAAOAAAAZHJzL2Uyb0RvYy54bWysU8uO1DAQvCPxD1buTDKzEqBoMnuY5XFA&#10;sOLxAV6nnVj4pXYzyfw9bWcmi3hICHGxHNtVXVXd2d/OzooTYDLBd9V201QCvAq98UNXffn8+tnL&#10;SiSSvpc2eOiqM6Tq9vD0yX6KLezCGGwPKJjEp3aKXTUSxbaukxrBybQJETxf6oBOEn/iUPcoJ2Z3&#10;tt41zfN6CthHDApS4tO75bI6FH6tQdEHrROQsF3F2qisWNaHvNaHvWwHlHE06iJD/oMKJ43noivV&#10;nSQpvqH5hcoZhSEFTRsVXB20NgqKB3azbX5y82mUEYoXDifFNab0/2jV+9PR3yPHMMXUpniP2cWs&#10;0QltTXzLPS2+WKmYS2znNTaYSSg+3O5ecLSKL25uGm5KDrVeSDJZxERvIDiRN12VCKUZRjoG77k9&#10;AZcC8vQu0QK8AjLYejEtFZqig6Sxr3wv6Bx5mgiN9IOFS0XrufCjj7Kjs4WF6CNoYfqstzCVEYOj&#10;RXGSPBz91+3Kwi8zRBtrV9BS/o+gy9sMgzJ2fwtcX5eKwdMKdMYH/J1Umq9S9fL+6nrxmm0/hP5c&#10;ulri4NkpHbnMeR7OH78L/PFvPHwHAAD//wMAUEsDBBQABgAIAAAAIQC5jQ/23gAAAAkBAAAPAAAA&#10;ZHJzL2Rvd25yZXYueG1sTI/LTsMwEEX3SPyDNUhsKurUKimEOBVCPDYVghb2TjwkAXscxW4b/p5h&#10;Bbt5HN05U64n78QBx9gH0rCYZyCQmmB7ajW87R4urkDEZMgaFwg1fGOEdXV6UprChiO94mGbWsEh&#10;FAujoUtpKKSMTYfexHkYkHj3EUZvErdjK+1ojhzunVRZlktveuILnRnwrsPma7v3Gq7zmR+eXx6f&#10;2mn2uYlut5D39bvW52fT7Q2IhFP6g+FXn9WhYqc67MlG4TSofHnJKBdKgWCABysQtYbVUoGsSvn/&#10;g+oHAAD//wMAUEsBAi0AFAAGAAgAAAAhALaDOJL+AAAA4QEAABMAAAAAAAAAAAAAAAAAAAAAAFtD&#10;b250ZW50X1R5cGVzXS54bWxQSwECLQAUAAYACAAAACEAOP0h/9YAAACUAQAACwAAAAAAAAAAAAAA&#10;AAAvAQAAX3JlbHMvLnJlbHNQSwECLQAUAAYACAAAACEA0Jeyf8MBAADVAwAADgAAAAAAAAAAAAAA&#10;AAAuAgAAZHJzL2Uyb0RvYy54bWxQSwECLQAUAAYACAAAACEAuY0P9t4AAAAJAQAADwAAAAAAAAAA&#10;AAAAAAAdBAAAZHJzL2Rvd25yZXYueG1sUEsFBgAAAAAEAAQA8wAAACgFAAAAAA==&#10;" strokecolor="black [3200]" strokeweight="1pt">
                <v:stroke endarrow="block" joinstyle="miter"/>
              </v:shape>
            </w:pict>
          </mc:Fallback>
        </mc:AlternateContent>
      </w:r>
    </w:p>
    <w:p w14:paraId="65BF91DE" w14:textId="67245894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014BD84E" w14:textId="3201DBCE" w:rsidR="00713B72" w:rsidRPr="00DC2739" w:rsidRDefault="00044FF5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33EDCA" wp14:editId="7EE124FD">
                <wp:simplePos x="0" y="0"/>
                <wp:positionH relativeFrom="column">
                  <wp:posOffset>3816856</wp:posOffset>
                </wp:positionH>
                <wp:positionV relativeFrom="paragraph">
                  <wp:posOffset>119334</wp:posOffset>
                </wp:positionV>
                <wp:extent cx="2090732" cy="526415"/>
                <wp:effectExtent l="0" t="0" r="2413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0732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EF768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not retrieved 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33EDCA" id="Rectangle 6" o:spid="_x0000_s1032" style="position:absolute;left:0;text-align:left;margin-left:300.55pt;margin-top:9.4pt;width:164.6pt;height:41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ZIcAIAADYFAAAOAAAAZHJzL2Uyb0RvYy54bWysVE1v2zAMvQ/YfxB0X21nSbsGdYogRYcB&#10;xRqsG3ZWZCkWIIuapMTOfv0o+SPBVuwwzAdZEslH8onk3X3XaHIUziswJS2uckqE4VApsy/pt6+P&#10;7z5Q4gMzFdNgRElPwtP71ds3d61dihnUoCvhCIIYv2xtSesQ7DLLPK9Fw/wVWGFQKME1LODR7bPK&#10;sRbRG53N8vw6a8FV1gEX3uPtQy+kq4QvpeDhWUovAtElxdhCWl1ad3HNVndsuXfM1ooPYbB/iKJh&#10;yqDTCeqBBUYOTv0B1SjuwIMMVxyaDKRUXKQcMJsi/y2bl5pZkXJBcrydaPL/D5Z/Pr7YrUMaWuuX&#10;Hrcxi066Jv4xPtIlsk4TWaILhOPlLL/Nb97PKOEoW8yu58Uispmdra3z4aOAhsRNSR0+RuKIHZ98&#10;6FVHlejMwKPSOj2INvHCg1ZVvEuHWBFiox05MnzL0BWDtwst9B0ts3MqaRdOWkQIbb4ISVQVg0+B&#10;pCo7YzLOhQlFL6pZJXpXixy/0dkYRUo0AUZkiUFO2APAqNmDjNh92oN+NBWpSCfj/G+B9caTRfIM&#10;JkzGjTLgXgPQmNXgudcfSeqpiSyFbtchNyW9jprxZgfVaeuIg75pvOWPCh/yifmwZQ67BPsJOz88&#10;4yI1tCWFYUdJDe7na/dRH4sXpZS02HUl9T8OzAlK9CeDZX1bzOexTdNhvriZ4cFdSnaXEnNoNoDF&#10;UOCMsTxto37Q41Y6aL7jgFhHryhihqPvkvLgxsMm9NMARwwX63VSw9a0LDyZF8sjeOTZwPoQQKpU&#10;t2d2Bh6xOVNBDIMkdv/lOWmdx93qFwAAAP//AwBQSwMEFAAGAAgAAAAhAEQChkbgAAAACgEAAA8A&#10;AABkcnMvZG93bnJldi54bWxMj8FOwzAQRO9I/IO1SFwqaptKpYQ4FQKBekBIFDhw28RLHBrbUey2&#10;4e9ZTnDcmafZmXI9+V4caExdDAb0XIGg0ETbhdbA2+vDxQpEyhgs9jGQgW9KsK5OT0osbDyGFzps&#10;cys4JKQCDbich0LK1DjymOZxoMDeZxw9Zj7HVtoRjxzue3mp1FJ67AJ/cDjQnaNmt917Ax+bKbdf&#10;+jE/7XD2Ptu4unm+r405P5tub0BkmvIfDL/1uTpU3KmO+2CT6A0sldaMsrHiCQxcL9QCRM2C0lcg&#10;q1L+n1D9AAAA//8DAFBLAQItABQABgAIAAAAIQC2gziS/gAAAOEBAAATAAAAAAAAAAAAAAAAAAAA&#10;AABbQ29udGVudF9UeXBlc10ueG1sUEsBAi0AFAAGAAgAAAAhADj9If/WAAAAlAEAAAsAAAAAAAAA&#10;AAAAAAAALwEAAF9yZWxzLy5yZWxzUEsBAi0AFAAGAAgAAAAhABRLJkhwAgAANgUAAA4AAAAAAAAA&#10;AAAAAAAALgIAAGRycy9lMm9Eb2MueG1sUEsBAi0AFAAGAAgAAAAhAEQChkbgAAAACgEAAA8AAAAA&#10;AAAAAAAAAAAAygQAAGRycy9kb3ducmV2LnhtbFBLBQYAAAAABAAEAPMAAADXBQAAAAA=&#10;" filled="f" strokecolor="black [3213]" strokeweight="1pt">
                <v:textbox>
                  <w:txbxContent>
                    <w:p w14:paraId="23FEF768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not retrieved 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0137F2" wp14:editId="4076C80F">
                <wp:simplePos x="0" y="0"/>
                <wp:positionH relativeFrom="column">
                  <wp:posOffset>536575</wp:posOffset>
                </wp:positionH>
                <wp:positionV relativeFrom="paragraph">
                  <wp:posOffset>87819</wp:posOffset>
                </wp:positionV>
                <wp:extent cx="2717800" cy="526415"/>
                <wp:effectExtent l="0" t="0" r="2540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780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CBA94" w14:textId="4DCEAFCB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sought for retrieval</w:t>
                            </w:r>
                            <w:r w:rsidR="00C270BE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330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0137F2" id="Rectangle 5" o:spid="_x0000_s1033" style="position:absolute;left:0;text-align:left;margin-left:42.25pt;margin-top:6.9pt;width:214pt;height:41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O6bwIAADYFAAAOAAAAZHJzL2Uyb0RvYy54bWysVE1v2zAMvQ/YfxB0X20HSdMFdYogRYcB&#10;xVq0G3ZWZCkWIIuapMTOfv0o+SPBVuwwzAdZEslH8onk7V3XaHIUziswJS2uckqE4VApsy/pt68P&#10;H24o8YGZimkwoqQn4end+v2729auxAxq0JVwBEGMX7W2pHUIdpVlnteiYf4KrDAolOAaFvDo9lnl&#10;WIvojc5meX6dteAq64AL7/H2vhfSdcKXUvDwJKUXgeiSYmwhrS6tu7hm61u22jtma8WHMNg/RNEw&#10;ZdDpBHXPAiMHp/6AahR34EGGKw5NBlIqLlIOmE2R/5bNa82sSLkgOd5ONPn/B8u/HF/ts0MaWutX&#10;Hrcxi066Jv4xPtIlsk4TWaILhOPlbFksb3LklKNsMbueF4vIZna2ts6HTwIaEjcldfgYiSN2fPSh&#10;Vx1VojMDD0rr9CDaxAsPWlXxLh1iRYitduTI8C1DVwzeLrTQd7TMzqmkXThpESG0eRGSqCoGnwJJ&#10;VXbGZJwLE4peVLNK9K4WOX6jszGKlGgCjMgSg5ywB4BRswcZsfu0B/1oKlKRTsb53wLrjSeL5BlM&#10;mIwbZcC9BaAxq8Fzrz+S1FMTWQrdrkNuSrqMmvFmB9Xp2REHfdN4yx8UPuQj8+GZOewSfHvs/PCE&#10;i9TQlhSGHSU1uJ9v3Ud9LF6UUtJi15XU/zgwJyjRnw2W9cdiPo9tmg7zxXKGB3cp2V1KzKHZAhZD&#10;gTPG8rSN+kGPW+mg+Y4DYhO9oogZjr5LyoMbD9vQTwMcMVxsNkkNW9Oy8GheLY/gkWcDm0MAqVLd&#10;ntkZeMTmTAUxDJLY/ZfnpHUed+tfAAAA//8DAFBLAwQUAAYACAAAACEAZHKJm+AAAAAIAQAADwAA&#10;AGRycy9kb3ducmV2LnhtbEyPwU7DMBBE70j8g7VIXCrqpNBSQpwKgUA9ICQKHLht4iUJjddR7Lbh&#10;77uc4Lgzo9k3+Wp0ndrTEFrPBtJpAoq48rbl2sD72+PFElSIyBY7z2TghwKsitOTHDPrD/xK+02s&#10;lZRwyNBAE2OfaR2qhhyGqe+Jxfvyg8Mo51BrO+BByl2nZ0my0A5blg8N9nTfULXd7JyBz/UY6+/0&#10;KT5vcfIxWTdl9fJQGnN+Nt7dgoo0xr8w/OILOhTCVPod26A6A8uruSRFv5QF4s/TmQilgZvFNegi&#10;1/8HFEcAAAD//wMAUEsBAi0AFAAGAAgAAAAhALaDOJL+AAAA4QEAABMAAAAAAAAAAAAAAAAAAAAA&#10;AFtDb250ZW50X1R5cGVzXS54bWxQSwECLQAUAAYACAAAACEAOP0h/9YAAACUAQAACwAAAAAAAAAA&#10;AAAAAAAvAQAAX3JlbHMvLnJlbHNQSwECLQAUAAYACAAAACEA8shzum8CAAA2BQAADgAAAAAAAAAA&#10;AAAAAAAuAgAAZHJzL2Uyb0RvYy54bWxQSwECLQAUAAYACAAAACEAZHKJm+AAAAAIAQAADwAAAAAA&#10;AAAAAAAAAADJBAAAZHJzL2Rvd25yZXYueG1sUEsFBgAAAAAEAAQA8wAAANYFAAAAAA==&#10;" filled="f" strokecolor="black [3213]" strokeweight="1pt">
                <v:textbox>
                  <w:txbxContent>
                    <w:p w14:paraId="2FECBA94" w14:textId="4DCEAFCB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sought for retrieval</w:t>
                      </w:r>
                      <w:r w:rsidR="00C270BE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330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5B5D5F7" w14:textId="2797DD9F" w:rsidR="00713B72" w:rsidRPr="00DC2739" w:rsidRDefault="00044FF5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3E5556" wp14:editId="006AA50B">
                <wp:simplePos x="0" y="0"/>
                <wp:positionH relativeFrom="column">
                  <wp:posOffset>3254375</wp:posOffset>
                </wp:positionH>
                <wp:positionV relativeFrom="paragraph">
                  <wp:posOffset>185164</wp:posOffset>
                </wp:positionV>
                <wp:extent cx="555625" cy="0"/>
                <wp:effectExtent l="0" t="76200" r="15875" b="95250"/>
                <wp:wrapNone/>
                <wp:docPr id="643789646" name="直接箭头连接符 643789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B7E2DB" id="直接箭头连接符 643789646" o:spid="_x0000_s1026" type="#_x0000_t32" style="position:absolute;margin-left:256.25pt;margin-top:14.6pt;width:43.7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ZMuQEAAL4DAAAOAAAAZHJzL2Uyb0RvYy54bWysU8mO2zAMvRfoPwi6N3YCZFAYceaQaXsp&#10;2kGXD9DIki1UGyg2tv++lJw4xXQ5FL3QWvhIvqfnw/3kLDsrSCb4lm83NWfKy9AZ37f865e3r15z&#10;llD4TtjgVctnlfj98eWLwxgbtQtDsJ0CRkV8asbY8gExNlWV5KCcSJsQladLHcAJpC30VQdipOrO&#10;Vru6vqvGAF2EIFVKdPqwXPJjqa+1kvhR66SQ2ZbTbFgilPiUY3U8iKYHEQcjL2OIf5jCCeOp6Vrq&#10;QaBg38H8UsoZCSEFjRsZXBW0NlIVDsRmWz9j83kQURUuJE6Kq0zp/5WVH84n/wgkwxhTk+IjZBaT&#10;Bpe/NB+biljzKpaakEk63O/3d7s9Z/J6Vd1wERK+U8GxvGh5QhCmH/AUvKcXCbAtWonz+4TUmYBX&#10;QG5qfY4ojH3jO4ZzJNsgGOF7q/J7UXpOqW4DlxXOVi3wT0oz09GIu9KmeEmdLLCzIBd037ZrFcrM&#10;EG2sXUH130GX3AxTxV8rcCH1x25rdukYPK5AZ3yA33XF6TqqXvKvrBeumfZT6ObyfEUOMknR52Lo&#10;7MKf9wV+++2OPwAAAP//AwBQSwMEFAAGAAgAAAAhADnN1yXeAAAACQEAAA8AAABkcnMvZG93bnJl&#10;di54bWxMj01LxDAQhu+C/yGM4EXcdAtbam26iLCgeJBdP86zSWyKzaQ02d3aX++IBz3OzMM7z1uv&#10;J9+Lox1jF0jBcpGBsKSD6ahV8PqyuS5BxIRksA9kFXzZCOvm/KzGyoQTbe1xl1rBIRQrVOBSGiop&#10;o3bWY1yEwRLfPsLoMfE4ttKMeOJw38s8ywrpsSP+4HCw987qz93BK7h6ei4R3WOxmd9njXMqH7Zv&#10;WqnLi+nuFkSyU/qD4Uef1aFhp304kImiV7Ba5itGFeQ3OQgGiizjcvvfhWxq+b9B8w0AAP//AwBQ&#10;SwECLQAUAAYACAAAACEAtoM4kv4AAADhAQAAEwAAAAAAAAAAAAAAAAAAAAAAW0NvbnRlbnRfVHlw&#10;ZXNdLnhtbFBLAQItABQABgAIAAAAIQA4/SH/1gAAAJQBAAALAAAAAAAAAAAAAAAAAC8BAABfcmVs&#10;cy8ucmVsc1BLAQItABQABgAIAAAAIQAT0YZMuQEAAL4DAAAOAAAAAAAAAAAAAAAAAC4CAABkcnMv&#10;ZTJvRG9jLnhtbFBLAQItABQABgAIAAAAIQA5zdcl3gAAAAkBAAAPAAAAAAAAAAAAAAAAABMEAABk&#10;cnMvZG93bnJldi54bWxQSwUGAAAAAAQABADzAAAAHgUAAAAA&#10;" strokecolor="black [3200]" strokeweight="1pt">
                <v:stroke endarrow="block" joinstyle="miter"/>
              </v:shape>
            </w:pict>
          </mc:Fallback>
        </mc:AlternateContent>
      </w:r>
      <w:r w:rsidR="00713B72"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F8CC86" wp14:editId="21CB214D">
                <wp:simplePos x="0" y="0"/>
                <wp:positionH relativeFrom="column">
                  <wp:posOffset>-1160780</wp:posOffset>
                </wp:positionH>
                <wp:positionV relativeFrom="paragraph">
                  <wp:posOffset>140335</wp:posOffset>
                </wp:positionV>
                <wp:extent cx="2787650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20258" w14:textId="77777777" w:rsidR="00713B72" w:rsidRDefault="00713B72" w:rsidP="00713B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4090DEC8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8CC86" id="Flowchart: Alternate Process 32" o:spid="_x0000_s1034" type="#_x0000_t176" style="position:absolute;left:0;text-align:left;margin-left:-91.4pt;margin-top:11.05pt;width:219.5pt;height:20.7pt;rotation:-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sPimwIAAMEFAAAOAAAAZHJzL2Uyb0RvYy54bWysVMFu2zAMvQ/YPwi6r47TJE2DOkWQosOA&#10;bg2aDTsrslQbkCVNYmJnXz9KSpxsazdgmA+CSIqP5DPJm9uuUWQnnK+NLmh+MaBEaG7KWj8X9Mvn&#10;+3dTSjwwXTJltCjoXnh6O3/75qa1MzE0lVGlcARBtJ+1tqAVgJ1lmeeVaJi/MFZoNErjGgYouues&#10;dKxF9EZlw8FgkrXGldYZLrxH7V0y0nnEl1JweJTSCyCqoJgbxNPFcxPObH7DZs+O2armhzTYP2TR&#10;sFpj0B7qjgEjW1f/BtXU3BlvJFxw02RGypqLWANWkw9+qWZdMStiLUiOtz1N/v/B8k+7tV05pKG1&#10;fubxGqropGuIM8hWPkGW8YvFYbqki9zte+5EB4Sjcng1vbq8HFPC0TacDKfXkdwsgQVQ6zy8F6Yh&#10;4VJQqUy7rJiDhQLhNAOxSr8xhmK7Bw+YFfof/QKGN6ou72ulohCaRCyVIzuGv5dxLjSMo7vaNh9N&#10;mfSTmH/80ajGdkjq0VGNIWK7BaQY8KcgSv8tLnR5aKMAc8oOpeCZnViNN9grEfCUfhKS1GUgLibc&#10;Z3BeyyiZKlaKpB6/mnMEDMgSyemx8z9hp5wP74OriPPSO6d//kpiybn3iJGNht65qbVxL0VXcGRL&#10;pvdHkhI1gSXoNh1yU9Bp4DVoNqbcr1zqSJxib/l9jU30wDysmMOBRSUuIXjEI/RVQc3hRkll3PeX&#10;9OE9zhFaKWlxARTUf9syJyhRHzRO2HU+GoWNEYXR+GqIgju3bM4tetssDTZhHrOL1/Ae1PEqnWm+&#10;4q5ahKhoYppj7IJycEdhCWkx4bbjYrGIz3BLWAYPem15AA88a7PYgpF1HI8TOwcecU/EXjzstLCI&#10;zuX46rR55z8AAAD//wMAUEsDBBQABgAIAAAAIQDlpimo3QAAAAoBAAAPAAAAZHJzL2Rvd25yZXYu&#10;eG1sTI/BTsMwEETvSPyDtUjcWqdpcaoQp0JI+QBaDu3NjZckwl4H203C32NOcBzNaOZNdVisYRP6&#10;MDiSsFlnwJBapwfqJLyfmtUeWIiKtDKOUMI3BjjU93eVKrWb6Q2nY+xYKqFQKgl9jGPJeWh7tCqs&#10;3YiUvA/nrYpJ+o5rr+ZUbg3Ps0xwqwZKC70a8bXH9vN4sxLmk9+Ks7+04xftw2Rs0+zOjZSPD8vL&#10;M7CIS/wLwy9+Qoc6MV3djXRgJmmRrkQJq00hCmAp8VTsgF0l5CLfAq8r/v9C/QMAAP//AwBQSwEC&#10;LQAUAAYACAAAACEAtoM4kv4AAADhAQAAEwAAAAAAAAAAAAAAAAAAAAAAW0NvbnRlbnRfVHlwZXNd&#10;LnhtbFBLAQItABQABgAIAAAAIQA4/SH/1gAAAJQBAAALAAAAAAAAAAAAAAAAAC8BAABfcmVscy8u&#10;cmVsc1BLAQItABQABgAIAAAAIQBcasPimwIAAMEFAAAOAAAAAAAAAAAAAAAAAC4CAABkcnMvZTJv&#10;RG9jLnhtbFBLAQItABQABgAIAAAAIQDlpimo3QAAAAoBAAAPAAAAAAAAAAAAAAAAAPUEAABkcnMv&#10;ZG93bnJldi54bWxQSwUGAAAAAAQABADzAAAA/wUAAAAA&#10;" fillcolor="#9cc2e5 [1944]" strokecolor="black [3213]" strokeweight="1pt">
                <v:textbox>
                  <w:txbxContent>
                    <w:p w14:paraId="53320258" w14:textId="77777777" w:rsidR="00713B72" w:rsidRDefault="00713B72" w:rsidP="00713B7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4090DEC8" w14:textId="77777777" w:rsidR="00713B72" w:rsidRDefault="00713B72" w:rsidP="00713B7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DE5653" w14:textId="7A7209DD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5BA27B2D" w14:textId="6115DC4D" w:rsidR="00713B72" w:rsidRPr="00DC2739" w:rsidRDefault="00044FF5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B159A1" wp14:editId="2E23BAFC">
                <wp:simplePos x="0" y="0"/>
                <wp:positionH relativeFrom="column">
                  <wp:posOffset>1665716</wp:posOffset>
                </wp:positionH>
                <wp:positionV relativeFrom="paragraph">
                  <wp:posOffset>20699</wp:posOffset>
                </wp:positionV>
                <wp:extent cx="0" cy="601765"/>
                <wp:effectExtent l="76200" t="0" r="57150" b="65405"/>
                <wp:wrapNone/>
                <wp:docPr id="707906219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176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035FE" id="直接箭头连接符 23" o:spid="_x0000_s1026" type="#_x0000_t32" style="position:absolute;margin-left:131.15pt;margin-top:1.65pt;width:0;height:47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f0vQEAAMgDAAAOAAAAZHJzL2Uyb0RvYy54bWysU9uO0zAQfUfiHyy/0ySV6KKo6T50gRcE&#10;Ky4f4HXsxMI3jYem+XvGTpuiRUgI8eLEzpw5c45P9vdnZ9lJQTLBd7zZ1JwpL0Nv/NDxb1/fvXrD&#10;WULhe2GDVx2fVeL3h5cv9lNs1TaMwfYKGDXxqZ1ix0fE2FZVkqNyIm1CVJ4+6gBOIG1hqHoQE3V3&#10;ttrW9a6aAvQRglQp0enD8pEfSn+tlcRPWieFzHacZsOyQlmf8lod9qIdQMTRyMsY4h+mcMJ4Il1b&#10;PQgU7AeY31o5IyGkoHEjg6uC1kaqooHUNPUzNV9GEVXRQuakuNqU/l9b+fF09I9ANkwxtSk+QlZx&#10;1uDyk+Zj52LWvJqlzsjkcijpdFc3d7vX2cfqhouQ8L0KjuWXjicEYYYRj8F7upEATfFKnD4kXIBX&#10;QCa1nk0Upe1dXZcyFMa+9T3DOVKAEIzwg1UXRuuJ+DZ6ecPZqqXRZ6WZ6WnYhbCkSh0tsJOgPPTf&#10;m7ULVWaINtauoIX+j6BLbYapkrS/Ba7VhTF4XIHO+ABF9DNWPF9H1Uv9VfWiNct+Cv1cLrLYQXEp&#10;N3KJds7jr/sCv/2Ah58AAAD//wMAUEsDBBQABgAIAAAAIQD2/EXF3QAAAAgBAAAPAAAAZHJzL2Rv&#10;d25yZXYueG1sTI9PS8QwEMXvgt8hjOBF3HS7UGptuoiwoHiQXf+cZ5OxKTZJabK7tZ/eEQ96Gh7v&#10;8eb36vXkenGkMXbBK1guMhDkdTCdbxW8vmyuSxAxoTfYB08KvijCujk/q7Ey4eS3dNylVnCJjxUq&#10;sCkNlZRRW3IYF2Egz95HGB0mlmMrzYgnLne9zLOskA47zx8sDnRvSX/uDk7B1dNziWgfi838Pmuc&#10;U/mwfdNKXV5Md7cgEk3pLww/+IwODTPtw8GbKHoFeZGvOKpgxYf9X71XcFMuQTa1/D+g+QYAAP//&#10;AwBQSwECLQAUAAYACAAAACEAtoM4kv4AAADhAQAAEwAAAAAAAAAAAAAAAAAAAAAAW0NvbnRlbnRf&#10;VHlwZXNdLnhtbFBLAQItABQABgAIAAAAIQA4/SH/1gAAAJQBAAALAAAAAAAAAAAAAAAAAC8BAABf&#10;cmVscy8ucmVsc1BLAQItABQABgAIAAAAIQCVjrf0vQEAAMgDAAAOAAAAAAAAAAAAAAAAAC4CAABk&#10;cnMvZTJvRG9jLnhtbFBLAQItABQABgAIAAAAIQD2/EXF3QAAAAgBAAAPAAAAAAAAAAAAAAAAABc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</w:p>
    <w:p w14:paraId="035C6310" w14:textId="2ADD5A0C" w:rsidR="00713B72" w:rsidRPr="00DC2739" w:rsidRDefault="00C270BE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9A95D6" wp14:editId="4245C573">
                <wp:simplePos x="0" y="0"/>
                <wp:positionH relativeFrom="column">
                  <wp:posOffset>3821557</wp:posOffset>
                </wp:positionH>
                <wp:positionV relativeFrom="paragraph">
                  <wp:posOffset>154281</wp:posOffset>
                </wp:positionV>
                <wp:extent cx="2101475" cy="1876370"/>
                <wp:effectExtent l="0" t="0" r="13335" b="101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475" cy="1876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4060B" w14:textId="77777777" w:rsidR="00713B72" w:rsidRDefault="00713B72" w:rsidP="00713B72">
                            <w:pPr>
                              <w:rPr>
                                <w:rFonts w:ascii="Arial Bold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old" w:hAnsi="Arial Bold" w:cs="Arial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Reports excluded (n=272):</w:t>
                            </w:r>
                          </w:p>
                          <w:p w14:paraId="6CE88FA3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Irrelevant to the topic (n=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62</w:t>
                            </w: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0DB5089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The outcome was not DOL(n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97</w:t>
                            </w: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8AD5608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Non-prospective observational study (n=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63</w:t>
                            </w: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CCA6EEF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Non-English or Chinese study(n=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D0EB498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Conference paper (n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26</w:t>
                            </w: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8330908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6264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Duplicate records (n=18)</w:t>
                            </w:r>
                          </w:p>
                          <w:p w14:paraId="78EE3B43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0315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Sample size&lt;60 (n=3)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A95D6" id="Rectangle 9" o:spid="_x0000_s1035" style="position:absolute;left:0;text-align:left;margin-left:300.9pt;margin-top:12.15pt;width:165.45pt;height:14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tZcgIAADcFAAAOAAAAZHJzL2Uyb0RvYy54bWysVE1v2zAMvQ/YfxB0X21nadMGdYogRYYB&#10;xVq0G3ZWZKkWIIuapMTOfv0o+SPBVuwwzAdZFMlH8onU7V3XaHIQziswJS0uckqE4VAp81rSb1+3&#10;H64p8YGZimkwoqRH4end6v2729YuxQxq0JVwBEGMX7a2pHUIdpllnteiYf4CrDColOAaFlB0r1nl&#10;WIvojc5meX6VteAq64AL7/H0vlfSVcKXUvDwKKUXgeiSYm4hrS6tu7hmq1u2fHXM1ooPabB/yKJh&#10;ymDQCeqeBUb2Tv0B1SjuwIMMFxyaDKRUXKQasJoi/62al5pZkWpBcrydaPL/D5Z/ObzYJ4c0tNYv&#10;PW5jFZ10TfxjfqRLZB0nskQXCMfDWZEX88UlJRx1xfXi6uMi0Zmd3K3z4ZOAhsRNSR3eRiKJHR58&#10;wJBoOprEaAa2Sut0I9rEAw9aVfEsCbElxEY7cmB4maEr4uUhxJkVStEzO9WSduGoRYTQ5llIoqqY&#10;fUoktdkJk3EuTCh6Vc0q0Ye6zPEbg41ZpNAJMCJLTHLCHgBGyx5kxO5zHuyjq0hdOjnnf0usd548&#10;UmQwYXJulAH3FoDGqobIvf1IUk9NZCl0uw65KelNtIwnO6iOT4446KfGW75VeJEPzIcn5nBMcKBw&#10;9MMjLlJDW1IYdpTU4H6+dR7tsXtRS0mLY1dS/2PPnKBEfzbY1zfFfB7nNAnzy8UMBXeu2Z1rzL7Z&#10;ADZDgY+M5Wkb7YMet9JB8x1fiHWMiipmOMYuKQ9uFDahfw7wjeFivU5mOJuWhQfzYnkEjzwbWO8D&#10;SJX69sTOwCNOZ2qI4SWJ438uJ6vTe7f6BQAA//8DAFBLAwQUAAYACAAAACEAyb5t7+IAAAAKAQAA&#10;DwAAAGRycy9kb3ducmV2LnhtbEyPzU7DMBCE70i8g7VIXCrq/KDShjgVAoF6qJAocODmxEscGq+j&#10;eNuGt8ec4Dia0cw35XpyvTjiGDpPCtJ5AgKp8aajVsHb6+PVEkRgTUb3nlDBNwZYV+dnpS6MP9EL&#10;HnfcilhCodAKLPNQSBkai06HuR+QovfpR6c5yrGVZtSnWO56mSXJQjrdUVywesB7i81+d3AKPjYT&#10;t1/pE2/3evY+29i6eX6olbq8mO5uQTBO/BeGX/yIDlVkqv2BTBC9gkWSRnRWkF3nIGJglWc3IGoF&#10;ebpagqxK+f9C9QMAAP//AwBQSwECLQAUAAYACAAAACEAtoM4kv4AAADhAQAAEwAAAAAAAAAAAAAA&#10;AAAAAAAAW0NvbnRlbnRfVHlwZXNdLnhtbFBLAQItABQABgAIAAAAIQA4/SH/1gAAAJQBAAALAAAA&#10;AAAAAAAAAAAAAC8BAABfcmVscy8ucmVsc1BLAQItABQABgAIAAAAIQAICFtZcgIAADcFAAAOAAAA&#10;AAAAAAAAAAAAAC4CAABkcnMvZTJvRG9jLnhtbFBLAQItABQABgAIAAAAIQDJvm3v4gAAAAoBAAAP&#10;AAAAAAAAAAAAAAAAAMwEAABkcnMvZG93bnJldi54bWxQSwUGAAAAAAQABADzAAAA2wUAAAAA&#10;" filled="f" strokecolor="black [3213]" strokeweight="1pt">
                <v:textbox>
                  <w:txbxContent>
                    <w:p w14:paraId="1D84060B" w14:textId="77777777" w:rsidR="00713B72" w:rsidRDefault="00713B72" w:rsidP="00713B72">
                      <w:pPr>
                        <w:rPr>
                          <w:rFonts w:ascii="Arial Bold" w:hAnsi="Arial Bold" w:cs="Arial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 Bold" w:hAnsi="Arial Bold" w:cs="Arial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Reports excluded (n=272):</w:t>
                      </w:r>
                    </w:p>
                    <w:p w14:paraId="6CE88FA3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Irrelevant to the topic (n=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62</w:t>
                      </w: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30DB5089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The outcome was not DOL(n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97</w:t>
                      </w: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68AD5608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Non-prospective observational study (n=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63</w:t>
                      </w: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5CCA6EEF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Non-English or Chinese study(n=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3</w:t>
                      </w: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5D0EB498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Conference paper (n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26</w:t>
                      </w: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18330908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6264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Duplicate records (n=18)</w:t>
                      </w:r>
                    </w:p>
                    <w:p w14:paraId="78EE3B43" w14:textId="77777777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C0315C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Sample size&lt;60 (n=3)</w:t>
                      </w:r>
                    </w:p>
                  </w:txbxContent>
                </v:textbox>
              </v:rect>
            </w:pict>
          </mc:Fallback>
        </mc:AlternateContent>
      </w:r>
    </w:p>
    <w:p w14:paraId="0A511E01" w14:textId="53984E7C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64F8C0E3" w14:textId="5C1F2160" w:rsidR="00713B72" w:rsidRPr="00DC2739" w:rsidRDefault="00C270BE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E3D1C5" wp14:editId="77D32F34">
                <wp:simplePos x="0" y="0"/>
                <wp:positionH relativeFrom="column">
                  <wp:posOffset>556895</wp:posOffset>
                </wp:positionH>
                <wp:positionV relativeFrom="paragraph">
                  <wp:posOffset>23306</wp:posOffset>
                </wp:positionV>
                <wp:extent cx="2692400" cy="526415"/>
                <wp:effectExtent l="0" t="0" r="1270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B6CF3E" w14:textId="4CBE6EBF" w:rsidR="00713B72" w:rsidRDefault="00713B72" w:rsidP="00713B7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assessed for eligibility</w:t>
                            </w:r>
                            <w:r w:rsidR="00C270BE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(n=</w:t>
                            </w:r>
                            <w: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320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E3D1C5" id="Rectangle 8" o:spid="_x0000_s1036" style="position:absolute;left:0;text-align:left;margin-left:43.85pt;margin-top:1.85pt;width:212pt;height:41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+HdbwIAADcFAAAOAAAAZHJzL2Uyb0RvYy54bWysVE1v2zAMvQ/YfxB0X20HSbYGcYqgRYcB&#10;wVosG3ZWZKkWIIuapMTOfv0o+SPBVuwwzAdZEslH8onk+q5rNDkJ5xWYkhY3OSXCcKiUeSnpt6+P&#10;7z5Q4gMzFdNgREnPwtO7zds369auxAxq0JVwBEGMX7W2pHUIdpVlnteiYf4GrDAolOAaFvDoXrLK&#10;sRbRG53N8nyZteAq64AL7/H2oRfSTcKXUvDwJKUXgeiSYmwhrS6th7hmmzVbvThma8WHMNg/RNEw&#10;ZdDpBPXAAiNHp/6AahR34EGGGw5NBlIqLlIOmE2R/5bNvmZWpFyQHG8nmvz/g+WfT3v77JCG1vqV&#10;x23MopOuiX+Mj3SJrPNElugC4Xg5W97O5jlyylG2mC3nxSKymV2srfPho4CGxE1JHT5G4oiddj70&#10;qqNKdGbgUWmdHkSbeOFBqyrepUOsCHGvHTkxfMvQFYO3Ky30HS2zSyppF85aRAhtvghJVBWDT4Gk&#10;KrtgMs6FCUUvqlkleleLHL/R2RhFSjQBRmSJQU7YA8Co2YOM2H3ag340FalIJ+P8b4H1xpNF8gwm&#10;TMaNMuBeA9CY1eC51x9J6qmJLIXu0CE32MMp13h1gOr87IiDvmu85Y8KX3LHfHhmDtsEHx9bPzzh&#10;IjW0JYVhR0kN7udr91EfqxellLTYdiX1P47MCUr0J4N1fVvM57FP02G+eD/Dg7uWHK4l5tjcA1ZD&#10;gUPG8rSN+kGPW+mg+Y4TYhu9oogZjr5LyoMbD/ehHwc4Y7jYbpMa9qZlYWf2lkfwSLSB7TGAVKlw&#10;L+wMRGJ3pooYJkls/+tz0rrMu80vAAAA//8DAFBLAwQUAAYACAAAACEAibdU9d4AAAAHAQAADwAA&#10;AGRycy9kb3ducmV2LnhtbEyOT0vDQBDF74LfYRnBS7GbKKYlZlNEUXoQwWoPvU2yYxKbnQ3ZbRu/&#10;veNJT/PnPd77FavJ9epIY+g8G0jnCSji2tuOGwMf709XS1AhIlvsPZOBbwqwKs/PCsytP/EbHTex&#10;URLCIUcDbYxDrnWoW3IY5n4gFu3Tjw6jnGOj7YgnCXe9vk6STDvsWBpaHOihpXq/OTgDu/UUm6/0&#10;Ob7scbadrduqfn2sjLm8mO7vQEWa4p8ZfvEFHUphqvyBbVC9geViIU4DNzJEvk1TWSr5ZxnostD/&#10;+csfAAAA//8DAFBLAQItABQABgAIAAAAIQC2gziS/gAAAOEBAAATAAAAAAAAAAAAAAAAAAAAAABb&#10;Q29udGVudF9UeXBlc10ueG1sUEsBAi0AFAAGAAgAAAAhADj9If/WAAAAlAEAAAsAAAAAAAAAAAAA&#10;AAAALwEAAF9yZWxzLy5yZWxzUEsBAi0AFAAGAAgAAAAhAPyj4d1vAgAANwUAAA4AAAAAAAAAAAAA&#10;AAAALgIAAGRycy9lMm9Eb2MueG1sUEsBAi0AFAAGAAgAAAAhAIm3VPXeAAAABwEAAA8AAAAAAAAA&#10;AAAAAAAAyQQAAGRycy9kb3ducmV2LnhtbFBLBQYAAAAABAAEAPMAAADUBQAAAAA=&#10;" filled="f" strokecolor="black [3213]" strokeweight="1pt">
                <v:textbox>
                  <w:txbxContent>
                    <w:p w14:paraId="59B6CF3E" w14:textId="4CBE6EBF" w:rsidR="00713B72" w:rsidRDefault="00713B72" w:rsidP="00713B72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assessed for eligibility</w:t>
                      </w:r>
                      <w:r w:rsidR="00C270BE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(n=</w:t>
                      </w:r>
                      <w: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  <w:t>320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60CAAF8" w14:textId="5E9E1D77" w:rsidR="00713B72" w:rsidRPr="00DC2739" w:rsidRDefault="00EC46DB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43BAB0" wp14:editId="767BCDD8">
                <wp:simplePos x="0" y="0"/>
                <wp:positionH relativeFrom="column">
                  <wp:posOffset>3255645</wp:posOffset>
                </wp:positionH>
                <wp:positionV relativeFrom="paragraph">
                  <wp:posOffset>106771</wp:posOffset>
                </wp:positionV>
                <wp:extent cx="555625" cy="0"/>
                <wp:effectExtent l="0" t="76200" r="15875" b="95250"/>
                <wp:wrapNone/>
                <wp:docPr id="711233232" name="直接箭头连接符 711233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A3C843" id="直接箭头连接符 711233232" o:spid="_x0000_s1026" type="#_x0000_t32" style="position:absolute;margin-left:256.35pt;margin-top:8.4pt;width:43.7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ZMuQEAAL4DAAAOAAAAZHJzL2Uyb0RvYy54bWysU8mO2zAMvRfoPwi6N3YCZFAYceaQaXsp&#10;2kGXD9DIki1UGyg2tv++lJw4xXQ5FL3QWvhIvqfnw/3kLDsrSCb4lm83NWfKy9AZ37f865e3r15z&#10;llD4TtjgVctnlfj98eWLwxgbtQtDsJ0CRkV8asbY8gExNlWV5KCcSJsQladLHcAJpC30VQdipOrO&#10;Vru6vqvGAF2EIFVKdPqwXPJjqa+1kvhR66SQ2ZbTbFgilPiUY3U8iKYHEQcjL2OIf5jCCeOp6Vrq&#10;QaBg38H8UsoZCSEFjRsZXBW0NlIVDsRmWz9j83kQURUuJE6Kq0zp/5WVH84n/wgkwxhTk+IjZBaT&#10;Bpe/NB+biljzKpaakEk63O/3d7s9Z/J6Vd1wERK+U8GxvGh5QhCmH/AUvKcXCbAtWonz+4TUmYBX&#10;QG5qfY4ojH3jO4ZzJNsgGOF7q/J7UXpOqW4DlxXOVi3wT0oz09GIu9KmeEmdLLCzIBd037ZrFcrM&#10;EG2sXUH130GX3AxTxV8rcCH1x25rdukYPK5AZ3yA33XF6TqqXvKvrBeumfZT6ObyfEUOMknR52Lo&#10;7MKf9wV+++2OPwAAAP//AwBQSwMEFAAGAAgAAAAhAEq4R/LeAAAACQEAAA8AAABkcnMvZG93bnJl&#10;di54bWxMj09LxDAQxe+C3yGM4EXcZAvWUpsuIiwoHmTXP+fZZGyLTVKa7G7tp3fEw3qc9368ea9a&#10;Ta4XBxpjF7yG5UKBIG+C7Xyj4e11fV2AiAm9xT540vBNEVb1+VmFpQ1Hv6HDNjWCQ3wsUUOb0lBK&#10;GU1LDuMiDOTZ+wyjw8Tn2Eg74pHDXS8zpXLpsPP8ocWBHloyX9u903D1/FIgtk/5ev6YDc6peNy8&#10;G60vL6b7OxCJpnSC4bc+V4eaO+3C3tsoeg03y+yWUTZynsBArlQGYvcnyLqS/xfUPwAAAP//AwBQ&#10;SwECLQAUAAYACAAAACEAtoM4kv4AAADhAQAAEwAAAAAAAAAAAAAAAAAAAAAAW0NvbnRlbnRfVHlw&#10;ZXNdLnhtbFBLAQItABQABgAIAAAAIQA4/SH/1gAAAJQBAAALAAAAAAAAAAAAAAAAAC8BAABfcmVs&#10;cy8ucmVsc1BLAQItABQABgAIAAAAIQAT0YZMuQEAAL4DAAAOAAAAAAAAAAAAAAAAAC4CAABkcnMv&#10;ZTJvRG9jLnhtbFBLAQItABQABgAIAAAAIQBKuEfy3gAAAAkBAAAPAAAAAAAAAAAAAAAAABMEAABk&#10;cnMvZG93bnJldi54bWxQSwUGAAAAAAQABADzAAAAHgUAAAAA&#10;" strokecolor="black [3200]" strokeweight="1pt">
                <v:stroke endarrow="block" joinstyle="miter"/>
              </v:shape>
            </w:pict>
          </mc:Fallback>
        </mc:AlternateContent>
      </w:r>
    </w:p>
    <w:p w14:paraId="1F07B227" w14:textId="5BDBEC4C" w:rsidR="00713B72" w:rsidRPr="00DC2739" w:rsidRDefault="00044FF5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050298" wp14:editId="677C5EF0">
                <wp:simplePos x="0" y="0"/>
                <wp:positionH relativeFrom="column">
                  <wp:posOffset>1672590</wp:posOffset>
                </wp:positionH>
                <wp:positionV relativeFrom="paragraph">
                  <wp:posOffset>150941</wp:posOffset>
                </wp:positionV>
                <wp:extent cx="9402" cy="521843"/>
                <wp:effectExtent l="76200" t="0" r="67310" b="50165"/>
                <wp:wrapNone/>
                <wp:docPr id="1816985377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02" cy="52184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44EF57" id="直接箭头连接符 24" o:spid="_x0000_s1026" type="#_x0000_t32" style="position:absolute;margin-left:131.7pt;margin-top:11.9pt;width:.75pt;height:41.1pt;flip:x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EeyAEAANUDAAAOAAAAZHJzL2Uyb0RvYy54bWysU0uP0zAQviPxHyzfadKwwFI13UOXxwHB&#10;iscP8DrjxMIvjU2T/HvGTptFi5AQ4mI5tr/XzGR/M1nDToBRe9fy7abmDJz0nXZ9y799ffvsmrOY&#10;hOuE8Q5aPkPkN4enT/Zj2EHjB286QEYkLu7G0PIhpbCrqigHsCJufABHl8qjFYk+sa86FCOxW1M1&#10;df2yGj12Ab2EGOn0drnkh8KvFMj0SakIiZmWk7dUVizrfV6rw17sehRh0PJsQ/yDCyu0I9GV6lYk&#10;wX6g/o3Kaok+epU20tvKK6UllAyUZls/SvNlEAFKFipODGuZ4v+jlR9PR3eHVIYxxF0Md5hTTAot&#10;U0aH99TTkoucsqmUbV7LBlNikg5fX9UNZ5IuXjTb66vnuajVQpLJAsb0DrxledPymFDofkhH7xy1&#10;x+MiIE4fYlqAF0AGG8dG8tC8quviIwlt3riOpTnQNCXUwvUGzorGkfBDjrJLs4GF6DMopjvyuwiW&#10;EYOjQXYSNBzd9+3KQi8zRGljVtAi/0fQ+W2GQRm7vwWur4uid2kFWu08ltCPVNN0saqW95fUS9Yc&#10;+953c+lqKQfNTunIec7zcP76XeAPf+PhJwAAAP//AwBQSwMEFAAGAAgAAAAhAPQxxgDgAAAACgEA&#10;AA8AAABkcnMvZG93bnJldi54bWxMj01PwzAMhu9I/IfISFwmlqybIlaaTgjxcUETbHBPG9MWGqdq&#10;sq38e8wJbrb86PXzFpvJ9+KIY+wCGVjMFQikOriOGgNv+4eraxAxWXK2D4QGvjHCpjw/K2zuwole&#10;8bhLjeAQirk10KY05FLGukVv4zwMSHz7CKO3idexkW60Jw73vcyU0tLbjvhDawe8a7H+2h28gbWe&#10;+WH78vjUTLPP59jvF/K+ejfm8mK6vQGRcEp/MPzqszqU7FSFA7koegOZXq4Y5WHJFRjI9GoNomJS&#10;aQWyLOT/CuUPAAAA//8DAFBLAQItABQABgAIAAAAIQC2gziS/gAAAOEBAAATAAAAAAAAAAAAAAAA&#10;AAAAAABbQ29udGVudF9UeXBlc10ueG1sUEsBAi0AFAAGAAgAAAAhADj9If/WAAAAlAEAAAsAAAAA&#10;AAAAAAAAAAAALwEAAF9yZWxzLy5yZWxzUEsBAi0AFAAGAAgAAAAhAONekR7IAQAA1QMAAA4AAAAA&#10;AAAAAAAAAAAALgIAAGRycy9lMm9Eb2MueG1sUEsBAi0AFAAGAAgAAAAhAPQxxgDgAAAACgEAAA8A&#10;AAAAAAAAAAAAAAAAIgQAAGRycy9kb3ducmV2LnhtbFBLBQYAAAAABAAEAPMAAAAvBQAAAAA=&#10;" strokecolor="black [3200]" strokeweight="1pt">
                <v:stroke endarrow="block" joinstyle="miter"/>
              </v:shape>
            </w:pict>
          </mc:Fallback>
        </mc:AlternateContent>
      </w:r>
    </w:p>
    <w:p w14:paraId="054A55A4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0FC43565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75411BBC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9E382D" wp14:editId="5A4577A9">
                <wp:simplePos x="0" y="0"/>
                <wp:positionH relativeFrom="column">
                  <wp:posOffset>547392</wp:posOffset>
                </wp:positionH>
                <wp:positionV relativeFrom="paragraph">
                  <wp:posOffset>85200</wp:posOffset>
                </wp:positionV>
                <wp:extent cx="2604491" cy="764540"/>
                <wp:effectExtent l="0" t="0" r="24765" b="1651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491" cy="764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9A1F4E" w14:textId="77777777" w:rsidR="00713B72" w:rsidRDefault="00713B72" w:rsidP="00713B7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B088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Studies included in review (n=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48</w:t>
                            </w:r>
                            <w:r w:rsidRPr="008B088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AAFB44D" w14:textId="77777777" w:rsidR="00713B72" w:rsidRDefault="00713B72" w:rsidP="00713B72">
                            <w:pPr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tudies included in meta-analysis 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n=48)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E382D" id="Rectangle 13" o:spid="_x0000_s1037" style="position:absolute;left:0;text-align:left;margin-left:43.1pt;margin-top:6.7pt;width:205.1pt;height:6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L7UcQIAADcFAAAOAAAAZHJzL2Uyb0RvYy54bWysVE1v2zAMvQ/YfxB0X+0ESbsGdYogRYYB&#10;wRq0G3ZWZCkWIIuapMTOfv0o+SPBVuwwzAdZFMlH8onUw2Nba3ISziswBZ3c5JQIw6FU5lDQb183&#10;Hz5S4gMzJdNgREHPwtPH5ft3D41diClUoEvhCIIYv2hsQasQ7CLLPK9EzfwNWGFQKcHVLKDoDlnp&#10;WIPotc6meX6bNeBK64AL7/H0qVPSZcKXUvDwLKUXgeiCYm4hrS6t+7hmywe2ODhmK8X7NNg/ZFEz&#10;ZTDoCPXEAiNHp/6AqhV34EGGGw51BlIqLlINWM0k/62a14pZkWpBcrwdafL/D5Z/Ob3anUMaGusX&#10;Hrexila6Ov4xP9Imss4jWaINhOPh9Dafze4nlHDU3d3O5rPEZnbxts6HTwJqEjcFdXgZiSN22vqA&#10;EdF0MInBDGyU1ulCtIkHHrQq41kSYkeItXbkxPAuQzuJd4cQV1YoRc/sUkrahbMWEUKbFyGJKmPy&#10;KZHUZRdMxrkwYdKpKlaKLtQ8x28INmSRQifAiCwxyRG7BxgsO5ABu8u5t4+uIjXp6Jz/LbHOefRI&#10;kcGE0blWBtxbABqr6iN39gNJHTWRpdDuW+QGZziZxqM9lOedIw66qfGWbxTe5Jb5sGMOxwQHCkc/&#10;POMiNTQFhX5HSQXu51vn0R67F7WUNDh2BfU/jswJSvRng319P5lhH5GQhNn8boqCu9bsrzXmWK8B&#10;uwG7ELNL22gf9LCVDurv+EKsYlRUMcMxdkF5cIOwDt1zgG8MF6tVMsPZtCxszavlETwSbWB1DCBV&#10;atwLOz2ROJ2pI/qXJI7/tZysLu/d8hcAAAD//wMAUEsDBBQABgAIAAAAIQDV+RvQ4AAAAAkBAAAP&#10;AAAAZHJzL2Rvd25yZXYueG1sTI/NTsMwEITvSLyDtUhcKur0R1EIcSoEAvWAKlHaA7dNvMShsR3F&#10;bhvenu0Jbrszo9lvi9VoO3GiIbTeKZhNExDkaq9b1yjYfbzcZSBCRKex844U/FCAVXl9VWCu/dm9&#10;02kbG8ElLuSowMTY51KG2pDFMPU9Ofa+/GAx8jo0Ug945nLbyXmSpNJi6/iCwZ6eDNWH7dEq+FyP&#10;sfmevca3A072k7Wp6s1zpdTtzfj4ACLSGP/CcMFndCiZqfJHp4PoFGTpnJOsL5Yg2F/epzxUF2GR&#10;gSwL+f+D8hcAAP//AwBQSwECLQAUAAYACAAAACEAtoM4kv4AAADhAQAAEwAAAAAAAAAAAAAAAAAA&#10;AAAAW0NvbnRlbnRfVHlwZXNdLnhtbFBLAQItABQABgAIAAAAIQA4/SH/1gAAAJQBAAALAAAAAAAA&#10;AAAAAAAAAC8BAABfcmVscy8ucmVsc1BLAQItABQABgAIAAAAIQC9LL7UcQIAADcFAAAOAAAAAAAA&#10;AAAAAAAAAC4CAABkcnMvZTJvRG9jLnhtbFBLAQItABQABgAIAAAAIQDV+RvQ4AAAAAkBAAAPAAAA&#10;AAAAAAAAAAAAAMsEAABkcnMvZG93bnJldi54bWxQSwUGAAAAAAQABADzAAAA2AUAAAAA&#10;" filled="f" strokecolor="black [3213]" strokeweight="1pt">
                <v:textbox>
                  <w:txbxContent>
                    <w:p w14:paraId="139A1F4E" w14:textId="77777777" w:rsidR="00713B72" w:rsidRDefault="00713B72" w:rsidP="00713B7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8B088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Studies included in review (n=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48</w:t>
                      </w:r>
                      <w:r w:rsidRPr="008B088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1AAFB44D" w14:textId="77777777" w:rsidR="00713B72" w:rsidRDefault="00713B72" w:rsidP="00713B72">
                      <w:pPr>
                        <w:rPr>
                          <w:rFonts w:ascii="Arial" w:eastAsia="宋体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tudies included in meta-analysis </w:t>
                      </w:r>
                      <w:r>
                        <w:rPr>
                          <w:rFonts w:ascii="Arial" w:hAnsi="Arial" w:cs="Arial"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n=48)</w:t>
                      </w:r>
                    </w:p>
                  </w:txbxContent>
                </v:textbox>
              </v:rect>
            </w:pict>
          </mc:Fallback>
        </mc:AlternateContent>
      </w:r>
    </w:p>
    <w:p w14:paraId="5DD1F667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  <w:r w:rsidRPr="00DC273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ACF815" wp14:editId="78B605C8">
                <wp:simplePos x="0" y="0"/>
                <wp:positionH relativeFrom="column">
                  <wp:posOffset>-133350</wp:posOffset>
                </wp:positionH>
                <wp:positionV relativeFrom="paragraph">
                  <wp:posOffset>170180</wp:posOffset>
                </wp:positionV>
                <wp:extent cx="764540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88A82" w14:textId="77777777" w:rsidR="00713B72" w:rsidRDefault="00713B72" w:rsidP="00713B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CF815" id="Flowchart: Alternate Process 33" o:spid="_x0000_s1038" type="#_x0000_t176" style="position:absolute;left:0;text-align:left;margin-left:-10.5pt;margin-top:13.4pt;width:60.2pt;height:20.7pt;rotation:-9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Y/ZmgIAAMEFAAAOAAAAZHJzL2Uyb0RvYy54bWysVFFv0zAQfkfiP1h+Z2lC123V0qnqVIQ0&#10;WMVAPLuO3URybGNfm5Rfz9lu0wIbSIg8WL4733d3X+7u9q5vFdkJ5xujS5pfjCgRmpuq0ZuSfvm8&#10;fHNNiQemK6aMFiXdC0/vZq9f3XZ2KgpTG1UJRxBE+2lnS1oD2GmWeV6LlvkLY4VGozSuZYCi22SV&#10;Yx2ityorRqNJ1hlXWWe48B6198lIZxFfSsHhUUovgKiSYm4QTxfPdTiz2S2bbhyzdcMPabB/yKJl&#10;jcagA9Q9A0a2rvkNqm24M95IuOCmzYyUDRexBqwmH/1SzVPNrIi1IDneDjT5/wfLP+6e7MohDZ31&#10;U4/XUEUvXUucQbbyCbKMXywO0yV95G4/cCd6IByVV5NxUbylhKOpmBTXN5HbLGEFTOs8vBOmJeFS&#10;UqlMt6iZg7kC4TQDsUp/MUZiuwcPmBT6H/0ChjeqqZaNUlEIPSIWypEdw7/LOBcaLqO72rYfTJX0&#10;k5h+/M+oxm5I6vFRjSFitwWkGPCnIEr/LS70eeiiAHPKDqXgmZ1IjTfYKxHwlP4kJGkq5K2ICQ8Z&#10;nNcyTqaaVSKpL1/MOQIGZInkDNj5n7BTzof3wVXEcRmc0y9/IbHkPHjEyEbD4Nw22rjnois4siXT&#10;+yNJiZrAEvTrHrnB3isCsUG1NtV+5VJH4hR7y5cNdtED87BiDgcWlbiE4BGP0FglNYcbJbVx35/T&#10;h/c4R2ilpMMFUFL/bcucoES91zhhN/l4HDZGFMaXVwUK7tyyPrfobbsw2IV5zC5ew3tQx6t0pv2K&#10;u2oeoqKJaY6xS8rBHYUFpMWE246L+Tw+wy1hGTzoJ8sDeCBam/kWjGzifJzYORCJeyI242GnhUV0&#10;LsdXp807+wEAAP//AwBQSwMEFAAGAAgAAAAhAIkYk1XcAAAACQEAAA8AAABkcnMvZG93bnJldi54&#10;bWxMj0FOwzAQRfdI3MEaJHat00KbNI1TIaQcgJZF2bnxNImIx8F2k3B7hhUsv/7TnzfFYba9GNGH&#10;zpGC1TIBgVQ701Gj4P1ULTIQIWoyuneECr4xwKG8vyt0btxEbzgeYyN4hEKuFbQxDrmUoW7R6rB0&#10;AxJ3V+etjhx9I43XE4/bXq6TZCut7ogvtHrA1xbrz+PNKphO/ml79h/18EVZGHtbVc/nSqnHh/ll&#10;DyLiHP9g+NVndSjZ6eJuZILoOWcbJhUsVusUBAOb3Q7EhYskTUGWhfz/QfkDAAD//wMAUEsBAi0A&#10;FAAGAAgAAAAhALaDOJL+AAAA4QEAABMAAAAAAAAAAAAAAAAAAAAAAFtDb250ZW50X1R5cGVzXS54&#10;bWxQSwECLQAUAAYACAAAACEAOP0h/9YAAACUAQAACwAAAAAAAAAAAAAAAAAvAQAAX3JlbHMvLnJl&#10;bHNQSwECLQAUAAYACAAAACEA+BGP2ZoCAADBBQAADgAAAAAAAAAAAAAAAAAuAgAAZHJzL2Uyb0Rv&#10;Yy54bWxQSwECLQAUAAYACAAAACEAiRiTVdwAAAAJAQAADwAAAAAAAAAAAAAAAAD0BAAAZHJzL2Rv&#10;d25yZXYueG1sUEsFBgAAAAAEAAQA8wAAAP0FAAAAAA==&#10;" fillcolor="#9cc2e5 [1944]" strokecolor="black [3213]" strokeweight="1pt">
                <v:textbox>
                  <w:txbxContent>
                    <w:p w14:paraId="06988A82" w14:textId="77777777" w:rsidR="00713B72" w:rsidRDefault="00713B72" w:rsidP="00713B7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5AE6B80A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602F43AE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10444135" w14:textId="77777777" w:rsidR="00713B72" w:rsidRPr="00DC2739" w:rsidRDefault="00713B72" w:rsidP="00713B72">
      <w:pPr>
        <w:tabs>
          <w:tab w:val="left" w:pos="1320"/>
        </w:tabs>
        <w:rPr>
          <w:rFonts w:ascii="Times New Roman" w:hAnsi="Times New Roman" w:cs="Times New Roman"/>
          <w:sz w:val="24"/>
        </w:rPr>
      </w:pPr>
    </w:p>
    <w:p w14:paraId="29EADC3D" w14:textId="77777777" w:rsidR="00713B72" w:rsidRPr="00DC2739" w:rsidRDefault="00713B72" w:rsidP="00713B72">
      <w:pPr>
        <w:pStyle w:val="Default"/>
        <w:tabs>
          <w:tab w:val="left" w:pos="1320"/>
        </w:tabs>
        <w:rPr>
          <w:rFonts w:ascii="Times New Roman" w:eastAsiaTheme="minorEastAsia" w:hAnsi="Times New Roman" w:cs="Times New Roman" w:hint="eastAsia"/>
          <w:lang w:eastAsia="zh-CN"/>
        </w:rPr>
      </w:pPr>
    </w:p>
    <w:p w14:paraId="23B1204B" w14:textId="77777777" w:rsidR="00713B72" w:rsidRPr="00DC2739" w:rsidRDefault="00713B72" w:rsidP="00713B72">
      <w:pPr>
        <w:tabs>
          <w:tab w:val="left" w:pos="1320"/>
          <w:tab w:val="left" w:pos="10780"/>
        </w:tabs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DC2739"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Figure 1</w:t>
      </w:r>
      <w:r w:rsidRPr="00DC2739">
        <w:rPr>
          <w:rFonts w:ascii="Times New Roman" w:hAnsi="Times New Roman" w:cs="Times New Roman"/>
          <w:color w:val="000000" w:themeColor="text1"/>
          <w:sz w:val="24"/>
        </w:rPr>
        <w:t>. PRISMA flowchart of study selection and inclusion process.</w:t>
      </w:r>
    </w:p>
    <w:p w14:paraId="06F63AAA" w14:textId="77777777" w:rsidR="0074389B" w:rsidRPr="00DC2739" w:rsidRDefault="0074389B">
      <w:pPr>
        <w:rPr>
          <w:rFonts w:ascii="Times New Roman" w:hAnsi="Times New Roman" w:cs="Times New Roman"/>
          <w:sz w:val="24"/>
        </w:rPr>
      </w:pPr>
    </w:p>
    <w:sectPr w:rsidR="0074389B" w:rsidRPr="00DC2739" w:rsidSect="00DC273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42AEA" w14:textId="77777777" w:rsidR="002D4256" w:rsidRDefault="002D4256" w:rsidP="00E25183">
      <w:pPr>
        <w:rPr>
          <w:rFonts w:hint="eastAsia"/>
        </w:rPr>
      </w:pPr>
      <w:r>
        <w:separator/>
      </w:r>
    </w:p>
  </w:endnote>
  <w:endnote w:type="continuationSeparator" w:id="0">
    <w:p w14:paraId="076D25CB" w14:textId="77777777" w:rsidR="002D4256" w:rsidRDefault="002D4256" w:rsidP="00E251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20B0704020202020204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3143E" w14:textId="77777777" w:rsidR="002D4256" w:rsidRDefault="002D4256" w:rsidP="00E25183">
      <w:pPr>
        <w:rPr>
          <w:rFonts w:hint="eastAsia"/>
        </w:rPr>
      </w:pPr>
      <w:r>
        <w:separator/>
      </w:r>
    </w:p>
  </w:footnote>
  <w:footnote w:type="continuationSeparator" w:id="0">
    <w:p w14:paraId="101DB3E1" w14:textId="77777777" w:rsidR="002D4256" w:rsidRDefault="002D4256" w:rsidP="00E2518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7250E3"/>
    <w:multiLevelType w:val="hybridMultilevel"/>
    <w:tmpl w:val="D6BCA004"/>
    <w:lvl w:ilvl="0" w:tplc="18223428">
      <w:numFmt w:val="bullet"/>
      <w:lvlText w:val="-"/>
      <w:lvlJc w:val="left"/>
      <w:pPr>
        <w:ind w:left="440" w:hanging="44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3460EA5"/>
    <w:multiLevelType w:val="hybridMultilevel"/>
    <w:tmpl w:val="B02032B8"/>
    <w:lvl w:ilvl="0" w:tplc="18223428">
      <w:numFmt w:val="bullet"/>
      <w:lvlText w:val="-"/>
      <w:lvlJc w:val="left"/>
      <w:pPr>
        <w:ind w:left="440" w:hanging="44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20068475">
    <w:abstractNumId w:val="9"/>
  </w:num>
  <w:num w:numId="2" w16cid:durableId="651984281">
    <w:abstractNumId w:val="10"/>
  </w:num>
  <w:num w:numId="3" w16cid:durableId="370151341">
    <w:abstractNumId w:val="8"/>
  </w:num>
  <w:num w:numId="4" w16cid:durableId="606740750">
    <w:abstractNumId w:val="6"/>
  </w:num>
  <w:num w:numId="5" w16cid:durableId="685249864">
    <w:abstractNumId w:val="5"/>
  </w:num>
  <w:num w:numId="6" w16cid:durableId="1863516704">
    <w:abstractNumId w:val="4"/>
  </w:num>
  <w:num w:numId="7" w16cid:durableId="1588539577">
    <w:abstractNumId w:val="7"/>
  </w:num>
  <w:num w:numId="8" w16cid:durableId="830684373">
    <w:abstractNumId w:val="3"/>
  </w:num>
  <w:num w:numId="9" w16cid:durableId="1299916441">
    <w:abstractNumId w:val="2"/>
  </w:num>
  <w:num w:numId="10" w16cid:durableId="1124084753">
    <w:abstractNumId w:val="1"/>
  </w:num>
  <w:num w:numId="11" w16cid:durableId="139292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28E"/>
    <w:rsid w:val="00006C68"/>
    <w:rsid w:val="00044FF5"/>
    <w:rsid w:val="00217F28"/>
    <w:rsid w:val="00247DA1"/>
    <w:rsid w:val="0025043C"/>
    <w:rsid w:val="002B760B"/>
    <w:rsid w:val="002D4256"/>
    <w:rsid w:val="00391B5E"/>
    <w:rsid w:val="003A41B3"/>
    <w:rsid w:val="003B3984"/>
    <w:rsid w:val="00451139"/>
    <w:rsid w:val="004830FF"/>
    <w:rsid w:val="00497D5E"/>
    <w:rsid w:val="005706D7"/>
    <w:rsid w:val="00713B72"/>
    <w:rsid w:val="0074389B"/>
    <w:rsid w:val="00864640"/>
    <w:rsid w:val="00A14403"/>
    <w:rsid w:val="00A436DD"/>
    <w:rsid w:val="00A539FF"/>
    <w:rsid w:val="00B30C9E"/>
    <w:rsid w:val="00B97DCA"/>
    <w:rsid w:val="00C270BE"/>
    <w:rsid w:val="00CE528E"/>
    <w:rsid w:val="00DC2739"/>
    <w:rsid w:val="00E21FDC"/>
    <w:rsid w:val="00E25183"/>
    <w:rsid w:val="00E6079B"/>
    <w:rsid w:val="00EC46DB"/>
    <w:rsid w:val="00EC52C3"/>
    <w:rsid w:val="00FB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42D874"/>
  <w14:defaultImageDpi w14:val="32767"/>
  <w15:chartTrackingRefBased/>
  <w15:docId w15:val="{01FA0109-FE3D-4D04-8E84-0D3EAF03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utoRedefine/>
    <w:qFormat/>
    <w:rsid w:val="00E25183"/>
    <w:pPr>
      <w:widowControl w:val="0"/>
      <w:jc w:val="both"/>
    </w:pPr>
    <w:rPr>
      <w:szCs w:val="24"/>
    </w:rPr>
  </w:style>
  <w:style w:type="paragraph" w:styleId="1">
    <w:name w:val="heading 1"/>
    <w:basedOn w:val="a1"/>
    <w:next w:val="a1"/>
    <w:link w:val="11"/>
    <w:uiPriority w:val="9"/>
    <w:qFormat/>
    <w:rsid w:val="00DC27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DC2739"/>
    <w:pPr>
      <w:keepNext/>
      <w:keepLines/>
      <w:spacing w:before="260" w:after="260" w:line="416" w:lineRule="auto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DC2739"/>
    <w:pPr>
      <w:keepNext/>
      <w:keepLines/>
      <w:spacing w:before="260" w:after="260" w:line="416" w:lineRule="auto"/>
      <w:outlineLvl w:val="2"/>
    </w:pPr>
    <w:rPr>
      <w:rFonts w:ascii="Calibri" w:eastAsia="MS Gothic" w:hAnsi="Calibri" w:cs="Times New Roman"/>
      <w:b/>
      <w:bCs/>
      <w:color w:val="4F81BD"/>
      <w:szCs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C2739"/>
    <w:pPr>
      <w:keepNext/>
      <w:keepLines/>
      <w:spacing w:before="280" w:after="290" w:line="376" w:lineRule="auto"/>
      <w:outlineLvl w:val="3"/>
    </w:pPr>
    <w:rPr>
      <w:rFonts w:ascii="Calibri" w:eastAsia="MS Gothic" w:hAnsi="Calibri" w:cs="Times New Roman"/>
      <w:b/>
      <w:bCs/>
      <w:i/>
      <w:iCs/>
      <w:color w:val="4F81BD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C2739"/>
    <w:pPr>
      <w:keepNext/>
      <w:keepLines/>
      <w:spacing w:before="280" w:after="290" w:line="376" w:lineRule="auto"/>
      <w:outlineLvl w:val="4"/>
    </w:pPr>
    <w:rPr>
      <w:rFonts w:ascii="Calibri" w:eastAsia="MS Gothic" w:hAnsi="Calibri" w:cs="Times New Roman"/>
      <w:color w:val="243F60"/>
      <w:szCs w:val="22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C2739"/>
    <w:pPr>
      <w:keepNext/>
      <w:keepLines/>
      <w:spacing w:before="240" w:after="64" w:line="320" w:lineRule="auto"/>
      <w:outlineLvl w:val="5"/>
    </w:pPr>
    <w:rPr>
      <w:rFonts w:ascii="Calibri" w:eastAsia="MS Gothic" w:hAnsi="Calibri" w:cs="Times New Roman"/>
      <w:i/>
      <w:iCs/>
      <w:color w:val="243F60"/>
      <w:szCs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C2739"/>
    <w:pPr>
      <w:keepNext/>
      <w:keepLines/>
      <w:spacing w:before="240" w:after="64" w:line="320" w:lineRule="auto"/>
      <w:outlineLvl w:val="6"/>
    </w:pPr>
    <w:rPr>
      <w:rFonts w:ascii="Calibri" w:eastAsia="MS Gothic" w:hAnsi="Calibri" w:cs="Times New Roman"/>
      <w:i/>
      <w:iCs/>
      <w:color w:val="404040"/>
      <w:szCs w:val="22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C2739"/>
    <w:pPr>
      <w:keepNext/>
      <w:keepLines/>
      <w:spacing w:before="240" w:after="64" w:line="320" w:lineRule="auto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C2739"/>
    <w:pPr>
      <w:keepNext/>
      <w:keepLines/>
      <w:spacing w:before="240" w:after="64" w:line="320" w:lineRule="auto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25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2"/>
    <w:link w:val="a5"/>
    <w:uiPriority w:val="99"/>
    <w:rsid w:val="00E25183"/>
    <w:rPr>
      <w:sz w:val="18"/>
      <w:szCs w:val="18"/>
    </w:rPr>
  </w:style>
  <w:style w:type="paragraph" w:styleId="a7">
    <w:name w:val="footer"/>
    <w:basedOn w:val="a1"/>
    <w:link w:val="a8"/>
    <w:uiPriority w:val="99"/>
    <w:unhideWhenUsed/>
    <w:rsid w:val="00E25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2"/>
    <w:link w:val="a7"/>
    <w:uiPriority w:val="99"/>
    <w:rsid w:val="00E25183"/>
    <w:rPr>
      <w:sz w:val="18"/>
      <w:szCs w:val="18"/>
    </w:rPr>
  </w:style>
  <w:style w:type="table" w:customStyle="1" w:styleId="10">
    <w:name w:val="网格型1"/>
    <w:basedOn w:val="a3"/>
    <w:next w:val="a9"/>
    <w:uiPriority w:val="39"/>
    <w:rsid w:val="00E25183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3"/>
    <w:uiPriority w:val="39"/>
    <w:rsid w:val="00E25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713B7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qFormat/>
    <w:rsid w:val="00713B72"/>
    <w:rPr>
      <w:rFonts w:cs="Times New Roman"/>
      <w:color w:val="auto"/>
    </w:rPr>
  </w:style>
  <w:style w:type="paragraph" w:customStyle="1" w:styleId="110">
    <w:name w:val="标题 11"/>
    <w:basedOn w:val="a1"/>
    <w:next w:val="a1"/>
    <w:link w:val="12"/>
    <w:uiPriority w:val="9"/>
    <w:qFormat/>
    <w:rsid w:val="00DC2739"/>
    <w:pPr>
      <w:keepNext/>
      <w:keepLines/>
      <w:widowControl/>
      <w:spacing w:before="480"/>
      <w:jc w:val="left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210">
    <w:name w:val="标题 21"/>
    <w:basedOn w:val="a1"/>
    <w:next w:val="a1"/>
    <w:uiPriority w:val="9"/>
    <w:unhideWhenUsed/>
    <w:qFormat/>
    <w:rsid w:val="00DC2739"/>
    <w:pPr>
      <w:keepNext/>
      <w:keepLines/>
      <w:widowControl/>
      <w:spacing w:before="200"/>
      <w:jc w:val="left"/>
      <w:outlineLvl w:val="1"/>
    </w:pPr>
    <w:rPr>
      <w:rFonts w:ascii="Calibri" w:eastAsia="MS Gothic" w:hAnsi="Calibri" w:cs="Times New Roman"/>
      <w:b/>
      <w:bCs/>
      <w:color w:val="4F81BD"/>
      <w:kern w:val="0"/>
      <w:sz w:val="26"/>
      <w:szCs w:val="26"/>
      <w:lang w:eastAsia="en-US"/>
    </w:rPr>
  </w:style>
  <w:style w:type="paragraph" w:customStyle="1" w:styleId="310">
    <w:name w:val="标题 31"/>
    <w:basedOn w:val="a1"/>
    <w:next w:val="a1"/>
    <w:uiPriority w:val="9"/>
    <w:unhideWhenUsed/>
    <w:qFormat/>
    <w:rsid w:val="00DC2739"/>
    <w:pPr>
      <w:keepNext/>
      <w:keepLines/>
      <w:widowControl/>
      <w:spacing w:before="200"/>
      <w:jc w:val="left"/>
      <w:outlineLvl w:val="2"/>
    </w:pPr>
    <w:rPr>
      <w:rFonts w:ascii="Calibri" w:eastAsia="MS Gothic" w:hAnsi="Calibri" w:cs="Times New Roman"/>
      <w:b/>
      <w:bCs/>
      <w:color w:val="4F81BD"/>
      <w:kern w:val="0"/>
      <w:sz w:val="14"/>
      <w:szCs w:val="22"/>
      <w:lang w:eastAsia="en-US"/>
    </w:rPr>
  </w:style>
  <w:style w:type="paragraph" w:customStyle="1" w:styleId="41">
    <w:name w:val="标题 41"/>
    <w:basedOn w:val="a1"/>
    <w:next w:val="a1"/>
    <w:uiPriority w:val="9"/>
    <w:semiHidden/>
    <w:unhideWhenUsed/>
    <w:qFormat/>
    <w:rsid w:val="00DC2739"/>
    <w:pPr>
      <w:keepNext/>
      <w:keepLines/>
      <w:widowControl/>
      <w:spacing w:before="200"/>
      <w:jc w:val="left"/>
      <w:outlineLvl w:val="3"/>
    </w:pPr>
    <w:rPr>
      <w:rFonts w:ascii="Calibri" w:eastAsia="MS Gothic" w:hAnsi="Calibri" w:cs="Times New Roman"/>
      <w:b/>
      <w:bCs/>
      <w:i/>
      <w:iCs/>
      <w:color w:val="4F81BD"/>
      <w:kern w:val="0"/>
      <w:sz w:val="14"/>
      <w:szCs w:val="22"/>
      <w:lang w:eastAsia="en-US"/>
    </w:rPr>
  </w:style>
  <w:style w:type="paragraph" w:customStyle="1" w:styleId="51">
    <w:name w:val="标题 51"/>
    <w:basedOn w:val="a1"/>
    <w:next w:val="a1"/>
    <w:uiPriority w:val="9"/>
    <w:semiHidden/>
    <w:unhideWhenUsed/>
    <w:qFormat/>
    <w:rsid w:val="00DC2739"/>
    <w:pPr>
      <w:keepNext/>
      <w:keepLines/>
      <w:widowControl/>
      <w:spacing w:before="200"/>
      <w:jc w:val="left"/>
      <w:outlineLvl w:val="4"/>
    </w:pPr>
    <w:rPr>
      <w:rFonts w:ascii="Calibri" w:eastAsia="MS Gothic" w:hAnsi="Calibri" w:cs="Times New Roman"/>
      <w:color w:val="243F60"/>
      <w:kern w:val="0"/>
      <w:sz w:val="14"/>
      <w:szCs w:val="22"/>
      <w:lang w:eastAsia="en-US"/>
    </w:rPr>
  </w:style>
  <w:style w:type="paragraph" w:customStyle="1" w:styleId="61">
    <w:name w:val="标题 61"/>
    <w:basedOn w:val="a1"/>
    <w:next w:val="a1"/>
    <w:uiPriority w:val="9"/>
    <w:semiHidden/>
    <w:unhideWhenUsed/>
    <w:qFormat/>
    <w:rsid w:val="00DC2739"/>
    <w:pPr>
      <w:keepNext/>
      <w:keepLines/>
      <w:widowControl/>
      <w:spacing w:before="200"/>
      <w:jc w:val="left"/>
      <w:outlineLvl w:val="5"/>
    </w:pPr>
    <w:rPr>
      <w:rFonts w:ascii="Calibri" w:eastAsia="MS Gothic" w:hAnsi="Calibri" w:cs="Times New Roman"/>
      <w:i/>
      <w:iCs/>
      <w:color w:val="243F60"/>
      <w:kern w:val="0"/>
      <w:sz w:val="14"/>
      <w:szCs w:val="22"/>
      <w:lang w:eastAsia="en-US"/>
    </w:rPr>
  </w:style>
  <w:style w:type="paragraph" w:customStyle="1" w:styleId="71">
    <w:name w:val="标题 71"/>
    <w:basedOn w:val="a1"/>
    <w:next w:val="a1"/>
    <w:uiPriority w:val="9"/>
    <w:semiHidden/>
    <w:unhideWhenUsed/>
    <w:qFormat/>
    <w:rsid w:val="00DC2739"/>
    <w:pPr>
      <w:keepNext/>
      <w:keepLines/>
      <w:widowControl/>
      <w:spacing w:before="200"/>
      <w:jc w:val="left"/>
      <w:outlineLvl w:val="6"/>
    </w:pPr>
    <w:rPr>
      <w:rFonts w:ascii="Calibri" w:eastAsia="MS Gothic" w:hAnsi="Calibri" w:cs="Times New Roman"/>
      <w:i/>
      <w:iCs/>
      <w:color w:val="404040"/>
      <w:kern w:val="0"/>
      <w:sz w:val="14"/>
      <w:szCs w:val="22"/>
      <w:lang w:eastAsia="en-US"/>
    </w:rPr>
  </w:style>
  <w:style w:type="paragraph" w:customStyle="1" w:styleId="81">
    <w:name w:val="标题 81"/>
    <w:basedOn w:val="a1"/>
    <w:next w:val="a1"/>
    <w:uiPriority w:val="9"/>
    <w:semiHidden/>
    <w:unhideWhenUsed/>
    <w:qFormat/>
    <w:rsid w:val="00DC2739"/>
    <w:pPr>
      <w:keepNext/>
      <w:keepLines/>
      <w:widowControl/>
      <w:spacing w:before="200"/>
      <w:jc w:val="left"/>
      <w:outlineLvl w:val="7"/>
    </w:pPr>
    <w:rPr>
      <w:rFonts w:ascii="Calibri" w:eastAsia="MS Gothic" w:hAnsi="Calibri" w:cs="Times New Roman"/>
      <w:color w:val="4F81BD"/>
      <w:kern w:val="0"/>
      <w:sz w:val="20"/>
      <w:szCs w:val="20"/>
      <w:lang w:eastAsia="en-US"/>
    </w:rPr>
  </w:style>
  <w:style w:type="paragraph" w:customStyle="1" w:styleId="91">
    <w:name w:val="标题 91"/>
    <w:basedOn w:val="a1"/>
    <w:next w:val="a1"/>
    <w:uiPriority w:val="9"/>
    <w:semiHidden/>
    <w:unhideWhenUsed/>
    <w:qFormat/>
    <w:rsid w:val="00DC2739"/>
    <w:pPr>
      <w:keepNext/>
      <w:keepLines/>
      <w:widowControl/>
      <w:spacing w:before="200"/>
      <w:jc w:val="left"/>
      <w:outlineLvl w:val="8"/>
    </w:pPr>
    <w:rPr>
      <w:rFonts w:ascii="Calibri" w:eastAsia="MS Gothic" w:hAnsi="Calibri" w:cs="Times New Roman"/>
      <w:i/>
      <w:iCs/>
      <w:color w:val="404040"/>
      <w:kern w:val="0"/>
      <w:sz w:val="20"/>
      <w:szCs w:val="20"/>
      <w:lang w:eastAsia="en-US"/>
    </w:rPr>
  </w:style>
  <w:style w:type="numbering" w:customStyle="1" w:styleId="13">
    <w:name w:val="无列表1"/>
    <w:next w:val="a4"/>
    <w:uiPriority w:val="99"/>
    <w:semiHidden/>
    <w:unhideWhenUsed/>
    <w:rsid w:val="00DC2739"/>
  </w:style>
  <w:style w:type="paragraph" w:styleId="aa">
    <w:name w:val="No Spacing"/>
    <w:uiPriority w:val="1"/>
    <w:qFormat/>
    <w:rsid w:val="00DC2739"/>
    <w:rPr>
      <w:kern w:val="0"/>
      <w:sz w:val="22"/>
      <w:lang w:eastAsia="en-US"/>
    </w:rPr>
  </w:style>
  <w:style w:type="character" w:customStyle="1" w:styleId="12">
    <w:name w:val="标题 1 字符"/>
    <w:basedOn w:val="a2"/>
    <w:link w:val="110"/>
    <w:uiPriority w:val="9"/>
    <w:rsid w:val="00DC2739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DC2739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DC2739"/>
    <w:rPr>
      <w:rFonts w:ascii="Calibri" w:eastAsia="MS Gothic" w:hAnsi="Calibri" w:cs="Times New Roman"/>
      <w:b/>
      <w:bCs/>
      <w:color w:val="4F81BD"/>
    </w:rPr>
  </w:style>
  <w:style w:type="paragraph" w:customStyle="1" w:styleId="14">
    <w:name w:val="标题1"/>
    <w:basedOn w:val="a1"/>
    <w:next w:val="a1"/>
    <w:uiPriority w:val="10"/>
    <w:qFormat/>
    <w:rsid w:val="00DC2739"/>
    <w:pPr>
      <w:widowControl/>
      <w:pBdr>
        <w:bottom w:val="single" w:sz="8" w:space="4" w:color="4F81BD"/>
      </w:pBdr>
      <w:spacing w:after="300"/>
      <w:contextualSpacing/>
      <w:jc w:val="left"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ab">
    <w:name w:val="标题 字符"/>
    <w:basedOn w:val="a2"/>
    <w:link w:val="ac"/>
    <w:uiPriority w:val="10"/>
    <w:rsid w:val="00DC2739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15">
    <w:name w:val="副标题1"/>
    <w:basedOn w:val="a1"/>
    <w:next w:val="a1"/>
    <w:uiPriority w:val="11"/>
    <w:qFormat/>
    <w:rsid w:val="00DC2739"/>
    <w:pPr>
      <w:widowControl/>
      <w:numPr>
        <w:ilvl w:val="1"/>
      </w:numPr>
      <w:jc w:val="left"/>
    </w:pPr>
    <w:rPr>
      <w:rFonts w:ascii="Calibri" w:eastAsia="MS Gothic" w:hAnsi="Calibri" w:cs="Times New Roman"/>
      <w:i/>
      <w:iCs/>
      <w:color w:val="4F81BD"/>
      <w:spacing w:val="15"/>
      <w:kern w:val="0"/>
      <w:sz w:val="24"/>
      <w:lang w:eastAsia="en-US"/>
    </w:rPr>
  </w:style>
  <w:style w:type="character" w:customStyle="1" w:styleId="ad">
    <w:name w:val="副标题 字符"/>
    <w:basedOn w:val="a2"/>
    <w:link w:val="ae"/>
    <w:uiPriority w:val="11"/>
    <w:rsid w:val="00DC2739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DC2739"/>
    <w:pPr>
      <w:widowControl/>
      <w:ind w:left="72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af0">
    <w:name w:val="Body Text"/>
    <w:basedOn w:val="a1"/>
    <w:link w:val="af1"/>
    <w:uiPriority w:val="99"/>
    <w:unhideWhenUsed/>
    <w:rsid w:val="00DC2739"/>
    <w:pPr>
      <w:widowControl/>
      <w:spacing w:after="120"/>
      <w:jc w:val="left"/>
    </w:pPr>
    <w:rPr>
      <w:rFonts w:ascii="Arial" w:hAnsi="Arial"/>
      <w:kern w:val="0"/>
      <w:sz w:val="14"/>
      <w:szCs w:val="22"/>
      <w:lang w:eastAsia="en-US"/>
    </w:rPr>
  </w:style>
  <w:style w:type="character" w:customStyle="1" w:styleId="af1">
    <w:name w:val="正文文本 字符"/>
    <w:basedOn w:val="a2"/>
    <w:link w:val="af0"/>
    <w:uiPriority w:val="99"/>
    <w:rsid w:val="00DC2739"/>
    <w:rPr>
      <w:rFonts w:ascii="Arial" w:hAnsi="Arial"/>
      <w:kern w:val="0"/>
      <w:sz w:val="14"/>
      <w:lang w:eastAsia="en-US"/>
    </w:rPr>
  </w:style>
  <w:style w:type="paragraph" w:styleId="23">
    <w:name w:val="Body Text 2"/>
    <w:basedOn w:val="a1"/>
    <w:link w:val="24"/>
    <w:uiPriority w:val="99"/>
    <w:unhideWhenUsed/>
    <w:rsid w:val="00DC2739"/>
    <w:pPr>
      <w:widowControl/>
      <w:spacing w:after="120" w:line="480" w:lineRule="auto"/>
      <w:jc w:val="left"/>
    </w:pPr>
    <w:rPr>
      <w:rFonts w:ascii="Arial" w:hAnsi="Arial"/>
      <w:kern w:val="0"/>
      <w:sz w:val="14"/>
      <w:szCs w:val="22"/>
      <w:lang w:eastAsia="en-US"/>
    </w:rPr>
  </w:style>
  <w:style w:type="character" w:customStyle="1" w:styleId="24">
    <w:name w:val="正文文本 2 字符"/>
    <w:basedOn w:val="a2"/>
    <w:link w:val="23"/>
    <w:uiPriority w:val="99"/>
    <w:rsid w:val="00DC2739"/>
    <w:rPr>
      <w:rFonts w:ascii="Arial" w:hAnsi="Arial"/>
      <w:kern w:val="0"/>
      <w:sz w:val="14"/>
      <w:lang w:eastAsia="en-US"/>
    </w:rPr>
  </w:style>
  <w:style w:type="paragraph" w:styleId="33">
    <w:name w:val="Body Text 3"/>
    <w:basedOn w:val="a1"/>
    <w:link w:val="34"/>
    <w:uiPriority w:val="99"/>
    <w:unhideWhenUsed/>
    <w:rsid w:val="00DC2739"/>
    <w:pPr>
      <w:widowControl/>
      <w:spacing w:after="120"/>
      <w:jc w:val="left"/>
    </w:pPr>
    <w:rPr>
      <w:rFonts w:ascii="Arial" w:hAnsi="Arial"/>
      <w:kern w:val="0"/>
      <w:sz w:val="16"/>
      <w:szCs w:val="16"/>
      <w:lang w:eastAsia="en-US"/>
    </w:rPr>
  </w:style>
  <w:style w:type="character" w:customStyle="1" w:styleId="34">
    <w:name w:val="正文文本 3 字符"/>
    <w:basedOn w:val="a2"/>
    <w:link w:val="33"/>
    <w:uiPriority w:val="99"/>
    <w:rsid w:val="00DC2739"/>
    <w:rPr>
      <w:rFonts w:ascii="Arial" w:hAnsi="Arial"/>
      <w:kern w:val="0"/>
      <w:sz w:val="16"/>
      <w:szCs w:val="16"/>
      <w:lang w:eastAsia="en-US"/>
    </w:rPr>
  </w:style>
  <w:style w:type="paragraph" w:styleId="af2">
    <w:name w:val="List"/>
    <w:basedOn w:val="a1"/>
    <w:uiPriority w:val="99"/>
    <w:unhideWhenUsed/>
    <w:rsid w:val="00DC2739"/>
    <w:pPr>
      <w:widowControl/>
      <w:ind w:left="360" w:hanging="36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25">
    <w:name w:val="List 2"/>
    <w:basedOn w:val="a1"/>
    <w:uiPriority w:val="99"/>
    <w:unhideWhenUsed/>
    <w:rsid w:val="00DC2739"/>
    <w:pPr>
      <w:widowControl/>
      <w:ind w:left="720" w:hanging="36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35">
    <w:name w:val="List 3"/>
    <w:basedOn w:val="a1"/>
    <w:uiPriority w:val="99"/>
    <w:unhideWhenUsed/>
    <w:rsid w:val="00DC2739"/>
    <w:pPr>
      <w:widowControl/>
      <w:ind w:left="1080" w:hanging="36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a0">
    <w:name w:val="List Bullet"/>
    <w:basedOn w:val="a1"/>
    <w:uiPriority w:val="99"/>
    <w:unhideWhenUsed/>
    <w:rsid w:val="00DC2739"/>
    <w:pPr>
      <w:widowControl/>
      <w:numPr>
        <w:numId w:val="3"/>
      </w:numPr>
      <w:tabs>
        <w:tab w:val="clear" w:pos="360"/>
      </w:tabs>
      <w:ind w:left="0" w:firstLine="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20">
    <w:name w:val="List Bullet 2"/>
    <w:basedOn w:val="a1"/>
    <w:uiPriority w:val="99"/>
    <w:unhideWhenUsed/>
    <w:rsid w:val="00DC2739"/>
    <w:pPr>
      <w:widowControl/>
      <w:numPr>
        <w:numId w:val="4"/>
      </w:numPr>
      <w:tabs>
        <w:tab w:val="clear" w:pos="720"/>
      </w:tabs>
      <w:ind w:left="0" w:firstLine="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30">
    <w:name w:val="List Bullet 3"/>
    <w:basedOn w:val="a1"/>
    <w:uiPriority w:val="99"/>
    <w:unhideWhenUsed/>
    <w:rsid w:val="00DC2739"/>
    <w:pPr>
      <w:widowControl/>
      <w:numPr>
        <w:numId w:val="5"/>
      </w:numPr>
      <w:tabs>
        <w:tab w:val="clear" w:pos="1080"/>
      </w:tabs>
      <w:ind w:left="0" w:firstLine="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a">
    <w:name w:val="List Number"/>
    <w:basedOn w:val="a1"/>
    <w:uiPriority w:val="99"/>
    <w:unhideWhenUsed/>
    <w:rsid w:val="00DC2739"/>
    <w:pPr>
      <w:widowControl/>
      <w:numPr>
        <w:numId w:val="7"/>
      </w:numPr>
      <w:tabs>
        <w:tab w:val="clear" w:pos="360"/>
      </w:tabs>
      <w:ind w:left="0" w:firstLine="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2">
    <w:name w:val="List Number 2"/>
    <w:basedOn w:val="a1"/>
    <w:uiPriority w:val="99"/>
    <w:unhideWhenUsed/>
    <w:rsid w:val="00DC2739"/>
    <w:pPr>
      <w:widowControl/>
      <w:numPr>
        <w:numId w:val="8"/>
      </w:numPr>
      <w:tabs>
        <w:tab w:val="clear" w:pos="720"/>
      </w:tabs>
      <w:ind w:left="0" w:firstLine="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3">
    <w:name w:val="List Number 3"/>
    <w:basedOn w:val="a1"/>
    <w:uiPriority w:val="99"/>
    <w:unhideWhenUsed/>
    <w:rsid w:val="00DC2739"/>
    <w:pPr>
      <w:widowControl/>
      <w:numPr>
        <w:numId w:val="9"/>
      </w:numPr>
      <w:tabs>
        <w:tab w:val="clear" w:pos="1080"/>
      </w:tabs>
      <w:ind w:left="0" w:firstLine="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af3">
    <w:name w:val="List Continue"/>
    <w:basedOn w:val="a1"/>
    <w:uiPriority w:val="99"/>
    <w:unhideWhenUsed/>
    <w:rsid w:val="00DC2739"/>
    <w:pPr>
      <w:widowControl/>
      <w:spacing w:after="120"/>
      <w:ind w:left="36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26">
    <w:name w:val="List Continue 2"/>
    <w:basedOn w:val="a1"/>
    <w:uiPriority w:val="99"/>
    <w:unhideWhenUsed/>
    <w:rsid w:val="00DC2739"/>
    <w:pPr>
      <w:widowControl/>
      <w:spacing w:after="120"/>
      <w:ind w:left="72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36">
    <w:name w:val="List Continue 3"/>
    <w:basedOn w:val="a1"/>
    <w:uiPriority w:val="99"/>
    <w:unhideWhenUsed/>
    <w:rsid w:val="00DC2739"/>
    <w:pPr>
      <w:widowControl/>
      <w:spacing w:after="120"/>
      <w:ind w:left="1080"/>
      <w:contextualSpacing/>
      <w:jc w:val="left"/>
    </w:pPr>
    <w:rPr>
      <w:rFonts w:ascii="Arial" w:hAnsi="Arial"/>
      <w:kern w:val="0"/>
      <w:sz w:val="14"/>
      <w:szCs w:val="22"/>
      <w:lang w:eastAsia="en-US"/>
    </w:rPr>
  </w:style>
  <w:style w:type="paragraph" w:styleId="af4">
    <w:name w:val="macro"/>
    <w:link w:val="af5"/>
    <w:uiPriority w:val="99"/>
    <w:unhideWhenUsed/>
    <w:rsid w:val="00DC273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kern w:val="0"/>
      <w:sz w:val="20"/>
      <w:szCs w:val="20"/>
      <w:lang w:eastAsia="en-US"/>
    </w:rPr>
  </w:style>
  <w:style w:type="character" w:customStyle="1" w:styleId="af5">
    <w:name w:val="宏文本 字符"/>
    <w:basedOn w:val="a2"/>
    <w:link w:val="af4"/>
    <w:uiPriority w:val="99"/>
    <w:rsid w:val="00DC2739"/>
    <w:rPr>
      <w:rFonts w:ascii="Courier" w:hAnsi="Courier"/>
      <w:kern w:val="0"/>
      <w:sz w:val="20"/>
      <w:szCs w:val="20"/>
      <w:lang w:eastAsia="en-US"/>
    </w:rPr>
  </w:style>
  <w:style w:type="paragraph" w:customStyle="1" w:styleId="16">
    <w:name w:val="引用1"/>
    <w:basedOn w:val="a1"/>
    <w:next w:val="a1"/>
    <w:uiPriority w:val="29"/>
    <w:qFormat/>
    <w:rsid w:val="00DC2739"/>
    <w:pPr>
      <w:widowControl/>
      <w:jc w:val="left"/>
    </w:pPr>
    <w:rPr>
      <w:rFonts w:ascii="Arial" w:hAnsi="Arial"/>
      <w:i/>
      <w:iCs/>
      <w:color w:val="000000"/>
      <w:kern w:val="0"/>
      <w:sz w:val="14"/>
      <w:szCs w:val="22"/>
      <w:lang w:eastAsia="en-US"/>
    </w:rPr>
  </w:style>
  <w:style w:type="character" w:customStyle="1" w:styleId="af6">
    <w:name w:val="引用 字符"/>
    <w:basedOn w:val="a2"/>
    <w:link w:val="af7"/>
    <w:uiPriority w:val="29"/>
    <w:rsid w:val="00DC2739"/>
    <w:rPr>
      <w:i/>
      <w:iCs/>
      <w:color w:val="000000"/>
    </w:rPr>
  </w:style>
  <w:style w:type="character" w:customStyle="1" w:styleId="40">
    <w:name w:val="标题 4 字符"/>
    <w:basedOn w:val="a2"/>
    <w:link w:val="4"/>
    <w:uiPriority w:val="9"/>
    <w:semiHidden/>
    <w:rsid w:val="00DC2739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0">
    <w:name w:val="标题 5 字符"/>
    <w:basedOn w:val="a2"/>
    <w:link w:val="5"/>
    <w:uiPriority w:val="9"/>
    <w:semiHidden/>
    <w:rsid w:val="00DC2739"/>
    <w:rPr>
      <w:rFonts w:ascii="Calibri" w:eastAsia="MS Gothic" w:hAnsi="Calibri" w:cs="Times New Roman"/>
      <w:color w:val="243F60"/>
    </w:rPr>
  </w:style>
  <w:style w:type="character" w:customStyle="1" w:styleId="60">
    <w:name w:val="标题 6 字符"/>
    <w:basedOn w:val="a2"/>
    <w:link w:val="6"/>
    <w:uiPriority w:val="9"/>
    <w:semiHidden/>
    <w:rsid w:val="00DC2739"/>
    <w:rPr>
      <w:rFonts w:ascii="Calibri" w:eastAsia="MS Gothic" w:hAnsi="Calibri" w:cs="Times New Roman"/>
      <w:i/>
      <w:iCs/>
      <w:color w:val="243F60"/>
    </w:rPr>
  </w:style>
  <w:style w:type="character" w:customStyle="1" w:styleId="70">
    <w:name w:val="标题 7 字符"/>
    <w:basedOn w:val="a2"/>
    <w:link w:val="7"/>
    <w:uiPriority w:val="9"/>
    <w:semiHidden/>
    <w:rsid w:val="00DC2739"/>
    <w:rPr>
      <w:rFonts w:ascii="Calibri" w:eastAsia="MS Gothic" w:hAnsi="Calibri" w:cs="Times New Roman"/>
      <w:i/>
      <w:iCs/>
      <w:color w:val="404040"/>
    </w:rPr>
  </w:style>
  <w:style w:type="character" w:customStyle="1" w:styleId="80">
    <w:name w:val="标题 8 字符"/>
    <w:basedOn w:val="a2"/>
    <w:link w:val="8"/>
    <w:uiPriority w:val="9"/>
    <w:semiHidden/>
    <w:rsid w:val="00DC2739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DC2739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17">
    <w:name w:val="题注1"/>
    <w:basedOn w:val="a1"/>
    <w:next w:val="a1"/>
    <w:uiPriority w:val="35"/>
    <w:semiHidden/>
    <w:unhideWhenUsed/>
    <w:qFormat/>
    <w:rsid w:val="00DC2739"/>
    <w:pPr>
      <w:widowControl/>
      <w:jc w:val="left"/>
    </w:pPr>
    <w:rPr>
      <w:rFonts w:ascii="Arial" w:hAnsi="Arial"/>
      <w:b/>
      <w:bCs/>
      <w:color w:val="4F81BD"/>
      <w:kern w:val="0"/>
      <w:sz w:val="18"/>
      <w:szCs w:val="18"/>
      <w:lang w:eastAsia="en-US"/>
    </w:rPr>
  </w:style>
  <w:style w:type="character" w:styleId="af8">
    <w:name w:val="Strong"/>
    <w:basedOn w:val="a2"/>
    <w:uiPriority w:val="22"/>
    <w:qFormat/>
    <w:rsid w:val="00DC2739"/>
    <w:rPr>
      <w:b/>
      <w:bCs/>
    </w:rPr>
  </w:style>
  <w:style w:type="character" w:styleId="af9">
    <w:name w:val="Emphasis"/>
    <w:basedOn w:val="a2"/>
    <w:uiPriority w:val="20"/>
    <w:qFormat/>
    <w:rsid w:val="00DC2739"/>
    <w:rPr>
      <w:i/>
      <w:iCs/>
    </w:rPr>
  </w:style>
  <w:style w:type="paragraph" w:customStyle="1" w:styleId="18">
    <w:name w:val="明显引用1"/>
    <w:basedOn w:val="a1"/>
    <w:next w:val="a1"/>
    <w:uiPriority w:val="30"/>
    <w:qFormat/>
    <w:rsid w:val="00DC2739"/>
    <w:pPr>
      <w:widowControl/>
      <w:pBdr>
        <w:bottom w:val="single" w:sz="4" w:space="4" w:color="4F81BD"/>
      </w:pBdr>
      <w:spacing w:before="200" w:after="280"/>
      <w:ind w:left="936" w:right="936"/>
      <w:jc w:val="left"/>
    </w:pPr>
    <w:rPr>
      <w:rFonts w:ascii="Arial" w:hAnsi="Arial"/>
      <w:b/>
      <w:bCs/>
      <w:i/>
      <w:iCs/>
      <w:color w:val="4F81BD"/>
      <w:kern w:val="0"/>
      <w:sz w:val="14"/>
      <w:szCs w:val="22"/>
      <w:lang w:eastAsia="en-US"/>
    </w:rPr>
  </w:style>
  <w:style w:type="character" w:customStyle="1" w:styleId="afa">
    <w:name w:val="明显引用 字符"/>
    <w:basedOn w:val="a2"/>
    <w:link w:val="afb"/>
    <w:uiPriority w:val="30"/>
    <w:rsid w:val="00DC2739"/>
    <w:rPr>
      <w:b/>
      <w:bCs/>
      <w:i/>
      <w:iCs/>
      <w:color w:val="4F81BD"/>
    </w:rPr>
  </w:style>
  <w:style w:type="character" w:customStyle="1" w:styleId="19">
    <w:name w:val="不明显强调1"/>
    <w:basedOn w:val="a2"/>
    <w:uiPriority w:val="19"/>
    <w:qFormat/>
    <w:rsid w:val="00DC2739"/>
    <w:rPr>
      <w:i/>
      <w:iCs/>
      <w:color w:val="808080"/>
    </w:rPr>
  </w:style>
  <w:style w:type="character" w:customStyle="1" w:styleId="1a">
    <w:name w:val="明显强调1"/>
    <w:basedOn w:val="a2"/>
    <w:uiPriority w:val="21"/>
    <w:qFormat/>
    <w:rsid w:val="00DC2739"/>
    <w:rPr>
      <w:b/>
      <w:bCs/>
      <w:i/>
      <w:iCs/>
      <w:color w:val="4F81BD"/>
    </w:rPr>
  </w:style>
  <w:style w:type="character" w:customStyle="1" w:styleId="1b">
    <w:name w:val="不明显参考1"/>
    <w:basedOn w:val="a2"/>
    <w:uiPriority w:val="31"/>
    <w:qFormat/>
    <w:rsid w:val="00DC2739"/>
    <w:rPr>
      <w:smallCaps/>
      <w:color w:val="C0504D"/>
      <w:u w:val="single"/>
    </w:rPr>
  </w:style>
  <w:style w:type="character" w:customStyle="1" w:styleId="1c">
    <w:name w:val="明显参考1"/>
    <w:basedOn w:val="a2"/>
    <w:uiPriority w:val="32"/>
    <w:qFormat/>
    <w:rsid w:val="00DC2739"/>
    <w:rPr>
      <w:b/>
      <w:bCs/>
      <w:smallCaps/>
      <w:color w:val="C0504D"/>
      <w:spacing w:val="5"/>
      <w:u w:val="single"/>
    </w:rPr>
  </w:style>
  <w:style w:type="character" w:styleId="afc">
    <w:name w:val="Book Title"/>
    <w:basedOn w:val="a2"/>
    <w:uiPriority w:val="33"/>
    <w:qFormat/>
    <w:rsid w:val="00DC2739"/>
    <w:rPr>
      <w:b/>
      <w:bCs/>
      <w:smallCaps/>
      <w:spacing w:val="5"/>
    </w:rPr>
  </w:style>
  <w:style w:type="character" w:customStyle="1" w:styleId="11">
    <w:name w:val="标题 1 字符1"/>
    <w:basedOn w:val="a2"/>
    <w:link w:val="1"/>
    <w:uiPriority w:val="9"/>
    <w:rsid w:val="00DC2739"/>
    <w:rPr>
      <w:b/>
      <w:bCs/>
      <w:kern w:val="44"/>
      <w:sz w:val="44"/>
      <w:szCs w:val="44"/>
    </w:rPr>
  </w:style>
  <w:style w:type="paragraph" w:styleId="TOC">
    <w:name w:val="TOC Heading"/>
    <w:basedOn w:val="1"/>
    <w:next w:val="a1"/>
    <w:uiPriority w:val="39"/>
    <w:semiHidden/>
    <w:unhideWhenUsed/>
    <w:qFormat/>
    <w:rsid w:val="00DC2739"/>
    <w:pPr>
      <w:widowControl/>
      <w:spacing w:before="480" w:after="0" w:line="240" w:lineRule="auto"/>
      <w:jc w:val="left"/>
      <w:outlineLvl w:val="9"/>
    </w:pPr>
    <w:rPr>
      <w:rFonts w:ascii="Calibri" w:eastAsia="MS Gothic" w:hAnsi="Calibri" w:cs="Times New Roman"/>
      <w:color w:val="365F91"/>
      <w:kern w:val="0"/>
      <w:sz w:val="28"/>
      <w:szCs w:val="28"/>
      <w:lang w:eastAsia="en-US"/>
    </w:rPr>
  </w:style>
  <w:style w:type="table" w:customStyle="1" w:styleId="27">
    <w:name w:val="网格型2"/>
    <w:basedOn w:val="a3"/>
    <w:next w:val="a9"/>
    <w:uiPriority w:val="59"/>
    <w:rsid w:val="00DC2739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浅色底纹1"/>
    <w:basedOn w:val="a3"/>
    <w:next w:val="afd"/>
    <w:uiPriority w:val="60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浅色底纹 - 着色 11"/>
    <w:basedOn w:val="a3"/>
    <w:next w:val="-1"/>
    <w:uiPriority w:val="60"/>
    <w:rsid w:val="00DC2739"/>
    <w:rPr>
      <w:color w:val="365F91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浅色底纹 - 着色 21"/>
    <w:basedOn w:val="a3"/>
    <w:next w:val="-2"/>
    <w:uiPriority w:val="60"/>
    <w:rsid w:val="00DC2739"/>
    <w:rPr>
      <w:color w:val="943634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浅色底纹 - 着色 31"/>
    <w:basedOn w:val="a3"/>
    <w:next w:val="-3"/>
    <w:uiPriority w:val="60"/>
    <w:rsid w:val="00DC2739"/>
    <w:rPr>
      <w:color w:val="76923C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41">
    <w:name w:val="浅色底纹 - 着色 41"/>
    <w:basedOn w:val="a3"/>
    <w:next w:val="-4"/>
    <w:uiPriority w:val="60"/>
    <w:rsid w:val="00DC2739"/>
    <w:rPr>
      <w:color w:val="5F497A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浅色底纹 - 着色 51"/>
    <w:basedOn w:val="a3"/>
    <w:next w:val="-5"/>
    <w:uiPriority w:val="60"/>
    <w:rsid w:val="00DC2739"/>
    <w:rPr>
      <w:color w:val="31849B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61">
    <w:name w:val="浅色底纹 - 着色 61"/>
    <w:basedOn w:val="a3"/>
    <w:next w:val="-6"/>
    <w:uiPriority w:val="60"/>
    <w:rsid w:val="00DC2739"/>
    <w:rPr>
      <w:color w:val="E36C0A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1e">
    <w:name w:val="浅色列表1"/>
    <w:basedOn w:val="a3"/>
    <w:next w:val="afe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0">
    <w:name w:val="浅色列表 - 着色 11"/>
    <w:basedOn w:val="a3"/>
    <w:next w:val="-10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210">
    <w:name w:val="浅色列表 - 着色 21"/>
    <w:basedOn w:val="a3"/>
    <w:next w:val="-20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0">
    <w:name w:val="浅色列表 - 着色 31"/>
    <w:basedOn w:val="a3"/>
    <w:next w:val="-30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0">
    <w:name w:val="浅色列表 - 着色 41"/>
    <w:basedOn w:val="a3"/>
    <w:next w:val="-40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0">
    <w:name w:val="浅色列表 - 着色 51"/>
    <w:basedOn w:val="a3"/>
    <w:next w:val="-50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0">
    <w:name w:val="浅色列表 - 着色 61"/>
    <w:basedOn w:val="a3"/>
    <w:next w:val="-60"/>
    <w:uiPriority w:val="61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1f">
    <w:name w:val="浅色网格1"/>
    <w:basedOn w:val="a3"/>
    <w:next w:val="aff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111">
    <w:name w:val="浅色网格 - 着色 11"/>
    <w:basedOn w:val="a3"/>
    <w:next w:val="-12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211">
    <w:name w:val="浅色网格 - 着色 21"/>
    <w:basedOn w:val="a3"/>
    <w:next w:val="-22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311">
    <w:name w:val="浅色网格 - 着色 31"/>
    <w:basedOn w:val="a3"/>
    <w:next w:val="-32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411">
    <w:name w:val="浅色网格 - 着色 41"/>
    <w:basedOn w:val="a3"/>
    <w:next w:val="-42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-511">
    <w:name w:val="浅色网格 - 着色 51"/>
    <w:basedOn w:val="a3"/>
    <w:next w:val="-52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611">
    <w:name w:val="浅色网格 - 着色 61"/>
    <w:basedOn w:val="a3"/>
    <w:next w:val="-62"/>
    <w:uiPriority w:val="62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111">
    <w:name w:val="中等深浅底纹 11"/>
    <w:basedOn w:val="a3"/>
    <w:next w:val="1f0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中等深浅底纹 1 - 着色 11"/>
    <w:basedOn w:val="a3"/>
    <w:next w:val="1-1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21">
    <w:name w:val="中等深浅底纹 1 - 着色 21"/>
    <w:basedOn w:val="a3"/>
    <w:next w:val="1-2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中等深浅底纹 1 - 着色 31"/>
    <w:basedOn w:val="a3"/>
    <w:next w:val="1-3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中等深浅底纹 1 - 着色 41"/>
    <w:basedOn w:val="a3"/>
    <w:next w:val="1-4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51">
    <w:name w:val="中等深浅底纹 1 - 着色 51"/>
    <w:basedOn w:val="a3"/>
    <w:next w:val="1-5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">
    <w:name w:val="中等深浅底纹 1 - 着色 61"/>
    <w:basedOn w:val="a3"/>
    <w:next w:val="1-6"/>
    <w:uiPriority w:val="63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中等深浅底纹 21"/>
    <w:basedOn w:val="a3"/>
    <w:next w:val="28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中等深浅底纹 2 - 着色 11"/>
    <w:basedOn w:val="a3"/>
    <w:next w:val="2-1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21">
    <w:name w:val="中等深浅底纹 2 - 着色 21"/>
    <w:basedOn w:val="a3"/>
    <w:next w:val="2-2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31">
    <w:name w:val="中等深浅底纹 2 - 着色 31"/>
    <w:basedOn w:val="a3"/>
    <w:next w:val="2-3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41">
    <w:name w:val="中等深浅底纹 2 - 着色 41"/>
    <w:basedOn w:val="a3"/>
    <w:next w:val="2-4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51">
    <w:name w:val="中等深浅底纹 2 - 着色 51"/>
    <w:basedOn w:val="a3"/>
    <w:next w:val="2-5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中等深浅底纹 2 - 着色 61"/>
    <w:basedOn w:val="a3"/>
    <w:next w:val="2-6"/>
    <w:uiPriority w:val="64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2">
    <w:name w:val="中等深浅列表 11"/>
    <w:basedOn w:val="a3"/>
    <w:next w:val="1f1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0">
    <w:name w:val="中等深浅列表 1 - 着色 11"/>
    <w:basedOn w:val="a3"/>
    <w:next w:val="1-10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210">
    <w:name w:val="中等深浅列表 1 - 着色 21"/>
    <w:basedOn w:val="a3"/>
    <w:next w:val="1-20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1-310">
    <w:name w:val="中等深浅列表 1 - 着色 31"/>
    <w:basedOn w:val="a3"/>
    <w:next w:val="1-30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1-410">
    <w:name w:val="中等深浅列表 1 - 着色 41"/>
    <w:basedOn w:val="a3"/>
    <w:next w:val="1-40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1-510">
    <w:name w:val="中等深浅列表 1 - 着色 51"/>
    <w:basedOn w:val="a3"/>
    <w:next w:val="1-50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610">
    <w:name w:val="中等深浅列表 1 - 着色 61"/>
    <w:basedOn w:val="a3"/>
    <w:next w:val="1-60"/>
    <w:uiPriority w:val="65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12">
    <w:name w:val="中等深浅列表 21"/>
    <w:basedOn w:val="a3"/>
    <w:next w:val="29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110">
    <w:name w:val="中等深浅列表 2 - 着色 11"/>
    <w:basedOn w:val="a3"/>
    <w:next w:val="2-10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210">
    <w:name w:val="中等深浅列表 2 - 着色 21"/>
    <w:basedOn w:val="a3"/>
    <w:next w:val="2-20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310">
    <w:name w:val="中等深浅列表 2 - 着色 31"/>
    <w:basedOn w:val="a3"/>
    <w:next w:val="2-30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10">
    <w:name w:val="中等深浅列表 2 - 着色 41"/>
    <w:basedOn w:val="a3"/>
    <w:next w:val="2-40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中等深浅列表 2 - 着色 51"/>
    <w:basedOn w:val="a3"/>
    <w:next w:val="2-50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610">
    <w:name w:val="中等深浅列表 2 - 着色 61"/>
    <w:basedOn w:val="a3"/>
    <w:next w:val="2-60"/>
    <w:uiPriority w:val="66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3">
    <w:name w:val="中等深浅网格 11"/>
    <w:basedOn w:val="a3"/>
    <w:next w:val="1f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-111">
    <w:name w:val="中等深浅网格 1 - 着色 11"/>
    <w:basedOn w:val="a3"/>
    <w:next w:val="1-1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1-211">
    <w:name w:val="中等深浅网格 1 - 着色 21"/>
    <w:basedOn w:val="a3"/>
    <w:next w:val="1-2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1-311">
    <w:name w:val="中等深浅网格 1 - 着色 31"/>
    <w:basedOn w:val="a3"/>
    <w:next w:val="1-3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1-411">
    <w:name w:val="中等深浅网格 1 - 着色 41"/>
    <w:basedOn w:val="a3"/>
    <w:next w:val="1-4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1-511">
    <w:name w:val="中等深浅网格 1 - 着色 51"/>
    <w:basedOn w:val="a3"/>
    <w:next w:val="1-5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611">
    <w:name w:val="中等深浅网格 1 - 着色 61"/>
    <w:basedOn w:val="a3"/>
    <w:next w:val="1-62"/>
    <w:uiPriority w:val="67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213">
    <w:name w:val="中等深浅网格 21"/>
    <w:basedOn w:val="a3"/>
    <w:next w:val="2a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-111">
    <w:name w:val="中等深浅网格 2 - 着色 11"/>
    <w:basedOn w:val="a3"/>
    <w:next w:val="2-12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2-211">
    <w:name w:val="中等深浅网格 2 - 着色 21"/>
    <w:basedOn w:val="a3"/>
    <w:next w:val="2-22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2-311">
    <w:name w:val="中等深浅网格 2 - 着色 31"/>
    <w:basedOn w:val="a3"/>
    <w:next w:val="2-32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2-411">
    <w:name w:val="中等深浅网格 2 - 着色 41"/>
    <w:basedOn w:val="a3"/>
    <w:next w:val="2-42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2-511">
    <w:name w:val="中等深浅网格 2 - 着色 51"/>
    <w:basedOn w:val="a3"/>
    <w:next w:val="2-52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2-611">
    <w:name w:val="中等深浅网格 2 - 着色 61"/>
    <w:basedOn w:val="a3"/>
    <w:next w:val="2-62"/>
    <w:uiPriority w:val="68"/>
    <w:rsid w:val="00DC2739"/>
    <w:rPr>
      <w:rFonts w:ascii="Calibri" w:eastAsia="MS Gothic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11">
    <w:name w:val="中等深浅网格 31"/>
    <w:basedOn w:val="a3"/>
    <w:next w:val="37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3-11">
    <w:name w:val="中等深浅网格 3 - 着色 11"/>
    <w:basedOn w:val="a3"/>
    <w:next w:val="3-1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3-21">
    <w:name w:val="中等深浅网格 3 - 着色 21"/>
    <w:basedOn w:val="a3"/>
    <w:next w:val="3-2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3-31">
    <w:name w:val="中等深浅网格 3 - 着色 31"/>
    <w:basedOn w:val="a3"/>
    <w:next w:val="3-3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3-41">
    <w:name w:val="中等深浅网格 3 - 着色 41"/>
    <w:basedOn w:val="a3"/>
    <w:next w:val="3-4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3-51">
    <w:name w:val="中等深浅网格 3 - 着色 51"/>
    <w:basedOn w:val="a3"/>
    <w:next w:val="3-5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-61">
    <w:name w:val="中等深浅网格 3 - 着色 61"/>
    <w:basedOn w:val="a3"/>
    <w:next w:val="3-6"/>
    <w:uiPriority w:val="69"/>
    <w:rsid w:val="00DC2739"/>
    <w:rPr>
      <w:kern w:val="0"/>
      <w:sz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1f3">
    <w:name w:val="深色列表1"/>
    <w:basedOn w:val="a3"/>
    <w:next w:val="aff0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-112">
    <w:name w:val="深色列表 - 着色 11"/>
    <w:basedOn w:val="a3"/>
    <w:next w:val="-13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-212">
    <w:name w:val="深色列表 - 着色 21"/>
    <w:basedOn w:val="a3"/>
    <w:next w:val="-23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-312">
    <w:name w:val="深色列表 - 着色 31"/>
    <w:basedOn w:val="a3"/>
    <w:next w:val="-33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-412">
    <w:name w:val="深色列表 - 着色 41"/>
    <w:basedOn w:val="a3"/>
    <w:next w:val="-43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-512">
    <w:name w:val="深色列表 - 着色 51"/>
    <w:basedOn w:val="a3"/>
    <w:next w:val="-53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-612">
    <w:name w:val="深色列表 - 着色 61"/>
    <w:basedOn w:val="a3"/>
    <w:next w:val="-63"/>
    <w:uiPriority w:val="70"/>
    <w:rsid w:val="00DC2739"/>
    <w:rPr>
      <w:color w:val="FFFFFF"/>
      <w:kern w:val="0"/>
      <w:sz w:val="22"/>
      <w:lang w:eastAsia="en-US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1f4">
    <w:name w:val="彩色底纹1"/>
    <w:basedOn w:val="a3"/>
    <w:next w:val="aff1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113">
    <w:name w:val="彩色底纹 - 着色 11"/>
    <w:basedOn w:val="a3"/>
    <w:next w:val="-14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213">
    <w:name w:val="彩色底纹 - 着色 21"/>
    <w:basedOn w:val="a3"/>
    <w:next w:val="-24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313">
    <w:name w:val="彩色底纹 - 着色 31"/>
    <w:basedOn w:val="a3"/>
    <w:next w:val="-34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3">
    <w:name w:val="彩色底纹 - 着色 41"/>
    <w:basedOn w:val="a3"/>
    <w:next w:val="-44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3">
    <w:name w:val="彩色底纹 - 着色 51"/>
    <w:basedOn w:val="a3"/>
    <w:next w:val="-54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613">
    <w:name w:val="彩色底纹 - 着色 61"/>
    <w:basedOn w:val="a3"/>
    <w:next w:val="-64"/>
    <w:uiPriority w:val="71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f5">
    <w:name w:val="彩色列表1"/>
    <w:basedOn w:val="a3"/>
    <w:next w:val="aff2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彩色列表 - 着色 11"/>
    <w:basedOn w:val="a3"/>
    <w:next w:val="-15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214">
    <w:name w:val="彩色列表 - 着色 21"/>
    <w:basedOn w:val="a3"/>
    <w:next w:val="-25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-314">
    <w:name w:val="彩色列表 - 着色 31"/>
    <w:basedOn w:val="a3"/>
    <w:next w:val="-35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-414">
    <w:name w:val="彩色列表 - 着色 41"/>
    <w:basedOn w:val="a3"/>
    <w:next w:val="-45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-514">
    <w:name w:val="彩色列表 - 着色 51"/>
    <w:basedOn w:val="a3"/>
    <w:next w:val="-55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4">
    <w:name w:val="彩色列表 - 着色 61"/>
    <w:basedOn w:val="a3"/>
    <w:next w:val="-65"/>
    <w:uiPriority w:val="72"/>
    <w:rsid w:val="00DC2739"/>
    <w:rPr>
      <w:color w:val="000000"/>
      <w:kern w:val="0"/>
      <w:sz w:val="22"/>
      <w:lang w:eastAsia="en-US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1f6">
    <w:name w:val="彩色网格1"/>
    <w:basedOn w:val="a3"/>
    <w:next w:val="aff3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-115">
    <w:name w:val="彩色网格 - 着色 11"/>
    <w:basedOn w:val="a3"/>
    <w:next w:val="-16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215">
    <w:name w:val="彩色网格 - 着色 21"/>
    <w:basedOn w:val="a3"/>
    <w:next w:val="-26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-315">
    <w:name w:val="彩色网格 - 着色 31"/>
    <w:basedOn w:val="a3"/>
    <w:next w:val="-36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5">
    <w:name w:val="彩色网格 - 着色 41"/>
    <w:basedOn w:val="a3"/>
    <w:next w:val="-46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5">
    <w:name w:val="彩色网格 - 着色 51"/>
    <w:basedOn w:val="a3"/>
    <w:next w:val="-56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615">
    <w:name w:val="彩色网格 - 着色 61"/>
    <w:basedOn w:val="a3"/>
    <w:next w:val="-66"/>
    <w:uiPriority w:val="73"/>
    <w:rsid w:val="00DC2739"/>
    <w:rPr>
      <w:color w:val="000000"/>
      <w:kern w:val="0"/>
      <w:sz w:val="22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214">
    <w:name w:val="标题 2 字符1"/>
    <w:basedOn w:val="a2"/>
    <w:link w:val="21"/>
    <w:uiPriority w:val="9"/>
    <w:semiHidden/>
    <w:rsid w:val="00DC273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12">
    <w:name w:val="标题 3 字符1"/>
    <w:basedOn w:val="a2"/>
    <w:link w:val="31"/>
    <w:uiPriority w:val="9"/>
    <w:semiHidden/>
    <w:rsid w:val="00DC2739"/>
    <w:rPr>
      <w:b/>
      <w:bCs/>
      <w:sz w:val="32"/>
      <w:szCs w:val="32"/>
    </w:rPr>
  </w:style>
  <w:style w:type="paragraph" w:styleId="ac">
    <w:name w:val="Title"/>
    <w:basedOn w:val="a1"/>
    <w:next w:val="a1"/>
    <w:link w:val="ab"/>
    <w:uiPriority w:val="10"/>
    <w:qFormat/>
    <w:rsid w:val="00DC2739"/>
    <w:pPr>
      <w:spacing w:before="240" w:after="60"/>
      <w:jc w:val="center"/>
      <w:outlineLvl w:val="0"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1f7">
    <w:name w:val="标题 字符1"/>
    <w:basedOn w:val="a2"/>
    <w:link w:val="ac"/>
    <w:uiPriority w:val="10"/>
    <w:rsid w:val="00DC27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e">
    <w:name w:val="Subtitle"/>
    <w:basedOn w:val="a1"/>
    <w:next w:val="a1"/>
    <w:link w:val="ad"/>
    <w:uiPriority w:val="11"/>
    <w:qFormat/>
    <w:rsid w:val="00DC2739"/>
    <w:pPr>
      <w:spacing w:before="240" w:after="60" w:line="312" w:lineRule="auto"/>
      <w:jc w:val="center"/>
      <w:outlineLvl w:val="1"/>
    </w:pPr>
    <w:rPr>
      <w:rFonts w:ascii="Calibri" w:eastAsia="MS Gothic" w:hAnsi="Calibri" w:cs="Times New Roman"/>
      <w:i/>
      <w:iCs/>
      <w:color w:val="4F81BD"/>
      <w:spacing w:val="15"/>
      <w:sz w:val="24"/>
    </w:rPr>
  </w:style>
  <w:style w:type="character" w:customStyle="1" w:styleId="1f8">
    <w:name w:val="副标题 字符1"/>
    <w:basedOn w:val="a2"/>
    <w:link w:val="ae"/>
    <w:uiPriority w:val="11"/>
    <w:rsid w:val="00DC2739"/>
    <w:rPr>
      <w:b/>
      <w:bCs/>
      <w:kern w:val="28"/>
      <w:sz w:val="32"/>
      <w:szCs w:val="32"/>
    </w:rPr>
  </w:style>
  <w:style w:type="paragraph" w:styleId="af7">
    <w:name w:val="Quote"/>
    <w:basedOn w:val="a1"/>
    <w:next w:val="a1"/>
    <w:link w:val="af6"/>
    <w:uiPriority w:val="29"/>
    <w:qFormat/>
    <w:rsid w:val="00DC2739"/>
    <w:pPr>
      <w:spacing w:before="200" w:after="160"/>
      <w:ind w:left="864" w:right="864"/>
      <w:jc w:val="center"/>
    </w:pPr>
    <w:rPr>
      <w:i/>
      <w:iCs/>
      <w:color w:val="000000"/>
      <w:szCs w:val="22"/>
    </w:rPr>
  </w:style>
  <w:style w:type="character" w:customStyle="1" w:styleId="1f9">
    <w:name w:val="引用 字符1"/>
    <w:basedOn w:val="a2"/>
    <w:link w:val="af7"/>
    <w:uiPriority w:val="29"/>
    <w:rsid w:val="00DC2739"/>
    <w:rPr>
      <w:i/>
      <w:iCs/>
      <w:color w:val="404040" w:themeColor="text1" w:themeTint="BF"/>
      <w:szCs w:val="24"/>
    </w:rPr>
  </w:style>
  <w:style w:type="character" w:customStyle="1" w:styleId="410">
    <w:name w:val="标题 4 字符1"/>
    <w:basedOn w:val="a2"/>
    <w:link w:val="4"/>
    <w:uiPriority w:val="9"/>
    <w:semiHidden/>
    <w:rsid w:val="00DC27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10">
    <w:name w:val="标题 5 字符1"/>
    <w:basedOn w:val="a2"/>
    <w:link w:val="5"/>
    <w:uiPriority w:val="9"/>
    <w:semiHidden/>
    <w:rsid w:val="00DC2739"/>
    <w:rPr>
      <w:b/>
      <w:bCs/>
      <w:sz w:val="28"/>
      <w:szCs w:val="28"/>
    </w:rPr>
  </w:style>
  <w:style w:type="character" w:customStyle="1" w:styleId="610">
    <w:name w:val="标题 6 字符1"/>
    <w:basedOn w:val="a2"/>
    <w:link w:val="6"/>
    <w:uiPriority w:val="9"/>
    <w:semiHidden/>
    <w:rsid w:val="00DC273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10">
    <w:name w:val="标题 7 字符1"/>
    <w:basedOn w:val="a2"/>
    <w:link w:val="7"/>
    <w:uiPriority w:val="9"/>
    <w:semiHidden/>
    <w:rsid w:val="00DC2739"/>
    <w:rPr>
      <w:b/>
      <w:bCs/>
      <w:sz w:val="24"/>
      <w:szCs w:val="24"/>
    </w:rPr>
  </w:style>
  <w:style w:type="character" w:customStyle="1" w:styleId="810">
    <w:name w:val="标题 8 字符1"/>
    <w:basedOn w:val="a2"/>
    <w:link w:val="8"/>
    <w:uiPriority w:val="9"/>
    <w:semiHidden/>
    <w:rsid w:val="00DC2739"/>
    <w:rPr>
      <w:rFonts w:asciiTheme="majorHAnsi" w:eastAsiaTheme="majorEastAsia" w:hAnsiTheme="majorHAnsi" w:cstheme="majorBidi"/>
      <w:sz w:val="24"/>
      <w:szCs w:val="24"/>
    </w:rPr>
  </w:style>
  <w:style w:type="character" w:customStyle="1" w:styleId="910">
    <w:name w:val="标题 9 字符1"/>
    <w:basedOn w:val="a2"/>
    <w:link w:val="9"/>
    <w:uiPriority w:val="9"/>
    <w:semiHidden/>
    <w:rsid w:val="00DC2739"/>
    <w:rPr>
      <w:rFonts w:asciiTheme="majorHAnsi" w:eastAsiaTheme="majorEastAsia" w:hAnsiTheme="majorHAnsi" w:cstheme="majorBidi"/>
      <w:szCs w:val="21"/>
    </w:rPr>
  </w:style>
  <w:style w:type="paragraph" w:styleId="afb">
    <w:name w:val="Intense Quote"/>
    <w:basedOn w:val="a1"/>
    <w:next w:val="a1"/>
    <w:link w:val="afa"/>
    <w:uiPriority w:val="30"/>
    <w:qFormat/>
    <w:rsid w:val="00DC273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b/>
      <w:bCs/>
      <w:i/>
      <w:iCs/>
      <w:color w:val="4F81BD"/>
      <w:szCs w:val="22"/>
    </w:rPr>
  </w:style>
  <w:style w:type="character" w:customStyle="1" w:styleId="1fa">
    <w:name w:val="明显引用 字符1"/>
    <w:basedOn w:val="a2"/>
    <w:link w:val="afb"/>
    <w:uiPriority w:val="30"/>
    <w:rsid w:val="00DC2739"/>
    <w:rPr>
      <w:i/>
      <w:iCs/>
      <w:color w:val="4472C4" w:themeColor="accent1"/>
      <w:szCs w:val="24"/>
    </w:rPr>
  </w:style>
  <w:style w:type="character" w:styleId="aff4">
    <w:name w:val="Subtle Emphasis"/>
    <w:basedOn w:val="a2"/>
    <w:uiPriority w:val="19"/>
    <w:qFormat/>
    <w:rsid w:val="00DC2739"/>
    <w:rPr>
      <w:i/>
      <w:iCs/>
      <w:color w:val="404040" w:themeColor="text1" w:themeTint="BF"/>
    </w:rPr>
  </w:style>
  <w:style w:type="character" w:styleId="aff5">
    <w:name w:val="Intense Emphasis"/>
    <w:basedOn w:val="a2"/>
    <w:uiPriority w:val="21"/>
    <w:qFormat/>
    <w:rsid w:val="00DC2739"/>
    <w:rPr>
      <w:i/>
      <w:iCs/>
      <w:color w:val="4472C4" w:themeColor="accent1"/>
    </w:rPr>
  </w:style>
  <w:style w:type="character" w:styleId="aff6">
    <w:name w:val="Subtle Reference"/>
    <w:basedOn w:val="a2"/>
    <w:uiPriority w:val="31"/>
    <w:qFormat/>
    <w:rsid w:val="00DC2739"/>
    <w:rPr>
      <w:smallCaps/>
      <w:color w:val="5A5A5A" w:themeColor="text1" w:themeTint="A5"/>
    </w:rPr>
  </w:style>
  <w:style w:type="character" w:styleId="aff7">
    <w:name w:val="Intense Reference"/>
    <w:basedOn w:val="a2"/>
    <w:uiPriority w:val="32"/>
    <w:qFormat/>
    <w:rsid w:val="00DC2739"/>
    <w:rPr>
      <w:b/>
      <w:bCs/>
      <w:smallCaps/>
      <w:color w:val="4472C4" w:themeColor="accent1"/>
      <w:spacing w:val="5"/>
    </w:rPr>
  </w:style>
  <w:style w:type="table" w:styleId="afd">
    <w:name w:val="Light Shading"/>
    <w:basedOn w:val="a3"/>
    <w:uiPriority w:val="60"/>
    <w:semiHidden/>
    <w:unhideWhenUsed/>
    <w:rsid w:val="00DC273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semiHidden/>
    <w:unhideWhenUsed/>
    <w:rsid w:val="00DC2739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3"/>
    <w:uiPriority w:val="60"/>
    <w:semiHidden/>
    <w:unhideWhenUsed/>
    <w:rsid w:val="00DC273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semiHidden/>
    <w:unhideWhenUsed/>
    <w:rsid w:val="00DC273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semiHidden/>
    <w:unhideWhenUsed/>
    <w:rsid w:val="00DC273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semiHidden/>
    <w:unhideWhenUsed/>
    <w:rsid w:val="00DC2739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3"/>
    <w:uiPriority w:val="60"/>
    <w:semiHidden/>
    <w:unhideWhenUsed/>
    <w:rsid w:val="00DC273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e">
    <w:name w:val="Light List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0">
    <w:name w:val="Light List Accent 2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0">
    <w:name w:val="Light List Accent 6"/>
    <w:basedOn w:val="a3"/>
    <w:uiPriority w:val="61"/>
    <w:semiHidden/>
    <w:unhideWhenUsed/>
    <w:rsid w:val="00DC273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">
    <w:name w:val="Light Grid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2">
    <w:name w:val="Light Grid Accent 1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2">
    <w:name w:val="Light Grid Accent 2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2">
    <w:name w:val="Light Grid Accent 3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2">
    <w:name w:val="Light Grid Accent 4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2">
    <w:name w:val="Light Grid Accent 5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2">
    <w:name w:val="Light Grid Accent 6"/>
    <w:basedOn w:val="a3"/>
    <w:uiPriority w:val="62"/>
    <w:semiHidden/>
    <w:unhideWhenUsed/>
    <w:rsid w:val="00DC273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f0">
    <w:name w:val="Medium Shading 1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semiHidden/>
    <w:unhideWhenUsed/>
    <w:rsid w:val="00DC273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rsid w:val="00DC27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1">
    <w:name w:val="Medium List 1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9">
    <w:name w:val="Medium List 2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2">
    <w:name w:val="Medium Grid 1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2">
    <w:name w:val="Medium Grid 1 Accent 1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2">
    <w:name w:val="Medium Grid 1 Accent 2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2">
    <w:name w:val="Medium Grid 1 Accent 3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2">
    <w:name w:val="Medium Grid 1 Accent 4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2">
    <w:name w:val="Medium Grid 1 Accent 5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2">
    <w:name w:val="Medium Grid 1 Accent 6"/>
    <w:basedOn w:val="a3"/>
    <w:uiPriority w:val="67"/>
    <w:semiHidden/>
    <w:unhideWhenUsed/>
    <w:rsid w:val="00DC273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a">
    <w:name w:val="Medium Grid 2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2">
    <w:name w:val="Medium Grid 2 Accent 1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2">
    <w:name w:val="Medium Grid 2 Accent 2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2">
    <w:name w:val="Medium Grid 2 Accent 3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2">
    <w:name w:val="Medium Grid 2 Accent 4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2">
    <w:name w:val="Medium Grid 2 Accent 5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2">
    <w:name w:val="Medium Grid 2 Accent 6"/>
    <w:basedOn w:val="a3"/>
    <w:uiPriority w:val="68"/>
    <w:semiHidden/>
    <w:unhideWhenUsed/>
    <w:rsid w:val="00DC273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DC27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0">
    <w:name w:val="Dark List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3">
    <w:name w:val="Dark List Accent 2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3">
    <w:name w:val="Dark List Accent 3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3">
    <w:name w:val="Dark List Accent 4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3">
    <w:name w:val="Dark List Accent 5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3">
    <w:name w:val="Dark List Accent 6"/>
    <w:basedOn w:val="a3"/>
    <w:uiPriority w:val="70"/>
    <w:semiHidden/>
    <w:unhideWhenUsed/>
    <w:rsid w:val="00DC273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1">
    <w:name w:val="Colorful Shading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4">
    <w:name w:val="Colorful Shading Accent 4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3"/>
    <w:uiPriority w:val="71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2">
    <w:name w:val="Colorful List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5">
    <w:name w:val="Colorful List Accent 2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5">
    <w:name w:val="Colorful List Accent 3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5">
    <w:name w:val="Colorful List Accent 4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5">
    <w:name w:val="Colorful List Accent 5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5">
    <w:name w:val="Colorful List Accent 6"/>
    <w:basedOn w:val="a3"/>
    <w:uiPriority w:val="72"/>
    <w:semiHidden/>
    <w:unhideWhenUsed/>
    <w:rsid w:val="00DC273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3">
    <w:name w:val="Colorful Grid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6">
    <w:name w:val="Colorful Grid Accent 2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6">
    <w:name w:val="Colorful Grid Accent 3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6">
    <w:name w:val="Colorful Grid Accent 4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6">
    <w:name w:val="Colorful Grid Accent 5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6">
    <w:name w:val="Colorful Grid Accent 6"/>
    <w:basedOn w:val="a3"/>
    <w:uiPriority w:val="73"/>
    <w:semiHidden/>
    <w:unhideWhenUsed/>
    <w:rsid w:val="00DC273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4483</Words>
  <Characters>25555</Characters>
  <Application>Microsoft Office Word</Application>
  <DocSecurity>0</DocSecurity>
  <Lines>212</Lines>
  <Paragraphs>59</Paragraphs>
  <ScaleCrop>false</ScaleCrop>
  <Company/>
  <LinksUpToDate>false</LinksUpToDate>
  <CharactersWithSpaces>29979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Yongbo Wang</cp:lastModifiedBy>
  <cp:revision>2</cp:revision>
  <dcterms:created xsi:type="dcterms:W3CDTF">2026-08-02T06:04:00Z</dcterms:created>
  <dcterms:modified xsi:type="dcterms:W3CDTF">2026-08-02T06:04:00Z</dcterms:modified>
</cp:coreProperties>
</file>