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54C11B" w14:textId="77777777" w:rsidR="00B71C5E" w:rsidRDefault="00B71C5E" w:rsidP="00B71C5E">
      <w:pPr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Cs w:val="24"/>
        </w:rPr>
        <w:t>Figure</w:t>
      </w:r>
      <w:r>
        <w:rPr>
          <w:rFonts w:ascii="Times New Roman" w:hAnsi="Times New Roman" w:cs="Times New Roman"/>
          <w:b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Cs w:val="24"/>
        </w:rPr>
        <w:t xml:space="preserve">: </w:t>
      </w:r>
      <w:r>
        <w:rPr>
          <w:rFonts w:ascii="Times New Roman" w:hAnsi="Times New Roman" w:cs="Times New Roman"/>
          <w:bCs/>
          <w:color w:val="000000" w:themeColor="text1"/>
          <w:szCs w:val="24"/>
        </w:rPr>
        <w:t>Side Effect</w:t>
      </w:r>
    </w:p>
    <w:p w14:paraId="5B3B1CBD" w14:textId="7F9133B6" w:rsidR="00B71C5E" w:rsidRDefault="00B71C5E"/>
    <w:p w14:paraId="44081797" w14:textId="77777777" w:rsidR="00B71C5E" w:rsidRDefault="00B71C5E"/>
    <w:p w14:paraId="21009DCF" w14:textId="2FB2CCC4" w:rsidR="00B71C5E" w:rsidRDefault="00B71C5E">
      <w:r w:rsidRPr="00DF2CE4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252A6859" wp14:editId="66F1E13E">
            <wp:extent cx="4572000" cy="29337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D0D2D2D-D66F-4BE9-AF3E-9A55E08C8E3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41EF27AF" w14:textId="77777777" w:rsidR="00B71C5E" w:rsidRPr="00DF2CE4" w:rsidRDefault="00B71C5E" w:rsidP="00B71C5E">
      <w:pPr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  <w:r w:rsidRPr="00DF2CE4">
        <w:rPr>
          <w:rFonts w:ascii="Times New Roman" w:hAnsi="Times New Roman" w:cs="Times New Roman"/>
          <w:bCs/>
          <w:color w:val="000000" w:themeColor="text1"/>
          <w:szCs w:val="24"/>
        </w:rPr>
        <w:t>The figure illustrates the side effects in both group with no significant difference. No major side effect was encountered.</w:t>
      </w:r>
    </w:p>
    <w:p w14:paraId="15CF0493" w14:textId="77777777" w:rsidR="00B71C5E" w:rsidRDefault="00B71C5E"/>
    <w:sectPr w:rsidR="00B71C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5E"/>
    <w:rsid w:val="00A77F53"/>
    <w:rsid w:val="00B7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B84B2"/>
  <w15:chartTrackingRefBased/>
  <w15:docId w15:val="{4A1B02BB-90B3-9D44-BC5D-71F3CD83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C5E"/>
    <w:pPr>
      <w:spacing w:line="259" w:lineRule="auto"/>
    </w:pPr>
    <w:rPr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C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C5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C5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C5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5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5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5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5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C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C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C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C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C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C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C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C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C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1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5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1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5E"/>
    <w:pPr>
      <w:spacing w:before="160" w:line="278" w:lineRule="auto"/>
      <w:jc w:val="center"/>
    </w:pPr>
    <w:rPr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1C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5E"/>
    <w:pPr>
      <w:spacing w:line="278" w:lineRule="auto"/>
      <w:ind w:left="720"/>
      <w:contextualSpacing/>
    </w:pPr>
    <w:rPr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1C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C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Sheet1!$C$2</c:f>
              <c:strCache>
                <c:ptCount val="1"/>
                <c:pt idx="0">
                  <c:v>Placebo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Sheet1!$B$3:$B$5</c:f>
              <c:strCache>
                <c:ptCount val="3"/>
                <c:pt idx="0">
                  <c:v>Nausea</c:v>
                </c:pt>
                <c:pt idx="1">
                  <c:v>Hypotension</c:v>
                </c:pt>
                <c:pt idx="2">
                  <c:v>Dizziness</c:v>
                </c:pt>
              </c:strCache>
            </c:strRef>
          </c:cat>
          <c:val>
            <c:numRef>
              <c:f>Sheet1!$C$3:$C$5</c:f>
              <c:numCache>
                <c:formatCode>General</c:formatCode>
                <c:ptCount val="3"/>
                <c:pt idx="0">
                  <c:v>3</c:v>
                </c:pt>
                <c:pt idx="1">
                  <c:v>3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081-0743-9AEB-C8CB68E6D164}"/>
            </c:ext>
          </c:extLst>
        </c:ser>
        <c:ser>
          <c:idx val="1"/>
          <c:order val="1"/>
          <c:tx>
            <c:strRef>
              <c:f>Sheet1!$D$2</c:f>
              <c:strCache>
                <c:ptCount val="1"/>
                <c:pt idx="0">
                  <c:v>Treatment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Sheet1!$B$3:$B$5</c:f>
              <c:strCache>
                <c:ptCount val="3"/>
                <c:pt idx="0">
                  <c:v>Nausea</c:v>
                </c:pt>
                <c:pt idx="1">
                  <c:v>Hypotension</c:v>
                </c:pt>
                <c:pt idx="2">
                  <c:v>Dizziness</c:v>
                </c:pt>
              </c:strCache>
            </c:strRef>
          </c:cat>
          <c:val>
            <c:numRef>
              <c:f>Sheet1!$D$3:$D$5</c:f>
              <c:numCache>
                <c:formatCode>General</c:formatCode>
                <c:ptCount val="3"/>
                <c:pt idx="0">
                  <c:v>2</c:v>
                </c:pt>
                <c:pt idx="1">
                  <c:v>4</c:v>
                </c:pt>
                <c:pt idx="2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081-0743-9AEB-C8CB68E6D16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74909184"/>
        <c:axId val="376316288"/>
      </c:barChart>
      <c:catAx>
        <c:axId val="37490918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Side</a:t>
                </a:r>
                <a:r>
                  <a:rPr lang="en-US" baseline="0"/>
                  <a:t> Effect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6316288"/>
        <c:crosses val="autoZero"/>
        <c:auto val="1"/>
        <c:lblAlgn val="ctr"/>
        <c:lblOffset val="100"/>
        <c:noMultiLvlLbl val="0"/>
      </c:catAx>
      <c:valAx>
        <c:axId val="37631628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</a:t>
                </a:r>
                <a:r>
                  <a:rPr lang="en-US" baseline="0"/>
                  <a:t> of reported side effect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4909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2026-08-12T22:09:00Z</dcterms:created>
  <dcterms:modified xsi:type="dcterms:W3CDTF">2026-08-12T22:14:00Z</dcterms:modified>
</cp:coreProperties>
</file>