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C68" w:rsidRPr="0040724B" w:rsidRDefault="00260AD9" w:rsidP="00C84C68">
      <w:pPr>
        <w:spacing w:line="480" w:lineRule="auto"/>
        <w:rPr>
          <w:rFonts w:cs="Arial"/>
          <w:b/>
        </w:rPr>
      </w:pPr>
      <w:r>
        <w:rPr>
          <w:rFonts w:cs="Arial"/>
          <w:b/>
        </w:rPr>
        <w:t>Additional file</w:t>
      </w:r>
      <w:r w:rsidR="006B45B8">
        <w:rPr>
          <w:rFonts w:cs="Arial"/>
          <w:b/>
        </w:rPr>
        <w:t xml:space="preserve"> 1</w:t>
      </w:r>
    </w:p>
    <w:p w:rsidR="00C84C68" w:rsidRDefault="00C84C68" w:rsidP="00C84C68">
      <w:pPr>
        <w:spacing w:line="480" w:lineRule="auto"/>
        <w:rPr>
          <w:rFonts w:cs="Arial"/>
        </w:rPr>
      </w:pPr>
      <w:r>
        <w:rPr>
          <w:rFonts w:cs="Arial" w:hint="eastAsia"/>
        </w:rPr>
        <w:t xml:space="preserve">S1: The treatment course of each patient. </w:t>
      </w:r>
    </w:p>
    <w:p w:rsidR="00C84C68" w:rsidRDefault="00517B35" w:rsidP="00C84C68">
      <w:pPr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單箭頭接點 2" o:spid="_x0000_s1026" type="#_x0000_t32" style="position:absolute;margin-left:1.9pt;margin-top:6pt;width:0;height:12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vz5CAIAADYEAAAOAAAAZHJzL2Uyb0RvYy54bWysU7uOEzEU7ZH4B8s9mUmkRBBlssUuS4Mg&#10;4vEBXo+dseSXrk0m+QlKCpAQDeVutRIF3wPR/gXXnsmELBWIxs97zr3n+HpxtjWabAQE5WxFx6OS&#10;EmG5q5VdV/Ttm8tHjykJkdmaaWdFRXci0LPlwweL1s/FxDVO1wIIktgwb31Fmxj9vCgCb4RhYeS8&#10;sHgpHRgWcQvrogbWIrvRxaQsZ0XroPbguAgBTy+6S7rM/FIKHl9KGUQkuqJYW8wj5PEqjcVyweZr&#10;YL5RvC+D/UMVhimLSQeqCxYZeQfqDyqjOLjgZBxxZwonpeIia0A14/KemtcN8yJrQXOCH2wK/4+W&#10;v9isgKi6ohNKLDP4RPtPt/tvH398uNnfXN99uf75/uvd989kkqxqfZgj4tyuoN8Fv4KkeyvBpBkV&#10;kW22dzfYK7aR8O6Q4+l4Vs6m00RXHHEeQnwmnCFpUdEQgal1E8+dtfiGDsbZXbZ5HmIHPABSUm1J&#10;i7xPymmZw4LTqr5UWqfL3EriXAPZMGyCuB33qU+iIlP6qa1J3Hm0gAG4tg/TFgtNwjupeRV3WnSJ&#10;XwmJ7qG4rsB7yRjnwsZDQm0xOsEkljYA+5JTwx+rPAX28Qkqck//DXhA5MzOxgFslHXQGXaa/eiR&#10;7OIPDnS6kwVXrt7lJsjWYHPm1+w/Uur+3/cZfvzuy18AAAD//wMAUEsDBBQABgAIAAAAIQDJ/Gnv&#10;1QAAAAUBAAAPAAAAZHJzL2Rvd25yZXYueG1sTI/RTsMwDEXfkfiHyEi8sZRNKqg0nRBoH0DGB3iJ&#10;aas2TtVka+Hr8Z7gybq+1vW59X4No7rQnPrIBh43BShiF33PrYHP4+HhGVTKyB7HyGTgmxLsm9ub&#10;GisfF/6gi82tkhBOFRrocp4qrZPrKGDaxIlYvK84B8wi51b7GRcJD6PeFkWpA/YsHzqc6K0jN9hz&#10;MGCH5WDZDu3Rl64vkd/Z2R9j7u/W1xdQmdb8dwxXfEGHRphO8cw+qdHATsCzrLfSSOyrPMl42oFu&#10;av2fvvkFAAD//wMAUEsBAi0AFAAGAAgAAAAhALaDOJL+AAAA4QEAABMAAAAAAAAAAAAAAAAAAAAA&#10;AFtDb250ZW50X1R5cGVzXS54bWxQSwECLQAUAAYACAAAACEAOP0h/9YAAACUAQAACwAAAAAAAAAA&#10;AAAAAAAvAQAAX3JlbHMvLnJlbHNQSwECLQAUAAYACAAAACEA/Sr8+QgCAAA2BAAADgAAAAAAAAAA&#10;AAAAAAAuAgAAZHJzL2Uyb0RvYy54bWxQSwECLQAUAAYACAAAACEAyfxp79UAAAAFAQAADwAAAAAA&#10;AAAAAAAAAABiBAAAZHJzL2Rvd25yZXYueG1sUEsFBgAAAAAEAAQA8wAAAGQFAAAAAA==&#10;" strokecolor="black [3213]" strokeweight="1.5pt">
            <v:stroke endarrow="open"/>
          </v:shape>
        </w:pict>
      </w:r>
      <w:r>
        <w:rPr>
          <w:rFonts w:cs="Arial"/>
          <w:noProof/>
        </w:rPr>
        <w:pict>
          <v:rect id="矩形 3" o:spid="_x0000_s1027" style="position:absolute;margin-left:102.35pt;margin-top:8.35pt;width:13.3pt;height: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vI5mgIAAKcFAAAOAAAAZHJzL2Uyb0RvYy54bWysVM1OGzEQvlfqO1i+l90NCYWIDYpAVJUQ&#10;oELF2XhtdiXb49pONunLVOqNh+jjVH2Njr0/oRT1gJqDM7Mz83nm88wcn2y0ImvhfAOmpMVeTokw&#10;HKrGPJT08+35u0NKfGCmYgqMKOlWeHqyePvmuLVzMYEaVCUcQRDj560taR2CnWeZ57XQzO+BFQaN&#10;EpxmAVX3kFWOtYiuVTbJ84OsBVdZB1x4j1/POiNdJHwpBQ9XUnoRiCop5hbS6dJ5H89scczmD47Z&#10;uuF9GuwVWWjWGLx0hDpjgZGVa/6C0g134EGGPQ46AykbLlINWE2RP6vmpmZWpFqQHG9Hmvz/g+WX&#10;62tHmqqk+5QYpvGJfn17/PnjO9mP3LTWz9Hlxl67XvMoxkI30un4jyWQTeJzO/IpNoFw/FgcHB4V&#10;yDpH03SWH84iZLaLtc6HDwI0iUJJHb5WIpGtL3zoXAeXeJUH1VTnjVJJiR0iTpUja4ZvGzZFD/6H&#10;lzKvCsQcY2QWy+8KTlLYKhHxlPkkJJKGJU5Swqldd8kwzoUJRWeqWSW6HGc5/oYsh/QTIQkwIkus&#10;bsTuAQbPDmTA7ujp/WOoSN0+Buf/SqwLHiPSzWDCGKwbA+4lAIVV9Td3/gNJHTWRpXuotthSDrpZ&#10;85afN/i8F8yHa+ZwuLAhcGGEKzykgrak0EuU1OC+vvQ9+mPPo5WSFoe1pP7LijlBifpocBqOiuk0&#10;TndSprP3E1TcU8v9U4tZ6VPAnilwNVmexOgf1CBKB/oO98oy3oomZjjeXVIe3KCchm6J4GbiYrlM&#10;bjjRloULc2N5BI+sxva93dwxZ/seDzgblzAMNps/a/XON0YaWK4CyCbNwY7Xnm/cBqlx+s0V181T&#10;PXnt9uviNwAAAP//AwBQSwMEFAAGAAgAAAAhAMROlbrdAAAACQEAAA8AAABkcnMvZG93bnJldi54&#10;bWxMj0FPwzAMhe9I/IfISNxYug51ozSdEFKR4MbYgaPXhKZa45Qk68q/xzvBybbe0/P3qu3sBjGZ&#10;EHtPCpaLDISh1uueOgX7j+ZuAyImJI2DJ6Pgx0TY1tdXFZban+ndTLvUCQ6hWKICm9JYShlbaxzG&#10;hR8Nsfblg8PEZ+ikDnjmcDfIPMsK6bAn/mBxNM/WtMfdySko0v4T0/drOOLDy4DTumhs86bU7c38&#10;9AgimTn9meGCz+hQM9PBn0hHMSjIs/s1W1koeLIhXy1XIA6XZQOyruT/BvUvAAAA//8DAFBLAQIt&#10;ABQABgAIAAAAIQC2gziS/gAAAOEBAAATAAAAAAAAAAAAAAAAAAAAAABbQ29udGVudF9UeXBlc10u&#10;eG1sUEsBAi0AFAAGAAgAAAAhADj9If/WAAAAlAEAAAsAAAAAAAAAAAAAAAAALwEAAF9yZWxzLy5y&#10;ZWxzUEsBAi0AFAAGAAgAAAAhAH4O8jmaAgAApwUAAA4AAAAAAAAAAAAAAAAALgIAAGRycy9lMm9E&#10;b2MueG1sUEsBAi0AFAAGAAgAAAAhAMROlbrdAAAACQEAAA8AAAAAAAAAAAAAAAAA9AQAAGRycy9k&#10;b3ducmV2LnhtbFBLBQYAAAAABAAEAPMAAAD+BQAAAAA=&#10;" fillcolor="black [3213]" strokecolor="black [3213]" strokeweight="2pt"/>
        </w:pict>
      </w:r>
      <w:r w:rsidR="00C84C68">
        <w:rPr>
          <w:rFonts w:cs="Arial" w:hint="eastAsia"/>
        </w:rPr>
        <w:t xml:space="preserve"> : IT Methotrexate;    : BEEP.</w:t>
      </w:r>
    </w:p>
    <w:p w:rsidR="00C84C68" w:rsidRDefault="00C84C68" w:rsidP="00C84C68">
      <w:pPr>
        <w:spacing w:line="480" w:lineRule="auto"/>
        <w:rPr>
          <w:rFonts w:cs="Arial"/>
        </w:rPr>
      </w:pPr>
    </w:p>
    <w:p w:rsidR="00C84C68" w:rsidRDefault="00C84C68" w:rsidP="00C84C68">
      <w:pPr>
        <w:spacing w:line="480" w:lineRule="auto"/>
        <w:rPr>
          <w:rFonts w:cs="Arial"/>
        </w:rPr>
      </w:pPr>
      <w:r w:rsidRPr="006B1634">
        <w:rPr>
          <w:rFonts w:cs="Arial"/>
          <w:noProof/>
          <w:lang w:eastAsia="en-US"/>
        </w:rPr>
        <w:drawing>
          <wp:inline distT="0" distB="0" distL="0" distR="0">
            <wp:extent cx="5274310" cy="3900792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0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C84C68" w:rsidRDefault="00C84C68" w:rsidP="00C84C68">
      <w:pPr>
        <w:spacing w:line="480" w:lineRule="auto"/>
        <w:rPr>
          <w:rFonts w:cs="Arial"/>
        </w:rPr>
      </w:pPr>
      <w:r>
        <w:rPr>
          <w:rFonts w:cs="Arial" w:hint="eastAsia"/>
        </w:rPr>
        <w:t xml:space="preserve">   </w:t>
      </w:r>
    </w:p>
    <w:p w:rsidR="00C84C68" w:rsidRDefault="00C84C68" w:rsidP="00C84C68">
      <w:pPr>
        <w:widowControl/>
        <w:rPr>
          <w:rFonts w:cs="Arial"/>
        </w:rPr>
      </w:pPr>
      <w:r>
        <w:rPr>
          <w:rFonts w:cs="Arial"/>
        </w:rPr>
        <w:br w:type="page"/>
      </w:r>
    </w:p>
    <w:p w:rsidR="00F02FD8" w:rsidRDefault="00F02FD8"/>
    <w:sectPr w:rsidR="00F02FD8" w:rsidSect="00517B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792" w:rsidRDefault="004D5792" w:rsidP="003D0DBA">
      <w:r>
        <w:separator/>
      </w:r>
    </w:p>
  </w:endnote>
  <w:endnote w:type="continuationSeparator" w:id="0">
    <w:p w:rsidR="004D5792" w:rsidRDefault="004D5792" w:rsidP="003D0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792" w:rsidRDefault="004D5792" w:rsidP="003D0DBA">
      <w:r>
        <w:separator/>
      </w:r>
    </w:p>
  </w:footnote>
  <w:footnote w:type="continuationSeparator" w:id="0">
    <w:p w:rsidR="004D5792" w:rsidRDefault="004D5792" w:rsidP="003D0D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4C68"/>
    <w:rsid w:val="00260AD9"/>
    <w:rsid w:val="003D0DBA"/>
    <w:rsid w:val="004D5792"/>
    <w:rsid w:val="00517B35"/>
    <w:rsid w:val="006B45B8"/>
    <w:rsid w:val="00C84C68"/>
    <w:rsid w:val="00F02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onnector" idref="#直線單箭頭接點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C68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C68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0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D0DBA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D0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D0DB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6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C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84C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D0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D0D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D0D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D0DBA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 Fang Wu</dc:creator>
  <cp:lastModifiedBy>.</cp:lastModifiedBy>
  <cp:revision>4</cp:revision>
  <dcterms:created xsi:type="dcterms:W3CDTF">2014-07-30T07:34:00Z</dcterms:created>
  <dcterms:modified xsi:type="dcterms:W3CDTF">2015-04-07T07:28:00Z</dcterms:modified>
</cp:coreProperties>
</file>