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DFB" w:rsidRPr="00F13DFB" w:rsidRDefault="00FA0225" w:rsidP="00F13DFB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Additional file</w:t>
      </w:r>
      <w:r w:rsidR="00F13DFB" w:rsidRPr="00F13DFB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 </w:t>
      </w:r>
      <w:r w:rsidR="00F13DFB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1</w:t>
      </w:r>
      <w:r w:rsidR="00F13DFB" w:rsidRPr="00F13DF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="00F13DFB" w:rsidRPr="00F13DFB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– Prognostic factors for disease-free survival </w:t>
      </w:r>
      <w:r w:rsidR="00F13DFB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in patients treated before 2005 September</w:t>
      </w:r>
      <w:r w:rsidR="00984D1E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: </w:t>
      </w:r>
      <w:proofErr w:type="spellStart"/>
      <w:r w:rsidR="00984D1E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u</w:t>
      </w:r>
      <w:r w:rsidR="00F13DFB" w:rsidRPr="00F13DFB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nivariate</w:t>
      </w:r>
      <w:proofErr w:type="spellEnd"/>
      <w:r w:rsidR="00F13DFB" w:rsidRPr="00F13DFB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 analysis</w:t>
      </w:r>
    </w:p>
    <w:tbl>
      <w:tblPr>
        <w:tblStyle w:val="Grilledutableau"/>
        <w:tblW w:w="9606" w:type="dxa"/>
        <w:tblLayout w:type="fixed"/>
        <w:tblLook w:val="04A0" w:firstRow="1" w:lastRow="0" w:firstColumn="1" w:lastColumn="0" w:noHBand="0" w:noVBand="1"/>
      </w:tblPr>
      <w:tblGrid>
        <w:gridCol w:w="4077"/>
        <w:gridCol w:w="852"/>
        <w:gridCol w:w="2125"/>
        <w:gridCol w:w="1418"/>
        <w:gridCol w:w="1134"/>
      </w:tblGrid>
      <w:tr w:rsidR="00F13DFB" w:rsidRPr="00DF4144" w:rsidTr="008E6776"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3DFB" w:rsidRPr="00DF4144" w:rsidRDefault="00F13DFB" w:rsidP="008E6776">
            <w:pPr>
              <w:rPr>
                <w:lang w:val="en-US"/>
              </w:rPr>
            </w:pPr>
            <w:r w:rsidRPr="00DF4144">
              <w:rPr>
                <w:lang w:val="en-US"/>
              </w:rPr>
              <w:t>N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5-Year DFS (%)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(95%CI)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HR (95%CI)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p-value*</w:t>
            </w:r>
          </w:p>
        </w:tc>
      </w:tr>
      <w:tr w:rsidR="00F13DFB" w:rsidRPr="00DF4144" w:rsidTr="008E6776">
        <w:trPr>
          <w:trHeight w:val="5769"/>
        </w:trPr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Age</w:t>
            </w:r>
          </w:p>
          <w:p w:rsidR="00F13DFB" w:rsidRPr="00DF4144" w:rsidRDefault="00F13DFB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 xml:space="preserve">&lt;35 </w:t>
            </w:r>
          </w:p>
          <w:p w:rsidR="00F13DFB" w:rsidRPr="00DF4144" w:rsidRDefault="00F13DFB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u w:val="single"/>
                <w:lang w:val="en-US"/>
              </w:rPr>
              <w:t>&gt;</w:t>
            </w:r>
            <w:r w:rsidRPr="00DF4144">
              <w:rPr>
                <w:lang w:val="en-US"/>
              </w:rPr>
              <w:t xml:space="preserve"> 35 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 xml:space="preserve">SBR Grade </w:t>
            </w:r>
          </w:p>
          <w:p w:rsidR="00F13DFB" w:rsidRPr="00DF4144" w:rsidRDefault="00F13DFB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1-2</w:t>
            </w:r>
          </w:p>
          <w:p w:rsidR="00F13DFB" w:rsidRPr="00DF4144" w:rsidRDefault="00F13DFB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3</w:t>
            </w:r>
          </w:p>
          <w:p w:rsidR="00984D1E" w:rsidRPr="00C0682D" w:rsidRDefault="00984D1E" w:rsidP="00984D1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Pathological t</w:t>
            </w:r>
            <w:r w:rsidRPr="00C0682D">
              <w:rPr>
                <w:lang w:val="en-US"/>
              </w:rPr>
              <w:t>umor size</w:t>
            </w:r>
          </w:p>
          <w:p w:rsidR="00984D1E" w:rsidRPr="00C0682D" w:rsidRDefault="00984D1E" w:rsidP="00984D1E">
            <w:pPr>
              <w:ind w:left="708"/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C0682D">
              <w:rPr>
                <w:lang w:val="en-US"/>
              </w:rPr>
              <w:t>T1</w:t>
            </w:r>
          </w:p>
          <w:p w:rsidR="00984D1E" w:rsidRPr="003F2EFA" w:rsidRDefault="00984D1E" w:rsidP="00984D1E">
            <w:pPr>
              <w:ind w:left="708"/>
              <w:jc w:val="both"/>
              <w:rPr>
                <w:lang w:val="en-US"/>
              </w:rPr>
            </w:pPr>
            <w:r w:rsidRPr="003F2EFA">
              <w:rPr>
                <w:lang w:val="en-US"/>
              </w:rPr>
              <w:t>pT2</w:t>
            </w:r>
          </w:p>
          <w:p w:rsidR="00984D1E" w:rsidRPr="003F2EFA" w:rsidRDefault="00984D1E" w:rsidP="00984D1E">
            <w:pPr>
              <w:ind w:left="708"/>
              <w:jc w:val="both"/>
              <w:rPr>
                <w:lang w:val="en-US"/>
              </w:rPr>
            </w:pPr>
            <w:r w:rsidRPr="003F2EFA">
              <w:rPr>
                <w:lang w:val="en-US"/>
              </w:rPr>
              <w:t>pT3-T4</w:t>
            </w:r>
          </w:p>
          <w:p w:rsidR="00F13DFB" w:rsidRPr="00794E76" w:rsidRDefault="00F13DFB" w:rsidP="008E6776">
            <w:pPr>
              <w:jc w:val="both"/>
              <w:rPr>
                <w:lang w:val="en-US"/>
              </w:rPr>
            </w:pPr>
            <w:r w:rsidRPr="00794E76">
              <w:rPr>
                <w:lang w:val="en-US"/>
              </w:rPr>
              <w:t>PVI</w:t>
            </w:r>
          </w:p>
          <w:p w:rsidR="00F13DFB" w:rsidRPr="00984D1E" w:rsidRDefault="00F13DFB" w:rsidP="008E6776">
            <w:pPr>
              <w:ind w:left="708"/>
              <w:jc w:val="both"/>
              <w:rPr>
                <w:lang w:val="en-US"/>
              </w:rPr>
            </w:pPr>
            <w:r w:rsidRPr="00984D1E">
              <w:rPr>
                <w:lang w:val="en-US"/>
              </w:rPr>
              <w:t>No</w:t>
            </w:r>
          </w:p>
          <w:p w:rsidR="00F13DFB" w:rsidRPr="00984D1E" w:rsidRDefault="00F13DFB" w:rsidP="008E6776">
            <w:pPr>
              <w:ind w:left="708"/>
              <w:jc w:val="both"/>
              <w:rPr>
                <w:lang w:val="en-US"/>
              </w:rPr>
            </w:pPr>
            <w:r w:rsidRPr="00984D1E">
              <w:rPr>
                <w:lang w:val="en-US"/>
              </w:rPr>
              <w:t>Yes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H</w:t>
            </w:r>
            <w:r w:rsidR="001D184F">
              <w:rPr>
                <w:lang w:val="en-US"/>
              </w:rPr>
              <w:t>o</w:t>
            </w:r>
            <w:r w:rsidR="00984D1E">
              <w:rPr>
                <w:lang w:val="en-US"/>
              </w:rPr>
              <w:t xml:space="preserve">rmone </w:t>
            </w:r>
            <w:r w:rsidRPr="00DF4144">
              <w:rPr>
                <w:lang w:val="en-US"/>
              </w:rPr>
              <w:t>R</w:t>
            </w:r>
            <w:r w:rsidR="00984D1E">
              <w:rPr>
                <w:lang w:val="en-US"/>
              </w:rPr>
              <w:t>eceptors</w:t>
            </w:r>
          </w:p>
          <w:p w:rsidR="00F13DFB" w:rsidRPr="00DF4144" w:rsidRDefault="00F13DFB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No</w:t>
            </w:r>
          </w:p>
          <w:p w:rsidR="00F13DFB" w:rsidRPr="00DF4144" w:rsidRDefault="00F13DFB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Yes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HER2</w:t>
            </w:r>
          </w:p>
          <w:p w:rsidR="00F13DFB" w:rsidRPr="00DF4144" w:rsidRDefault="00F13DFB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No</w:t>
            </w:r>
          </w:p>
          <w:p w:rsidR="00F13DFB" w:rsidRPr="00DF4144" w:rsidRDefault="00F13DFB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Yes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 xml:space="preserve">IHC subtypes </w:t>
            </w:r>
          </w:p>
          <w:p w:rsidR="00F13DFB" w:rsidRPr="00DF4144" w:rsidRDefault="00F13DFB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Luminal A</w:t>
            </w:r>
          </w:p>
          <w:p w:rsidR="00F13DFB" w:rsidRPr="00DF4144" w:rsidRDefault="00984D1E" w:rsidP="008E6776">
            <w:pPr>
              <w:ind w:left="708"/>
              <w:jc w:val="both"/>
              <w:rPr>
                <w:lang w:val="en-US"/>
              </w:rPr>
            </w:pPr>
            <w:r>
              <w:rPr>
                <w:lang w:val="en-US"/>
              </w:rPr>
              <w:t>Luminal B/HER2-negative</w:t>
            </w:r>
          </w:p>
          <w:p w:rsidR="00F13DFB" w:rsidRPr="00DF4144" w:rsidRDefault="00984D1E" w:rsidP="008E6776">
            <w:pPr>
              <w:ind w:left="708"/>
              <w:jc w:val="both"/>
              <w:rPr>
                <w:lang w:val="en-US"/>
              </w:rPr>
            </w:pPr>
            <w:r>
              <w:rPr>
                <w:lang w:val="en-US"/>
              </w:rPr>
              <w:t>Luminal B/HER2-positive</w:t>
            </w:r>
          </w:p>
          <w:p w:rsidR="00F13DFB" w:rsidRPr="00DF4144" w:rsidRDefault="00F13DFB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HER2</w:t>
            </w:r>
          </w:p>
          <w:p w:rsidR="00F13DFB" w:rsidRPr="00DF4144" w:rsidRDefault="00F13DFB" w:rsidP="001D184F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T</w:t>
            </w:r>
            <w:r w:rsidR="001D184F">
              <w:rPr>
                <w:lang w:val="en-US"/>
              </w:rPr>
              <w:t>riple-negative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442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287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166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236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196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332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135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309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266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153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C4585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82.4 [66.1-100]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89.7 [86.8-92.7]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C4585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92.7 [89.6-95.8]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83.3 [77.6-89.4]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C4585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89.5 [85.5-93.7]</w:t>
            </w:r>
          </w:p>
          <w:p w:rsidR="00C4585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89.8 [85.5-94.3]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84.9 [72.3-99.7]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C4585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92 [89-95]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80.9 [73.7-88.8]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C4585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86.3 [80.5-92.6]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91.2 [88-94.5]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C4585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89.6 [85.9-93.5]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96 [90.7-100]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4D2605" w:rsidRDefault="004D2605" w:rsidP="008E6776">
            <w:pPr>
              <w:jc w:val="both"/>
              <w:rPr>
                <w:lang w:val="en-US"/>
              </w:rPr>
            </w:pPr>
            <w:r w:rsidRPr="004D2605">
              <w:rPr>
                <w:lang w:val="en-US"/>
              </w:rPr>
              <w:t>94.5 [90.8-98.3</w:t>
            </w:r>
            <w:r w:rsidRPr="00DF4144">
              <w:rPr>
                <w:lang w:val="en-US"/>
              </w:rPr>
              <w:t xml:space="preserve">] </w:t>
            </w:r>
          </w:p>
          <w:p w:rsidR="004D2605" w:rsidRDefault="004D2605" w:rsidP="008E6776">
            <w:pPr>
              <w:jc w:val="both"/>
              <w:rPr>
                <w:lang w:val="en-US"/>
              </w:rPr>
            </w:pPr>
            <w:r w:rsidRPr="004D2605">
              <w:rPr>
                <w:lang w:val="en-US"/>
              </w:rPr>
              <w:t>73.2 [60.3-88.9]</w:t>
            </w:r>
          </w:p>
          <w:p w:rsidR="004D2605" w:rsidRDefault="004D2605" w:rsidP="008E6776">
            <w:pPr>
              <w:jc w:val="both"/>
              <w:rPr>
                <w:lang w:val="en-US"/>
              </w:rPr>
            </w:pPr>
            <w:r w:rsidRPr="004D2605">
              <w:rPr>
                <w:lang w:val="en-US"/>
              </w:rPr>
              <w:t>100 [100-100]</w:t>
            </w:r>
          </w:p>
          <w:p w:rsidR="004D2605" w:rsidRDefault="004D2605" w:rsidP="008E6776">
            <w:pPr>
              <w:jc w:val="both"/>
              <w:rPr>
                <w:lang w:val="en-US"/>
              </w:rPr>
            </w:pPr>
            <w:r w:rsidRPr="004D2605">
              <w:rPr>
                <w:lang w:val="en-US"/>
              </w:rPr>
              <w:t>90 [77.8-100]</w:t>
            </w:r>
          </w:p>
          <w:p w:rsidR="00F13DFB" w:rsidRPr="00DF4144" w:rsidRDefault="00F13DFB" w:rsidP="004D2605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87.</w:t>
            </w:r>
            <w:r w:rsidR="004D2605">
              <w:rPr>
                <w:lang w:val="en-US"/>
              </w:rPr>
              <w:t>7 [80</w:t>
            </w:r>
            <w:r w:rsidRPr="00DF4144">
              <w:rPr>
                <w:lang w:val="en-US"/>
              </w:rPr>
              <w:t>-9</w:t>
            </w:r>
            <w:r w:rsidR="004D2605">
              <w:rPr>
                <w:lang w:val="en-US"/>
              </w:rPr>
              <w:t>6.1</w:t>
            </w:r>
            <w:r w:rsidRPr="00DF4144">
              <w:rPr>
                <w:lang w:val="en-US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0.6 [0.2-1.6]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1.9 [1.2-3.2]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C4585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1 [0.6-1.6]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1.1 [0.4-3]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2.7 [1.6-4.5]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0.7 [0.4-1.3]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0.6 [0.2-1.6]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4D2605" w:rsidRDefault="004D2605" w:rsidP="004D2605">
            <w:pPr>
              <w:jc w:val="both"/>
              <w:rPr>
                <w:lang w:val="en-US"/>
              </w:rPr>
            </w:pPr>
            <w:r w:rsidRPr="004D2605">
              <w:rPr>
                <w:lang w:val="en-US"/>
              </w:rPr>
              <w:t>5.3 [2.4-11.9]</w:t>
            </w:r>
          </w:p>
          <w:p w:rsidR="004D2605" w:rsidRDefault="004D2605" w:rsidP="004D2605">
            <w:pPr>
              <w:jc w:val="both"/>
              <w:rPr>
                <w:lang w:val="en-US"/>
              </w:rPr>
            </w:pPr>
            <w:r w:rsidRPr="004D2605">
              <w:rPr>
                <w:lang w:val="en-US"/>
              </w:rPr>
              <w:t>0.9 [0.2-4.1]</w:t>
            </w:r>
          </w:p>
          <w:p w:rsidR="004D2605" w:rsidRDefault="004D2605" w:rsidP="004D2605">
            <w:pPr>
              <w:jc w:val="both"/>
              <w:rPr>
                <w:lang w:val="en-US"/>
              </w:rPr>
            </w:pPr>
            <w:r w:rsidRPr="004D2605">
              <w:rPr>
                <w:lang w:val="en-US"/>
              </w:rPr>
              <w:t>1.4 [0.3-6.5]</w:t>
            </w:r>
          </w:p>
          <w:p w:rsidR="00F13DFB" w:rsidRPr="00DF4144" w:rsidRDefault="00F13DFB" w:rsidP="004D2605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2.</w:t>
            </w:r>
            <w:r w:rsidR="004D2605">
              <w:rPr>
                <w:lang w:val="en-US"/>
              </w:rPr>
              <w:t>4 [1</w:t>
            </w:r>
            <w:r w:rsidRPr="00DF4144">
              <w:rPr>
                <w:lang w:val="en-US"/>
              </w:rPr>
              <w:t>-5.5]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0.2784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0.0</w:t>
            </w:r>
            <w:r w:rsidR="00C4585B">
              <w:rPr>
                <w:lang w:val="en-US"/>
              </w:rPr>
              <w:t>009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C4585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0.9759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C4585B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&lt;</w:t>
            </w:r>
            <w:r w:rsidR="00F13DFB" w:rsidRPr="00DF4144">
              <w:rPr>
                <w:lang w:val="en-US"/>
              </w:rPr>
              <w:t>0.000</w:t>
            </w:r>
            <w:r>
              <w:rPr>
                <w:lang w:val="en-US"/>
              </w:rPr>
              <w:t>1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0.1059</w:t>
            </w: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Default="00C4585B" w:rsidP="008E6776">
            <w:pPr>
              <w:jc w:val="both"/>
              <w:rPr>
                <w:lang w:val="en-US"/>
              </w:rPr>
            </w:pPr>
            <w:r w:rsidRPr="00C4585B">
              <w:rPr>
                <w:lang w:val="en-US"/>
              </w:rPr>
              <w:t>0.3006</w:t>
            </w:r>
          </w:p>
          <w:p w:rsidR="00C4585B" w:rsidRPr="00DF4144" w:rsidRDefault="00C4585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</w:p>
          <w:p w:rsidR="00F13DFB" w:rsidRPr="00DF4144" w:rsidRDefault="00F13DFB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0.000</w:t>
            </w:r>
            <w:r w:rsidR="004D2605">
              <w:rPr>
                <w:lang w:val="en-US"/>
              </w:rPr>
              <w:t>2</w:t>
            </w:r>
          </w:p>
        </w:tc>
      </w:tr>
    </w:tbl>
    <w:p w:rsidR="002D7705" w:rsidRDefault="002D7705">
      <w:pPr>
        <w:rPr>
          <w:lang w:val="en-US"/>
        </w:rPr>
      </w:pPr>
    </w:p>
    <w:p w:rsidR="00984D1E" w:rsidRPr="00984D1E" w:rsidRDefault="00984D1E" w:rsidP="00984D1E">
      <w:pPr>
        <w:rPr>
          <w:rFonts w:ascii="Times New Roman" w:hAnsi="Times New Roman" w:cs="Times New Roman"/>
          <w:lang w:val="en-US"/>
        </w:rPr>
      </w:pPr>
      <w:r w:rsidRPr="00984D1E">
        <w:rPr>
          <w:rFonts w:ascii="Times New Roman" w:hAnsi="Times New Roman" w:cs="Times New Roman"/>
          <w:lang w:val="en-US"/>
        </w:rPr>
        <w:t>HR=hazard ratio, PVI=</w:t>
      </w:r>
      <w:proofErr w:type="spellStart"/>
      <w:r w:rsidRPr="00984D1E">
        <w:rPr>
          <w:rFonts w:ascii="Times New Roman" w:hAnsi="Times New Roman" w:cs="Times New Roman"/>
          <w:lang w:val="en-US"/>
        </w:rPr>
        <w:t>peritumor</w:t>
      </w:r>
      <w:proofErr w:type="spellEnd"/>
      <w:r w:rsidRPr="00984D1E">
        <w:rPr>
          <w:rFonts w:ascii="Times New Roman" w:hAnsi="Times New Roman" w:cs="Times New Roman"/>
          <w:lang w:val="en-US"/>
        </w:rPr>
        <w:t xml:space="preserve"> vascular invasion</w:t>
      </w:r>
    </w:p>
    <w:p w:rsidR="00984D1E" w:rsidRPr="00984D1E" w:rsidRDefault="00984D1E" w:rsidP="00984D1E">
      <w:pPr>
        <w:rPr>
          <w:rFonts w:ascii="Times New Roman" w:hAnsi="Times New Roman" w:cs="Times New Roman"/>
          <w:lang w:val="en-US"/>
        </w:rPr>
      </w:pPr>
      <w:r w:rsidRPr="00984D1E">
        <w:rPr>
          <w:rFonts w:ascii="Times New Roman" w:hAnsi="Times New Roman" w:cs="Times New Roman"/>
          <w:lang w:val="en-US"/>
        </w:rPr>
        <w:t xml:space="preserve">* </w:t>
      </w:r>
      <w:proofErr w:type="gramStart"/>
      <w:r w:rsidRPr="00984D1E">
        <w:rPr>
          <w:rFonts w:ascii="Times New Roman" w:hAnsi="Times New Roman" w:cs="Times New Roman"/>
          <w:lang w:val="en-US"/>
        </w:rPr>
        <w:t>unadjusted</w:t>
      </w:r>
      <w:proofErr w:type="gramEnd"/>
      <w:r w:rsidRPr="00984D1E">
        <w:rPr>
          <w:rFonts w:ascii="Times New Roman" w:hAnsi="Times New Roman" w:cs="Times New Roman"/>
          <w:lang w:val="en-US"/>
        </w:rPr>
        <w:t xml:space="preserve"> log-rank test </w:t>
      </w:r>
    </w:p>
    <w:p w:rsidR="004D2605" w:rsidRDefault="004D2605" w:rsidP="001D184F">
      <w:pPr>
        <w:rPr>
          <w:lang w:val="en-US"/>
        </w:rPr>
      </w:pPr>
      <w:bookmarkStart w:id="0" w:name="_GoBack"/>
      <w:bookmarkEnd w:id="0"/>
    </w:p>
    <w:sectPr w:rsidR="004D26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DFB"/>
    <w:rsid w:val="000676A9"/>
    <w:rsid w:val="000C0AE5"/>
    <w:rsid w:val="001D184F"/>
    <w:rsid w:val="002D7705"/>
    <w:rsid w:val="00327548"/>
    <w:rsid w:val="004D2605"/>
    <w:rsid w:val="00623E00"/>
    <w:rsid w:val="006C2799"/>
    <w:rsid w:val="00794E76"/>
    <w:rsid w:val="00984D1E"/>
    <w:rsid w:val="009C4D01"/>
    <w:rsid w:val="009E68F7"/>
    <w:rsid w:val="00C4585B"/>
    <w:rsid w:val="00F13DFB"/>
    <w:rsid w:val="00FA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13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13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Paoli-Calmettes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GONCALVES Anthony</dc:creator>
  <cp:lastModifiedBy>anthony gonçalves</cp:lastModifiedBy>
  <cp:revision>3</cp:revision>
  <dcterms:created xsi:type="dcterms:W3CDTF">2015-02-12T22:57:00Z</dcterms:created>
  <dcterms:modified xsi:type="dcterms:W3CDTF">2015-02-12T22:59:00Z</dcterms:modified>
</cp:coreProperties>
</file>