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33A0" w:rsidRPr="003916C1" w:rsidRDefault="00AA33A0" w:rsidP="00AA33A0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  <w:r w:rsidRPr="003916C1">
        <w:rPr>
          <w:rFonts w:ascii="Times New Roman" w:hAnsi="Times New Roman" w:cs="Times New Roman"/>
          <w:b/>
          <w:sz w:val="20"/>
          <w:szCs w:val="20"/>
        </w:rPr>
        <w:t>Table 1. Clinicopathological features of gastric cancer in young and middle-aged patients</w:t>
      </w:r>
    </w:p>
    <w:tbl>
      <w:tblPr>
        <w:tblStyle w:val="a5"/>
        <w:tblW w:w="851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5"/>
        <w:gridCol w:w="1430"/>
        <w:gridCol w:w="1342"/>
        <w:gridCol w:w="800"/>
        <w:gridCol w:w="2273"/>
      </w:tblGrid>
      <w:tr w:rsidR="003916C1" w:rsidRPr="003916C1" w:rsidTr="00933187">
        <w:tc>
          <w:tcPr>
            <w:tcW w:w="2665" w:type="dxa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hAnsi="Times New Roman" w:cs="Times New Roman"/>
                <w:sz w:val="20"/>
                <w:szCs w:val="20"/>
              </w:rPr>
              <w:t>Characteristics</w:t>
            </w:r>
          </w:p>
        </w:tc>
        <w:tc>
          <w:tcPr>
            <w:tcW w:w="1430" w:type="dxa"/>
            <w:tcBorders>
              <w:top w:val="single" w:sz="4" w:space="0" w:color="000000" w:themeColor="text1"/>
              <w:bottom w:val="single" w:sz="4" w:space="0" w:color="auto"/>
            </w:tcBorders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 xml:space="preserve">Young </w:t>
            </w:r>
          </w:p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(n=198)</w:t>
            </w:r>
          </w:p>
        </w:tc>
        <w:tc>
          <w:tcPr>
            <w:tcW w:w="1342" w:type="dxa"/>
            <w:tcBorders>
              <w:top w:val="single" w:sz="4" w:space="0" w:color="000000" w:themeColor="text1"/>
              <w:bottom w:val="single" w:sz="4" w:space="0" w:color="auto"/>
            </w:tcBorders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bookmarkStart w:id="0" w:name="OLE_LINK4"/>
            <w:bookmarkStart w:id="1" w:name="OLE_LINK1"/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 xml:space="preserve">Middle-aged </w:t>
            </w:r>
          </w:p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(n=1096)</w:t>
            </w:r>
            <w:bookmarkEnd w:id="0"/>
            <w:bookmarkEnd w:id="1"/>
          </w:p>
        </w:tc>
        <w:tc>
          <w:tcPr>
            <w:tcW w:w="800" w:type="dxa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bookmarkStart w:id="2" w:name="OLE_LINK11"/>
            <w:bookmarkStart w:id="3" w:name="OLE_LINK12"/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P value</w:t>
            </w:r>
            <w:bookmarkEnd w:id="2"/>
            <w:bookmarkEnd w:id="3"/>
          </w:p>
        </w:tc>
        <w:tc>
          <w:tcPr>
            <w:tcW w:w="2273" w:type="dxa"/>
            <w:tcBorders>
              <w:top w:val="single" w:sz="4" w:space="0" w:color="000000" w:themeColor="text1"/>
              <w:bottom w:val="single" w:sz="4" w:space="0" w:color="auto"/>
            </w:tcBorders>
          </w:tcPr>
          <w:p w:rsidR="00AA33A0" w:rsidRPr="003916C1" w:rsidRDefault="00AA33A0" w:rsidP="00933187">
            <w:pPr>
              <w:spacing w:line="360" w:lineRule="auto"/>
              <w:jc w:val="center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Power analysis</w:t>
            </w:r>
          </w:p>
        </w:tc>
      </w:tr>
      <w:tr w:rsidR="003916C1" w:rsidRPr="003916C1" w:rsidTr="00933187">
        <w:tc>
          <w:tcPr>
            <w:tcW w:w="2665" w:type="dxa"/>
            <w:tcBorders>
              <w:top w:val="single" w:sz="4" w:space="0" w:color="auto"/>
            </w:tcBorders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Gender</w:t>
            </w:r>
          </w:p>
        </w:tc>
        <w:tc>
          <w:tcPr>
            <w:tcW w:w="1430" w:type="dxa"/>
            <w:tcBorders>
              <w:top w:val="single" w:sz="4" w:space="0" w:color="auto"/>
            </w:tcBorders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</w:p>
        </w:tc>
        <w:tc>
          <w:tcPr>
            <w:tcW w:w="1342" w:type="dxa"/>
            <w:tcBorders>
              <w:top w:val="single" w:sz="4" w:space="0" w:color="auto"/>
            </w:tcBorders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single" w:sz="4" w:space="0" w:color="auto"/>
            </w:tcBorders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2273" w:type="dxa"/>
            <w:tcBorders>
              <w:top w:val="single" w:sz="4" w:space="0" w:color="auto"/>
            </w:tcBorders>
          </w:tcPr>
          <w:p w:rsidR="00AA33A0" w:rsidRPr="003916C1" w:rsidRDefault="00AA33A0" w:rsidP="00933187">
            <w:pPr>
              <w:spacing w:line="360" w:lineRule="auto"/>
              <w:jc w:val="center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1.000</w:t>
            </w:r>
          </w:p>
        </w:tc>
      </w:tr>
      <w:tr w:rsidR="003916C1" w:rsidRPr="003916C1" w:rsidTr="00933187">
        <w:tc>
          <w:tcPr>
            <w:tcW w:w="2665" w:type="dxa"/>
          </w:tcPr>
          <w:p w:rsidR="00AA33A0" w:rsidRPr="003916C1" w:rsidRDefault="00AA33A0" w:rsidP="00933187">
            <w:pPr>
              <w:spacing w:line="360" w:lineRule="auto"/>
              <w:ind w:firstLineChars="100" w:firstLine="200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1430" w:type="dxa"/>
          </w:tcPr>
          <w:p w:rsidR="00AA33A0" w:rsidRPr="003916C1" w:rsidRDefault="00AA33A0" w:rsidP="00933187">
            <w:pPr>
              <w:spacing w:line="360" w:lineRule="auto"/>
              <w:ind w:firstLineChars="150" w:firstLine="300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115(58.1)</w:t>
            </w:r>
          </w:p>
        </w:tc>
        <w:tc>
          <w:tcPr>
            <w:tcW w:w="1342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895(81.7)</w:t>
            </w:r>
          </w:p>
        </w:tc>
        <w:tc>
          <w:tcPr>
            <w:tcW w:w="800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</w:p>
        </w:tc>
        <w:tc>
          <w:tcPr>
            <w:tcW w:w="2273" w:type="dxa"/>
          </w:tcPr>
          <w:p w:rsidR="00AA33A0" w:rsidRPr="003916C1" w:rsidRDefault="00AA33A0" w:rsidP="00933187">
            <w:pPr>
              <w:spacing w:line="360" w:lineRule="auto"/>
              <w:jc w:val="center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</w:p>
        </w:tc>
      </w:tr>
      <w:tr w:rsidR="003916C1" w:rsidRPr="003916C1" w:rsidTr="00933187">
        <w:tc>
          <w:tcPr>
            <w:tcW w:w="2665" w:type="dxa"/>
            <w:tcBorders>
              <w:bottom w:val="nil"/>
            </w:tcBorders>
          </w:tcPr>
          <w:p w:rsidR="00AA33A0" w:rsidRPr="003916C1" w:rsidRDefault="00AA33A0" w:rsidP="00933187">
            <w:pPr>
              <w:spacing w:line="360" w:lineRule="auto"/>
              <w:ind w:firstLineChars="100" w:firstLine="200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1430" w:type="dxa"/>
            <w:tcBorders>
              <w:bottom w:val="nil"/>
            </w:tcBorders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83(41.9)</w:t>
            </w:r>
          </w:p>
        </w:tc>
        <w:tc>
          <w:tcPr>
            <w:tcW w:w="1342" w:type="dxa"/>
            <w:tcBorders>
              <w:bottom w:val="nil"/>
            </w:tcBorders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201(18.3)</w:t>
            </w:r>
          </w:p>
        </w:tc>
        <w:tc>
          <w:tcPr>
            <w:tcW w:w="800" w:type="dxa"/>
            <w:tcBorders>
              <w:bottom w:val="nil"/>
            </w:tcBorders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</w:p>
        </w:tc>
        <w:tc>
          <w:tcPr>
            <w:tcW w:w="2273" w:type="dxa"/>
            <w:tcBorders>
              <w:bottom w:val="nil"/>
            </w:tcBorders>
          </w:tcPr>
          <w:p w:rsidR="00AA33A0" w:rsidRPr="003916C1" w:rsidRDefault="00AA33A0" w:rsidP="00933187">
            <w:pPr>
              <w:spacing w:line="360" w:lineRule="auto"/>
              <w:jc w:val="center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</w:p>
        </w:tc>
      </w:tr>
      <w:tr w:rsidR="003916C1" w:rsidRPr="003916C1" w:rsidTr="00933187">
        <w:tc>
          <w:tcPr>
            <w:tcW w:w="2665" w:type="dxa"/>
            <w:tcBorders>
              <w:top w:val="nil"/>
              <w:bottom w:val="nil"/>
            </w:tcBorders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Comorbidity</w:t>
            </w:r>
          </w:p>
        </w:tc>
        <w:tc>
          <w:tcPr>
            <w:tcW w:w="1430" w:type="dxa"/>
            <w:tcBorders>
              <w:top w:val="nil"/>
              <w:bottom w:val="nil"/>
            </w:tcBorders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</w:p>
        </w:tc>
        <w:tc>
          <w:tcPr>
            <w:tcW w:w="1342" w:type="dxa"/>
            <w:tcBorders>
              <w:top w:val="nil"/>
              <w:bottom w:val="nil"/>
            </w:tcBorders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bottom w:val="nil"/>
            </w:tcBorders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2273" w:type="dxa"/>
            <w:vMerge w:val="restart"/>
            <w:tcBorders>
              <w:top w:val="nil"/>
            </w:tcBorders>
          </w:tcPr>
          <w:p w:rsidR="00AA33A0" w:rsidRPr="003916C1" w:rsidRDefault="00AA33A0" w:rsidP="00933187">
            <w:pPr>
              <w:spacing w:line="360" w:lineRule="auto"/>
              <w:jc w:val="center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1.000</w:t>
            </w:r>
          </w:p>
        </w:tc>
      </w:tr>
      <w:tr w:rsidR="003916C1" w:rsidRPr="003916C1" w:rsidTr="00933187">
        <w:tc>
          <w:tcPr>
            <w:tcW w:w="2665" w:type="dxa"/>
            <w:tcBorders>
              <w:top w:val="nil"/>
              <w:bottom w:val="nil"/>
            </w:tcBorders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 xml:space="preserve">  Negative</w:t>
            </w:r>
          </w:p>
        </w:tc>
        <w:tc>
          <w:tcPr>
            <w:tcW w:w="1430" w:type="dxa"/>
            <w:tcBorders>
              <w:top w:val="nil"/>
              <w:bottom w:val="nil"/>
            </w:tcBorders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189(95.5)</w:t>
            </w:r>
          </w:p>
        </w:tc>
        <w:tc>
          <w:tcPr>
            <w:tcW w:w="1342" w:type="dxa"/>
            <w:tcBorders>
              <w:top w:val="nil"/>
              <w:bottom w:val="nil"/>
            </w:tcBorders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829(75.6)</w:t>
            </w:r>
          </w:p>
        </w:tc>
        <w:tc>
          <w:tcPr>
            <w:tcW w:w="800" w:type="dxa"/>
            <w:tcBorders>
              <w:top w:val="nil"/>
              <w:bottom w:val="nil"/>
            </w:tcBorders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</w:p>
        </w:tc>
        <w:tc>
          <w:tcPr>
            <w:tcW w:w="2273" w:type="dxa"/>
            <w:vMerge/>
          </w:tcPr>
          <w:p w:rsidR="00AA33A0" w:rsidRPr="003916C1" w:rsidRDefault="00AA33A0" w:rsidP="00933187">
            <w:pPr>
              <w:spacing w:line="360" w:lineRule="auto"/>
              <w:jc w:val="center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</w:p>
        </w:tc>
      </w:tr>
      <w:tr w:rsidR="003916C1" w:rsidRPr="003916C1" w:rsidTr="00933187">
        <w:tc>
          <w:tcPr>
            <w:tcW w:w="2665" w:type="dxa"/>
            <w:tcBorders>
              <w:top w:val="nil"/>
              <w:bottom w:val="nil"/>
            </w:tcBorders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 xml:space="preserve">  Positive</w:t>
            </w:r>
          </w:p>
        </w:tc>
        <w:tc>
          <w:tcPr>
            <w:tcW w:w="1430" w:type="dxa"/>
            <w:tcBorders>
              <w:top w:val="nil"/>
              <w:bottom w:val="nil"/>
            </w:tcBorders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9(4.5)</w:t>
            </w:r>
          </w:p>
        </w:tc>
        <w:tc>
          <w:tcPr>
            <w:tcW w:w="1342" w:type="dxa"/>
            <w:tcBorders>
              <w:top w:val="nil"/>
              <w:bottom w:val="nil"/>
            </w:tcBorders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267(24.4)</w:t>
            </w:r>
          </w:p>
        </w:tc>
        <w:tc>
          <w:tcPr>
            <w:tcW w:w="800" w:type="dxa"/>
            <w:tcBorders>
              <w:top w:val="nil"/>
              <w:bottom w:val="nil"/>
            </w:tcBorders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</w:p>
        </w:tc>
        <w:tc>
          <w:tcPr>
            <w:tcW w:w="2273" w:type="dxa"/>
            <w:vMerge/>
          </w:tcPr>
          <w:p w:rsidR="00AA33A0" w:rsidRPr="003916C1" w:rsidRDefault="00AA33A0" w:rsidP="00933187">
            <w:pPr>
              <w:spacing w:line="360" w:lineRule="auto"/>
              <w:jc w:val="center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</w:p>
        </w:tc>
      </w:tr>
      <w:tr w:rsidR="003916C1" w:rsidRPr="003916C1" w:rsidTr="00933187">
        <w:tc>
          <w:tcPr>
            <w:tcW w:w="2665" w:type="dxa"/>
            <w:tcBorders>
              <w:top w:val="nil"/>
              <w:bottom w:val="nil"/>
            </w:tcBorders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 xml:space="preserve">   Hypertension</w:t>
            </w:r>
          </w:p>
        </w:tc>
        <w:tc>
          <w:tcPr>
            <w:tcW w:w="1430" w:type="dxa"/>
            <w:tcBorders>
              <w:top w:val="nil"/>
              <w:bottom w:val="nil"/>
            </w:tcBorders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0(0.0)</w:t>
            </w:r>
          </w:p>
        </w:tc>
        <w:tc>
          <w:tcPr>
            <w:tcW w:w="1342" w:type="dxa"/>
            <w:tcBorders>
              <w:top w:val="nil"/>
              <w:bottom w:val="nil"/>
            </w:tcBorders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153(14.0)</w:t>
            </w:r>
          </w:p>
        </w:tc>
        <w:tc>
          <w:tcPr>
            <w:tcW w:w="800" w:type="dxa"/>
            <w:tcBorders>
              <w:top w:val="nil"/>
              <w:bottom w:val="nil"/>
            </w:tcBorders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2273" w:type="dxa"/>
            <w:vMerge/>
          </w:tcPr>
          <w:p w:rsidR="00AA33A0" w:rsidRPr="003916C1" w:rsidRDefault="00AA33A0" w:rsidP="00933187">
            <w:pPr>
              <w:spacing w:line="360" w:lineRule="auto"/>
              <w:jc w:val="center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</w:p>
        </w:tc>
      </w:tr>
      <w:tr w:rsidR="003916C1" w:rsidRPr="003916C1" w:rsidTr="00933187">
        <w:tc>
          <w:tcPr>
            <w:tcW w:w="2665" w:type="dxa"/>
            <w:tcBorders>
              <w:top w:val="nil"/>
              <w:bottom w:val="nil"/>
            </w:tcBorders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 xml:space="preserve">   Coronary heart disease</w:t>
            </w:r>
          </w:p>
        </w:tc>
        <w:tc>
          <w:tcPr>
            <w:tcW w:w="1430" w:type="dxa"/>
            <w:tcBorders>
              <w:top w:val="nil"/>
              <w:bottom w:val="nil"/>
            </w:tcBorders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0(0.0)</w:t>
            </w:r>
          </w:p>
        </w:tc>
        <w:tc>
          <w:tcPr>
            <w:tcW w:w="1342" w:type="dxa"/>
            <w:tcBorders>
              <w:top w:val="nil"/>
              <w:bottom w:val="nil"/>
            </w:tcBorders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22(2.0)</w:t>
            </w:r>
          </w:p>
        </w:tc>
        <w:tc>
          <w:tcPr>
            <w:tcW w:w="800" w:type="dxa"/>
            <w:tcBorders>
              <w:top w:val="nil"/>
              <w:bottom w:val="nil"/>
            </w:tcBorders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0.064</w:t>
            </w:r>
          </w:p>
        </w:tc>
        <w:tc>
          <w:tcPr>
            <w:tcW w:w="2273" w:type="dxa"/>
            <w:vMerge/>
          </w:tcPr>
          <w:p w:rsidR="00AA33A0" w:rsidRPr="003916C1" w:rsidRDefault="00AA33A0" w:rsidP="00933187">
            <w:pPr>
              <w:spacing w:line="360" w:lineRule="auto"/>
              <w:jc w:val="center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</w:p>
        </w:tc>
      </w:tr>
      <w:tr w:rsidR="003916C1" w:rsidRPr="003916C1" w:rsidTr="00933187">
        <w:tc>
          <w:tcPr>
            <w:tcW w:w="2665" w:type="dxa"/>
            <w:tcBorders>
              <w:top w:val="nil"/>
              <w:bottom w:val="nil"/>
            </w:tcBorders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 xml:space="preserve">   Diabetes mellitus</w:t>
            </w:r>
          </w:p>
        </w:tc>
        <w:tc>
          <w:tcPr>
            <w:tcW w:w="1430" w:type="dxa"/>
            <w:tcBorders>
              <w:top w:val="nil"/>
              <w:bottom w:val="nil"/>
            </w:tcBorders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2(1.0)</w:t>
            </w:r>
          </w:p>
        </w:tc>
        <w:tc>
          <w:tcPr>
            <w:tcW w:w="1342" w:type="dxa"/>
            <w:tcBorders>
              <w:top w:val="nil"/>
              <w:bottom w:val="nil"/>
            </w:tcBorders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53(4.8)</w:t>
            </w:r>
          </w:p>
        </w:tc>
        <w:tc>
          <w:tcPr>
            <w:tcW w:w="800" w:type="dxa"/>
            <w:tcBorders>
              <w:top w:val="nil"/>
              <w:bottom w:val="nil"/>
            </w:tcBorders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0.014</w:t>
            </w:r>
          </w:p>
        </w:tc>
        <w:tc>
          <w:tcPr>
            <w:tcW w:w="2273" w:type="dxa"/>
            <w:vMerge/>
          </w:tcPr>
          <w:p w:rsidR="00AA33A0" w:rsidRPr="003916C1" w:rsidRDefault="00AA33A0" w:rsidP="00933187">
            <w:pPr>
              <w:spacing w:line="360" w:lineRule="auto"/>
              <w:jc w:val="center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</w:p>
        </w:tc>
      </w:tr>
      <w:tr w:rsidR="003916C1" w:rsidRPr="003916C1" w:rsidTr="00933187">
        <w:tc>
          <w:tcPr>
            <w:tcW w:w="2665" w:type="dxa"/>
            <w:tcBorders>
              <w:top w:val="nil"/>
              <w:bottom w:val="nil"/>
            </w:tcBorders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  <w:vertAlign w:val="superscript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 xml:space="preserve">   COPD</w:t>
            </w: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30" w:type="dxa"/>
            <w:tcBorders>
              <w:top w:val="nil"/>
              <w:bottom w:val="nil"/>
            </w:tcBorders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0(0.0)</w:t>
            </w:r>
          </w:p>
        </w:tc>
        <w:tc>
          <w:tcPr>
            <w:tcW w:w="1342" w:type="dxa"/>
            <w:tcBorders>
              <w:top w:val="nil"/>
              <w:bottom w:val="nil"/>
            </w:tcBorders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7(0.6)</w:t>
            </w:r>
          </w:p>
        </w:tc>
        <w:tc>
          <w:tcPr>
            <w:tcW w:w="800" w:type="dxa"/>
            <w:tcBorders>
              <w:top w:val="nil"/>
              <w:bottom w:val="nil"/>
            </w:tcBorders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0.389</w:t>
            </w:r>
          </w:p>
        </w:tc>
        <w:tc>
          <w:tcPr>
            <w:tcW w:w="2273" w:type="dxa"/>
            <w:vMerge/>
          </w:tcPr>
          <w:p w:rsidR="00AA33A0" w:rsidRPr="003916C1" w:rsidRDefault="00AA33A0" w:rsidP="00933187">
            <w:pPr>
              <w:spacing w:line="360" w:lineRule="auto"/>
              <w:jc w:val="center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</w:p>
        </w:tc>
      </w:tr>
      <w:tr w:rsidR="003916C1" w:rsidRPr="003916C1" w:rsidTr="00933187">
        <w:tc>
          <w:tcPr>
            <w:tcW w:w="2665" w:type="dxa"/>
            <w:tcBorders>
              <w:top w:val="nil"/>
              <w:bottom w:val="nil"/>
            </w:tcBorders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 xml:space="preserve">   Brain infarction</w:t>
            </w:r>
          </w:p>
        </w:tc>
        <w:tc>
          <w:tcPr>
            <w:tcW w:w="1430" w:type="dxa"/>
            <w:tcBorders>
              <w:top w:val="nil"/>
              <w:bottom w:val="nil"/>
            </w:tcBorders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0(0.0)</w:t>
            </w:r>
          </w:p>
        </w:tc>
        <w:tc>
          <w:tcPr>
            <w:tcW w:w="1342" w:type="dxa"/>
            <w:tcBorders>
              <w:top w:val="nil"/>
              <w:bottom w:val="nil"/>
            </w:tcBorders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18(1.6)</w:t>
            </w:r>
          </w:p>
        </w:tc>
        <w:tc>
          <w:tcPr>
            <w:tcW w:w="800" w:type="dxa"/>
            <w:tcBorders>
              <w:top w:val="nil"/>
              <w:bottom w:val="nil"/>
            </w:tcBorders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0.094</w:t>
            </w:r>
          </w:p>
        </w:tc>
        <w:tc>
          <w:tcPr>
            <w:tcW w:w="2273" w:type="dxa"/>
            <w:vMerge/>
          </w:tcPr>
          <w:p w:rsidR="00AA33A0" w:rsidRPr="003916C1" w:rsidRDefault="00AA33A0" w:rsidP="00933187">
            <w:pPr>
              <w:spacing w:line="360" w:lineRule="auto"/>
              <w:jc w:val="center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</w:p>
        </w:tc>
      </w:tr>
      <w:tr w:rsidR="003916C1" w:rsidRPr="003916C1" w:rsidTr="00933187">
        <w:tc>
          <w:tcPr>
            <w:tcW w:w="2665" w:type="dxa"/>
            <w:tcBorders>
              <w:top w:val="nil"/>
              <w:bottom w:val="nil"/>
            </w:tcBorders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 xml:space="preserve">   Chronic hepatitis B</w:t>
            </w:r>
          </w:p>
        </w:tc>
        <w:tc>
          <w:tcPr>
            <w:tcW w:w="1430" w:type="dxa"/>
            <w:tcBorders>
              <w:top w:val="nil"/>
              <w:bottom w:val="nil"/>
            </w:tcBorders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6(3.0)</w:t>
            </w:r>
          </w:p>
        </w:tc>
        <w:tc>
          <w:tcPr>
            <w:tcW w:w="1342" w:type="dxa"/>
            <w:tcBorders>
              <w:top w:val="nil"/>
              <w:bottom w:val="nil"/>
            </w:tcBorders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12(1.1)</w:t>
            </w:r>
          </w:p>
        </w:tc>
        <w:tc>
          <w:tcPr>
            <w:tcW w:w="800" w:type="dxa"/>
            <w:tcBorders>
              <w:top w:val="nil"/>
              <w:bottom w:val="nil"/>
            </w:tcBorders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0.044</w:t>
            </w:r>
          </w:p>
        </w:tc>
        <w:tc>
          <w:tcPr>
            <w:tcW w:w="2273" w:type="dxa"/>
            <w:vMerge/>
            <w:tcBorders>
              <w:bottom w:val="nil"/>
            </w:tcBorders>
          </w:tcPr>
          <w:p w:rsidR="00AA33A0" w:rsidRPr="003916C1" w:rsidRDefault="00AA33A0" w:rsidP="00933187">
            <w:pPr>
              <w:spacing w:line="360" w:lineRule="auto"/>
              <w:jc w:val="center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</w:p>
        </w:tc>
      </w:tr>
      <w:tr w:rsidR="003916C1" w:rsidRPr="003916C1" w:rsidTr="00933187">
        <w:tc>
          <w:tcPr>
            <w:tcW w:w="2665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Tumor location</w:t>
            </w:r>
          </w:p>
        </w:tc>
        <w:tc>
          <w:tcPr>
            <w:tcW w:w="1430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</w:p>
        </w:tc>
        <w:tc>
          <w:tcPr>
            <w:tcW w:w="1342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2273" w:type="dxa"/>
            <w:vMerge w:val="restart"/>
          </w:tcPr>
          <w:p w:rsidR="00AA33A0" w:rsidRPr="003916C1" w:rsidRDefault="00AA33A0" w:rsidP="00933187">
            <w:pPr>
              <w:spacing w:line="360" w:lineRule="auto"/>
              <w:jc w:val="center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Upper vs Middle: 0.999</w:t>
            </w:r>
          </w:p>
          <w:p w:rsidR="00AA33A0" w:rsidRPr="003916C1" w:rsidRDefault="00AA33A0" w:rsidP="00933187">
            <w:pPr>
              <w:spacing w:line="360" w:lineRule="auto"/>
              <w:jc w:val="center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Upper vs Lower: 1.000</w:t>
            </w:r>
          </w:p>
          <w:p w:rsidR="00AA33A0" w:rsidRPr="003916C1" w:rsidRDefault="00AA33A0" w:rsidP="00933187">
            <w:pPr>
              <w:spacing w:line="360" w:lineRule="auto"/>
              <w:jc w:val="center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</w:p>
        </w:tc>
      </w:tr>
      <w:tr w:rsidR="003916C1" w:rsidRPr="003916C1" w:rsidTr="00933187">
        <w:tc>
          <w:tcPr>
            <w:tcW w:w="2665" w:type="dxa"/>
          </w:tcPr>
          <w:p w:rsidR="00AA33A0" w:rsidRPr="003916C1" w:rsidRDefault="00AA33A0" w:rsidP="00933187">
            <w:pPr>
              <w:spacing w:line="360" w:lineRule="auto"/>
              <w:ind w:firstLineChars="100" w:firstLine="200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 xml:space="preserve">Upper </w:t>
            </w:r>
          </w:p>
        </w:tc>
        <w:tc>
          <w:tcPr>
            <w:tcW w:w="1430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15(7.6)</w:t>
            </w:r>
          </w:p>
        </w:tc>
        <w:tc>
          <w:tcPr>
            <w:tcW w:w="1342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396(36.1)</w:t>
            </w:r>
          </w:p>
        </w:tc>
        <w:tc>
          <w:tcPr>
            <w:tcW w:w="800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</w:p>
        </w:tc>
        <w:tc>
          <w:tcPr>
            <w:tcW w:w="2273" w:type="dxa"/>
            <w:vMerge/>
          </w:tcPr>
          <w:p w:rsidR="00AA33A0" w:rsidRPr="003916C1" w:rsidRDefault="00AA33A0" w:rsidP="00933187">
            <w:pPr>
              <w:spacing w:line="360" w:lineRule="auto"/>
              <w:jc w:val="center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</w:p>
        </w:tc>
      </w:tr>
      <w:tr w:rsidR="003916C1" w:rsidRPr="003916C1" w:rsidTr="00933187">
        <w:tc>
          <w:tcPr>
            <w:tcW w:w="2665" w:type="dxa"/>
          </w:tcPr>
          <w:p w:rsidR="00AA33A0" w:rsidRPr="003916C1" w:rsidRDefault="00AA33A0" w:rsidP="00933187">
            <w:pPr>
              <w:spacing w:line="360" w:lineRule="auto"/>
              <w:ind w:firstLineChars="100" w:firstLine="200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 xml:space="preserve">Middle </w:t>
            </w:r>
          </w:p>
        </w:tc>
        <w:tc>
          <w:tcPr>
            <w:tcW w:w="1430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58(29.3)</w:t>
            </w:r>
          </w:p>
        </w:tc>
        <w:tc>
          <w:tcPr>
            <w:tcW w:w="1342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242(22.1)</w:t>
            </w:r>
          </w:p>
        </w:tc>
        <w:tc>
          <w:tcPr>
            <w:tcW w:w="800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</w:p>
        </w:tc>
        <w:tc>
          <w:tcPr>
            <w:tcW w:w="2273" w:type="dxa"/>
            <w:vMerge/>
          </w:tcPr>
          <w:p w:rsidR="00AA33A0" w:rsidRPr="003916C1" w:rsidRDefault="00AA33A0" w:rsidP="00933187">
            <w:pPr>
              <w:spacing w:line="360" w:lineRule="auto"/>
              <w:jc w:val="center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</w:p>
        </w:tc>
      </w:tr>
      <w:tr w:rsidR="003916C1" w:rsidRPr="003916C1" w:rsidTr="00933187">
        <w:tc>
          <w:tcPr>
            <w:tcW w:w="2665" w:type="dxa"/>
          </w:tcPr>
          <w:p w:rsidR="00AA33A0" w:rsidRPr="003916C1" w:rsidRDefault="00AA33A0" w:rsidP="00933187">
            <w:pPr>
              <w:spacing w:line="360" w:lineRule="auto"/>
              <w:ind w:firstLineChars="100" w:firstLine="200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 xml:space="preserve">Lower </w:t>
            </w:r>
          </w:p>
        </w:tc>
        <w:tc>
          <w:tcPr>
            <w:tcW w:w="1430" w:type="dxa"/>
          </w:tcPr>
          <w:p w:rsidR="00AA33A0" w:rsidRPr="003916C1" w:rsidRDefault="00AA33A0" w:rsidP="00933187">
            <w:pPr>
              <w:spacing w:line="360" w:lineRule="auto"/>
              <w:ind w:firstLineChars="150" w:firstLine="300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123(62.1)</w:t>
            </w:r>
          </w:p>
        </w:tc>
        <w:tc>
          <w:tcPr>
            <w:tcW w:w="1342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444(40.5)</w:t>
            </w:r>
          </w:p>
        </w:tc>
        <w:tc>
          <w:tcPr>
            <w:tcW w:w="800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</w:p>
        </w:tc>
        <w:tc>
          <w:tcPr>
            <w:tcW w:w="2273" w:type="dxa"/>
            <w:vMerge/>
          </w:tcPr>
          <w:p w:rsidR="00AA33A0" w:rsidRPr="003916C1" w:rsidRDefault="00AA33A0" w:rsidP="00933187">
            <w:pPr>
              <w:spacing w:line="360" w:lineRule="auto"/>
              <w:jc w:val="center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</w:p>
        </w:tc>
      </w:tr>
      <w:tr w:rsidR="003916C1" w:rsidRPr="003916C1" w:rsidTr="00933187">
        <w:tc>
          <w:tcPr>
            <w:tcW w:w="2665" w:type="dxa"/>
          </w:tcPr>
          <w:p w:rsidR="00AA33A0" w:rsidRPr="003916C1" w:rsidRDefault="00AA33A0" w:rsidP="00933187">
            <w:pPr>
              <w:spacing w:line="360" w:lineRule="auto"/>
              <w:ind w:leftChars="86" w:left="581" w:hangingChars="200" w:hanging="400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whole</w:t>
            </w:r>
          </w:p>
        </w:tc>
        <w:tc>
          <w:tcPr>
            <w:tcW w:w="1430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2(1.0)</w:t>
            </w:r>
          </w:p>
        </w:tc>
        <w:tc>
          <w:tcPr>
            <w:tcW w:w="1342" w:type="dxa"/>
          </w:tcPr>
          <w:p w:rsidR="00AA33A0" w:rsidRPr="003916C1" w:rsidRDefault="00AA33A0" w:rsidP="00933187">
            <w:pPr>
              <w:spacing w:line="360" w:lineRule="auto"/>
              <w:ind w:firstLineChars="50" w:firstLine="100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14(1.3)</w:t>
            </w:r>
          </w:p>
        </w:tc>
        <w:tc>
          <w:tcPr>
            <w:tcW w:w="800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</w:p>
        </w:tc>
        <w:tc>
          <w:tcPr>
            <w:tcW w:w="2273" w:type="dxa"/>
            <w:vMerge/>
          </w:tcPr>
          <w:p w:rsidR="00AA33A0" w:rsidRPr="003916C1" w:rsidRDefault="00AA33A0" w:rsidP="00933187">
            <w:pPr>
              <w:spacing w:line="360" w:lineRule="auto"/>
              <w:jc w:val="center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</w:p>
        </w:tc>
      </w:tr>
      <w:tr w:rsidR="003916C1" w:rsidRPr="003916C1" w:rsidTr="00933187">
        <w:tc>
          <w:tcPr>
            <w:tcW w:w="2665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Tumor size</w:t>
            </w:r>
          </w:p>
        </w:tc>
        <w:tc>
          <w:tcPr>
            <w:tcW w:w="1430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</w:p>
        </w:tc>
        <w:tc>
          <w:tcPr>
            <w:tcW w:w="1342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0.012</w:t>
            </w:r>
          </w:p>
        </w:tc>
        <w:tc>
          <w:tcPr>
            <w:tcW w:w="2273" w:type="dxa"/>
          </w:tcPr>
          <w:p w:rsidR="00AA33A0" w:rsidRPr="003916C1" w:rsidRDefault="00AA33A0" w:rsidP="00933187">
            <w:pPr>
              <w:spacing w:line="360" w:lineRule="auto"/>
              <w:jc w:val="center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0.716</w:t>
            </w:r>
          </w:p>
        </w:tc>
      </w:tr>
      <w:tr w:rsidR="003916C1" w:rsidRPr="003916C1" w:rsidTr="00933187">
        <w:tc>
          <w:tcPr>
            <w:tcW w:w="2665" w:type="dxa"/>
          </w:tcPr>
          <w:p w:rsidR="00AA33A0" w:rsidRPr="003916C1" w:rsidRDefault="00AA33A0" w:rsidP="00933187">
            <w:pPr>
              <w:spacing w:line="360" w:lineRule="auto"/>
              <w:ind w:firstLineChars="100" w:firstLine="200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&lt;5cm</w:t>
            </w:r>
          </w:p>
        </w:tc>
        <w:tc>
          <w:tcPr>
            <w:tcW w:w="1430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117(59.1)</w:t>
            </w:r>
          </w:p>
        </w:tc>
        <w:tc>
          <w:tcPr>
            <w:tcW w:w="1342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541(49.4)</w:t>
            </w:r>
          </w:p>
        </w:tc>
        <w:tc>
          <w:tcPr>
            <w:tcW w:w="800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</w:p>
        </w:tc>
        <w:tc>
          <w:tcPr>
            <w:tcW w:w="2273" w:type="dxa"/>
          </w:tcPr>
          <w:p w:rsidR="00AA33A0" w:rsidRPr="003916C1" w:rsidRDefault="00AA33A0" w:rsidP="00933187">
            <w:pPr>
              <w:spacing w:line="360" w:lineRule="auto"/>
              <w:jc w:val="center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</w:p>
        </w:tc>
      </w:tr>
      <w:tr w:rsidR="003916C1" w:rsidRPr="003916C1" w:rsidTr="00933187">
        <w:tc>
          <w:tcPr>
            <w:tcW w:w="2665" w:type="dxa"/>
          </w:tcPr>
          <w:p w:rsidR="00AA33A0" w:rsidRPr="003916C1" w:rsidRDefault="00AA33A0" w:rsidP="00933187">
            <w:pPr>
              <w:spacing w:line="360" w:lineRule="auto"/>
              <w:ind w:leftChars="86" w:left="581" w:hangingChars="200" w:hanging="400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≥5cm</w:t>
            </w:r>
          </w:p>
        </w:tc>
        <w:tc>
          <w:tcPr>
            <w:tcW w:w="1430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81(40.9)</w:t>
            </w:r>
          </w:p>
        </w:tc>
        <w:tc>
          <w:tcPr>
            <w:tcW w:w="1342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555(50.6)</w:t>
            </w:r>
          </w:p>
        </w:tc>
        <w:tc>
          <w:tcPr>
            <w:tcW w:w="800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</w:p>
        </w:tc>
        <w:tc>
          <w:tcPr>
            <w:tcW w:w="2273" w:type="dxa"/>
          </w:tcPr>
          <w:p w:rsidR="00AA33A0" w:rsidRPr="003916C1" w:rsidRDefault="00AA33A0" w:rsidP="00933187">
            <w:pPr>
              <w:spacing w:line="360" w:lineRule="auto"/>
              <w:jc w:val="center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</w:p>
        </w:tc>
      </w:tr>
      <w:tr w:rsidR="003916C1" w:rsidRPr="003916C1" w:rsidTr="00933187">
        <w:tc>
          <w:tcPr>
            <w:tcW w:w="2665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Histologic type</w:t>
            </w:r>
          </w:p>
        </w:tc>
        <w:tc>
          <w:tcPr>
            <w:tcW w:w="1430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</w:p>
        </w:tc>
        <w:tc>
          <w:tcPr>
            <w:tcW w:w="1342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2273" w:type="dxa"/>
            <w:vMerge w:val="restart"/>
          </w:tcPr>
          <w:p w:rsidR="00AA33A0" w:rsidRPr="003916C1" w:rsidRDefault="00AA33A0" w:rsidP="00933187">
            <w:pPr>
              <w:spacing w:line="360" w:lineRule="auto"/>
              <w:jc w:val="center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Well vs poorly:1.000</w:t>
            </w:r>
          </w:p>
          <w:p w:rsidR="00AA33A0" w:rsidRPr="003916C1" w:rsidRDefault="00AA33A0" w:rsidP="00933187">
            <w:pPr>
              <w:spacing w:line="360" w:lineRule="auto"/>
              <w:jc w:val="center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Moderately vs poorly differentiated:1.000</w:t>
            </w:r>
          </w:p>
        </w:tc>
      </w:tr>
      <w:tr w:rsidR="003916C1" w:rsidRPr="003916C1" w:rsidTr="00933187">
        <w:tc>
          <w:tcPr>
            <w:tcW w:w="2665" w:type="dxa"/>
          </w:tcPr>
          <w:p w:rsidR="00AA33A0" w:rsidRPr="003916C1" w:rsidRDefault="00AA33A0" w:rsidP="00933187">
            <w:pPr>
              <w:spacing w:line="360" w:lineRule="auto"/>
              <w:ind w:firstLineChars="100" w:firstLine="200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Well differentiated</w:t>
            </w:r>
          </w:p>
        </w:tc>
        <w:tc>
          <w:tcPr>
            <w:tcW w:w="1430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7(3.5)</w:t>
            </w:r>
          </w:p>
        </w:tc>
        <w:tc>
          <w:tcPr>
            <w:tcW w:w="1342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123(11.2)</w:t>
            </w:r>
          </w:p>
        </w:tc>
        <w:tc>
          <w:tcPr>
            <w:tcW w:w="800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</w:p>
        </w:tc>
        <w:tc>
          <w:tcPr>
            <w:tcW w:w="2273" w:type="dxa"/>
            <w:vMerge/>
          </w:tcPr>
          <w:p w:rsidR="00AA33A0" w:rsidRPr="003916C1" w:rsidRDefault="00AA33A0" w:rsidP="00933187">
            <w:pPr>
              <w:spacing w:line="360" w:lineRule="auto"/>
              <w:jc w:val="center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</w:p>
        </w:tc>
      </w:tr>
      <w:tr w:rsidR="003916C1" w:rsidRPr="003916C1" w:rsidTr="00933187">
        <w:tc>
          <w:tcPr>
            <w:tcW w:w="2665" w:type="dxa"/>
          </w:tcPr>
          <w:p w:rsidR="00AA33A0" w:rsidRPr="003916C1" w:rsidRDefault="00AA33A0" w:rsidP="00933187">
            <w:pPr>
              <w:spacing w:line="360" w:lineRule="auto"/>
              <w:ind w:firstLineChars="100" w:firstLine="200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Moderately differentiated</w:t>
            </w:r>
          </w:p>
        </w:tc>
        <w:tc>
          <w:tcPr>
            <w:tcW w:w="1430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17(8.6)</w:t>
            </w:r>
          </w:p>
        </w:tc>
        <w:tc>
          <w:tcPr>
            <w:tcW w:w="1342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323(29.5)</w:t>
            </w:r>
          </w:p>
        </w:tc>
        <w:tc>
          <w:tcPr>
            <w:tcW w:w="800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</w:p>
        </w:tc>
        <w:tc>
          <w:tcPr>
            <w:tcW w:w="2273" w:type="dxa"/>
            <w:vMerge/>
          </w:tcPr>
          <w:p w:rsidR="00AA33A0" w:rsidRPr="003916C1" w:rsidRDefault="00AA33A0" w:rsidP="00933187">
            <w:pPr>
              <w:spacing w:line="360" w:lineRule="auto"/>
              <w:jc w:val="center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</w:p>
        </w:tc>
      </w:tr>
      <w:tr w:rsidR="003916C1" w:rsidRPr="003916C1" w:rsidTr="00933187">
        <w:tc>
          <w:tcPr>
            <w:tcW w:w="2665" w:type="dxa"/>
          </w:tcPr>
          <w:p w:rsidR="00AA33A0" w:rsidRPr="003916C1" w:rsidRDefault="00AA33A0" w:rsidP="00933187">
            <w:pPr>
              <w:spacing w:line="360" w:lineRule="auto"/>
              <w:ind w:firstLineChars="100" w:firstLine="200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Poorly differentiated</w:t>
            </w:r>
          </w:p>
        </w:tc>
        <w:tc>
          <w:tcPr>
            <w:tcW w:w="1430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164(82.8)</w:t>
            </w:r>
          </w:p>
        </w:tc>
        <w:tc>
          <w:tcPr>
            <w:tcW w:w="1342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587(53.6)</w:t>
            </w:r>
          </w:p>
        </w:tc>
        <w:tc>
          <w:tcPr>
            <w:tcW w:w="800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</w:p>
        </w:tc>
        <w:tc>
          <w:tcPr>
            <w:tcW w:w="2273" w:type="dxa"/>
            <w:vMerge/>
          </w:tcPr>
          <w:p w:rsidR="00AA33A0" w:rsidRPr="003916C1" w:rsidRDefault="00AA33A0" w:rsidP="00933187">
            <w:pPr>
              <w:spacing w:line="360" w:lineRule="auto"/>
              <w:jc w:val="center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</w:p>
        </w:tc>
      </w:tr>
      <w:tr w:rsidR="003916C1" w:rsidRPr="003916C1" w:rsidTr="00933187">
        <w:tc>
          <w:tcPr>
            <w:tcW w:w="2665" w:type="dxa"/>
          </w:tcPr>
          <w:p w:rsidR="00AA33A0" w:rsidRPr="003916C1" w:rsidRDefault="00AA33A0" w:rsidP="00933187">
            <w:pPr>
              <w:spacing w:line="360" w:lineRule="auto"/>
              <w:ind w:firstLineChars="100" w:firstLine="200"/>
              <w:rPr>
                <w:rFonts w:ascii="Times New Roman" w:eastAsia="Times New Roman Uni" w:hAnsi="Times New Roman" w:cs="Times New Roman"/>
                <w:sz w:val="20"/>
                <w:szCs w:val="20"/>
                <w:vertAlign w:val="superscript"/>
              </w:rPr>
            </w:pPr>
            <w:r w:rsidRPr="003916C1">
              <w:rPr>
                <w:rFonts w:ascii="Times New Roman" w:hAnsi="Times New Roman" w:cs="Times New Roman"/>
                <w:sz w:val="20"/>
                <w:szCs w:val="20"/>
              </w:rPr>
              <w:t>Signet ring cell or mucinous</w:t>
            </w:r>
          </w:p>
        </w:tc>
        <w:tc>
          <w:tcPr>
            <w:tcW w:w="1430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10(5.1)</w:t>
            </w:r>
          </w:p>
        </w:tc>
        <w:tc>
          <w:tcPr>
            <w:tcW w:w="1342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63(5.7)</w:t>
            </w:r>
          </w:p>
        </w:tc>
        <w:tc>
          <w:tcPr>
            <w:tcW w:w="800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</w:p>
        </w:tc>
        <w:tc>
          <w:tcPr>
            <w:tcW w:w="2273" w:type="dxa"/>
            <w:vMerge/>
          </w:tcPr>
          <w:p w:rsidR="00AA33A0" w:rsidRPr="003916C1" w:rsidRDefault="00AA33A0" w:rsidP="00933187">
            <w:pPr>
              <w:spacing w:line="360" w:lineRule="auto"/>
              <w:jc w:val="center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</w:p>
        </w:tc>
      </w:tr>
      <w:tr w:rsidR="003916C1" w:rsidRPr="003916C1" w:rsidTr="00933187">
        <w:tc>
          <w:tcPr>
            <w:tcW w:w="2665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T status</w:t>
            </w:r>
          </w:p>
        </w:tc>
        <w:tc>
          <w:tcPr>
            <w:tcW w:w="1430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</w:p>
        </w:tc>
        <w:tc>
          <w:tcPr>
            <w:tcW w:w="1342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0.012</w:t>
            </w:r>
          </w:p>
        </w:tc>
        <w:tc>
          <w:tcPr>
            <w:tcW w:w="2273" w:type="dxa"/>
          </w:tcPr>
          <w:p w:rsidR="00AA33A0" w:rsidRPr="003916C1" w:rsidRDefault="00AA33A0" w:rsidP="00933187">
            <w:pPr>
              <w:spacing w:line="360" w:lineRule="auto"/>
              <w:jc w:val="center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T1 vsT4:0.887</w:t>
            </w:r>
          </w:p>
        </w:tc>
      </w:tr>
      <w:tr w:rsidR="003916C1" w:rsidRPr="003916C1" w:rsidTr="00933187">
        <w:tc>
          <w:tcPr>
            <w:tcW w:w="2665" w:type="dxa"/>
          </w:tcPr>
          <w:p w:rsidR="00AA33A0" w:rsidRPr="003916C1" w:rsidRDefault="00AA33A0" w:rsidP="00933187">
            <w:pPr>
              <w:spacing w:line="360" w:lineRule="auto"/>
              <w:ind w:firstLineChars="100" w:firstLine="200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lastRenderedPageBreak/>
              <w:t>T1</w:t>
            </w:r>
          </w:p>
        </w:tc>
        <w:tc>
          <w:tcPr>
            <w:tcW w:w="1430" w:type="dxa"/>
            <w:vAlign w:val="bottom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51(25.8)</w:t>
            </w:r>
          </w:p>
        </w:tc>
        <w:tc>
          <w:tcPr>
            <w:tcW w:w="1342" w:type="dxa"/>
            <w:vAlign w:val="bottom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192(17.5)</w:t>
            </w:r>
          </w:p>
        </w:tc>
        <w:tc>
          <w:tcPr>
            <w:tcW w:w="800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</w:p>
        </w:tc>
        <w:tc>
          <w:tcPr>
            <w:tcW w:w="2273" w:type="dxa"/>
          </w:tcPr>
          <w:p w:rsidR="00AA33A0" w:rsidRPr="003916C1" w:rsidRDefault="00AA33A0" w:rsidP="00933187">
            <w:pPr>
              <w:spacing w:line="360" w:lineRule="auto"/>
              <w:jc w:val="center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</w:p>
        </w:tc>
      </w:tr>
      <w:tr w:rsidR="003916C1" w:rsidRPr="003916C1" w:rsidTr="00933187">
        <w:tc>
          <w:tcPr>
            <w:tcW w:w="2665" w:type="dxa"/>
          </w:tcPr>
          <w:p w:rsidR="00AA33A0" w:rsidRPr="003916C1" w:rsidRDefault="00AA33A0" w:rsidP="00933187">
            <w:pPr>
              <w:spacing w:line="360" w:lineRule="auto"/>
              <w:ind w:firstLineChars="100" w:firstLine="200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T2</w:t>
            </w:r>
          </w:p>
        </w:tc>
        <w:tc>
          <w:tcPr>
            <w:tcW w:w="1430" w:type="dxa"/>
            <w:vAlign w:val="bottom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31(15.7)</w:t>
            </w:r>
          </w:p>
        </w:tc>
        <w:tc>
          <w:tcPr>
            <w:tcW w:w="1342" w:type="dxa"/>
            <w:vAlign w:val="bottom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168(15.3)</w:t>
            </w:r>
          </w:p>
        </w:tc>
        <w:tc>
          <w:tcPr>
            <w:tcW w:w="800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</w:p>
        </w:tc>
        <w:tc>
          <w:tcPr>
            <w:tcW w:w="2273" w:type="dxa"/>
          </w:tcPr>
          <w:p w:rsidR="00AA33A0" w:rsidRPr="003916C1" w:rsidRDefault="00AA33A0" w:rsidP="00933187">
            <w:pPr>
              <w:spacing w:line="360" w:lineRule="auto"/>
              <w:jc w:val="center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</w:p>
        </w:tc>
      </w:tr>
      <w:tr w:rsidR="003916C1" w:rsidRPr="003916C1" w:rsidTr="00933187">
        <w:tc>
          <w:tcPr>
            <w:tcW w:w="2665" w:type="dxa"/>
          </w:tcPr>
          <w:p w:rsidR="00AA33A0" w:rsidRPr="003916C1" w:rsidRDefault="00AA33A0" w:rsidP="00933187">
            <w:pPr>
              <w:spacing w:line="360" w:lineRule="auto"/>
              <w:ind w:firstLineChars="100" w:firstLine="200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T3</w:t>
            </w:r>
          </w:p>
        </w:tc>
        <w:tc>
          <w:tcPr>
            <w:tcW w:w="1430" w:type="dxa"/>
            <w:vAlign w:val="bottom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72(36.4)</w:t>
            </w:r>
          </w:p>
        </w:tc>
        <w:tc>
          <w:tcPr>
            <w:tcW w:w="1342" w:type="dxa"/>
            <w:vAlign w:val="bottom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390(35.6)</w:t>
            </w:r>
          </w:p>
        </w:tc>
        <w:tc>
          <w:tcPr>
            <w:tcW w:w="800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</w:p>
        </w:tc>
        <w:tc>
          <w:tcPr>
            <w:tcW w:w="2273" w:type="dxa"/>
          </w:tcPr>
          <w:p w:rsidR="00AA33A0" w:rsidRPr="003916C1" w:rsidRDefault="00AA33A0" w:rsidP="00933187">
            <w:pPr>
              <w:spacing w:line="360" w:lineRule="auto"/>
              <w:jc w:val="center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</w:p>
        </w:tc>
      </w:tr>
      <w:tr w:rsidR="003916C1" w:rsidRPr="003916C1" w:rsidTr="00933187">
        <w:tc>
          <w:tcPr>
            <w:tcW w:w="2665" w:type="dxa"/>
          </w:tcPr>
          <w:p w:rsidR="00AA33A0" w:rsidRPr="003916C1" w:rsidRDefault="00AA33A0" w:rsidP="00933187">
            <w:pPr>
              <w:spacing w:line="360" w:lineRule="auto"/>
              <w:ind w:firstLineChars="100" w:firstLine="200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T4</w:t>
            </w:r>
          </w:p>
        </w:tc>
        <w:tc>
          <w:tcPr>
            <w:tcW w:w="1430" w:type="dxa"/>
            <w:vAlign w:val="bottom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44(22.2)</w:t>
            </w:r>
          </w:p>
        </w:tc>
        <w:tc>
          <w:tcPr>
            <w:tcW w:w="1342" w:type="dxa"/>
            <w:vAlign w:val="bottom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346(31.6)</w:t>
            </w:r>
          </w:p>
        </w:tc>
        <w:tc>
          <w:tcPr>
            <w:tcW w:w="800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</w:p>
        </w:tc>
        <w:tc>
          <w:tcPr>
            <w:tcW w:w="2273" w:type="dxa"/>
          </w:tcPr>
          <w:p w:rsidR="00AA33A0" w:rsidRPr="003916C1" w:rsidRDefault="00AA33A0" w:rsidP="00933187">
            <w:pPr>
              <w:spacing w:line="360" w:lineRule="auto"/>
              <w:jc w:val="center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</w:p>
        </w:tc>
      </w:tr>
      <w:tr w:rsidR="003916C1" w:rsidRPr="003916C1" w:rsidTr="00933187">
        <w:tc>
          <w:tcPr>
            <w:tcW w:w="2665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N status</w:t>
            </w:r>
          </w:p>
        </w:tc>
        <w:tc>
          <w:tcPr>
            <w:tcW w:w="1430" w:type="dxa"/>
            <w:vAlign w:val="bottom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</w:p>
        </w:tc>
        <w:tc>
          <w:tcPr>
            <w:tcW w:w="1342" w:type="dxa"/>
            <w:vAlign w:val="bottom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0.067</w:t>
            </w:r>
          </w:p>
        </w:tc>
        <w:tc>
          <w:tcPr>
            <w:tcW w:w="2273" w:type="dxa"/>
          </w:tcPr>
          <w:p w:rsidR="00AA33A0" w:rsidRPr="003916C1" w:rsidRDefault="00AA33A0" w:rsidP="00933187">
            <w:pPr>
              <w:spacing w:line="360" w:lineRule="auto"/>
              <w:jc w:val="center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</w:p>
        </w:tc>
      </w:tr>
      <w:tr w:rsidR="003916C1" w:rsidRPr="003916C1" w:rsidTr="00933187">
        <w:tc>
          <w:tcPr>
            <w:tcW w:w="2665" w:type="dxa"/>
          </w:tcPr>
          <w:p w:rsidR="00AA33A0" w:rsidRPr="003916C1" w:rsidRDefault="00AA33A0" w:rsidP="00933187">
            <w:pPr>
              <w:spacing w:line="360" w:lineRule="auto"/>
              <w:ind w:firstLineChars="100" w:firstLine="200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N0</w:t>
            </w:r>
          </w:p>
        </w:tc>
        <w:tc>
          <w:tcPr>
            <w:tcW w:w="1430" w:type="dxa"/>
            <w:vAlign w:val="bottom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62(31.3)</w:t>
            </w:r>
          </w:p>
        </w:tc>
        <w:tc>
          <w:tcPr>
            <w:tcW w:w="1342" w:type="dxa"/>
            <w:vAlign w:val="bottom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392(35.8)</w:t>
            </w:r>
          </w:p>
        </w:tc>
        <w:tc>
          <w:tcPr>
            <w:tcW w:w="800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</w:p>
        </w:tc>
        <w:tc>
          <w:tcPr>
            <w:tcW w:w="2273" w:type="dxa"/>
          </w:tcPr>
          <w:p w:rsidR="00AA33A0" w:rsidRPr="003916C1" w:rsidRDefault="00AA33A0" w:rsidP="00933187">
            <w:pPr>
              <w:spacing w:line="360" w:lineRule="auto"/>
              <w:jc w:val="center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</w:p>
        </w:tc>
      </w:tr>
      <w:tr w:rsidR="003916C1" w:rsidRPr="003916C1" w:rsidTr="00933187">
        <w:tc>
          <w:tcPr>
            <w:tcW w:w="2665" w:type="dxa"/>
          </w:tcPr>
          <w:p w:rsidR="00AA33A0" w:rsidRPr="003916C1" w:rsidRDefault="00AA33A0" w:rsidP="00933187">
            <w:pPr>
              <w:spacing w:line="360" w:lineRule="auto"/>
              <w:ind w:firstLineChars="100" w:firstLine="200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N1</w:t>
            </w:r>
          </w:p>
        </w:tc>
        <w:tc>
          <w:tcPr>
            <w:tcW w:w="1430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27(13.6)</w:t>
            </w:r>
          </w:p>
        </w:tc>
        <w:tc>
          <w:tcPr>
            <w:tcW w:w="1342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205(18.7)</w:t>
            </w:r>
          </w:p>
        </w:tc>
        <w:tc>
          <w:tcPr>
            <w:tcW w:w="800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</w:p>
        </w:tc>
        <w:tc>
          <w:tcPr>
            <w:tcW w:w="2273" w:type="dxa"/>
          </w:tcPr>
          <w:p w:rsidR="00AA33A0" w:rsidRPr="003916C1" w:rsidRDefault="00AA33A0" w:rsidP="00933187">
            <w:pPr>
              <w:spacing w:line="360" w:lineRule="auto"/>
              <w:jc w:val="center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</w:p>
        </w:tc>
      </w:tr>
      <w:tr w:rsidR="003916C1" w:rsidRPr="003916C1" w:rsidTr="00933187">
        <w:tc>
          <w:tcPr>
            <w:tcW w:w="2665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 xml:space="preserve">  N2</w:t>
            </w:r>
          </w:p>
        </w:tc>
        <w:tc>
          <w:tcPr>
            <w:tcW w:w="1430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41(20.7)</w:t>
            </w:r>
          </w:p>
        </w:tc>
        <w:tc>
          <w:tcPr>
            <w:tcW w:w="1342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206(18.8)</w:t>
            </w:r>
          </w:p>
        </w:tc>
        <w:tc>
          <w:tcPr>
            <w:tcW w:w="800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</w:p>
        </w:tc>
        <w:tc>
          <w:tcPr>
            <w:tcW w:w="2273" w:type="dxa"/>
          </w:tcPr>
          <w:p w:rsidR="00AA33A0" w:rsidRPr="003916C1" w:rsidRDefault="00AA33A0" w:rsidP="00933187">
            <w:pPr>
              <w:spacing w:line="360" w:lineRule="auto"/>
              <w:jc w:val="center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</w:p>
        </w:tc>
      </w:tr>
      <w:tr w:rsidR="003916C1" w:rsidRPr="003916C1" w:rsidTr="00933187">
        <w:tc>
          <w:tcPr>
            <w:tcW w:w="2665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 xml:space="preserve">  N3</w:t>
            </w:r>
          </w:p>
        </w:tc>
        <w:tc>
          <w:tcPr>
            <w:tcW w:w="1430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68(34.3)</w:t>
            </w:r>
          </w:p>
        </w:tc>
        <w:tc>
          <w:tcPr>
            <w:tcW w:w="1342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293(26.7)</w:t>
            </w:r>
          </w:p>
        </w:tc>
        <w:tc>
          <w:tcPr>
            <w:tcW w:w="800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</w:p>
        </w:tc>
        <w:tc>
          <w:tcPr>
            <w:tcW w:w="2273" w:type="dxa"/>
          </w:tcPr>
          <w:p w:rsidR="00AA33A0" w:rsidRPr="003916C1" w:rsidRDefault="00AA33A0" w:rsidP="00933187">
            <w:pPr>
              <w:spacing w:line="360" w:lineRule="auto"/>
              <w:jc w:val="center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</w:p>
        </w:tc>
      </w:tr>
      <w:tr w:rsidR="003916C1" w:rsidRPr="003916C1" w:rsidTr="00933187">
        <w:tc>
          <w:tcPr>
            <w:tcW w:w="2665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Tumor marker</w:t>
            </w:r>
          </w:p>
        </w:tc>
        <w:tc>
          <w:tcPr>
            <w:tcW w:w="1430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</w:p>
        </w:tc>
        <w:tc>
          <w:tcPr>
            <w:tcW w:w="1342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</w:p>
        </w:tc>
        <w:tc>
          <w:tcPr>
            <w:tcW w:w="2273" w:type="dxa"/>
          </w:tcPr>
          <w:p w:rsidR="00AA33A0" w:rsidRPr="003916C1" w:rsidRDefault="00AA33A0" w:rsidP="00933187">
            <w:pPr>
              <w:spacing w:line="360" w:lineRule="auto"/>
              <w:jc w:val="center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</w:p>
        </w:tc>
      </w:tr>
      <w:tr w:rsidR="003916C1" w:rsidRPr="003916C1" w:rsidTr="00933187">
        <w:tc>
          <w:tcPr>
            <w:tcW w:w="2665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 xml:space="preserve">  CEA</w:t>
            </w:r>
          </w:p>
        </w:tc>
        <w:tc>
          <w:tcPr>
            <w:tcW w:w="1430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</w:p>
        </w:tc>
        <w:tc>
          <w:tcPr>
            <w:tcW w:w="1342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2273" w:type="dxa"/>
          </w:tcPr>
          <w:p w:rsidR="00AA33A0" w:rsidRPr="003916C1" w:rsidRDefault="00AA33A0" w:rsidP="00933187">
            <w:pPr>
              <w:spacing w:line="360" w:lineRule="auto"/>
              <w:jc w:val="center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1.000</w:t>
            </w:r>
          </w:p>
        </w:tc>
      </w:tr>
      <w:tr w:rsidR="003916C1" w:rsidRPr="003916C1" w:rsidTr="00933187">
        <w:tc>
          <w:tcPr>
            <w:tcW w:w="2665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 xml:space="preserve">   Positive</w:t>
            </w:r>
          </w:p>
        </w:tc>
        <w:tc>
          <w:tcPr>
            <w:tcW w:w="1430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16(8.1)</w:t>
            </w:r>
          </w:p>
        </w:tc>
        <w:tc>
          <w:tcPr>
            <w:tcW w:w="1342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245(22.4)</w:t>
            </w:r>
          </w:p>
        </w:tc>
        <w:tc>
          <w:tcPr>
            <w:tcW w:w="800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</w:p>
        </w:tc>
        <w:tc>
          <w:tcPr>
            <w:tcW w:w="2273" w:type="dxa"/>
          </w:tcPr>
          <w:p w:rsidR="00AA33A0" w:rsidRPr="003916C1" w:rsidRDefault="00AA33A0" w:rsidP="00933187">
            <w:pPr>
              <w:spacing w:line="360" w:lineRule="auto"/>
              <w:jc w:val="center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</w:p>
        </w:tc>
      </w:tr>
      <w:tr w:rsidR="003916C1" w:rsidRPr="003916C1" w:rsidTr="00933187">
        <w:tc>
          <w:tcPr>
            <w:tcW w:w="2665" w:type="dxa"/>
          </w:tcPr>
          <w:p w:rsidR="00AA33A0" w:rsidRPr="003916C1" w:rsidRDefault="00AA33A0" w:rsidP="00933187">
            <w:pPr>
              <w:spacing w:line="360" w:lineRule="auto"/>
              <w:ind w:firstLineChars="150" w:firstLine="300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1430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182(91.9)</w:t>
            </w:r>
          </w:p>
        </w:tc>
        <w:tc>
          <w:tcPr>
            <w:tcW w:w="1342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851(77.6)</w:t>
            </w:r>
          </w:p>
        </w:tc>
        <w:tc>
          <w:tcPr>
            <w:tcW w:w="800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</w:p>
        </w:tc>
        <w:tc>
          <w:tcPr>
            <w:tcW w:w="2273" w:type="dxa"/>
          </w:tcPr>
          <w:p w:rsidR="00AA33A0" w:rsidRPr="003916C1" w:rsidRDefault="00AA33A0" w:rsidP="00933187">
            <w:pPr>
              <w:spacing w:line="360" w:lineRule="auto"/>
              <w:jc w:val="center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</w:p>
        </w:tc>
      </w:tr>
      <w:tr w:rsidR="003916C1" w:rsidRPr="003916C1" w:rsidTr="00933187">
        <w:tc>
          <w:tcPr>
            <w:tcW w:w="2665" w:type="dxa"/>
          </w:tcPr>
          <w:p w:rsidR="00AA33A0" w:rsidRPr="003916C1" w:rsidRDefault="00AA33A0" w:rsidP="00933187">
            <w:pPr>
              <w:spacing w:line="360" w:lineRule="auto"/>
              <w:ind w:firstLineChars="100" w:firstLine="200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AFP</w:t>
            </w:r>
          </w:p>
        </w:tc>
        <w:tc>
          <w:tcPr>
            <w:tcW w:w="1430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</w:p>
        </w:tc>
        <w:tc>
          <w:tcPr>
            <w:tcW w:w="1342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0.007</w:t>
            </w:r>
          </w:p>
        </w:tc>
        <w:tc>
          <w:tcPr>
            <w:tcW w:w="2273" w:type="dxa"/>
          </w:tcPr>
          <w:p w:rsidR="00AA33A0" w:rsidRPr="003916C1" w:rsidRDefault="00AA33A0" w:rsidP="00933187">
            <w:pPr>
              <w:spacing w:line="360" w:lineRule="auto"/>
              <w:jc w:val="center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0.996</w:t>
            </w:r>
          </w:p>
        </w:tc>
      </w:tr>
      <w:tr w:rsidR="003916C1" w:rsidRPr="003916C1" w:rsidTr="00933187">
        <w:tc>
          <w:tcPr>
            <w:tcW w:w="2665" w:type="dxa"/>
          </w:tcPr>
          <w:p w:rsidR="00AA33A0" w:rsidRPr="003916C1" w:rsidRDefault="00AA33A0" w:rsidP="00933187">
            <w:pPr>
              <w:spacing w:line="360" w:lineRule="auto"/>
              <w:ind w:firstLineChars="150" w:firstLine="300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Positive</w:t>
            </w:r>
          </w:p>
        </w:tc>
        <w:tc>
          <w:tcPr>
            <w:tcW w:w="1430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3(1.5)</w:t>
            </w:r>
          </w:p>
        </w:tc>
        <w:tc>
          <w:tcPr>
            <w:tcW w:w="1342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69(6.3)</w:t>
            </w:r>
          </w:p>
        </w:tc>
        <w:tc>
          <w:tcPr>
            <w:tcW w:w="800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</w:p>
        </w:tc>
        <w:tc>
          <w:tcPr>
            <w:tcW w:w="2273" w:type="dxa"/>
          </w:tcPr>
          <w:p w:rsidR="00AA33A0" w:rsidRPr="003916C1" w:rsidRDefault="00AA33A0" w:rsidP="00933187">
            <w:pPr>
              <w:spacing w:line="360" w:lineRule="auto"/>
              <w:jc w:val="center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</w:p>
        </w:tc>
      </w:tr>
      <w:tr w:rsidR="003916C1" w:rsidRPr="003916C1" w:rsidTr="00933187">
        <w:tc>
          <w:tcPr>
            <w:tcW w:w="2665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 xml:space="preserve">   Negative</w:t>
            </w:r>
          </w:p>
        </w:tc>
        <w:tc>
          <w:tcPr>
            <w:tcW w:w="1430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195(98.5)</w:t>
            </w:r>
          </w:p>
        </w:tc>
        <w:tc>
          <w:tcPr>
            <w:tcW w:w="1342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1027(93.7)</w:t>
            </w:r>
          </w:p>
        </w:tc>
        <w:tc>
          <w:tcPr>
            <w:tcW w:w="800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</w:p>
        </w:tc>
        <w:tc>
          <w:tcPr>
            <w:tcW w:w="2273" w:type="dxa"/>
          </w:tcPr>
          <w:p w:rsidR="00AA33A0" w:rsidRPr="003916C1" w:rsidRDefault="00AA33A0" w:rsidP="00933187">
            <w:pPr>
              <w:spacing w:line="360" w:lineRule="auto"/>
              <w:jc w:val="center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</w:p>
        </w:tc>
      </w:tr>
      <w:tr w:rsidR="003916C1" w:rsidRPr="003916C1" w:rsidTr="00933187">
        <w:tc>
          <w:tcPr>
            <w:tcW w:w="2665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 xml:space="preserve">  CA19-9</w:t>
            </w:r>
          </w:p>
        </w:tc>
        <w:tc>
          <w:tcPr>
            <w:tcW w:w="1430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</w:p>
        </w:tc>
        <w:tc>
          <w:tcPr>
            <w:tcW w:w="1342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0.020</w:t>
            </w:r>
          </w:p>
        </w:tc>
        <w:tc>
          <w:tcPr>
            <w:tcW w:w="2273" w:type="dxa"/>
          </w:tcPr>
          <w:p w:rsidR="00AA33A0" w:rsidRPr="003916C1" w:rsidRDefault="00AA33A0" w:rsidP="00933187">
            <w:pPr>
              <w:spacing w:line="360" w:lineRule="auto"/>
              <w:jc w:val="center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0.741</w:t>
            </w:r>
          </w:p>
        </w:tc>
      </w:tr>
      <w:tr w:rsidR="003916C1" w:rsidRPr="003916C1" w:rsidTr="00933187">
        <w:tc>
          <w:tcPr>
            <w:tcW w:w="2665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 xml:space="preserve">   Positive</w:t>
            </w:r>
          </w:p>
        </w:tc>
        <w:tc>
          <w:tcPr>
            <w:tcW w:w="1430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26(13.1)</w:t>
            </w:r>
          </w:p>
        </w:tc>
        <w:tc>
          <w:tcPr>
            <w:tcW w:w="1342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221(20.2)</w:t>
            </w:r>
          </w:p>
        </w:tc>
        <w:tc>
          <w:tcPr>
            <w:tcW w:w="800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</w:p>
        </w:tc>
        <w:tc>
          <w:tcPr>
            <w:tcW w:w="2273" w:type="dxa"/>
          </w:tcPr>
          <w:p w:rsidR="00AA33A0" w:rsidRPr="003916C1" w:rsidRDefault="00AA33A0" w:rsidP="00933187">
            <w:pPr>
              <w:spacing w:line="360" w:lineRule="auto"/>
              <w:jc w:val="center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</w:p>
        </w:tc>
      </w:tr>
      <w:tr w:rsidR="003916C1" w:rsidRPr="003916C1" w:rsidTr="00933187">
        <w:tc>
          <w:tcPr>
            <w:tcW w:w="2665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 xml:space="preserve">   Negative</w:t>
            </w:r>
          </w:p>
        </w:tc>
        <w:tc>
          <w:tcPr>
            <w:tcW w:w="1430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172(86.9)</w:t>
            </w:r>
          </w:p>
        </w:tc>
        <w:tc>
          <w:tcPr>
            <w:tcW w:w="1342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875(79.8)</w:t>
            </w:r>
          </w:p>
        </w:tc>
        <w:tc>
          <w:tcPr>
            <w:tcW w:w="800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</w:p>
        </w:tc>
        <w:tc>
          <w:tcPr>
            <w:tcW w:w="2273" w:type="dxa"/>
          </w:tcPr>
          <w:p w:rsidR="00AA33A0" w:rsidRPr="003916C1" w:rsidRDefault="00AA33A0" w:rsidP="00933187">
            <w:pPr>
              <w:spacing w:line="360" w:lineRule="auto"/>
              <w:jc w:val="center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</w:p>
        </w:tc>
      </w:tr>
      <w:tr w:rsidR="003916C1" w:rsidRPr="003916C1" w:rsidTr="00933187">
        <w:tc>
          <w:tcPr>
            <w:tcW w:w="2665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 xml:space="preserve">  CA125</w:t>
            </w:r>
          </w:p>
        </w:tc>
        <w:tc>
          <w:tcPr>
            <w:tcW w:w="1430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</w:p>
        </w:tc>
        <w:tc>
          <w:tcPr>
            <w:tcW w:w="1342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0.152</w:t>
            </w:r>
          </w:p>
        </w:tc>
        <w:tc>
          <w:tcPr>
            <w:tcW w:w="2273" w:type="dxa"/>
          </w:tcPr>
          <w:p w:rsidR="00AA33A0" w:rsidRPr="003916C1" w:rsidRDefault="00AA33A0" w:rsidP="00933187">
            <w:pPr>
              <w:spacing w:line="360" w:lineRule="auto"/>
              <w:jc w:val="center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</w:p>
        </w:tc>
      </w:tr>
      <w:tr w:rsidR="003916C1" w:rsidRPr="003916C1" w:rsidTr="00933187">
        <w:tc>
          <w:tcPr>
            <w:tcW w:w="2665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 xml:space="preserve">   Positive</w:t>
            </w:r>
          </w:p>
        </w:tc>
        <w:tc>
          <w:tcPr>
            <w:tcW w:w="1430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14(7.1)</w:t>
            </w:r>
          </w:p>
        </w:tc>
        <w:tc>
          <w:tcPr>
            <w:tcW w:w="1342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51(4.7)</w:t>
            </w:r>
          </w:p>
        </w:tc>
        <w:tc>
          <w:tcPr>
            <w:tcW w:w="800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</w:p>
        </w:tc>
        <w:tc>
          <w:tcPr>
            <w:tcW w:w="2273" w:type="dxa"/>
          </w:tcPr>
          <w:p w:rsidR="00AA33A0" w:rsidRPr="003916C1" w:rsidRDefault="00AA33A0" w:rsidP="00933187">
            <w:pPr>
              <w:spacing w:line="360" w:lineRule="auto"/>
              <w:jc w:val="center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</w:p>
        </w:tc>
      </w:tr>
      <w:tr w:rsidR="003916C1" w:rsidRPr="003916C1" w:rsidTr="00933187">
        <w:tc>
          <w:tcPr>
            <w:tcW w:w="2665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 xml:space="preserve">   Negative</w:t>
            </w:r>
          </w:p>
        </w:tc>
        <w:tc>
          <w:tcPr>
            <w:tcW w:w="1430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184(92.9)</w:t>
            </w:r>
          </w:p>
        </w:tc>
        <w:tc>
          <w:tcPr>
            <w:tcW w:w="1342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1045(95.3)</w:t>
            </w:r>
          </w:p>
        </w:tc>
        <w:tc>
          <w:tcPr>
            <w:tcW w:w="800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</w:p>
        </w:tc>
        <w:tc>
          <w:tcPr>
            <w:tcW w:w="2273" w:type="dxa"/>
          </w:tcPr>
          <w:p w:rsidR="00AA33A0" w:rsidRPr="003916C1" w:rsidRDefault="00AA33A0" w:rsidP="00933187">
            <w:pPr>
              <w:spacing w:line="360" w:lineRule="auto"/>
              <w:jc w:val="center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</w:p>
        </w:tc>
      </w:tr>
      <w:tr w:rsidR="00AA33A0" w:rsidRPr="003916C1" w:rsidTr="00933187">
        <w:tc>
          <w:tcPr>
            <w:tcW w:w="6237" w:type="dxa"/>
            <w:gridSpan w:val="4"/>
            <w:tcBorders>
              <w:top w:val="single" w:sz="4" w:space="0" w:color="000000" w:themeColor="text1"/>
              <w:bottom w:val="nil"/>
            </w:tcBorders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COPD: chronic obstructive pulmonary disease</w:t>
            </w:r>
          </w:p>
        </w:tc>
        <w:tc>
          <w:tcPr>
            <w:tcW w:w="2273" w:type="dxa"/>
            <w:tcBorders>
              <w:top w:val="single" w:sz="4" w:space="0" w:color="000000" w:themeColor="text1"/>
              <w:bottom w:val="nil"/>
            </w:tcBorders>
          </w:tcPr>
          <w:p w:rsidR="00AA33A0" w:rsidRPr="003916C1" w:rsidRDefault="00AA33A0" w:rsidP="00933187">
            <w:pPr>
              <w:spacing w:line="360" w:lineRule="auto"/>
              <w:jc w:val="center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</w:p>
        </w:tc>
      </w:tr>
    </w:tbl>
    <w:p w:rsidR="00AA33A0" w:rsidRDefault="00AA33A0" w:rsidP="00AA33A0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</w:p>
    <w:p w:rsidR="003916C1" w:rsidRDefault="003916C1" w:rsidP="00AA33A0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</w:p>
    <w:p w:rsidR="003916C1" w:rsidRDefault="003916C1" w:rsidP="00AA33A0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</w:p>
    <w:p w:rsidR="003916C1" w:rsidRDefault="003916C1" w:rsidP="00AA33A0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</w:p>
    <w:p w:rsidR="003916C1" w:rsidRDefault="003916C1" w:rsidP="00AA33A0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</w:p>
    <w:p w:rsidR="003916C1" w:rsidRPr="003916C1" w:rsidRDefault="003916C1" w:rsidP="00AA33A0">
      <w:pPr>
        <w:spacing w:line="360" w:lineRule="auto"/>
        <w:rPr>
          <w:rFonts w:ascii="Times New Roman" w:hAnsi="Times New Roman" w:cs="Times New Roman" w:hint="eastAsia"/>
          <w:b/>
          <w:sz w:val="20"/>
          <w:szCs w:val="20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3402"/>
        <w:gridCol w:w="3261"/>
      </w:tblGrid>
      <w:tr w:rsidR="003916C1" w:rsidRPr="003916C1" w:rsidTr="00933187">
        <w:tc>
          <w:tcPr>
            <w:tcW w:w="6663" w:type="dxa"/>
            <w:gridSpan w:val="2"/>
            <w:tcBorders>
              <w:top w:val="nil"/>
              <w:left w:val="nil"/>
              <w:right w:val="nil"/>
            </w:tcBorders>
          </w:tcPr>
          <w:p w:rsidR="00AA33A0" w:rsidRPr="003916C1" w:rsidRDefault="00AA33A0" w:rsidP="00933187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16C1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Table 2 Survival analysis of the 1294 gastric cancer patients</w:t>
            </w:r>
          </w:p>
        </w:tc>
      </w:tr>
      <w:tr w:rsidR="003916C1" w:rsidRPr="003916C1" w:rsidTr="00933187">
        <w:tc>
          <w:tcPr>
            <w:tcW w:w="3402" w:type="dxa"/>
          </w:tcPr>
          <w:p w:rsidR="00AA33A0" w:rsidRPr="003916C1" w:rsidRDefault="00AA33A0" w:rsidP="0093318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Parameter</w:t>
            </w:r>
          </w:p>
        </w:tc>
        <w:tc>
          <w:tcPr>
            <w:tcW w:w="3261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16C1">
              <w:rPr>
                <w:rFonts w:ascii="Times New Roman" w:hAnsi="Times New Roman" w:cs="Times New Roman"/>
                <w:b/>
                <w:sz w:val="20"/>
                <w:szCs w:val="20"/>
              </w:rPr>
              <w:t>Power analysis</w:t>
            </w:r>
          </w:p>
        </w:tc>
      </w:tr>
      <w:tr w:rsidR="003916C1" w:rsidRPr="003916C1" w:rsidTr="00933187">
        <w:tc>
          <w:tcPr>
            <w:tcW w:w="3402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Age (young/older group)</w:t>
            </w:r>
          </w:p>
        </w:tc>
        <w:tc>
          <w:tcPr>
            <w:tcW w:w="3261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916C1" w:rsidRPr="003916C1" w:rsidTr="00933187">
        <w:tc>
          <w:tcPr>
            <w:tcW w:w="3402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Gender (male/ female)</w:t>
            </w:r>
          </w:p>
        </w:tc>
        <w:tc>
          <w:tcPr>
            <w:tcW w:w="3261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916C1" w:rsidRPr="003916C1" w:rsidTr="00933187">
        <w:tc>
          <w:tcPr>
            <w:tcW w:w="3402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Comorbidity (negative/ positive)</w:t>
            </w:r>
          </w:p>
        </w:tc>
        <w:tc>
          <w:tcPr>
            <w:tcW w:w="3261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916C1" w:rsidRPr="003916C1" w:rsidTr="00933187">
        <w:tc>
          <w:tcPr>
            <w:tcW w:w="3402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Tumor location (upper/middle/lower third /whole)</w:t>
            </w:r>
          </w:p>
        </w:tc>
        <w:tc>
          <w:tcPr>
            <w:tcW w:w="3261" w:type="dxa"/>
          </w:tcPr>
          <w:p w:rsidR="00AA33A0" w:rsidRPr="003916C1" w:rsidRDefault="00AA33A0" w:rsidP="0093318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  <w:t>upper vs lower:0.897</w:t>
            </w:r>
          </w:p>
          <w:p w:rsidR="00AA33A0" w:rsidRPr="003916C1" w:rsidRDefault="00AA33A0" w:rsidP="0093318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  <w:t>upper vs whole:0.525</w:t>
            </w:r>
          </w:p>
          <w:p w:rsidR="00AA33A0" w:rsidRPr="003916C1" w:rsidRDefault="00AA33A0" w:rsidP="0093318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  <w:t>whole vs middle:0.609</w:t>
            </w:r>
          </w:p>
          <w:p w:rsidR="00AA33A0" w:rsidRPr="003916C1" w:rsidRDefault="00AA33A0" w:rsidP="0093318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  <w:t>whole vs lower:0.712</w:t>
            </w:r>
          </w:p>
        </w:tc>
      </w:tr>
      <w:tr w:rsidR="003916C1" w:rsidRPr="003916C1" w:rsidTr="00933187">
        <w:tc>
          <w:tcPr>
            <w:tcW w:w="3402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 w:hint="eastAsia"/>
                <w:sz w:val="20"/>
                <w:szCs w:val="20"/>
              </w:rPr>
              <w:t>Tumor size (&lt;5cm/</w:t>
            </w:r>
            <w:r w:rsidRPr="003916C1">
              <w:rPr>
                <w:rFonts w:ascii="Times New Roman" w:eastAsia="Times New Roman Uni" w:hAnsi="Times New Roman" w:cs="Times New Roman" w:hint="eastAsia"/>
                <w:sz w:val="20"/>
                <w:szCs w:val="20"/>
              </w:rPr>
              <w:t>≥</w:t>
            </w:r>
            <w:r w:rsidRPr="003916C1">
              <w:rPr>
                <w:rFonts w:ascii="Times New Roman" w:eastAsia="Times New Roman Uni" w:hAnsi="Times New Roman" w:cs="Times New Roman" w:hint="eastAsia"/>
                <w:sz w:val="20"/>
                <w:szCs w:val="20"/>
              </w:rPr>
              <w:t>5cm)</w:t>
            </w:r>
          </w:p>
        </w:tc>
        <w:tc>
          <w:tcPr>
            <w:tcW w:w="3261" w:type="dxa"/>
          </w:tcPr>
          <w:p w:rsidR="00AA33A0" w:rsidRPr="003916C1" w:rsidRDefault="00AA33A0" w:rsidP="0093318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  <w:t>1.000</w:t>
            </w:r>
          </w:p>
        </w:tc>
      </w:tr>
      <w:tr w:rsidR="003916C1" w:rsidRPr="003916C1" w:rsidTr="00933187">
        <w:tc>
          <w:tcPr>
            <w:tcW w:w="3402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Depth of invasion (T1/T2/T3/T4)</w:t>
            </w:r>
          </w:p>
        </w:tc>
        <w:tc>
          <w:tcPr>
            <w:tcW w:w="3261" w:type="dxa"/>
          </w:tcPr>
          <w:p w:rsidR="00AA33A0" w:rsidRPr="003916C1" w:rsidRDefault="00AA33A0" w:rsidP="0093318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  <w:t>T1vsT2:0.999</w:t>
            </w:r>
          </w:p>
          <w:p w:rsidR="00AA33A0" w:rsidRPr="003916C1" w:rsidRDefault="00AA33A0" w:rsidP="0093318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  <w:t>T1vsT3:1.000</w:t>
            </w:r>
          </w:p>
          <w:p w:rsidR="00AA33A0" w:rsidRPr="003916C1" w:rsidRDefault="00AA33A0" w:rsidP="0093318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  <w:t>T1vsT4:1.000</w:t>
            </w:r>
          </w:p>
          <w:p w:rsidR="00AA33A0" w:rsidRPr="003916C1" w:rsidRDefault="00AA33A0" w:rsidP="0093318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  <w:t>T4vsT2:1.000</w:t>
            </w:r>
          </w:p>
          <w:p w:rsidR="00AA33A0" w:rsidRPr="003916C1" w:rsidRDefault="00AA33A0" w:rsidP="0093318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  <w:t>T4vsT3:1.000</w:t>
            </w:r>
          </w:p>
          <w:p w:rsidR="00AA33A0" w:rsidRPr="003916C1" w:rsidRDefault="00AA33A0" w:rsidP="0093318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  <w:t>T2vsT3:0.999</w:t>
            </w:r>
          </w:p>
        </w:tc>
      </w:tr>
      <w:tr w:rsidR="003916C1" w:rsidRPr="003916C1" w:rsidTr="00933187">
        <w:tc>
          <w:tcPr>
            <w:tcW w:w="3402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Lymph node metastasis (N0/N1/N2/N3)</w:t>
            </w:r>
          </w:p>
        </w:tc>
        <w:tc>
          <w:tcPr>
            <w:tcW w:w="3261" w:type="dxa"/>
          </w:tcPr>
          <w:p w:rsidR="00AA33A0" w:rsidRPr="003916C1" w:rsidRDefault="00AA33A0" w:rsidP="0093318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  <w:t>N0vsN1:1.000</w:t>
            </w:r>
          </w:p>
          <w:p w:rsidR="00AA33A0" w:rsidRPr="003916C1" w:rsidRDefault="00AA33A0" w:rsidP="0093318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  <w:t>N0vsN2:1.000</w:t>
            </w:r>
          </w:p>
          <w:p w:rsidR="00AA33A0" w:rsidRPr="003916C1" w:rsidRDefault="00AA33A0" w:rsidP="0093318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  <w:t>N0vsN3:1.000</w:t>
            </w:r>
          </w:p>
          <w:p w:rsidR="00AA33A0" w:rsidRPr="003916C1" w:rsidRDefault="00AA33A0" w:rsidP="0093318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  <w:t>N1vsN2:0.997</w:t>
            </w:r>
          </w:p>
          <w:p w:rsidR="00AA33A0" w:rsidRPr="003916C1" w:rsidRDefault="00AA33A0" w:rsidP="0093318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  <w:t>N1vsN3:1.000</w:t>
            </w:r>
          </w:p>
          <w:p w:rsidR="00AA33A0" w:rsidRPr="003916C1" w:rsidRDefault="00AA33A0" w:rsidP="0093318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  <w:t>N2vsN3:1.000</w:t>
            </w:r>
          </w:p>
        </w:tc>
      </w:tr>
      <w:tr w:rsidR="003916C1" w:rsidRPr="003916C1" w:rsidTr="00933187">
        <w:tc>
          <w:tcPr>
            <w:tcW w:w="3402" w:type="dxa"/>
          </w:tcPr>
          <w:p w:rsidR="00AA33A0" w:rsidRPr="003916C1" w:rsidRDefault="00AA33A0" w:rsidP="00933187">
            <w:pPr>
              <w:spacing w:line="360" w:lineRule="auto"/>
              <w:jc w:val="left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Histologic type (well/moderately/poorly</w:t>
            </w:r>
            <w:r w:rsidRPr="003916C1" w:rsidDel="00E22025">
              <w:rPr>
                <w:rFonts w:ascii="Times New Roman" w:eastAsia="Times New Roman Uni" w:hAnsi="Times New Roman" w:cs="Times New Roman"/>
                <w:sz w:val="20"/>
                <w:szCs w:val="20"/>
              </w:rPr>
              <w:t xml:space="preserve"> </w:t>
            </w: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/</w:t>
            </w:r>
            <w:r w:rsidRPr="003916C1">
              <w:rPr>
                <w:rFonts w:ascii="Times New Roman" w:hAnsi="Times New Roman" w:cs="Times New Roman"/>
                <w:sz w:val="20"/>
                <w:szCs w:val="20"/>
              </w:rPr>
              <w:t xml:space="preserve"> signet ring cell or mucinous</w:t>
            </w: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261" w:type="dxa"/>
          </w:tcPr>
          <w:p w:rsidR="00AA33A0" w:rsidRPr="003916C1" w:rsidRDefault="00AA33A0" w:rsidP="0093318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</w:pPr>
          </w:p>
        </w:tc>
      </w:tr>
      <w:tr w:rsidR="003916C1" w:rsidRPr="003916C1" w:rsidTr="00933187">
        <w:tc>
          <w:tcPr>
            <w:tcW w:w="3402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CEA (negative/ positive)</w:t>
            </w:r>
          </w:p>
        </w:tc>
        <w:tc>
          <w:tcPr>
            <w:tcW w:w="3261" w:type="dxa"/>
          </w:tcPr>
          <w:p w:rsidR="00AA33A0" w:rsidRPr="003916C1" w:rsidRDefault="00AA33A0" w:rsidP="0093318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  <w:t>1.000</w:t>
            </w:r>
          </w:p>
        </w:tc>
      </w:tr>
      <w:tr w:rsidR="003916C1" w:rsidRPr="003916C1" w:rsidTr="00933187">
        <w:tc>
          <w:tcPr>
            <w:tcW w:w="3402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AFP (negative/ positive)</w:t>
            </w:r>
          </w:p>
        </w:tc>
        <w:tc>
          <w:tcPr>
            <w:tcW w:w="3261" w:type="dxa"/>
          </w:tcPr>
          <w:p w:rsidR="00AA33A0" w:rsidRPr="003916C1" w:rsidRDefault="00AA33A0" w:rsidP="0093318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  <w:t>0.873</w:t>
            </w:r>
          </w:p>
        </w:tc>
      </w:tr>
      <w:tr w:rsidR="003916C1" w:rsidRPr="003916C1" w:rsidTr="00933187">
        <w:tc>
          <w:tcPr>
            <w:tcW w:w="3402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CA19-9 (negative/ positive)</w:t>
            </w:r>
          </w:p>
        </w:tc>
        <w:tc>
          <w:tcPr>
            <w:tcW w:w="3261" w:type="dxa"/>
          </w:tcPr>
          <w:p w:rsidR="00AA33A0" w:rsidRPr="003916C1" w:rsidRDefault="00AA33A0" w:rsidP="0093318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  <w:t>1.000</w:t>
            </w:r>
          </w:p>
        </w:tc>
      </w:tr>
      <w:tr w:rsidR="003916C1" w:rsidRPr="003916C1" w:rsidTr="00933187">
        <w:tc>
          <w:tcPr>
            <w:tcW w:w="3402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CA125 (negative/ positive)</w:t>
            </w:r>
          </w:p>
        </w:tc>
        <w:tc>
          <w:tcPr>
            <w:tcW w:w="3261" w:type="dxa"/>
          </w:tcPr>
          <w:p w:rsidR="00AA33A0" w:rsidRPr="003916C1" w:rsidRDefault="00AA33A0" w:rsidP="0093318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  <w:t>0.999</w:t>
            </w:r>
          </w:p>
        </w:tc>
      </w:tr>
      <w:tr w:rsidR="003916C1" w:rsidRPr="003916C1" w:rsidTr="00933187">
        <w:tc>
          <w:tcPr>
            <w:tcW w:w="6663" w:type="dxa"/>
            <w:gridSpan w:val="2"/>
            <w:tcBorders>
              <w:top w:val="nil"/>
              <w:left w:val="nil"/>
              <w:right w:val="nil"/>
            </w:tcBorders>
          </w:tcPr>
          <w:p w:rsidR="00AA33A0" w:rsidRPr="003916C1" w:rsidRDefault="00AA33A0" w:rsidP="00933187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4" w:name="_GoBack"/>
            <w:bookmarkEnd w:id="4"/>
            <w:r w:rsidRPr="003916C1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Table 3 Survival analysis of the 198 young gastric cancer patients</w:t>
            </w:r>
          </w:p>
        </w:tc>
      </w:tr>
      <w:tr w:rsidR="003916C1" w:rsidRPr="003916C1" w:rsidTr="00933187">
        <w:tc>
          <w:tcPr>
            <w:tcW w:w="3402" w:type="dxa"/>
          </w:tcPr>
          <w:p w:rsidR="00AA33A0" w:rsidRPr="003916C1" w:rsidRDefault="00AA33A0" w:rsidP="0093318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Parameter</w:t>
            </w:r>
          </w:p>
        </w:tc>
        <w:tc>
          <w:tcPr>
            <w:tcW w:w="3261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hAnsi="Times New Roman" w:cs="Times New Roman"/>
                <w:sz w:val="20"/>
                <w:szCs w:val="20"/>
              </w:rPr>
              <w:t>Power analysis</w:t>
            </w:r>
          </w:p>
        </w:tc>
      </w:tr>
      <w:tr w:rsidR="003916C1" w:rsidRPr="003916C1" w:rsidTr="00933187">
        <w:tc>
          <w:tcPr>
            <w:tcW w:w="3402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Gender (male/ female)</w:t>
            </w:r>
          </w:p>
        </w:tc>
        <w:tc>
          <w:tcPr>
            <w:tcW w:w="3261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hAnsi="Times New Roman" w:cs="Times New Roman"/>
                <w:sz w:val="20"/>
                <w:szCs w:val="20"/>
              </w:rPr>
              <w:t>0.639</w:t>
            </w:r>
          </w:p>
        </w:tc>
      </w:tr>
      <w:tr w:rsidR="003916C1" w:rsidRPr="003916C1" w:rsidTr="00933187">
        <w:tc>
          <w:tcPr>
            <w:tcW w:w="3402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Comorbidity (negative/ positive)</w:t>
            </w:r>
          </w:p>
        </w:tc>
        <w:tc>
          <w:tcPr>
            <w:tcW w:w="3261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16C1" w:rsidRPr="003916C1" w:rsidTr="00933187">
        <w:tc>
          <w:tcPr>
            <w:tcW w:w="3402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Tumor location (upper/middle/lower third /whole)</w:t>
            </w:r>
          </w:p>
        </w:tc>
        <w:tc>
          <w:tcPr>
            <w:tcW w:w="3261" w:type="dxa"/>
          </w:tcPr>
          <w:p w:rsidR="00AA33A0" w:rsidRPr="003916C1" w:rsidRDefault="00AA33A0" w:rsidP="0093318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  <w:t>Middle vs lower:0.882</w:t>
            </w:r>
          </w:p>
        </w:tc>
      </w:tr>
      <w:tr w:rsidR="003916C1" w:rsidRPr="003916C1" w:rsidTr="00933187">
        <w:tc>
          <w:tcPr>
            <w:tcW w:w="3402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 xml:space="preserve">Tumor size </w:t>
            </w: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（</w:t>
            </w: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&lt;5cm/≥5cm</w:t>
            </w: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）</w:t>
            </w:r>
          </w:p>
        </w:tc>
        <w:tc>
          <w:tcPr>
            <w:tcW w:w="3261" w:type="dxa"/>
          </w:tcPr>
          <w:p w:rsidR="00AA33A0" w:rsidRPr="003916C1" w:rsidRDefault="00AA33A0" w:rsidP="0093318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  <w:t>0.962</w:t>
            </w:r>
          </w:p>
        </w:tc>
      </w:tr>
      <w:tr w:rsidR="003916C1" w:rsidRPr="003916C1" w:rsidTr="00933187">
        <w:tc>
          <w:tcPr>
            <w:tcW w:w="3402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Depth of invasion (T1/T2/T3/T4)</w:t>
            </w:r>
          </w:p>
        </w:tc>
        <w:tc>
          <w:tcPr>
            <w:tcW w:w="3261" w:type="dxa"/>
          </w:tcPr>
          <w:p w:rsidR="00AA33A0" w:rsidRPr="003916C1" w:rsidRDefault="00AA33A0" w:rsidP="0093318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  <w:t>T1vsT2:0.897</w:t>
            </w:r>
          </w:p>
          <w:p w:rsidR="00AA33A0" w:rsidRPr="003916C1" w:rsidRDefault="00AA33A0" w:rsidP="0093318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  <w:t>T1vsT3:1.000</w:t>
            </w:r>
          </w:p>
          <w:p w:rsidR="00AA33A0" w:rsidRPr="003916C1" w:rsidRDefault="00AA33A0" w:rsidP="0093318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  <w:t>T1vsT4:1.000</w:t>
            </w:r>
          </w:p>
          <w:p w:rsidR="00AA33A0" w:rsidRPr="003916C1" w:rsidRDefault="00AA33A0" w:rsidP="0093318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  <w:t>T2vsT4:0.993</w:t>
            </w:r>
          </w:p>
          <w:p w:rsidR="00AA33A0" w:rsidRPr="003916C1" w:rsidRDefault="00AA33A0" w:rsidP="0093318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  <w:t>T3vsT4:0.917</w:t>
            </w:r>
          </w:p>
        </w:tc>
      </w:tr>
      <w:tr w:rsidR="003916C1" w:rsidRPr="003916C1" w:rsidTr="00933187">
        <w:tc>
          <w:tcPr>
            <w:tcW w:w="3402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Lymph node metastasis (N0/N1/N2/N3)</w:t>
            </w:r>
          </w:p>
        </w:tc>
        <w:tc>
          <w:tcPr>
            <w:tcW w:w="3261" w:type="dxa"/>
          </w:tcPr>
          <w:p w:rsidR="00AA33A0" w:rsidRPr="003916C1" w:rsidRDefault="00AA33A0" w:rsidP="0093318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  <w:t>N0vsN2:0.978</w:t>
            </w:r>
          </w:p>
          <w:p w:rsidR="00AA33A0" w:rsidRPr="003916C1" w:rsidRDefault="00AA33A0" w:rsidP="0093318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  <w:t>N0vsN3:1.000</w:t>
            </w:r>
          </w:p>
          <w:p w:rsidR="00AA33A0" w:rsidRPr="003916C1" w:rsidRDefault="00AA33A0" w:rsidP="0093318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  <w:t>N1vsN3:1.000</w:t>
            </w:r>
          </w:p>
          <w:p w:rsidR="00AA33A0" w:rsidRPr="003916C1" w:rsidRDefault="00AA33A0" w:rsidP="0093318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  <w:t>N2vsN3:0.998</w:t>
            </w:r>
          </w:p>
          <w:p w:rsidR="00AA33A0" w:rsidRPr="003916C1" w:rsidRDefault="00AA33A0" w:rsidP="0093318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  <w:t>N2vsN1:0.744</w:t>
            </w:r>
          </w:p>
        </w:tc>
      </w:tr>
      <w:tr w:rsidR="003916C1" w:rsidRPr="003916C1" w:rsidTr="00933187">
        <w:tc>
          <w:tcPr>
            <w:tcW w:w="3402" w:type="dxa"/>
          </w:tcPr>
          <w:p w:rsidR="00AA33A0" w:rsidRPr="003916C1" w:rsidRDefault="00AA33A0" w:rsidP="00933187">
            <w:pPr>
              <w:spacing w:line="360" w:lineRule="auto"/>
              <w:jc w:val="left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Histologic type (well/moderately/poorly</w:t>
            </w:r>
            <w:r w:rsidRPr="003916C1" w:rsidDel="00E22025">
              <w:rPr>
                <w:rFonts w:ascii="Times New Roman" w:eastAsia="Times New Roman Uni" w:hAnsi="Times New Roman" w:cs="Times New Roman"/>
                <w:sz w:val="20"/>
                <w:szCs w:val="20"/>
              </w:rPr>
              <w:t xml:space="preserve"> </w:t>
            </w: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/</w:t>
            </w:r>
            <w:r w:rsidRPr="003916C1">
              <w:rPr>
                <w:rFonts w:ascii="Times New Roman" w:hAnsi="Times New Roman" w:cs="Times New Roman"/>
                <w:sz w:val="20"/>
                <w:szCs w:val="20"/>
              </w:rPr>
              <w:t xml:space="preserve"> signet ring cell or mucinous</w:t>
            </w: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261" w:type="dxa"/>
          </w:tcPr>
          <w:p w:rsidR="00AA33A0" w:rsidRPr="003916C1" w:rsidRDefault="00AA33A0" w:rsidP="0093318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</w:tr>
      <w:tr w:rsidR="003916C1" w:rsidRPr="003916C1" w:rsidTr="00933187">
        <w:tc>
          <w:tcPr>
            <w:tcW w:w="3402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CEA (negative/ positive)</w:t>
            </w:r>
          </w:p>
        </w:tc>
        <w:tc>
          <w:tcPr>
            <w:tcW w:w="3261" w:type="dxa"/>
          </w:tcPr>
          <w:p w:rsidR="00AA33A0" w:rsidRPr="003916C1" w:rsidRDefault="00AA33A0" w:rsidP="0093318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</w:pPr>
          </w:p>
        </w:tc>
      </w:tr>
      <w:tr w:rsidR="003916C1" w:rsidRPr="003916C1" w:rsidTr="00933187">
        <w:tc>
          <w:tcPr>
            <w:tcW w:w="3402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AFP (negative/ positive)</w:t>
            </w:r>
          </w:p>
        </w:tc>
        <w:tc>
          <w:tcPr>
            <w:tcW w:w="3261" w:type="dxa"/>
          </w:tcPr>
          <w:p w:rsidR="00AA33A0" w:rsidRPr="003916C1" w:rsidRDefault="00AA33A0" w:rsidP="0093318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</w:pPr>
          </w:p>
        </w:tc>
      </w:tr>
      <w:tr w:rsidR="003916C1" w:rsidRPr="003916C1" w:rsidTr="00933187">
        <w:tc>
          <w:tcPr>
            <w:tcW w:w="3402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CA19-9 (negative/ positive)</w:t>
            </w:r>
          </w:p>
        </w:tc>
        <w:tc>
          <w:tcPr>
            <w:tcW w:w="3261" w:type="dxa"/>
          </w:tcPr>
          <w:p w:rsidR="00AA33A0" w:rsidRPr="003916C1" w:rsidRDefault="00AA33A0" w:rsidP="0093318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  <w:t>0.816</w:t>
            </w:r>
          </w:p>
        </w:tc>
      </w:tr>
      <w:tr w:rsidR="003916C1" w:rsidRPr="003916C1" w:rsidTr="00933187">
        <w:tc>
          <w:tcPr>
            <w:tcW w:w="3402" w:type="dxa"/>
          </w:tcPr>
          <w:p w:rsidR="00AA33A0" w:rsidRPr="003916C1" w:rsidRDefault="00AA33A0" w:rsidP="00933187">
            <w:pPr>
              <w:spacing w:line="360" w:lineRule="auto"/>
              <w:rPr>
                <w:rFonts w:ascii="Times New Roman" w:eastAsia="Times New Roman Uni" w:hAnsi="Times New Roman" w:cs="Times New Roman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sz w:val="20"/>
                <w:szCs w:val="20"/>
              </w:rPr>
              <w:t>CA125 (negative/ positive)</w:t>
            </w:r>
          </w:p>
        </w:tc>
        <w:tc>
          <w:tcPr>
            <w:tcW w:w="3261" w:type="dxa"/>
          </w:tcPr>
          <w:p w:rsidR="00AA33A0" w:rsidRPr="003916C1" w:rsidRDefault="00AA33A0" w:rsidP="0093318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</w:pPr>
            <w:r w:rsidRPr="003916C1"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  <w:t>0.760</w:t>
            </w:r>
          </w:p>
        </w:tc>
      </w:tr>
    </w:tbl>
    <w:p w:rsidR="00AA33A0" w:rsidRPr="003916C1" w:rsidRDefault="00AA33A0" w:rsidP="00AA33A0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</w:p>
    <w:p w:rsidR="005C1880" w:rsidRPr="003916C1" w:rsidRDefault="005C1880"/>
    <w:sectPr w:rsidR="005C1880" w:rsidRPr="003916C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6679" w:rsidRDefault="00E06679" w:rsidP="00AA33A0">
      <w:r>
        <w:separator/>
      </w:r>
    </w:p>
  </w:endnote>
  <w:endnote w:type="continuationSeparator" w:id="0">
    <w:p w:rsidR="00E06679" w:rsidRDefault="00E06679" w:rsidP="00AA3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imes New Roman Uni">
    <w:altName w:val="宋体"/>
    <w:panose1 w:val="02020603050405020304"/>
    <w:charset w:val="86"/>
    <w:family w:val="roman"/>
    <w:pitch w:val="variable"/>
    <w:sig w:usb0="B334AAFF" w:usb1="F9DFFFFF" w:usb2="0000003E" w:usb3="00000000" w:csb0="001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6679" w:rsidRDefault="00E06679" w:rsidP="00AA33A0">
      <w:r>
        <w:separator/>
      </w:r>
    </w:p>
  </w:footnote>
  <w:footnote w:type="continuationSeparator" w:id="0">
    <w:p w:rsidR="00E06679" w:rsidRDefault="00E06679" w:rsidP="00AA3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85E"/>
    <w:rsid w:val="003336C9"/>
    <w:rsid w:val="003916C1"/>
    <w:rsid w:val="004F485E"/>
    <w:rsid w:val="005C1880"/>
    <w:rsid w:val="00AA33A0"/>
    <w:rsid w:val="00E06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46F84A2-EFB6-426B-B799-4B0B4CDE3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33A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A33A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A33A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A33A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A33A0"/>
    <w:rPr>
      <w:sz w:val="18"/>
      <w:szCs w:val="18"/>
    </w:rPr>
  </w:style>
  <w:style w:type="table" w:styleId="a5">
    <w:name w:val="Table Grid"/>
    <w:basedOn w:val="a1"/>
    <w:uiPriority w:val="59"/>
    <w:rsid w:val="00AA33A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">
    <w:name w:val="网格型1"/>
    <w:basedOn w:val="a1"/>
    <w:next w:val="a5"/>
    <w:uiPriority w:val="59"/>
    <w:rsid w:val="00AA33A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482</Words>
  <Characters>2750</Characters>
  <Application>Microsoft Office Word</Application>
  <DocSecurity>0</DocSecurity>
  <Lines>22</Lines>
  <Paragraphs>6</Paragraphs>
  <ScaleCrop>false</ScaleCrop>
  <Company/>
  <LinksUpToDate>false</LinksUpToDate>
  <CharactersWithSpaces>3226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刘书尚</dc:creator>
  <cp:keywords/>
  <dc:description/>
  <cp:lastModifiedBy>刘书尚</cp:lastModifiedBy>
  <cp:revision>3</cp:revision>
  <dcterms:created xsi:type="dcterms:W3CDTF">2016-04-15T16:24:00Z</dcterms:created>
  <dcterms:modified xsi:type="dcterms:W3CDTF">2016-06-15T14:19:00Z</dcterms:modified>
</cp:coreProperties>
</file>