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47" w:rsidRDefault="00FB6947">
      <w:pPr>
        <w:rPr>
          <w:b/>
          <w:sz w:val="28"/>
          <w:szCs w:val="28"/>
        </w:rPr>
      </w:pPr>
      <w:r w:rsidRPr="00FB6947">
        <w:rPr>
          <w:rFonts w:hint="eastAsia"/>
          <w:b/>
          <w:sz w:val="28"/>
          <w:szCs w:val="28"/>
        </w:rPr>
        <w:t xml:space="preserve">Information supporting </w:t>
      </w:r>
      <w:r w:rsidR="00CE358C">
        <w:rPr>
          <w:rFonts w:hint="eastAsia"/>
          <w:b/>
          <w:sz w:val="28"/>
          <w:szCs w:val="28"/>
        </w:rPr>
        <w:t xml:space="preserve">the </w:t>
      </w:r>
      <w:r w:rsidRPr="00FB6947">
        <w:rPr>
          <w:rFonts w:hint="eastAsia"/>
          <w:b/>
          <w:sz w:val="28"/>
          <w:szCs w:val="28"/>
        </w:rPr>
        <w:t xml:space="preserve">conclusion: </w:t>
      </w:r>
    </w:p>
    <w:tbl>
      <w:tblPr>
        <w:tblStyle w:val="a3"/>
        <w:tblpPr w:leftFromText="180" w:rightFromText="180" w:vertAnchor="page" w:horzAnchor="margin" w:tblpY="1346"/>
        <w:tblW w:w="9875" w:type="dxa"/>
        <w:tblLayout w:type="fixed"/>
        <w:tblLook w:val="04A0" w:firstRow="1" w:lastRow="0" w:firstColumn="1" w:lastColumn="0" w:noHBand="0" w:noVBand="1"/>
      </w:tblPr>
      <w:tblGrid>
        <w:gridCol w:w="1652"/>
        <w:gridCol w:w="1134"/>
        <w:gridCol w:w="709"/>
        <w:gridCol w:w="2126"/>
        <w:gridCol w:w="1418"/>
        <w:gridCol w:w="1418"/>
        <w:gridCol w:w="1418"/>
      </w:tblGrid>
      <w:tr w:rsidR="00D50219" w:rsidTr="00D50219">
        <w:trPr>
          <w:trHeight w:val="730"/>
        </w:trPr>
        <w:tc>
          <w:tcPr>
            <w:tcW w:w="1652" w:type="dxa"/>
          </w:tcPr>
          <w:p w:rsidR="00D50219" w:rsidRPr="006C7751" w:rsidRDefault="00D50219" w:rsidP="00D50219">
            <w:pPr>
              <w:rPr>
                <w:b/>
                <w:sz w:val="20"/>
                <w:szCs w:val="20"/>
              </w:rPr>
            </w:pPr>
            <w:r w:rsidRPr="006C7751">
              <w:rPr>
                <w:rFonts w:hint="eastAsia"/>
                <w:b/>
                <w:sz w:val="20"/>
                <w:szCs w:val="20"/>
              </w:rPr>
              <w:t>Tumor type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rPr>
                <w:b/>
                <w:sz w:val="20"/>
                <w:szCs w:val="20"/>
              </w:rPr>
            </w:pPr>
            <w:r w:rsidRPr="006C7751">
              <w:rPr>
                <w:rFonts w:hint="eastAsia"/>
                <w:b/>
                <w:sz w:val="20"/>
                <w:szCs w:val="20"/>
              </w:rPr>
              <w:t>Dose level (mg/m</w:t>
            </w:r>
            <w:r w:rsidRPr="006C7751">
              <w:rPr>
                <w:rFonts w:hint="eastAsia"/>
                <w:b/>
                <w:sz w:val="20"/>
                <w:szCs w:val="20"/>
                <w:vertAlign w:val="superscript"/>
              </w:rPr>
              <w:t>2</w:t>
            </w:r>
            <w:r w:rsidRPr="006C7751">
              <w:rPr>
                <w:rFonts w:hint="eastAsia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b/>
                <w:sz w:val="20"/>
                <w:szCs w:val="20"/>
              </w:rPr>
            </w:pPr>
            <w:r w:rsidRPr="006C7751">
              <w:rPr>
                <w:rFonts w:hint="eastAsia"/>
                <w:b/>
                <w:sz w:val="20"/>
                <w:szCs w:val="20"/>
              </w:rPr>
              <w:t>DLTs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jc w:val="center"/>
              <w:rPr>
                <w:b/>
                <w:sz w:val="20"/>
                <w:szCs w:val="20"/>
              </w:rPr>
            </w:pPr>
            <w:r w:rsidRPr="006C7751">
              <w:rPr>
                <w:rFonts w:hint="eastAsia"/>
                <w:b/>
                <w:sz w:val="20"/>
                <w:szCs w:val="20"/>
              </w:rPr>
              <w:t xml:space="preserve">DLT type 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rPr>
                <w:b/>
                <w:sz w:val="20"/>
                <w:szCs w:val="20"/>
              </w:rPr>
            </w:pPr>
            <w:r w:rsidRPr="006C7751">
              <w:rPr>
                <w:rFonts w:hint="eastAsia"/>
                <w:b/>
                <w:sz w:val="20"/>
                <w:szCs w:val="20"/>
              </w:rPr>
              <w:t>Best response</w:t>
            </w:r>
          </w:p>
        </w:tc>
        <w:tc>
          <w:tcPr>
            <w:tcW w:w="1418" w:type="dxa"/>
          </w:tcPr>
          <w:p w:rsidR="00D50219" w:rsidRPr="0031636C" w:rsidRDefault="00D50219" w:rsidP="00D50219">
            <w:pPr>
              <w:jc w:val="center"/>
              <w:rPr>
                <w:b/>
                <w:i/>
                <w:sz w:val="20"/>
                <w:szCs w:val="20"/>
              </w:rPr>
            </w:pPr>
            <w:r w:rsidRPr="0031636C">
              <w:rPr>
                <w:rFonts w:hint="eastAsia"/>
                <w:b/>
                <w:i/>
                <w:sz w:val="20"/>
                <w:szCs w:val="20"/>
              </w:rPr>
              <w:t>UGT1A1*28</w:t>
            </w:r>
          </w:p>
        </w:tc>
        <w:tc>
          <w:tcPr>
            <w:tcW w:w="1418" w:type="dxa"/>
          </w:tcPr>
          <w:p w:rsidR="00D50219" w:rsidRPr="0031636C" w:rsidRDefault="00D50219" w:rsidP="00D50219">
            <w:pPr>
              <w:jc w:val="center"/>
              <w:rPr>
                <w:b/>
                <w:i/>
                <w:sz w:val="20"/>
                <w:szCs w:val="20"/>
              </w:rPr>
            </w:pPr>
            <w:r w:rsidRPr="0031636C">
              <w:rPr>
                <w:rFonts w:hint="eastAsia"/>
                <w:b/>
                <w:i/>
                <w:sz w:val="20"/>
                <w:szCs w:val="20"/>
              </w:rPr>
              <w:t>UGT1A1*6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Breast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 xml:space="preserve">    PD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proofErr w:type="spellStart"/>
            <w:r w:rsidRPr="006C7751">
              <w:rPr>
                <w:rFonts w:hint="eastAsia"/>
                <w:sz w:val="20"/>
                <w:szCs w:val="20"/>
              </w:rPr>
              <w:t>SqCC</w:t>
            </w:r>
            <w:proofErr w:type="spellEnd"/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Pancreatic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</w:t>
            </w:r>
            <w:r w:rsidRPr="006C7751">
              <w:rPr>
                <w:rFonts w:hint="eastAsia"/>
                <w:sz w:val="20"/>
                <w:szCs w:val="20"/>
              </w:rPr>
              <w:t>astric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G/A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Pancreatic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G/A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Nasopharyngeal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 xml:space="preserve">Breast ca. 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PR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G/A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Gastric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kern w:val="0"/>
                <w:sz w:val="20"/>
                <w:szCs w:val="20"/>
              </w:rPr>
              <w:t>grade III infection with hypotension and grade III hemorrhage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kern w:val="0"/>
                <w:sz w:val="20"/>
                <w:szCs w:val="20"/>
              </w:rPr>
            </w:pPr>
            <w:r w:rsidRPr="006C7751">
              <w:rPr>
                <w:rFonts w:hint="eastAsia"/>
                <w:kern w:val="0"/>
                <w:sz w:val="20"/>
                <w:szCs w:val="20"/>
              </w:rPr>
              <w:t>PD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Pancreatic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grade III diarrhea and grade IV neutropenia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Breast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grade III diarrhea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C</w:t>
            </w:r>
            <w:r w:rsidRPr="006C7751">
              <w:rPr>
                <w:rFonts w:hint="eastAsia"/>
                <w:sz w:val="20"/>
                <w:szCs w:val="20"/>
              </w:rPr>
              <w:t>ervical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hanging="1"/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Breast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grade III diarrhea and grade IV neutropenia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(TA)7/(TA)6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hanging="1"/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G/A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Gastric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PR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(TA)7/(TA)6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Pancreatic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G/A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Pancreatic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PD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  <w:tr w:rsidR="00D50219" w:rsidTr="00D50219">
        <w:tc>
          <w:tcPr>
            <w:tcW w:w="1652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</w:t>
            </w:r>
            <w:r w:rsidRPr="006C7751">
              <w:rPr>
                <w:rFonts w:hint="eastAsia"/>
                <w:sz w:val="20"/>
                <w:szCs w:val="20"/>
              </w:rPr>
              <w:t>astric ca.</w:t>
            </w:r>
          </w:p>
        </w:tc>
        <w:tc>
          <w:tcPr>
            <w:tcW w:w="1134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D50219" w:rsidRPr="006C7751" w:rsidRDefault="00D50219" w:rsidP="00D50219">
            <w:pPr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:rsidR="00D50219" w:rsidRPr="006C7751" w:rsidRDefault="00D50219" w:rsidP="00D50219">
            <w:pPr>
              <w:ind w:firstLineChars="400" w:firstLine="8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ind w:firstLineChars="200" w:firstLine="400"/>
              <w:rPr>
                <w:sz w:val="20"/>
                <w:szCs w:val="20"/>
              </w:rPr>
            </w:pPr>
            <w:r w:rsidRPr="006C775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(TA)6/(TA)6</w:t>
            </w:r>
          </w:p>
        </w:tc>
        <w:tc>
          <w:tcPr>
            <w:tcW w:w="1418" w:type="dxa"/>
          </w:tcPr>
          <w:p w:rsidR="00D50219" w:rsidRPr="006C7751" w:rsidRDefault="00D50219" w:rsidP="00D50219">
            <w:pPr>
              <w:jc w:val="center"/>
              <w:rPr>
                <w:sz w:val="20"/>
                <w:szCs w:val="20"/>
              </w:rPr>
            </w:pPr>
            <w:r w:rsidRPr="006C7751">
              <w:rPr>
                <w:sz w:val="20"/>
                <w:szCs w:val="20"/>
              </w:rPr>
              <w:t>G/G</w:t>
            </w:r>
          </w:p>
        </w:tc>
      </w:tr>
    </w:tbl>
    <w:p w:rsidR="006C7751" w:rsidRDefault="006C7751">
      <w:pPr>
        <w:rPr>
          <w:b/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  <w:bookmarkStart w:id="0" w:name="_GoBack"/>
      <w:bookmarkEnd w:id="0"/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Pr="006C7751" w:rsidRDefault="006C7751" w:rsidP="006C7751">
      <w:pPr>
        <w:rPr>
          <w:sz w:val="28"/>
          <w:szCs w:val="28"/>
        </w:rPr>
      </w:pPr>
    </w:p>
    <w:p w:rsidR="006C7751" w:rsidRDefault="006C7751" w:rsidP="006C7751">
      <w:pPr>
        <w:rPr>
          <w:sz w:val="28"/>
          <w:szCs w:val="28"/>
        </w:rPr>
      </w:pPr>
    </w:p>
    <w:p w:rsidR="006C7751" w:rsidRDefault="006C7751" w:rsidP="006C7751">
      <w:pPr>
        <w:rPr>
          <w:sz w:val="28"/>
          <w:szCs w:val="28"/>
        </w:rPr>
      </w:pPr>
    </w:p>
    <w:p w:rsidR="006C7751" w:rsidRDefault="006C7751" w:rsidP="006C7751">
      <w:pPr>
        <w:rPr>
          <w:sz w:val="28"/>
          <w:szCs w:val="28"/>
        </w:rPr>
      </w:pPr>
    </w:p>
    <w:p w:rsidR="006C7751" w:rsidRDefault="006C7751" w:rsidP="006C7751">
      <w:r>
        <w:rPr>
          <w:rFonts w:hint="eastAsia"/>
        </w:rPr>
        <w:t xml:space="preserve">DLT, dosing limiting toxicity; Ca., carcinoma; </w:t>
      </w:r>
      <w:proofErr w:type="spellStart"/>
      <w:r>
        <w:rPr>
          <w:rFonts w:hint="eastAsia"/>
        </w:rPr>
        <w:t>SqCC</w:t>
      </w:r>
      <w:proofErr w:type="spellEnd"/>
      <w:r>
        <w:rPr>
          <w:rFonts w:hint="eastAsia"/>
        </w:rPr>
        <w:t xml:space="preserve">, </w:t>
      </w:r>
      <w:r>
        <w:t>squamous</w:t>
      </w:r>
      <w:r>
        <w:rPr>
          <w:rFonts w:hint="eastAsia"/>
        </w:rPr>
        <w:t xml:space="preserve"> cell </w:t>
      </w:r>
      <w:r>
        <w:t>carcinoma</w:t>
      </w:r>
      <w:r>
        <w:rPr>
          <w:rFonts w:hint="eastAsia"/>
        </w:rPr>
        <w:t xml:space="preserve">; PD, progressive disease; N/A, not available; SD, stable disease; PR, partial regression. </w:t>
      </w:r>
    </w:p>
    <w:p w:rsidR="006C7751" w:rsidRPr="006C7751" w:rsidRDefault="006C7751" w:rsidP="006C7751"/>
    <w:sectPr w:rsidR="006C7751" w:rsidRPr="006C7751" w:rsidSect="006C775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92A" w:rsidRDefault="000E292A" w:rsidP="004A693F">
      <w:r>
        <w:separator/>
      </w:r>
    </w:p>
  </w:endnote>
  <w:endnote w:type="continuationSeparator" w:id="0">
    <w:p w:rsidR="000E292A" w:rsidRDefault="000E292A" w:rsidP="004A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92A" w:rsidRDefault="000E292A" w:rsidP="004A693F">
      <w:r>
        <w:separator/>
      </w:r>
    </w:p>
  </w:footnote>
  <w:footnote w:type="continuationSeparator" w:id="0">
    <w:p w:rsidR="000E292A" w:rsidRDefault="000E292A" w:rsidP="004A6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84"/>
    <w:rsid w:val="000078B2"/>
    <w:rsid w:val="00016468"/>
    <w:rsid w:val="000E292A"/>
    <w:rsid w:val="001E545B"/>
    <w:rsid w:val="0031636C"/>
    <w:rsid w:val="004A693F"/>
    <w:rsid w:val="004E54DC"/>
    <w:rsid w:val="00640F84"/>
    <w:rsid w:val="0068226A"/>
    <w:rsid w:val="00687A55"/>
    <w:rsid w:val="006C7751"/>
    <w:rsid w:val="008237B6"/>
    <w:rsid w:val="008D3497"/>
    <w:rsid w:val="00B60A11"/>
    <w:rsid w:val="00B6582E"/>
    <w:rsid w:val="00CE358C"/>
    <w:rsid w:val="00D50219"/>
    <w:rsid w:val="00DD2171"/>
    <w:rsid w:val="00E71491"/>
    <w:rsid w:val="00FB6947"/>
    <w:rsid w:val="00FD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6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69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6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69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6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69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6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69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EC18-1567-4D91-B45F-09554822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njchiang</dc:creator>
  <cp:lastModifiedBy>njchiang</cp:lastModifiedBy>
  <cp:revision>3</cp:revision>
  <dcterms:created xsi:type="dcterms:W3CDTF">2016-10-20T16:04:00Z</dcterms:created>
  <dcterms:modified xsi:type="dcterms:W3CDTF">2016-10-20T16:04:00Z</dcterms:modified>
</cp:coreProperties>
</file>