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90" w:rsidRPr="007F0FD1" w:rsidRDefault="00B83990" w:rsidP="00B83990">
      <w:pPr>
        <w:widowControl/>
        <w:spacing w:line="480" w:lineRule="auto"/>
        <w:rPr>
          <w:rFonts w:ascii="Century" w:eastAsia="ＭＳ 明朝" w:hAnsi="Century" w:cs="Arial"/>
          <w:b/>
          <w:kern w:val="0"/>
          <w:sz w:val="24"/>
        </w:rPr>
      </w:pPr>
      <w:r w:rsidRPr="007F0FD1">
        <w:rPr>
          <w:rFonts w:ascii="Century" w:eastAsia="ＭＳ 明朝" w:hAnsi="Century" w:cs="Arial" w:hint="eastAsia"/>
          <w:b/>
          <w:kern w:val="0"/>
          <w:sz w:val="24"/>
        </w:rPr>
        <w:t>Supplementary methods</w:t>
      </w:r>
    </w:p>
    <w:p w:rsidR="00C15CCA" w:rsidRPr="007F0FD1" w:rsidRDefault="00C15CCA" w:rsidP="00B83990">
      <w:pPr>
        <w:widowControl/>
        <w:spacing w:line="480" w:lineRule="auto"/>
        <w:rPr>
          <w:rFonts w:ascii="Century" w:eastAsia="ＭＳ 明朝" w:hAnsi="Century" w:cs="Arial"/>
          <w:i/>
          <w:kern w:val="0"/>
          <w:sz w:val="24"/>
        </w:rPr>
      </w:pPr>
      <w:r w:rsidRPr="007F0FD1">
        <w:rPr>
          <w:rFonts w:ascii="Century" w:eastAsia="ＭＳ 明朝" w:hAnsi="Century" w:cs="Arial" w:hint="eastAsia"/>
          <w:i/>
          <w:kern w:val="0"/>
          <w:sz w:val="24"/>
        </w:rPr>
        <w:t>Antibodies</w:t>
      </w:r>
    </w:p>
    <w:p w:rsidR="00BA654A" w:rsidRDefault="00041D98" w:rsidP="00D73A4B">
      <w:pPr>
        <w:widowControl/>
        <w:spacing w:line="480" w:lineRule="auto"/>
        <w:rPr>
          <w:rFonts w:ascii="Century" w:eastAsia="ＭＳ 明朝" w:hAnsi="Century" w:cs="Arial"/>
          <w:kern w:val="0"/>
          <w:sz w:val="24"/>
          <w:lang w:val="en-GB"/>
        </w:rPr>
      </w:pPr>
      <w:r w:rsidRPr="00786C2D">
        <w:rPr>
          <w:rFonts w:ascii="Century" w:eastAsia="ＭＳ 明朝" w:hAnsi="Century" w:cs="Arial"/>
          <w:kern w:val="0"/>
          <w:sz w:val="24"/>
          <w:lang w:val="en-GB"/>
        </w:rPr>
        <w:t>Antibod</w:t>
      </w:r>
      <w:r w:rsidRPr="00786C2D">
        <w:rPr>
          <w:rFonts w:ascii="Century" w:eastAsia="ＭＳ 明朝" w:hAnsi="Century" w:cs="Arial" w:hint="eastAsia"/>
          <w:kern w:val="0"/>
          <w:sz w:val="24"/>
          <w:lang w:val="en-GB"/>
        </w:rPr>
        <w:t>ies</w:t>
      </w:r>
      <w:r w:rsidRPr="00786C2D">
        <w:rPr>
          <w:rFonts w:ascii="Century" w:eastAsia="ＭＳ 明朝" w:hAnsi="Century" w:cs="Arial"/>
          <w:kern w:val="0"/>
          <w:sz w:val="24"/>
          <w:lang w:val="en-GB"/>
        </w:rPr>
        <w:t xml:space="preserve"> against </w:t>
      </w:r>
      <w:r w:rsidR="000E3894">
        <w:rPr>
          <w:rFonts w:ascii="Century" w:eastAsia="ＭＳ 明朝" w:hAnsi="Century" w:cs="Arial" w:hint="eastAsia"/>
          <w:kern w:val="0"/>
          <w:sz w:val="24"/>
          <w:lang w:val="en-GB"/>
        </w:rPr>
        <w:t>cytokeratin (</w:t>
      </w:r>
      <w:r w:rsidR="008C6621">
        <w:rPr>
          <w:rFonts w:ascii="Century" w:eastAsia="ＭＳ 明朝" w:hAnsi="Century" w:cs="Arial" w:hint="eastAsia"/>
          <w:kern w:val="0"/>
          <w:sz w:val="24"/>
          <w:lang w:val="en-GB"/>
        </w:rPr>
        <w:t>AE1/AE</w:t>
      </w:r>
      <w:r w:rsidRPr="00786C2D">
        <w:rPr>
          <w:rFonts w:ascii="Century" w:eastAsia="ＭＳ 明朝" w:hAnsi="Century" w:cs="Arial" w:hint="eastAsia"/>
          <w:kern w:val="0"/>
          <w:sz w:val="24"/>
          <w:lang w:val="en-GB"/>
        </w:rPr>
        <w:t>3</w:t>
      </w:r>
      <w:r w:rsidR="000E3894">
        <w:rPr>
          <w:rFonts w:ascii="Century" w:eastAsia="ＭＳ 明朝" w:hAnsi="Century" w:cs="Arial" w:hint="eastAsia"/>
          <w:kern w:val="0"/>
          <w:sz w:val="24"/>
          <w:lang w:val="en-GB"/>
        </w:rPr>
        <w:t>)</w:t>
      </w:r>
      <w:r w:rsidR="0021340C" w:rsidRPr="00786C2D">
        <w:rPr>
          <w:rFonts w:ascii="Century" w:eastAsia="ＭＳ 明朝" w:hAnsi="Century" w:cs="Arial"/>
          <w:kern w:val="0"/>
          <w:sz w:val="24"/>
          <w:lang w:val="en-GB"/>
        </w:rPr>
        <w:t xml:space="preserve"> (</w:t>
      </w:r>
      <w:r w:rsidR="0021340C" w:rsidRPr="00786C2D">
        <w:rPr>
          <w:rFonts w:ascii="Century" w:eastAsia="ＭＳ 明朝" w:hAnsi="Century" w:cs="Arial" w:hint="eastAsia"/>
          <w:kern w:val="0"/>
          <w:sz w:val="24"/>
          <w:lang w:val="en-GB"/>
        </w:rPr>
        <w:t>M3515</w:t>
      </w:r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 xml:space="preserve">; </w:t>
      </w:r>
      <w:proofErr w:type="spellStart"/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>Dako</w:t>
      </w:r>
      <w:proofErr w:type="spellEnd"/>
      <w:r w:rsidR="00C15CCA" w:rsidRPr="00786C2D">
        <w:rPr>
          <w:rFonts w:ascii="Century" w:eastAsia="ＭＳ 明朝" w:hAnsi="Century" w:cs="Arial"/>
          <w:kern w:val="0"/>
          <w:sz w:val="24"/>
          <w:lang w:val="en-GB"/>
        </w:rPr>
        <w:t>)</w:t>
      </w:r>
      <w:r w:rsidR="00E47426">
        <w:rPr>
          <w:rFonts w:ascii="Century" w:eastAsia="ＭＳ 明朝" w:hAnsi="Century" w:cs="Arial" w:hint="eastAsia"/>
          <w:kern w:val="0"/>
          <w:sz w:val="24"/>
          <w:lang w:val="en-GB"/>
        </w:rPr>
        <w:t>,</w:t>
      </w:r>
      <w:r w:rsidRPr="00786C2D">
        <w:rPr>
          <w:rFonts w:ascii="Century" w:eastAsia="ＭＳ 明朝" w:hAnsi="Century" w:cs="Arial" w:hint="eastAsia"/>
          <w:kern w:val="0"/>
          <w:sz w:val="24"/>
          <w:lang w:val="en-GB"/>
        </w:rPr>
        <w:t xml:space="preserve"> vimentin (</w:t>
      </w:r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 xml:space="preserve">ab17600; </w:t>
      </w:r>
      <w:proofErr w:type="spellStart"/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>Abcam</w:t>
      </w:r>
      <w:proofErr w:type="spellEnd"/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>,</w:t>
      </w:r>
      <w:r w:rsidR="00BF06AC" w:rsidRPr="00BF06AC">
        <w:rPr>
          <w:rFonts w:ascii="BookAntiqua" w:hAnsi="BookAntiqua" w:cs="BookAntiqua"/>
          <w:kern w:val="0"/>
          <w:sz w:val="14"/>
          <w:szCs w:val="14"/>
        </w:rPr>
        <w:t xml:space="preserve"> </w:t>
      </w:r>
      <w:r w:rsidR="00BF06AC" w:rsidRPr="00BF06AC">
        <w:rPr>
          <w:rFonts w:ascii="Century" w:eastAsia="ＭＳ 明朝" w:hAnsi="Century" w:cs="Arial"/>
          <w:kern w:val="0"/>
          <w:sz w:val="24"/>
        </w:rPr>
        <w:t>Cambridge, UK</w:t>
      </w:r>
      <w:r w:rsidRPr="00786C2D">
        <w:rPr>
          <w:rFonts w:ascii="Century" w:eastAsia="ＭＳ 明朝" w:hAnsi="Century" w:cs="Arial" w:hint="eastAsia"/>
          <w:kern w:val="0"/>
          <w:sz w:val="24"/>
          <w:lang w:val="en-GB"/>
        </w:rPr>
        <w:t>)</w:t>
      </w:r>
      <w:r w:rsidR="00E47426" w:rsidRPr="00E47426">
        <w:rPr>
          <w:rFonts w:ascii="Century" w:hAnsi="Century"/>
          <w:color w:val="FF0000"/>
          <w:kern w:val="0"/>
          <w:sz w:val="24"/>
          <w:lang w:val="en-GB"/>
        </w:rPr>
        <w:t xml:space="preserve"> </w:t>
      </w:r>
      <w:r w:rsidR="00E47426" w:rsidRPr="00E47426">
        <w:rPr>
          <w:rFonts w:ascii="Century" w:eastAsia="ＭＳ 明朝" w:hAnsi="Century" w:cs="Arial" w:hint="eastAsia"/>
          <w:kern w:val="0"/>
          <w:sz w:val="24"/>
          <w:lang w:val="en-GB"/>
        </w:rPr>
        <w:t xml:space="preserve">and CD31 (PECAM-1) (#77699, Cell </w:t>
      </w:r>
      <w:proofErr w:type="spellStart"/>
      <w:r w:rsidR="00E47426" w:rsidRPr="00E47426">
        <w:rPr>
          <w:rFonts w:ascii="Century" w:eastAsia="ＭＳ 明朝" w:hAnsi="Century" w:cs="Arial" w:hint="eastAsia"/>
          <w:kern w:val="0"/>
          <w:sz w:val="24"/>
          <w:lang w:val="en-GB"/>
        </w:rPr>
        <w:t>Signaling</w:t>
      </w:r>
      <w:proofErr w:type="spellEnd"/>
      <w:r w:rsidR="00E47426" w:rsidRPr="00E47426">
        <w:rPr>
          <w:rFonts w:ascii="Century" w:eastAsia="ＭＳ 明朝" w:hAnsi="Century" w:cs="Arial" w:hint="eastAsia"/>
          <w:kern w:val="0"/>
          <w:sz w:val="24"/>
          <w:lang w:val="en-GB"/>
        </w:rPr>
        <w:t xml:space="preserve"> </w:t>
      </w:r>
      <w:r w:rsidR="00E47426" w:rsidRPr="00E47426">
        <w:rPr>
          <w:rFonts w:ascii="Century" w:eastAsia="ＭＳ 明朝" w:hAnsi="Century" w:cs="Arial"/>
          <w:kern w:val="0"/>
          <w:sz w:val="24"/>
          <w:lang w:val="en-GB"/>
        </w:rPr>
        <w:t>Technology, Inc.</w:t>
      </w:r>
      <w:r w:rsidR="00E47426" w:rsidRPr="00E47426">
        <w:rPr>
          <w:rFonts w:ascii="Century" w:eastAsia="ＭＳ 明朝" w:hAnsi="Century" w:cs="Arial" w:hint="eastAsia"/>
          <w:kern w:val="0"/>
          <w:sz w:val="24"/>
          <w:lang w:val="en-GB"/>
        </w:rPr>
        <w:t xml:space="preserve">) </w:t>
      </w:r>
      <w:r w:rsidR="00B44AC9" w:rsidRPr="00786C2D">
        <w:rPr>
          <w:rFonts w:ascii="Century" w:eastAsia="ＭＳ 明朝" w:hAnsi="Century" w:cs="Arial" w:hint="eastAsia"/>
          <w:kern w:val="0"/>
          <w:sz w:val="24"/>
          <w:lang w:val="en-GB"/>
        </w:rPr>
        <w:t>were</w:t>
      </w:r>
      <w:r w:rsidR="00C15CCA" w:rsidRPr="00786C2D">
        <w:rPr>
          <w:rFonts w:ascii="Century" w:eastAsia="ＭＳ 明朝" w:hAnsi="Century" w:cs="Arial"/>
          <w:kern w:val="0"/>
          <w:sz w:val="24"/>
          <w:lang w:val="en-GB"/>
        </w:rPr>
        <w:t xml:space="preserve"> used </w:t>
      </w:r>
      <w:r w:rsidR="00C15CCA" w:rsidRPr="00786C2D">
        <w:rPr>
          <w:rFonts w:ascii="Century" w:eastAsia="ＭＳ Ｐゴシック" w:hAnsi="Century" w:cs="Times New Roman"/>
          <w:bCs/>
          <w:kern w:val="0"/>
          <w:sz w:val="24"/>
          <w:szCs w:val="24"/>
          <w:lang w:val="en-GB"/>
        </w:rPr>
        <w:t>at a</w:t>
      </w:r>
      <w:r w:rsidR="0021340C" w:rsidRPr="00786C2D">
        <w:rPr>
          <w:rFonts w:ascii="Century" w:eastAsia="ＭＳ 明朝" w:hAnsi="Century" w:cs="Arial"/>
          <w:kern w:val="0"/>
          <w:sz w:val="24"/>
          <w:lang w:val="en-GB"/>
        </w:rPr>
        <w:t xml:space="preserve"> concentration of 1:</w:t>
      </w:r>
      <w:r w:rsidR="0021340C" w:rsidRPr="00786C2D">
        <w:rPr>
          <w:rFonts w:ascii="Century" w:eastAsia="ＭＳ 明朝" w:hAnsi="Century" w:cs="Arial" w:hint="eastAsia"/>
          <w:kern w:val="0"/>
          <w:sz w:val="24"/>
          <w:lang w:val="en-GB"/>
        </w:rPr>
        <w:t>10</w:t>
      </w:r>
      <w:r w:rsidR="00C15CCA" w:rsidRPr="00786C2D">
        <w:rPr>
          <w:rFonts w:ascii="Century" w:eastAsia="ＭＳ 明朝" w:hAnsi="Century" w:cs="Arial"/>
          <w:kern w:val="0"/>
          <w:sz w:val="24"/>
          <w:lang w:val="en-GB"/>
        </w:rPr>
        <w:t>0 for immunohistochemistry.</w:t>
      </w:r>
    </w:p>
    <w:p w:rsidR="008956DD" w:rsidRDefault="008956DD" w:rsidP="00D73A4B">
      <w:pPr>
        <w:widowControl/>
        <w:spacing w:line="480" w:lineRule="auto"/>
        <w:rPr>
          <w:rFonts w:ascii="Century" w:eastAsia="ＭＳ 明朝" w:hAnsi="Century" w:cs="Arial"/>
          <w:kern w:val="0"/>
          <w:sz w:val="24"/>
          <w:lang w:val="en-GB"/>
        </w:rPr>
      </w:pPr>
    </w:p>
    <w:p w:rsidR="008956DD" w:rsidRPr="00FC1BCE" w:rsidRDefault="009764A2" w:rsidP="008956DD">
      <w:pPr>
        <w:widowControl/>
        <w:spacing w:line="480" w:lineRule="auto"/>
        <w:rPr>
          <w:rFonts w:ascii="Century" w:eastAsia="ＭＳ 明朝" w:hAnsi="Century" w:cs="Arial"/>
          <w:i/>
          <w:kern w:val="0"/>
          <w:sz w:val="24"/>
        </w:rPr>
      </w:pPr>
      <w:r>
        <w:rPr>
          <w:rFonts w:ascii="Century" w:eastAsia="ＭＳ 明朝" w:hAnsi="Century" w:cs="Arial" w:hint="eastAsia"/>
          <w:i/>
          <w:kern w:val="0"/>
          <w:sz w:val="24"/>
          <w:lang w:val="en-GB"/>
        </w:rPr>
        <w:t xml:space="preserve">Measurement of </w:t>
      </w:r>
      <w:bookmarkStart w:id="0" w:name="_GoBack"/>
      <w:r w:rsidRPr="00FC1BCE">
        <w:rPr>
          <w:rFonts w:ascii="Century" w:eastAsia="ＭＳ 明朝" w:hAnsi="Century" w:cs="Arial" w:hint="eastAsia"/>
          <w:i/>
          <w:kern w:val="0"/>
          <w:sz w:val="24"/>
          <w:lang w:val="en-GB"/>
        </w:rPr>
        <w:t>micro</w:t>
      </w:r>
      <w:r w:rsidR="008956DD" w:rsidRPr="00FC1BCE">
        <w:rPr>
          <w:rFonts w:ascii="Century" w:eastAsia="ＭＳ 明朝" w:hAnsi="Century" w:cs="Arial" w:hint="eastAsia"/>
          <w:i/>
          <w:kern w:val="0"/>
          <w:sz w:val="24"/>
          <w:lang w:val="en-GB"/>
        </w:rPr>
        <w:t>vascular density</w:t>
      </w:r>
    </w:p>
    <w:p w:rsidR="008956DD" w:rsidRPr="00FC1BCE" w:rsidRDefault="008956DD" w:rsidP="008956DD">
      <w:pPr>
        <w:widowControl/>
        <w:spacing w:line="480" w:lineRule="auto"/>
        <w:rPr>
          <w:rFonts w:ascii="Century" w:eastAsia="ＭＳ 明朝" w:hAnsi="Century" w:cs="Arial"/>
          <w:kern w:val="0"/>
          <w:sz w:val="24"/>
          <w:lang w:val="en-GB"/>
        </w:rPr>
      </w:pP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>Pictures were taken of 3 fields/section of each specimen of each treatment group in the best-stained tumour area (</w:t>
      </w:r>
      <w:r w:rsidRPr="00FC1BCE">
        <w:rPr>
          <w:rFonts w:ascii="Century" w:eastAsia="ＭＳ 明朝" w:hAnsi="Century" w:cs="Arial"/>
          <w:bCs/>
          <w:kern w:val="0"/>
          <w:sz w:val="24"/>
          <w:lang w:val="en-GB"/>
        </w:rPr>
        <w:t>×</w:t>
      </w:r>
      <w:r w:rsidRPr="00FC1BCE">
        <w:rPr>
          <w:rFonts w:ascii="Century" w:eastAsia="ＭＳ 明朝" w:hAnsi="Century" w:cs="Arial" w:hint="eastAsia"/>
          <w:bCs/>
          <w:kern w:val="0"/>
          <w:sz w:val="24"/>
          <w:lang w:val="en-GB"/>
        </w:rPr>
        <w:t xml:space="preserve"> </w:t>
      </w:r>
      <w:r w:rsidR="009764A2" w:rsidRPr="00FC1BCE">
        <w:rPr>
          <w:rFonts w:ascii="Century" w:eastAsia="ＭＳ 明朝" w:hAnsi="Century" w:cs="Arial" w:hint="eastAsia"/>
          <w:kern w:val="0"/>
          <w:sz w:val="24"/>
          <w:lang w:val="en-GB"/>
        </w:rPr>
        <w:t>200). The microvascular</w:t>
      </w: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 xml:space="preserve"> </w:t>
      </w:r>
      <w:r w:rsidR="009764A2" w:rsidRPr="00FC1BCE">
        <w:rPr>
          <w:rFonts w:ascii="Century" w:eastAsia="ＭＳ 明朝" w:hAnsi="Century" w:cs="Arial" w:hint="eastAsia"/>
          <w:kern w:val="0"/>
          <w:sz w:val="24"/>
          <w:lang w:val="en-GB"/>
        </w:rPr>
        <w:t>density (M</w:t>
      </w: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>VD</w:t>
      </w:r>
      <w:r w:rsidR="00251BFD" w:rsidRPr="00FC1BCE">
        <w:rPr>
          <w:rFonts w:ascii="Century" w:eastAsia="ＭＳ 明朝" w:hAnsi="Century" w:cs="Arial" w:hint="eastAsia"/>
          <w:kern w:val="0"/>
          <w:sz w:val="24"/>
          <w:lang w:val="en-GB"/>
        </w:rPr>
        <w:t>, number of</w:t>
      </w: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 xml:space="preserve"> vessels/mm</w:t>
      </w:r>
      <w:r w:rsidRPr="00FC1BCE">
        <w:rPr>
          <w:rFonts w:ascii="Century" w:eastAsia="ＭＳ 明朝" w:hAnsi="Century" w:cs="Arial" w:hint="eastAsia"/>
          <w:kern w:val="0"/>
          <w:sz w:val="24"/>
          <w:vertAlign w:val="superscript"/>
          <w:lang w:val="en-GB"/>
        </w:rPr>
        <w:t>2</w:t>
      </w: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>) was calculated using the equation given below:</w:t>
      </w:r>
    </w:p>
    <w:p w:rsidR="008956DD" w:rsidRPr="00D73A4B" w:rsidRDefault="009764A2" w:rsidP="008956DD">
      <w:pPr>
        <w:widowControl/>
        <w:spacing w:line="480" w:lineRule="auto"/>
        <w:rPr>
          <w:rFonts w:ascii="Century" w:eastAsia="ＭＳ 明朝" w:hAnsi="Century" w:cs="Arial"/>
          <w:kern w:val="0"/>
          <w:sz w:val="24"/>
          <w:lang w:val="en-GB"/>
        </w:rPr>
      </w:pPr>
      <w:r w:rsidRPr="00FC1BCE">
        <w:rPr>
          <w:rFonts w:ascii="Century" w:eastAsia="ＭＳ 明朝" w:hAnsi="Century" w:cs="Arial" w:hint="eastAsia"/>
          <w:kern w:val="0"/>
          <w:sz w:val="24"/>
          <w:lang w:val="en-GB"/>
        </w:rPr>
        <w:t>M</w:t>
      </w:r>
      <w:r w:rsidR="008956DD" w:rsidRPr="00FC1BCE">
        <w:rPr>
          <w:rFonts w:ascii="Century" w:eastAsia="ＭＳ 明朝" w:hAnsi="Century" w:cs="Arial" w:hint="eastAsia"/>
          <w:kern w:val="0"/>
          <w:sz w:val="24"/>
          <w:lang w:val="en-GB"/>
        </w:rPr>
        <w:t>VD</w:t>
      </w:r>
      <w:bookmarkEnd w:id="0"/>
      <w:r w:rsidR="008956DD" w:rsidRPr="008956DD">
        <w:rPr>
          <w:rFonts w:ascii="Century" w:eastAsia="ＭＳ 明朝" w:hAnsi="Century" w:cs="Arial" w:hint="eastAsia"/>
          <w:kern w:val="0"/>
          <w:sz w:val="24"/>
          <w:lang w:val="en-GB"/>
        </w:rPr>
        <w:t xml:space="preserve"> = (total number of vessels in 3 visual fields)</w:t>
      </w:r>
      <w:proofErr w:type="gramStart"/>
      <w:r w:rsidR="008956DD" w:rsidRPr="008956DD">
        <w:rPr>
          <w:rFonts w:ascii="Century" w:eastAsia="ＭＳ 明朝" w:hAnsi="Century" w:cs="Arial" w:hint="eastAsia"/>
          <w:kern w:val="0"/>
          <w:sz w:val="24"/>
          <w:lang w:val="en-GB"/>
        </w:rPr>
        <w:t>/(</w:t>
      </w:r>
      <w:proofErr w:type="gramEnd"/>
      <w:r w:rsidR="008956DD" w:rsidRPr="008956DD">
        <w:rPr>
          <w:rFonts w:ascii="Century" w:eastAsia="ＭＳ 明朝" w:hAnsi="Century" w:cs="Arial" w:hint="eastAsia"/>
          <w:kern w:val="0"/>
          <w:sz w:val="24"/>
          <w:lang w:val="en-GB"/>
        </w:rPr>
        <w:t xml:space="preserve">area of one visual field </w:t>
      </w:r>
      <w:r w:rsidR="008956DD" w:rsidRPr="008956DD">
        <w:rPr>
          <w:rFonts w:ascii="Century" w:eastAsia="ＭＳ 明朝" w:hAnsi="Century" w:cs="Arial"/>
          <w:bCs/>
          <w:kern w:val="0"/>
          <w:sz w:val="24"/>
          <w:lang w:val="en-GB"/>
        </w:rPr>
        <w:t>×</w:t>
      </w:r>
      <w:r w:rsidR="008956DD" w:rsidRPr="008956DD">
        <w:rPr>
          <w:rFonts w:ascii="Century" w:eastAsia="ＭＳ 明朝" w:hAnsi="Century" w:cs="Arial" w:hint="eastAsia"/>
          <w:bCs/>
          <w:kern w:val="0"/>
          <w:sz w:val="24"/>
          <w:lang w:val="en-GB"/>
        </w:rPr>
        <w:t xml:space="preserve"> </w:t>
      </w:r>
      <w:r w:rsidR="008956DD" w:rsidRPr="008956DD">
        <w:rPr>
          <w:rFonts w:ascii="Century" w:eastAsia="ＭＳ 明朝" w:hAnsi="Century" w:cs="Arial" w:hint="eastAsia"/>
          <w:kern w:val="0"/>
          <w:sz w:val="24"/>
          <w:lang w:val="en-GB"/>
        </w:rPr>
        <w:t>3)</w:t>
      </w:r>
    </w:p>
    <w:sectPr w:rsidR="008956DD" w:rsidRPr="00D73A4B" w:rsidSect="00227F34">
      <w:pgSz w:w="11906" w:h="16838"/>
      <w:pgMar w:top="1440" w:right="1077" w:bottom="1440" w:left="1077" w:header="851" w:footer="992" w:gutter="0"/>
      <w:lnNumType w:countBy="1"/>
      <w:cols w:space="425"/>
      <w:docGrid w:type="lines" w:linePitch="5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961" w:rsidRDefault="00081961" w:rsidP="00D73A4B">
      <w:r>
        <w:separator/>
      </w:r>
    </w:p>
  </w:endnote>
  <w:endnote w:type="continuationSeparator" w:id="0">
    <w:p w:rsidR="00081961" w:rsidRDefault="00081961" w:rsidP="00D7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961" w:rsidRDefault="00081961" w:rsidP="00D73A4B">
      <w:r>
        <w:separator/>
      </w:r>
    </w:p>
  </w:footnote>
  <w:footnote w:type="continuationSeparator" w:id="0">
    <w:p w:rsidR="00081961" w:rsidRDefault="00081961" w:rsidP="00D7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rawingGridVerticalSpacing w:val="2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90"/>
    <w:rsid w:val="00041D98"/>
    <w:rsid w:val="00081961"/>
    <w:rsid w:val="000E3894"/>
    <w:rsid w:val="0021340C"/>
    <w:rsid w:val="00227F34"/>
    <w:rsid w:val="00251BFD"/>
    <w:rsid w:val="00776612"/>
    <w:rsid w:val="00786C2D"/>
    <w:rsid w:val="007F0FD1"/>
    <w:rsid w:val="008956DD"/>
    <w:rsid w:val="008C6621"/>
    <w:rsid w:val="009278EA"/>
    <w:rsid w:val="009764A2"/>
    <w:rsid w:val="00B44AC9"/>
    <w:rsid w:val="00B83990"/>
    <w:rsid w:val="00BA654A"/>
    <w:rsid w:val="00BF06AC"/>
    <w:rsid w:val="00C15CCA"/>
    <w:rsid w:val="00D73A4B"/>
    <w:rsid w:val="00DA00E5"/>
    <w:rsid w:val="00DA2B3A"/>
    <w:rsid w:val="00DC02AC"/>
    <w:rsid w:val="00E47426"/>
    <w:rsid w:val="00E859F5"/>
    <w:rsid w:val="00FC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227F34"/>
  </w:style>
  <w:style w:type="paragraph" w:styleId="a4">
    <w:name w:val="header"/>
    <w:basedOn w:val="a"/>
    <w:link w:val="a5"/>
    <w:uiPriority w:val="99"/>
    <w:unhideWhenUsed/>
    <w:rsid w:val="00D73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3A4B"/>
  </w:style>
  <w:style w:type="paragraph" w:styleId="a6">
    <w:name w:val="footer"/>
    <w:basedOn w:val="a"/>
    <w:link w:val="a7"/>
    <w:uiPriority w:val="99"/>
    <w:unhideWhenUsed/>
    <w:rsid w:val="00D73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3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227F34"/>
  </w:style>
  <w:style w:type="paragraph" w:styleId="a4">
    <w:name w:val="header"/>
    <w:basedOn w:val="a"/>
    <w:link w:val="a5"/>
    <w:uiPriority w:val="99"/>
    <w:unhideWhenUsed/>
    <w:rsid w:val="00D73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3A4B"/>
  </w:style>
  <w:style w:type="paragraph" w:styleId="a6">
    <w:name w:val="footer"/>
    <w:basedOn w:val="a"/>
    <w:link w:val="a7"/>
    <w:uiPriority w:val="99"/>
    <w:unhideWhenUsed/>
    <w:rsid w:val="00D73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20</cp:revision>
  <dcterms:created xsi:type="dcterms:W3CDTF">2017-02-08T11:31:00Z</dcterms:created>
  <dcterms:modified xsi:type="dcterms:W3CDTF">2017-02-17T10:33:00Z</dcterms:modified>
</cp:coreProperties>
</file>