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331" w:rsidRDefault="000C1FE9" w:rsidP="00F82DD8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Additional t</w:t>
      </w:r>
      <w:r w:rsidR="003F4A9A">
        <w:rPr>
          <w:rFonts w:ascii="Times New Roman" w:eastAsia="Times New Roman" w:hAnsi="Times New Roman" w:cs="Times New Roman"/>
          <w:b/>
          <w:bCs/>
          <w:color w:val="000000"/>
        </w:rPr>
        <w:t>able</w:t>
      </w:r>
      <w:r w:rsidR="000809A4" w:rsidRPr="00395301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A42975"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="001B7F96">
        <w:rPr>
          <w:rFonts w:ascii="Times New Roman" w:eastAsia="Times New Roman" w:hAnsi="Times New Roman" w:cs="Times New Roman"/>
          <w:b/>
          <w:bCs/>
          <w:color w:val="000000"/>
        </w:rPr>
        <w:t>. The association between birth</w:t>
      </w:r>
      <w:r w:rsidR="00E5605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weight and the </w:t>
      </w:r>
      <w:r w:rsidR="007B6631">
        <w:rPr>
          <w:rFonts w:ascii="Times New Roman" w:eastAsia="Times New Roman" w:hAnsi="Times New Roman" w:cs="Times New Roman"/>
          <w:b/>
          <w:bCs/>
          <w:color w:val="000000"/>
        </w:rPr>
        <w:t>CNS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tumor risk among children with gestational age of 37-42 weeks </w:t>
      </w:r>
    </w:p>
    <w:tbl>
      <w:tblPr>
        <w:tblW w:w="9044" w:type="dxa"/>
        <w:jc w:val="center"/>
        <w:tblLook w:val="04A0" w:firstRow="1" w:lastRow="0" w:firstColumn="1" w:lastColumn="0" w:noHBand="0" w:noVBand="1"/>
      </w:tblPr>
      <w:tblGrid>
        <w:gridCol w:w="2556"/>
        <w:gridCol w:w="1035"/>
        <w:gridCol w:w="889"/>
        <w:gridCol w:w="546"/>
        <w:gridCol w:w="1191"/>
        <w:gridCol w:w="815"/>
        <w:gridCol w:w="2012"/>
      </w:tblGrid>
      <w:tr w:rsidR="006D7FCB" w:rsidRPr="00395301" w:rsidTr="006F2C80">
        <w:trPr>
          <w:trHeight w:val="300"/>
          <w:jc w:val="center"/>
        </w:trPr>
        <w:tc>
          <w:tcPr>
            <w:tcW w:w="255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5301" w:rsidRPr="00395301" w:rsidRDefault="00395301" w:rsidP="00EB3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Birthweight</w:t>
            </w:r>
          </w:p>
        </w:tc>
        <w:tc>
          <w:tcPr>
            <w:tcW w:w="10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95301" w:rsidRPr="00395301" w:rsidRDefault="00395301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Controls</w:t>
            </w:r>
          </w:p>
        </w:tc>
        <w:tc>
          <w:tcPr>
            <w:tcW w:w="88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5301" w:rsidRPr="00395301" w:rsidRDefault="00395301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CNS tumors</w:t>
            </w:r>
          </w:p>
        </w:tc>
        <w:tc>
          <w:tcPr>
            <w:tcW w:w="54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5301" w:rsidRPr="00395301" w:rsidRDefault="00395301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</w:p>
        </w:tc>
        <w:tc>
          <w:tcPr>
            <w:tcW w:w="20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395301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95%CI</w:t>
            </w:r>
          </w:p>
        </w:tc>
        <w:tc>
          <w:tcPr>
            <w:tcW w:w="201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95301" w:rsidRPr="00395301" w:rsidRDefault="00116B73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 </w:t>
            </w:r>
            <w:r w:rsidR="00395301"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value</w:t>
            </w:r>
          </w:p>
        </w:tc>
      </w:tr>
      <w:tr w:rsidR="006F2C80" w:rsidRPr="00395301" w:rsidTr="006F2C80">
        <w:trPr>
          <w:trHeight w:val="315"/>
          <w:jc w:val="center"/>
        </w:trPr>
        <w:tc>
          <w:tcPr>
            <w:tcW w:w="255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95301" w:rsidRPr="00395301" w:rsidRDefault="00395301" w:rsidP="003953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95301" w:rsidRPr="00395301" w:rsidRDefault="00395301" w:rsidP="003953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8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95301" w:rsidRPr="00395301" w:rsidRDefault="00395301" w:rsidP="003953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4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95301" w:rsidRPr="00395301" w:rsidRDefault="00395301" w:rsidP="003953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395301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Lower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395301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Upper</w:t>
            </w:r>
          </w:p>
        </w:tc>
        <w:tc>
          <w:tcPr>
            <w:tcW w:w="201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95301" w:rsidRPr="00395301" w:rsidRDefault="00395301" w:rsidP="003953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6F2C80" w:rsidRPr="00395301" w:rsidTr="006F2C80">
        <w:trPr>
          <w:trHeight w:val="300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47D" w:rsidRPr="00A3047D" w:rsidRDefault="00A3047D" w:rsidP="00A3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3047D">
              <w:rPr>
                <w:rFonts w:ascii="Times New Roman" w:eastAsia="Times New Roman" w:hAnsi="Times New Roman" w:cs="Times New Roman"/>
                <w:b/>
                <w:color w:val="000000"/>
              </w:rPr>
              <w:t>Total subjects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47D" w:rsidRDefault="00A3047D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47D" w:rsidRDefault="00A3047D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47D" w:rsidRDefault="00A3047D" w:rsidP="00484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47D" w:rsidRDefault="00A3047D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47D" w:rsidRDefault="00A3047D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47D" w:rsidRDefault="00A3047D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F2C80" w:rsidRPr="00395301" w:rsidTr="006F2C80">
        <w:trPr>
          <w:trHeight w:val="300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395301" w:rsidP="0039530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&lt;2,500 g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C1FE9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C1FE9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C1FE9" w:rsidP="00E70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395301" w:rsidRPr="00395301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E7033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48468B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C1FE9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15.7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D77945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091</w:t>
            </w:r>
          </w:p>
        </w:tc>
      </w:tr>
      <w:tr w:rsidR="006F2C80" w:rsidRPr="00395301" w:rsidTr="006F2C80">
        <w:trPr>
          <w:trHeight w:val="300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395301" w:rsidP="0039530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2,500-&lt;3,000 g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D656C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C1FE9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395301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395301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0.2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48468B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D77945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</w:tr>
      <w:tr w:rsidR="006D7FCB" w:rsidRPr="00395301" w:rsidTr="006F2C80">
        <w:trPr>
          <w:trHeight w:val="300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395301" w:rsidP="0039530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3,000-&lt;3,500 g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C1FE9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C1FE9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6D7FCB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395301" w:rsidP="00395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395301" w:rsidP="00395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F2C80" w:rsidRPr="00395301" w:rsidTr="006F2C80">
        <w:trPr>
          <w:trHeight w:val="300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77554E" w:rsidP="0039530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3,500-</w:t>
            </w:r>
            <w:r w:rsidR="00395301" w:rsidRPr="00395301">
              <w:rPr>
                <w:rFonts w:ascii="Times New Roman" w:eastAsia="Times New Roman" w:hAnsi="Times New Roman" w:cs="Times New Roman"/>
                <w:color w:val="000000"/>
              </w:rPr>
              <w:t>4,000 g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D656C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D656C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48468B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48468B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C1FE9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D77945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099</w:t>
            </w:r>
          </w:p>
        </w:tc>
      </w:tr>
      <w:tr w:rsidR="006F2C80" w:rsidRPr="00395301" w:rsidTr="006F2C80">
        <w:trPr>
          <w:trHeight w:val="300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77554E" w:rsidP="0039530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  <w:r w:rsidR="00395301" w:rsidRPr="00395301">
              <w:rPr>
                <w:rFonts w:ascii="Times New Roman" w:eastAsia="Times New Roman" w:hAnsi="Times New Roman" w:cs="Times New Roman"/>
                <w:color w:val="000000"/>
              </w:rPr>
              <w:t>4,000 g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C1FE9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D656C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C1FE9" w:rsidP="000C1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395301" w:rsidRPr="00395301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48468B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0C1FE9" w:rsidP="000C1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8.7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1" w:rsidRPr="00395301" w:rsidRDefault="00D77945" w:rsidP="0039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r w:rsidR="000C1FE9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</w:tr>
      <w:tr w:rsidR="00245A66" w:rsidRPr="00395301" w:rsidTr="006F2C80">
        <w:trPr>
          <w:trHeight w:val="315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A66" w:rsidRPr="00395301" w:rsidRDefault="00245A66" w:rsidP="0039530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A66" w:rsidRPr="00395301" w:rsidRDefault="00245A66" w:rsidP="00395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A66" w:rsidRPr="00395301" w:rsidRDefault="00245A66" w:rsidP="00395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A66" w:rsidRDefault="00245A66" w:rsidP="00245A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 for homogeneity</w:t>
            </w:r>
            <w:r w:rsidRPr="0039530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=0.0</w:t>
            </w:r>
            <w:r w:rsidR="000C1FE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0</w:t>
            </w:r>
            <w:r w:rsidRPr="0039530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7</w:t>
            </w:r>
          </w:p>
          <w:p w:rsidR="00245A66" w:rsidRDefault="000C1FE9" w:rsidP="00245A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 for trend=0.012</w:t>
            </w:r>
          </w:p>
          <w:p w:rsidR="00245A66" w:rsidRDefault="00EB3FE2" w:rsidP="00245A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 for trend=</w:t>
            </w:r>
            <w:r w:rsidR="00245A66" w:rsidRPr="00FA23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0.001</w:t>
            </w:r>
            <w:r w:rsidR="00245A6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(birth weight ≥2,500 g)</w:t>
            </w:r>
          </w:p>
          <w:p w:rsidR="00245A66" w:rsidRPr="00395301" w:rsidRDefault="00245A66" w:rsidP="00B459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 for tren</w:t>
            </w:r>
            <w:r w:rsidRPr="00B459A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d=0.01</w:t>
            </w:r>
            <w:r w:rsidR="00B459A4" w:rsidRPr="00B459A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(birth weight 2,500-4,000 g)</w:t>
            </w:r>
          </w:p>
        </w:tc>
      </w:tr>
      <w:tr w:rsidR="006F2C80" w:rsidRPr="00395301" w:rsidTr="006F2C80">
        <w:trPr>
          <w:trHeight w:val="300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CD2C4D" w:rsidP="00CD2C4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&lt;2,500 g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EB3FE2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EB3FE2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EB3FE2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8837BE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EB3FE2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8837BE" w:rsidP="00484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</w:tr>
      <w:tr w:rsidR="006D7FCB" w:rsidRPr="00395301" w:rsidTr="006F2C80">
        <w:trPr>
          <w:trHeight w:val="300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CD2C4D" w:rsidP="0077554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2,500-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,000 g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EB3FE2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EB3FE2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CD2C4D" w:rsidP="006D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CD2C4D" w:rsidP="00CD2C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CD2C4D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F2C80" w:rsidRPr="00395301" w:rsidTr="006F2C80">
        <w:trPr>
          <w:trHeight w:val="300"/>
          <w:jc w:val="center"/>
        </w:trPr>
        <w:tc>
          <w:tcPr>
            <w:tcW w:w="2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77554E" w:rsidP="00CD2C4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  <w:r w:rsidR="00CD2C4D" w:rsidRPr="00395301">
              <w:rPr>
                <w:rFonts w:ascii="Times New Roman" w:eastAsia="Times New Roman" w:hAnsi="Times New Roman" w:cs="Times New Roman"/>
                <w:color w:val="000000"/>
              </w:rPr>
              <w:t>4,000 g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EB3FE2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EB3FE2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8837BE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8837BE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48468B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0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C4D" w:rsidRPr="00395301" w:rsidRDefault="008837BE" w:rsidP="00CD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r w:rsidR="00D7794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6F2C80" w:rsidRPr="00395301" w:rsidTr="006F2C80">
        <w:trPr>
          <w:trHeight w:val="315"/>
          <w:jc w:val="center"/>
        </w:trPr>
        <w:tc>
          <w:tcPr>
            <w:tcW w:w="2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C80" w:rsidRPr="00395301" w:rsidRDefault="006F2C80" w:rsidP="00CD2C4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C80" w:rsidRPr="00395301" w:rsidRDefault="006F2C80" w:rsidP="00CD2C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C80" w:rsidRPr="00395301" w:rsidRDefault="006F2C80" w:rsidP="00CD2C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6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C80" w:rsidRPr="00395301" w:rsidRDefault="006F2C80" w:rsidP="00EB3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 for homogeneity=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0.0</w:t>
            </w:r>
            <w:r w:rsidR="00EB3FE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16</w:t>
            </w:r>
          </w:p>
        </w:tc>
      </w:tr>
      <w:tr w:rsidR="006526A9" w:rsidRPr="00185BCB" w:rsidTr="006F2C80">
        <w:trPr>
          <w:trHeight w:val="315"/>
          <w:jc w:val="center"/>
        </w:trPr>
        <w:tc>
          <w:tcPr>
            <w:tcW w:w="9044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185BCB" w:rsidRDefault="002C5BB3" w:rsidP="002C5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  <w:r w:rsidRPr="00185BCB">
              <w:rPr>
                <w:rFonts w:ascii="Times New Roman" w:hAnsi="Times New Roman" w:cs="Times New Roman"/>
                <w:b/>
                <w:sz w:val="24"/>
                <w:szCs w:val="24"/>
              </w:rPr>
              <w:t>The risk of high-birth-weight and LGA children compared to normal-birth-weight children</w:t>
            </w:r>
            <w:r w:rsidR="001F2840" w:rsidRPr="001F2840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*</w:t>
            </w:r>
            <w:r w:rsidRPr="00185B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C80" w:rsidRPr="002C5BB3" w:rsidTr="006F2C80">
        <w:trPr>
          <w:trHeight w:val="315"/>
          <w:jc w:val="center"/>
        </w:trPr>
        <w:tc>
          <w:tcPr>
            <w:tcW w:w="2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30CE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2,500-4,000 g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EB3FE2" w:rsidP="00C30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662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EB3FE2" w:rsidP="00C30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D7FCB" w:rsidP="006D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30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30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D2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6F2C80" w:rsidRPr="002C5BB3" w:rsidTr="006F2C80">
        <w:trPr>
          <w:trHeight w:val="315"/>
          <w:jc w:val="center"/>
        </w:trPr>
        <w:tc>
          <w:tcPr>
            <w:tcW w:w="2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2C5BB3">
            <w:pPr>
              <w:spacing w:after="0" w:line="240" w:lineRule="auto"/>
              <w:ind w:left="178" w:firstLineChars="19" w:firstLine="42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&gt;4,000 g</w:t>
            </w:r>
            <w:r w:rsidR="002C5BB3" w:rsidRPr="002C5BB3">
              <w:rPr>
                <w:rFonts w:ascii="Times New Roman" w:eastAsia="Times New Roman" w:hAnsi="Times New Roman" w:cs="Times New Roman"/>
                <w:color w:val="000000"/>
              </w:rPr>
              <w:t xml:space="preserve"> and LGA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086DED" w:rsidP="00C30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EB3FE2" w:rsidP="00C30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30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="00086DED" w:rsidRPr="002C5BB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30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086DED" w:rsidRPr="002C5BB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086DED" w:rsidP="00C30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6526A9" w:rsidRPr="002C5BB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0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086DED" w:rsidP="00C30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</w:tr>
      <w:tr w:rsidR="006F2C80" w:rsidRPr="002C5BB3" w:rsidTr="006F2C80">
        <w:trPr>
          <w:trHeight w:val="315"/>
          <w:jc w:val="center"/>
        </w:trPr>
        <w:tc>
          <w:tcPr>
            <w:tcW w:w="255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AF0BD8" w:rsidRDefault="006526A9" w:rsidP="00C30CE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30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30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30C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30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30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6A9" w:rsidRPr="002C5BB3" w:rsidRDefault="006526A9" w:rsidP="00C30C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66178C" w:rsidRPr="00185BCB" w:rsidTr="006F2C80">
        <w:trPr>
          <w:trHeight w:val="315"/>
          <w:jc w:val="center"/>
        </w:trPr>
        <w:tc>
          <w:tcPr>
            <w:tcW w:w="9044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78C" w:rsidRPr="00185BCB" w:rsidRDefault="002C5BB3" w:rsidP="00BF52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BCB">
              <w:rPr>
                <w:rFonts w:ascii="Times New Roman" w:hAnsi="Times New Roman" w:cs="Times New Roman"/>
                <w:b/>
                <w:sz w:val="24"/>
                <w:szCs w:val="24"/>
              </w:rPr>
              <w:t>The risk of high-birth-weight and SGA/AGA</w:t>
            </w:r>
            <w:r w:rsidR="00F9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5BCB">
              <w:rPr>
                <w:rFonts w:ascii="Times New Roman" w:hAnsi="Times New Roman" w:cs="Times New Roman"/>
                <w:b/>
                <w:sz w:val="24"/>
                <w:szCs w:val="24"/>
              </w:rPr>
              <w:t>children compared to normal-birth-weight children</w:t>
            </w:r>
            <w:r w:rsidR="001F2840" w:rsidRPr="001F2840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*</w:t>
            </w:r>
            <w:r w:rsidRPr="00185B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C80" w:rsidRPr="002C5BB3" w:rsidTr="006F2C80">
        <w:trPr>
          <w:trHeight w:val="315"/>
          <w:jc w:val="center"/>
        </w:trPr>
        <w:tc>
          <w:tcPr>
            <w:tcW w:w="2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CB25A0" w:rsidP="003F696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2,500-4,000 g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EB3FE2" w:rsidP="003F6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662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EB3FE2" w:rsidP="003F6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6D7FCB" w:rsidP="006D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CB25A0" w:rsidP="003F6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CB25A0" w:rsidP="003F6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CB25A0" w:rsidP="003F69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6F2C80" w:rsidRPr="002C5BB3" w:rsidTr="006F2C80">
        <w:trPr>
          <w:trHeight w:val="315"/>
          <w:jc w:val="center"/>
        </w:trPr>
        <w:tc>
          <w:tcPr>
            <w:tcW w:w="2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CB25A0" w:rsidP="006D7FCB">
            <w:pPr>
              <w:spacing w:after="0" w:line="240" w:lineRule="auto"/>
              <w:ind w:left="178" w:firstLineChars="19" w:firstLine="42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&gt;4,000 g</w:t>
            </w:r>
            <w:r w:rsidR="002C5BB3" w:rsidRPr="002C5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C5BB3">
              <w:rPr>
                <w:rFonts w:ascii="Times New Roman" w:eastAsia="Times New Roman" w:hAnsi="Times New Roman" w:cs="Times New Roman"/>
                <w:color w:val="000000"/>
              </w:rPr>
              <w:t>and GA/AGA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CB25A0" w:rsidP="003F6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CB25A0" w:rsidP="003F6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CB25A0" w:rsidP="003F6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CB25A0" w:rsidP="003F6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EB3FE2" w:rsidP="003F6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9.6</w:t>
            </w:r>
          </w:p>
        </w:tc>
        <w:tc>
          <w:tcPr>
            <w:tcW w:w="20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5A0" w:rsidRPr="002C5BB3" w:rsidRDefault="00CB25A0" w:rsidP="003F6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C5BB3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EB3FE2">
              <w:rPr>
                <w:rFonts w:ascii="Times New Roman" w:eastAsia="Times New Roman" w:hAnsi="Times New Roman" w:cs="Times New Roman"/>
                <w:color w:val="000000"/>
              </w:rPr>
              <w:t>098</w:t>
            </w:r>
          </w:p>
        </w:tc>
      </w:tr>
      <w:tr w:rsidR="001F2840" w:rsidRPr="00503769" w:rsidTr="006F2C80">
        <w:trPr>
          <w:trHeight w:val="80"/>
          <w:jc w:val="center"/>
        </w:trPr>
        <w:tc>
          <w:tcPr>
            <w:tcW w:w="9044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F2840" w:rsidRPr="00503769" w:rsidRDefault="001F2840" w:rsidP="001F28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highlight w:val="yellow"/>
              </w:rPr>
              <w:t xml:space="preserve">LGA: large for gestational age, </w:t>
            </w:r>
            <w:r w:rsidRPr="00C56AB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highlight w:val="yellow"/>
              </w:rPr>
              <w:t xml:space="preserve">SGA: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highlight w:val="yellow"/>
              </w:rPr>
              <w:t>small for gestational age, AGA: a</w:t>
            </w:r>
            <w:r w:rsidRPr="00C56AB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highlight w:val="yellow"/>
              </w:rPr>
              <w:t>ppropriate for gestational age</w:t>
            </w:r>
          </w:p>
        </w:tc>
        <w:bookmarkStart w:id="0" w:name="_GoBack"/>
        <w:bookmarkEnd w:id="0"/>
      </w:tr>
      <w:tr w:rsidR="001F2840" w:rsidRPr="00503769" w:rsidTr="006F2C80">
        <w:trPr>
          <w:trHeight w:val="540"/>
          <w:jc w:val="center"/>
        </w:trPr>
        <w:tc>
          <w:tcPr>
            <w:tcW w:w="9044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2840" w:rsidRDefault="001F2840" w:rsidP="001F28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50376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ORs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and corresponding 95%CIs and p </w:t>
            </w:r>
            <w:r w:rsidRPr="0050376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values were adjusted for sex, ethnicity, </w:t>
            </w:r>
            <w:proofErr w:type="gramStart"/>
            <w:r w:rsidRPr="0050376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year</w:t>
            </w:r>
            <w:proofErr w:type="gramEnd"/>
            <w:r w:rsidRPr="0050376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of birth, age at diagnosis, gestational age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(continuous variable)</w:t>
            </w:r>
            <w:r w:rsidRPr="0050376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, maternal age and DOE sites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:rsidR="001F2840" w:rsidRPr="00503769" w:rsidRDefault="001F2840" w:rsidP="001F28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56AB3">
              <w:rPr>
                <w:rFonts w:ascii="Times New Roman" w:eastAsia="Times New Roman" w:hAnsi="Times New Roman" w:cs="Times New Roman" w:hint="eastAsia"/>
                <w:iCs/>
                <w:color w:val="000000"/>
                <w:sz w:val="20"/>
                <w:szCs w:val="20"/>
                <w:highlight w:val="yellow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highlight w:val="yellow"/>
              </w:rPr>
              <w:t>Children with low-birth weight were not included in the analyses</w:t>
            </w:r>
          </w:p>
        </w:tc>
      </w:tr>
    </w:tbl>
    <w:p w:rsidR="00395301" w:rsidRDefault="00395301">
      <w:pPr>
        <w:rPr>
          <w:rFonts w:ascii="Times New Roman" w:hAnsi="Times New Roman" w:cs="Times New Roman"/>
        </w:rPr>
      </w:pPr>
    </w:p>
    <w:sectPr w:rsidR="00395301" w:rsidSect="007432E5">
      <w:footerReference w:type="default" r:id="rId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EB8" w:rsidRDefault="00526EB8" w:rsidP="00D946D1">
      <w:pPr>
        <w:spacing w:after="0" w:line="240" w:lineRule="auto"/>
      </w:pPr>
      <w:r>
        <w:separator/>
      </w:r>
    </w:p>
  </w:endnote>
  <w:endnote w:type="continuationSeparator" w:id="0">
    <w:p w:rsidR="00526EB8" w:rsidRDefault="00526EB8" w:rsidP="00D94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C80" w:rsidRDefault="006F2C80">
    <w:pPr>
      <w:pStyle w:val="a6"/>
      <w:jc w:val="center"/>
    </w:pPr>
  </w:p>
  <w:p w:rsidR="006F2C80" w:rsidRDefault="006F2C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EB8" w:rsidRDefault="00526EB8" w:rsidP="00D946D1">
      <w:pPr>
        <w:spacing w:after="0" w:line="240" w:lineRule="auto"/>
      </w:pPr>
      <w:r>
        <w:separator/>
      </w:r>
    </w:p>
  </w:footnote>
  <w:footnote w:type="continuationSeparator" w:id="0">
    <w:p w:rsidR="00526EB8" w:rsidRDefault="00526EB8" w:rsidP="00D946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POB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2svx05toxr9vzevzan5d9sfvfs2aszx5vpv&quot;&gt;Birthweight CNS&lt;record-ids&gt;&lt;item&gt;1&lt;/item&gt;&lt;item&gt;3&lt;/item&gt;&lt;item&gt;5&lt;/item&gt;&lt;item&gt;6&lt;/item&gt;&lt;item&gt;7&lt;/item&gt;&lt;item&gt;9&lt;/item&gt;&lt;item&gt;11&lt;/item&gt;&lt;item&gt;13&lt;/item&gt;&lt;item&gt;38&lt;/item&gt;&lt;item&gt;39&lt;/item&gt;&lt;item&gt;42&lt;/item&gt;&lt;item&gt;45&lt;/item&gt;&lt;item&gt;46&lt;/item&gt;&lt;item&gt;47&lt;/item&gt;&lt;item&gt;48&lt;/item&gt;&lt;item&gt;50&lt;/item&gt;&lt;item&gt;65&lt;/item&gt;&lt;item&gt;66&lt;/item&gt;&lt;item&gt;67&lt;/item&gt;&lt;item&gt;68&lt;/item&gt;&lt;item&gt;70&lt;/item&gt;&lt;item&gt;72&lt;/item&gt;&lt;item&gt;73&lt;/item&gt;&lt;item&gt;74&lt;/item&gt;&lt;item&gt;75&lt;/item&gt;&lt;item&gt;76&lt;/item&gt;&lt;item&gt;77&lt;/item&gt;&lt;item&gt;78&lt;/item&gt;&lt;item&gt;79&lt;/item&gt;&lt;item&gt;80&lt;/item&gt;&lt;item&gt;82&lt;/item&gt;&lt;item&gt;83&lt;/item&gt;&lt;item&gt;84&lt;/item&gt;&lt;item&gt;85&lt;/item&gt;&lt;/record-ids&gt;&lt;/item&gt;&lt;/Libraries&gt;"/>
  </w:docVars>
  <w:rsids>
    <w:rsidRoot w:val="00B7201F"/>
    <w:rsid w:val="000003F0"/>
    <w:rsid w:val="00001694"/>
    <w:rsid w:val="00002337"/>
    <w:rsid w:val="00002E02"/>
    <w:rsid w:val="00004493"/>
    <w:rsid w:val="00004FE6"/>
    <w:rsid w:val="000054E7"/>
    <w:rsid w:val="00006730"/>
    <w:rsid w:val="00011A16"/>
    <w:rsid w:val="00013AB1"/>
    <w:rsid w:val="00017972"/>
    <w:rsid w:val="000210D6"/>
    <w:rsid w:val="00022CBD"/>
    <w:rsid w:val="00030F51"/>
    <w:rsid w:val="0003160A"/>
    <w:rsid w:val="00031EE5"/>
    <w:rsid w:val="00032208"/>
    <w:rsid w:val="00033C25"/>
    <w:rsid w:val="0004175A"/>
    <w:rsid w:val="00042455"/>
    <w:rsid w:val="00043DCD"/>
    <w:rsid w:val="00044749"/>
    <w:rsid w:val="00045A23"/>
    <w:rsid w:val="00046126"/>
    <w:rsid w:val="00046CBE"/>
    <w:rsid w:val="00046E9B"/>
    <w:rsid w:val="00047EA2"/>
    <w:rsid w:val="00050B87"/>
    <w:rsid w:val="00053A79"/>
    <w:rsid w:val="00060783"/>
    <w:rsid w:val="0006155A"/>
    <w:rsid w:val="0006341C"/>
    <w:rsid w:val="00063498"/>
    <w:rsid w:val="0006678B"/>
    <w:rsid w:val="00066CE8"/>
    <w:rsid w:val="00070007"/>
    <w:rsid w:val="00071511"/>
    <w:rsid w:val="0007157B"/>
    <w:rsid w:val="00074D6D"/>
    <w:rsid w:val="00076409"/>
    <w:rsid w:val="000809A4"/>
    <w:rsid w:val="000816BE"/>
    <w:rsid w:val="000824B7"/>
    <w:rsid w:val="0008301A"/>
    <w:rsid w:val="0008441F"/>
    <w:rsid w:val="00086DED"/>
    <w:rsid w:val="00091215"/>
    <w:rsid w:val="00091CA3"/>
    <w:rsid w:val="000924A0"/>
    <w:rsid w:val="000925A4"/>
    <w:rsid w:val="00093331"/>
    <w:rsid w:val="000952C6"/>
    <w:rsid w:val="000A2B90"/>
    <w:rsid w:val="000A3E4C"/>
    <w:rsid w:val="000A606F"/>
    <w:rsid w:val="000A6C6B"/>
    <w:rsid w:val="000A6D7A"/>
    <w:rsid w:val="000B07C4"/>
    <w:rsid w:val="000B43FA"/>
    <w:rsid w:val="000B61FA"/>
    <w:rsid w:val="000B6E59"/>
    <w:rsid w:val="000B730D"/>
    <w:rsid w:val="000C063F"/>
    <w:rsid w:val="000C1FE9"/>
    <w:rsid w:val="000C3899"/>
    <w:rsid w:val="000C4141"/>
    <w:rsid w:val="000D41E9"/>
    <w:rsid w:val="000D4B40"/>
    <w:rsid w:val="000D5234"/>
    <w:rsid w:val="000D656C"/>
    <w:rsid w:val="000D6B1C"/>
    <w:rsid w:val="000E23E2"/>
    <w:rsid w:val="000E252F"/>
    <w:rsid w:val="000E7ED7"/>
    <w:rsid w:val="000F36E9"/>
    <w:rsid w:val="000F407D"/>
    <w:rsid w:val="000F59ED"/>
    <w:rsid w:val="000F7ED8"/>
    <w:rsid w:val="001037A4"/>
    <w:rsid w:val="00105284"/>
    <w:rsid w:val="00106A16"/>
    <w:rsid w:val="00107BFB"/>
    <w:rsid w:val="0011082D"/>
    <w:rsid w:val="00110B44"/>
    <w:rsid w:val="00113B1E"/>
    <w:rsid w:val="00116B73"/>
    <w:rsid w:val="00117F1B"/>
    <w:rsid w:val="00117F81"/>
    <w:rsid w:val="001217C5"/>
    <w:rsid w:val="0012323B"/>
    <w:rsid w:val="001249A6"/>
    <w:rsid w:val="00130F2F"/>
    <w:rsid w:val="00131EA3"/>
    <w:rsid w:val="001329B0"/>
    <w:rsid w:val="00134920"/>
    <w:rsid w:val="00134F0D"/>
    <w:rsid w:val="00137330"/>
    <w:rsid w:val="001404E5"/>
    <w:rsid w:val="00140A66"/>
    <w:rsid w:val="00141210"/>
    <w:rsid w:val="001427EB"/>
    <w:rsid w:val="001441DC"/>
    <w:rsid w:val="00144DFE"/>
    <w:rsid w:val="00146E75"/>
    <w:rsid w:val="001472BD"/>
    <w:rsid w:val="00151065"/>
    <w:rsid w:val="00151710"/>
    <w:rsid w:val="001519BF"/>
    <w:rsid w:val="001552AB"/>
    <w:rsid w:val="00155B12"/>
    <w:rsid w:val="00156488"/>
    <w:rsid w:val="001632E2"/>
    <w:rsid w:val="001649B6"/>
    <w:rsid w:val="00167BD4"/>
    <w:rsid w:val="001729D8"/>
    <w:rsid w:val="001732B1"/>
    <w:rsid w:val="001749C4"/>
    <w:rsid w:val="00174C95"/>
    <w:rsid w:val="00174E51"/>
    <w:rsid w:val="001762B3"/>
    <w:rsid w:val="0018000E"/>
    <w:rsid w:val="001835D3"/>
    <w:rsid w:val="00184F80"/>
    <w:rsid w:val="00185A9F"/>
    <w:rsid w:val="00185BCB"/>
    <w:rsid w:val="00185E84"/>
    <w:rsid w:val="00186DDC"/>
    <w:rsid w:val="00187CA5"/>
    <w:rsid w:val="00187E85"/>
    <w:rsid w:val="00194CDD"/>
    <w:rsid w:val="00194DE5"/>
    <w:rsid w:val="00194E80"/>
    <w:rsid w:val="00195A5C"/>
    <w:rsid w:val="00197B5F"/>
    <w:rsid w:val="00197EB8"/>
    <w:rsid w:val="001A2CBE"/>
    <w:rsid w:val="001A7496"/>
    <w:rsid w:val="001B0F3A"/>
    <w:rsid w:val="001B2E4D"/>
    <w:rsid w:val="001B3F08"/>
    <w:rsid w:val="001B6C3F"/>
    <w:rsid w:val="001B7F96"/>
    <w:rsid w:val="001C1A8A"/>
    <w:rsid w:val="001C566A"/>
    <w:rsid w:val="001C64E1"/>
    <w:rsid w:val="001D16C3"/>
    <w:rsid w:val="001D184F"/>
    <w:rsid w:val="001D1EC7"/>
    <w:rsid w:val="001D38A7"/>
    <w:rsid w:val="001D6375"/>
    <w:rsid w:val="001D6392"/>
    <w:rsid w:val="001D743C"/>
    <w:rsid w:val="001E2A1E"/>
    <w:rsid w:val="001E2C3C"/>
    <w:rsid w:val="001E36D4"/>
    <w:rsid w:val="001E37CE"/>
    <w:rsid w:val="001E532E"/>
    <w:rsid w:val="001F0B74"/>
    <w:rsid w:val="001F0C83"/>
    <w:rsid w:val="001F2840"/>
    <w:rsid w:val="001F5079"/>
    <w:rsid w:val="001F68CE"/>
    <w:rsid w:val="00200389"/>
    <w:rsid w:val="0020118D"/>
    <w:rsid w:val="002011F3"/>
    <w:rsid w:val="002026CB"/>
    <w:rsid w:val="00203AA2"/>
    <w:rsid w:val="00204A9C"/>
    <w:rsid w:val="00205899"/>
    <w:rsid w:val="00211B9E"/>
    <w:rsid w:val="00211DB8"/>
    <w:rsid w:val="00212F2E"/>
    <w:rsid w:val="00216C70"/>
    <w:rsid w:val="002200A7"/>
    <w:rsid w:val="0022071F"/>
    <w:rsid w:val="00220EAD"/>
    <w:rsid w:val="00221B18"/>
    <w:rsid w:val="0022551A"/>
    <w:rsid w:val="00225633"/>
    <w:rsid w:val="00233A87"/>
    <w:rsid w:val="0023776B"/>
    <w:rsid w:val="00240263"/>
    <w:rsid w:val="00241D21"/>
    <w:rsid w:val="00243350"/>
    <w:rsid w:val="00245A66"/>
    <w:rsid w:val="00245D93"/>
    <w:rsid w:val="0024674B"/>
    <w:rsid w:val="00247461"/>
    <w:rsid w:val="00251A23"/>
    <w:rsid w:val="00253C0D"/>
    <w:rsid w:val="00253CF4"/>
    <w:rsid w:val="00254088"/>
    <w:rsid w:val="002540E6"/>
    <w:rsid w:val="002604A6"/>
    <w:rsid w:val="00260CB1"/>
    <w:rsid w:val="00261AAA"/>
    <w:rsid w:val="00262135"/>
    <w:rsid w:val="00262737"/>
    <w:rsid w:val="00262DA0"/>
    <w:rsid w:val="00263DBE"/>
    <w:rsid w:val="002643D5"/>
    <w:rsid w:val="002666DD"/>
    <w:rsid w:val="002673BF"/>
    <w:rsid w:val="002725E5"/>
    <w:rsid w:val="00273B47"/>
    <w:rsid w:val="00274A84"/>
    <w:rsid w:val="00276566"/>
    <w:rsid w:val="00284AB2"/>
    <w:rsid w:val="00284EDD"/>
    <w:rsid w:val="0028723F"/>
    <w:rsid w:val="00287508"/>
    <w:rsid w:val="00291244"/>
    <w:rsid w:val="0029202E"/>
    <w:rsid w:val="002957E1"/>
    <w:rsid w:val="00296768"/>
    <w:rsid w:val="002A176F"/>
    <w:rsid w:val="002A3369"/>
    <w:rsid w:val="002A463C"/>
    <w:rsid w:val="002A5810"/>
    <w:rsid w:val="002A6481"/>
    <w:rsid w:val="002B03FF"/>
    <w:rsid w:val="002B0F64"/>
    <w:rsid w:val="002B1810"/>
    <w:rsid w:val="002B1D32"/>
    <w:rsid w:val="002B20C3"/>
    <w:rsid w:val="002B3CA7"/>
    <w:rsid w:val="002B43C5"/>
    <w:rsid w:val="002B54CF"/>
    <w:rsid w:val="002B6E64"/>
    <w:rsid w:val="002C266B"/>
    <w:rsid w:val="002C307F"/>
    <w:rsid w:val="002C3651"/>
    <w:rsid w:val="002C39C8"/>
    <w:rsid w:val="002C551A"/>
    <w:rsid w:val="002C59B0"/>
    <w:rsid w:val="002C5BB3"/>
    <w:rsid w:val="002C6AA9"/>
    <w:rsid w:val="002C70DF"/>
    <w:rsid w:val="002C71DB"/>
    <w:rsid w:val="002D0447"/>
    <w:rsid w:val="002D0461"/>
    <w:rsid w:val="002D1FB4"/>
    <w:rsid w:val="002D406C"/>
    <w:rsid w:val="002D47DD"/>
    <w:rsid w:val="002D6B60"/>
    <w:rsid w:val="002E050B"/>
    <w:rsid w:val="002E08F5"/>
    <w:rsid w:val="002E17D6"/>
    <w:rsid w:val="002E1811"/>
    <w:rsid w:val="002E1B0E"/>
    <w:rsid w:val="002E25E3"/>
    <w:rsid w:val="002E2CDE"/>
    <w:rsid w:val="002E57BE"/>
    <w:rsid w:val="002E5D45"/>
    <w:rsid w:val="002E6CDA"/>
    <w:rsid w:val="002F0584"/>
    <w:rsid w:val="002F0F85"/>
    <w:rsid w:val="002F2BDD"/>
    <w:rsid w:val="002F3AEB"/>
    <w:rsid w:val="002F416E"/>
    <w:rsid w:val="002F4F9A"/>
    <w:rsid w:val="002F72FB"/>
    <w:rsid w:val="00302639"/>
    <w:rsid w:val="00307E13"/>
    <w:rsid w:val="003158D4"/>
    <w:rsid w:val="00316691"/>
    <w:rsid w:val="00316E6A"/>
    <w:rsid w:val="00316E9D"/>
    <w:rsid w:val="003171BC"/>
    <w:rsid w:val="003218FF"/>
    <w:rsid w:val="0032415C"/>
    <w:rsid w:val="00324CC5"/>
    <w:rsid w:val="003265C6"/>
    <w:rsid w:val="00327A97"/>
    <w:rsid w:val="003309A1"/>
    <w:rsid w:val="0033241E"/>
    <w:rsid w:val="003334F4"/>
    <w:rsid w:val="003352E2"/>
    <w:rsid w:val="00341EAE"/>
    <w:rsid w:val="003440EC"/>
    <w:rsid w:val="00347EA2"/>
    <w:rsid w:val="0035027F"/>
    <w:rsid w:val="003510AE"/>
    <w:rsid w:val="00351398"/>
    <w:rsid w:val="00351B7B"/>
    <w:rsid w:val="00351BD2"/>
    <w:rsid w:val="00353D77"/>
    <w:rsid w:val="0035462D"/>
    <w:rsid w:val="00355611"/>
    <w:rsid w:val="00361341"/>
    <w:rsid w:val="00362767"/>
    <w:rsid w:val="00363F1A"/>
    <w:rsid w:val="003647CA"/>
    <w:rsid w:val="003674BF"/>
    <w:rsid w:val="0037175B"/>
    <w:rsid w:val="003718D8"/>
    <w:rsid w:val="00372540"/>
    <w:rsid w:val="00373239"/>
    <w:rsid w:val="003746AB"/>
    <w:rsid w:val="00374B34"/>
    <w:rsid w:val="00375653"/>
    <w:rsid w:val="0037572B"/>
    <w:rsid w:val="00375853"/>
    <w:rsid w:val="003763C3"/>
    <w:rsid w:val="003808B5"/>
    <w:rsid w:val="00381517"/>
    <w:rsid w:val="00382AFE"/>
    <w:rsid w:val="00383E46"/>
    <w:rsid w:val="00385F4F"/>
    <w:rsid w:val="00387CB1"/>
    <w:rsid w:val="00390AFE"/>
    <w:rsid w:val="00391286"/>
    <w:rsid w:val="00395301"/>
    <w:rsid w:val="00395728"/>
    <w:rsid w:val="003A0200"/>
    <w:rsid w:val="003A2459"/>
    <w:rsid w:val="003A2A9C"/>
    <w:rsid w:val="003A2C3B"/>
    <w:rsid w:val="003A3C86"/>
    <w:rsid w:val="003A4158"/>
    <w:rsid w:val="003A4CE2"/>
    <w:rsid w:val="003A530F"/>
    <w:rsid w:val="003A5D4F"/>
    <w:rsid w:val="003A64BA"/>
    <w:rsid w:val="003A64F7"/>
    <w:rsid w:val="003A7619"/>
    <w:rsid w:val="003B08C8"/>
    <w:rsid w:val="003B10F7"/>
    <w:rsid w:val="003B157C"/>
    <w:rsid w:val="003B3A2C"/>
    <w:rsid w:val="003B44EF"/>
    <w:rsid w:val="003B4B98"/>
    <w:rsid w:val="003B61EE"/>
    <w:rsid w:val="003B732F"/>
    <w:rsid w:val="003B77C6"/>
    <w:rsid w:val="003C1360"/>
    <w:rsid w:val="003C1F9F"/>
    <w:rsid w:val="003C2732"/>
    <w:rsid w:val="003C43F9"/>
    <w:rsid w:val="003C5785"/>
    <w:rsid w:val="003C65CC"/>
    <w:rsid w:val="003D0B8E"/>
    <w:rsid w:val="003D5B86"/>
    <w:rsid w:val="003D5C42"/>
    <w:rsid w:val="003E07B1"/>
    <w:rsid w:val="003E11CA"/>
    <w:rsid w:val="003E1F7C"/>
    <w:rsid w:val="003E38A7"/>
    <w:rsid w:val="003E3D82"/>
    <w:rsid w:val="003F0643"/>
    <w:rsid w:val="003F0DAE"/>
    <w:rsid w:val="003F217E"/>
    <w:rsid w:val="003F30B9"/>
    <w:rsid w:val="003F4A9A"/>
    <w:rsid w:val="003F6712"/>
    <w:rsid w:val="003F6967"/>
    <w:rsid w:val="00401AE6"/>
    <w:rsid w:val="004046A1"/>
    <w:rsid w:val="00406376"/>
    <w:rsid w:val="00414A87"/>
    <w:rsid w:val="004216E0"/>
    <w:rsid w:val="0042340F"/>
    <w:rsid w:val="004236BC"/>
    <w:rsid w:val="004248A0"/>
    <w:rsid w:val="00427C92"/>
    <w:rsid w:val="0043045C"/>
    <w:rsid w:val="004312BE"/>
    <w:rsid w:val="00431829"/>
    <w:rsid w:val="004338E6"/>
    <w:rsid w:val="00433DE6"/>
    <w:rsid w:val="004341E9"/>
    <w:rsid w:val="00437443"/>
    <w:rsid w:val="004440E2"/>
    <w:rsid w:val="00444547"/>
    <w:rsid w:val="00445771"/>
    <w:rsid w:val="00447476"/>
    <w:rsid w:val="0045162E"/>
    <w:rsid w:val="00453326"/>
    <w:rsid w:val="00453FF1"/>
    <w:rsid w:val="00456700"/>
    <w:rsid w:val="0045787F"/>
    <w:rsid w:val="004615AF"/>
    <w:rsid w:val="00466EEB"/>
    <w:rsid w:val="00471B18"/>
    <w:rsid w:val="0047531E"/>
    <w:rsid w:val="00476260"/>
    <w:rsid w:val="004800EC"/>
    <w:rsid w:val="004808CB"/>
    <w:rsid w:val="00481D58"/>
    <w:rsid w:val="004834C7"/>
    <w:rsid w:val="00484154"/>
    <w:rsid w:val="0048468B"/>
    <w:rsid w:val="0048623D"/>
    <w:rsid w:val="0049131E"/>
    <w:rsid w:val="0049528E"/>
    <w:rsid w:val="004969FA"/>
    <w:rsid w:val="00497432"/>
    <w:rsid w:val="00497A19"/>
    <w:rsid w:val="004A502A"/>
    <w:rsid w:val="004B2ED9"/>
    <w:rsid w:val="004B31E0"/>
    <w:rsid w:val="004B3B66"/>
    <w:rsid w:val="004B4BBC"/>
    <w:rsid w:val="004B644E"/>
    <w:rsid w:val="004B6AEC"/>
    <w:rsid w:val="004C2511"/>
    <w:rsid w:val="004C4B5B"/>
    <w:rsid w:val="004C63AB"/>
    <w:rsid w:val="004C6DF3"/>
    <w:rsid w:val="004D2CD7"/>
    <w:rsid w:val="004E1A8A"/>
    <w:rsid w:val="004E3A25"/>
    <w:rsid w:val="004E56A4"/>
    <w:rsid w:val="004E5877"/>
    <w:rsid w:val="004F20A3"/>
    <w:rsid w:val="004F39A8"/>
    <w:rsid w:val="004F5A77"/>
    <w:rsid w:val="004F7778"/>
    <w:rsid w:val="00501B44"/>
    <w:rsid w:val="00502FBB"/>
    <w:rsid w:val="00503769"/>
    <w:rsid w:val="005048AB"/>
    <w:rsid w:val="005077C5"/>
    <w:rsid w:val="00507E03"/>
    <w:rsid w:val="00510414"/>
    <w:rsid w:val="00511181"/>
    <w:rsid w:val="00512CE5"/>
    <w:rsid w:val="00515938"/>
    <w:rsid w:val="00516AC0"/>
    <w:rsid w:val="00521453"/>
    <w:rsid w:val="005228B7"/>
    <w:rsid w:val="0052504C"/>
    <w:rsid w:val="0052571D"/>
    <w:rsid w:val="00526EB8"/>
    <w:rsid w:val="00527100"/>
    <w:rsid w:val="0052727A"/>
    <w:rsid w:val="005335A1"/>
    <w:rsid w:val="00534181"/>
    <w:rsid w:val="0053501A"/>
    <w:rsid w:val="00537E5C"/>
    <w:rsid w:val="0054056A"/>
    <w:rsid w:val="00541036"/>
    <w:rsid w:val="00541CD6"/>
    <w:rsid w:val="005447D6"/>
    <w:rsid w:val="00544906"/>
    <w:rsid w:val="005469F5"/>
    <w:rsid w:val="00550C4C"/>
    <w:rsid w:val="00552C49"/>
    <w:rsid w:val="0055486E"/>
    <w:rsid w:val="005651CC"/>
    <w:rsid w:val="00567795"/>
    <w:rsid w:val="0057505C"/>
    <w:rsid w:val="005800A2"/>
    <w:rsid w:val="00580CEC"/>
    <w:rsid w:val="00584394"/>
    <w:rsid w:val="00586C33"/>
    <w:rsid w:val="005930B5"/>
    <w:rsid w:val="0059334D"/>
    <w:rsid w:val="005946D0"/>
    <w:rsid w:val="0059560E"/>
    <w:rsid w:val="0059562A"/>
    <w:rsid w:val="00595997"/>
    <w:rsid w:val="0059653D"/>
    <w:rsid w:val="00597191"/>
    <w:rsid w:val="005977A8"/>
    <w:rsid w:val="005A03FE"/>
    <w:rsid w:val="005A220E"/>
    <w:rsid w:val="005A2F26"/>
    <w:rsid w:val="005A30B6"/>
    <w:rsid w:val="005A4BF0"/>
    <w:rsid w:val="005A6366"/>
    <w:rsid w:val="005B3ACA"/>
    <w:rsid w:val="005B3F75"/>
    <w:rsid w:val="005B6F45"/>
    <w:rsid w:val="005B7674"/>
    <w:rsid w:val="005C2141"/>
    <w:rsid w:val="005C32C8"/>
    <w:rsid w:val="005C334B"/>
    <w:rsid w:val="005C349B"/>
    <w:rsid w:val="005C45AE"/>
    <w:rsid w:val="005C5FC6"/>
    <w:rsid w:val="005C679D"/>
    <w:rsid w:val="005C7E8E"/>
    <w:rsid w:val="005D2147"/>
    <w:rsid w:val="005D243D"/>
    <w:rsid w:val="005D3A54"/>
    <w:rsid w:val="005D3A7D"/>
    <w:rsid w:val="005D4165"/>
    <w:rsid w:val="005D4DC4"/>
    <w:rsid w:val="005D5244"/>
    <w:rsid w:val="005D6046"/>
    <w:rsid w:val="005E18E9"/>
    <w:rsid w:val="005E2D80"/>
    <w:rsid w:val="005E3D4B"/>
    <w:rsid w:val="005E461E"/>
    <w:rsid w:val="005E5749"/>
    <w:rsid w:val="005E6879"/>
    <w:rsid w:val="005E69A6"/>
    <w:rsid w:val="005E6DE1"/>
    <w:rsid w:val="005E760A"/>
    <w:rsid w:val="005E7928"/>
    <w:rsid w:val="005F1BA5"/>
    <w:rsid w:val="005F2827"/>
    <w:rsid w:val="005F2A9E"/>
    <w:rsid w:val="005F2BA5"/>
    <w:rsid w:val="005F76DF"/>
    <w:rsid w:val="005F7B2D"/>
    <w:rsid w:val="006045C7"/>
    <w:rsid w:val="006054AA"/>
    <w:rsid w:val="00605F95"/>
    <w:rsid w:val="00610283"/>
    <w:rsid w:val="0062173E"/>
    <w:rsid w:val="0062297D"/>
    <w:rsid w:val="00624F08"/>
    <w:rsid w:val="006259B7"/>
    <w:rsid w:val="00630330"/>
    <w:rsid w:val="006313FB"/>
    <w:rsid w:val="00632BDE"/>
    <w:rsid w:val="006370E4"/>
    <w:rsid w:val="00641E50"/>
    <w:rsid w:val="006433AC"/>
    <w:rsid w:val="00645C6B"/>
    <w:rsid w:val="00647BD5"/>
    <w:rsid w:val="006513D7"/>
    <w:rsid w:val="00652680"/>
    <w:rsid w:val="006526A9"/>
    <w:rsid w:val="00654490"/>
    <w:rsid w:val="00656330"/>
    <w:rsid w:val="0066032D"/>
    <w:rsid w:val="0066178C"/>
    <w:rsid w:val="00665BCC"/>
    <w:rsid w:val="00667B3C"/>
    <w:rsid w:val="0067099E"/>
    <w:rsid w:val="00670C2D"/>
    <w:rsid w:val="00670F3E"/>
    <w:rsid w:val="006710D7"/>
    <w:rsid w:val="00671824"/>
    <w:rsid w:val="00671E1A"/>
    <w:rsid w:val="00672724"/>
    <w:rsid w:val="0068158D"/>
    <w:rsid w:val="00685FC9"/>
    <w:rsid w:val="00686F94"/>
    <w:rsid w:val="006929A7"/>
    <w:rsid w:val="00693859"/>
    <w:rsid w:val="00694701"/>
    <w:rsid w:val="00695711"/>
    <w:rsid w:val="00696BAA"/>
    <w:rsid w:val="006A06B3"/>
    <w:rsid w:val="006A539D"/>
    <w:rsid w:val="006A646D"/>
    <w:rsid w:val="006A6772"/>
    <w:rsid w:val="006A6DA3"/>
    <w:rsid w:val="006B6584"/>
    <w:rsid w:val="006B7B99"/>
    <w:rsid w:val="006B7CE3"/>
    <w:rsid w:val="006C22A0"/>
    <w:rsid w:val="006C60E0"/>
    <w:rsid w:val="006C6DEF"/>
    <w:rsid w:val="006D1686"/>
    <w:rsid w:val="006D19DB"/>
    <w:rsid w:val="006D320C"/>
    <w:rsid w:val="006D5F5F"/>
    <w:rsid w:val="006D6FFA"/>
    <w:rsid w:val="006D7FCB"/>
    <w:rsid w:val="006E1271"/>
    <w:rsid w:val="006E1909"/>
    <w:rsid w:val="006E1FB1"/>
    <w:rsid w:val="006E50FC"/>
    <w:rsid w:val="006E6953"/>
    <w:rsid w:val="006F047E"/>
    <w:rsid w:val="006F2A55"/>
    <w:rsid w:val="006F2C80"/>
    <w:rsid w:val="006F584F"/>
    <w:rsid w:val="006F6E52"/>
    <w:rsid w:val="006F76A9"/>
    <w:rsid w:val="00700C30"/>
    <w:rsid w:val="0070537A"/>
    <w:rsid w:val="0071114C"/>
    <w:rsid w:val="0071138B"/>
    <w:rsid w:val="00711F5F"/>
    <w:rsid w:val="00713392"/>
    <w:rsid w:val="0071359F"/>
    <w:rsid w:val="0071445F"/>
    <w:rsid w:val="00714B83"/>
    <w:rsid w:val="007167ED"/>
    <w:rsid w:val="00717178"/>
    <w:rsid w:val="00717B14"/>
    <w:rsid w:val="00717C7D"/>
    <w:rsid w:val="0072484B"/>
    <w:rsid w:val="00726F14"/>
    <w:rsid w:val="007303F7"/>
    <w:rsid w:val="00731D27"/>
    <w:rsid w:val="00734BE3"/>
    <w:rsid w:val="00740AB9"/>
    <w:rsid w:val="00741A92"/>
    <w:rsid w:val="00742864"/>
    <w:rsid w:val="007432E5"/>
    <w:rsid w:val="007435FF"/>
    <w:rsid w:val="0074426B"/>
    <w:rsid w:val="007451A7"/>
    <w:rsid w:val="0075238E"/>
    <w:rsid w:val="00752F1F"/>
    <w:rsid w:val="00752FA2"/>
    <w:rsid w:val="00753AE7"/>
    <w:rsid w:val="0075794B"/>
    <w:rsid w:val="00760051"/>
    <w:rsid w:val="007612C5"/>
    <w:rsid w:val="00761D08"/>
    <w:rsid w:val="00770AA7"/>
    <w:rsid w:val="00772E25"/>
    <w:rsid w:val="00772EDE"/>
    <w:rsid w:val="00774B35"/>
    <w:rsid w:val="0077554E"/>
    <w:rsid w:val="00776169"/>
    <w:rsid w:val="00780085"/>
    <w:rsid w:val="00780103"/>
    <w:rsid w:val="00780567"/>
    <w:rsid w:val="007815FD"/>
    <w:rsid w:val="00781623"/>
    <w:rsid w:val="00781EAE"/>
    <w:rsid w:val="00783A54"/>
    <w:rsid w:val="00784B5D"/>
    <w:rsid w:val="00784E7D"/>
    <w:rsid w:val="00785A1B"/>
    <w:rsid w:val="00785A86"/>
    <w:rsid w:val="00786549"/>
    <w:rsid w:val="0078656C"/>
    <w:rsid w:val="007878FA"/>
    <w:rsid w:val="0078794D"/>
    <w:rsid w:val="00787BA7"/>
    <w:rsid w:val="00790011"/>
    <w:rsid w:val="0079194D"/>
    <w:rsid w:val="007920C5"/>
    <w:rsid w:val="007925F3"/>
    <w:rsid w:val="0079553B"/>
    <w:rsid w:val="007955F4"/>
    <w:rsid w:val="007A0DF6"/>
    <w:rsid w:val="007A3C0E"/>
    <w:rsid w:val="007A6B32"/>
    <w:rsid w:val="007A799D"/>
    <w:rsid w:val="007A7D21"/>
    <w:rsid w:val="007B252D"/>
    <w:rsid w:val="007B3943"/>
    <w:rsid w:val="007B4FD1"/>
    <w:rsid w:val="007B535F"/>
    <w:rsid w:val="007B53DC"/>
    <w:rsid w:val="007B59EF"/>
    <w:rsid w:val="007B63D6"/>
    <w:rsid w:val="007B6631"/>
    <w:rsid w:val="007C17B3"/>
    <w:rsid w:val="007C1BEF"/>
    <w:rsid w:val="007C4071"/>
    <w:rsid w:val="007C77FF"/>
    <w:rsid w:val="007D015F"/>
    <w:rsid w:val="007D10C4"/>
    <w:rsid w:val="007D182B"/>
    <w:rsid w:val="007D42FD"/>
    <w:rsid w:val="007E3044"/>
    <w:rsid w:val="007E3053"/>
    <w:rsid w:val="007E6519"/>
    <w:rsid w:val="007F1A8E"/>
    <w:rsid w:val="007F642D"/>
    <w:rsid w:val="007F64BC"/>
    <w:rsid w:val="007F759B"/>
    <w:rsid w:val="00802668"/>
    <w:rsid w:val="00802D5C"/>
    <w:rsid w:val="008030CF"/>
    <w:rsid w:val="0080360E"/>
    <w:rsid w:val="008066FC"/>
    <w:rsid w:val="00810B17"/>
    <w:rsid w:val="00813B2C"/>
    <w:rsid w:val="00815569"/>
    <w:rsid w:val="00816E5F"/>
    <w:rsid w:val="00817CE3"/>
    <w:rsid w:val="00820B68"/>
    <w:rsid w:val="00821068"/>
    <w:rsid w:val="008217B4"/>
    <w:rsid w:val="00823EC4"/>
    <w:rsid w:val="008260FD"/>
    <w:rsid w:val="00827046"/>
    <w:rsid w:val="00830E7D"/>
    <w:rsid w:val="0083188A"/>
    <w:rsid w:val="0083305A"/>
    <w:rsid w:val="0083335E"/>
    <w:rsid w:val="008335DD"/>
    <w:rsid w:val="00834766"/>
    <w:rsid w:val="008359C4"/>
    <w:rsid w:val="008400A8"/>
    <w:rsid w:val="0084028B"/>
    <w:rsid w:val="008410A3"/>
    <w:rsid w:val="008415B0"/>
    <w:rsid w:val="00841D30"/>
    <w:rsid w:val="00843280"/>
    <w:rsid w:val="0084793E"/>
    <w:rsid w:val="00850C74"/>
    <w:rsid w:val="00850E58"/>
    <w:rsid w:val="0085318F"/>
    <w:rsid w:val="00854688"/>
    <w:rsid w:val="0085752F"/>
    <w:rsid w:val="00863438"/>
    <w:rsid w:val="008665CB"/>
    <w:rsid w:val="00872E74"/>
    <w:rsid w:val="00873507"/>
    <w:rsid w:val="00874807"/>
    <w:rsid w:val="00882D79"/>
    <w:rsid w:val="008837BE"/>
    <w:rsid w:val="00883BA6"/>
    <w:rsid w:val="00887AC0"/>
    <w:rsid w:val="00890C8B"/>
    <w:rsid w:val="00892C97"/>
    <w:rsid w:val="008934E2"/>
    <w:rsid w:val="008A60D4"/>
    <w:rsid w:val="008A6386"/>
    <w:rsid w:val="008A65D6"/>
    <w:rsid w:val="008B0011"/>
    <w:rsid w:val="008B01FB"/>
    <w:rsid w:val="008B1B7A"/>
    <w:rsid w:val="008B404D"/>
    <w:rsid w:val="008B44B0"/>
    <w:rsid w:val="008B6174"/>
    <w:rsid w:val="008C19E9"/>
    <w:rsid w:val="008C3053"/>
    <w:rsid w:val="008C722B"/>
    <w:rsid w:val="008D29E4"/>
    <w:rsid w:val="008D518D"/>
    <w:rsid w:val="008D541E"/>
    <w:rsid w:val="008D6F0A"/>
    <w:rsid w:val="008D71E4"/>
    <w:rsid w:val="008E366D"/>
    <w:rsid w:val="008E6B1D"/>
    <w:rsid w:val="008F0D73"/>
    <w:rsid w:val="008F23F1"/>
    <w:rsid w:val="008F5B0A"/>
    <w:rsid w:val="008F6117"/>
    <w:rsid w:val="0090008E"/>
    <w:rsid w:val="00900B57"/>
    <w:rsid w:val="00901B83"/>
    <w:rsid w:val="00901DDE"/>
    <w:rsid w:val="00902FC7"/>
    <w:rsid w:val="00903961"/>
    <w:rsid w:val="00906211"/>
    <w:rsid w:val="0090757E"/>
    <w:rsid w:val="00913147"/>
    <w:rsid w:val="00917A3B"/>
    <w:rsid w:val="009213E2"/>
    <w:rsid w:val="00923231"/>
    <w:rsid w:val="00924339"/>
    <w:rsid w:val="0092582D"/>
    <w:rsid w:val="0092622D"/>
    <w:rsid w:val="00927E78"/>
    <w:rsid w:val="00936750"/>
    <w:rsid w:val="009413C0"/>
    <w:rsid w:val="00941A94"/>
    <w:rsid w:val="009421E0"/>
    <w:rsid w:val="00942F09"/>
    <w:rsid w:val="009450F3"/>
    <w:rsid w:val="009458A2"/>
    <w:rsid w:val="009465E8"/>
    <w:rsid w:val="00953D81"/>
    <w:rsid w:val="00953EA2"/>
    <w:rsid w:val="00955F93"/>
    <w:rsid w:val="009561A0"/>
    <w:rsid w:val="00961FAB"/>
    <w:rsid w:val="00967073"/>
    <w:rsid w:val="009677B3"/>
    <w:rsid w:val="00967BC4"/>
    <w:rsid w:val="009719DE"/>
    <w:rsid w:val="00971C03"/>
    <w:rsid w:val="00971D3D"/>
    <w:rsid w:val="00973233"/>
    <w:rsid w:val="00975847"/>
    <w:rsid w:val="00975EF2"/>
    <w:rsid w:val="009762CB"/>
    <w:rsid w:val="00976BD9"/>
    <w:rsid w:val="00977A8B"/>
    <w:rsid w:val="00980221"/>
    <w:rsid w:val="009803BE"/>
    <w:rsid w:val="009812F2"/>
    <w:rsid w:val="009813C5"/>
    <w:rsid w:val="0098522E"/>
    <w:rsid w:val="009856F5"/>
    <w:rsid w:val="00985B95"/>
    <w:rsid w:val="00987B9A"/>
    <w:rsid w:val="00987CD9"/>
    <w:rsid w:val="009904EF"/>
    <w:rsid w:val="009A06CA"/>
    <w:rsid w:val="009A0BBE"/>
    <w:rsid w:val="009A1668"/>
    <w:rsid w:val="009A270D"/>
    <w:rsid w:val="009A2E88"/>
    <w:rsid w:val="009A5899"/>
    <w:rsid w:val="009A5E61"/>
    <w:rsid w:val="009A5F9F"/>
    <w:rsid w:val="009A6EB7"/>
    <w:rsid w:val="009A7C79"/>
    <w:rsid w:val="009A7CA3"/>
    <w:rsid w:val="009B4058"/>
    <w:rsid w:val="009B49ED"/>
    <w:rsid w:val="009B508B"/>
    <w:rsid w:val="009B57DE"/>
    <w:rsid w:val="009B5CAF"/>
    <w:rsid w:val="009B5D8D"/>
    <w:rsid w:val="009B7926"/>
    <w:rsid w:val="009C16F8"/>
    <w:rsid w:val="009C174A"/>
    <w:rsid w:val="009C57B8"/>
    <w:rsid w:val="009C7779"/>
    <w:rsid w:val="009D0E0D"/>
    <w:rsid w:val="009D1273"/>
    <w:rsid w:val="009D2379"/>
    <w:rsid w:val="009D281B"/>
    <w:rsid w:val="009D505F"/>
    <w:rsid w:val="009D61BE"/>
    <w:rsid w:val="009E27D3"/>
    <w:rsid w:val="009E3B06"/>
    <w:rsid w:val="009E4F41"/>
    <w:rsid w:val="009F0B2A"/>
    <w:rsid w:val="009F0EDF"/>
    <w:rsid w:val="009F2926"/>
    <w:rsid w:val="009F49DE"/>
    <w:rsid w:val="009F6D7C"/>
    <w:rsid w:val="009F7374"/>
    <w:rsid w:val="00A00E28"/>
    <w:rsid w:val="00A06E1F"/>
    <w:rsid w:val="00A076B8"/>
    <w:rsid w:val="00A12E10"/>
    <w:rsid w:val="00A13E79"/>
    <w:rsid w:val="00A13F4D"/>
    <w:rsid w:val="00A144EF"/>
    <w:rsid w:val="00A2177F"/>
    <w:rsid w:val="00A223E7"/>
    <w:rsid w:val="00A30013"/>
    <w:rsid w:val="00A30015"/>
    <w:rsid w:val="00A3047D"/>
    <w:rsid w:val="00A31B66"/>
    <w:rsid w:val="00A324B7"/>
    <w:rsid w:val="00A32CF6"/>
    <w:rsid w:val="00A33BD0"/>
    <w:rsid w:val="00A33DC5"/>
    <w:rsid w:val="00A34F86"/>
    <w:rsid w:val="00A35EE9"/>
    <w:rsid w:val="00A4033D"/>
    <w:rsid w:val="00A412CE"/>
    <w:rsid w:val="00A418B2"/>
    <w:rsid w:val="00A41E04"/>
    <w:rsid w:val="00A41EA9"/>
    <w:rsid w:val="00A4272E"/>
    <w:rsid w:val="00A42975"/>
    <w:rsid w:val="00A4540B"/>
    <w:rsid w:val="00A464F2"/>
    <w:rsid w:val="00A4651D"/>
    <w:rsid w:val="00A614BE"/>
    <w:rsid w:val="00A61719"/>
    <w:rsid w:val="00A619C7"/>
    <w:rsid w:val="00A61C7E"/>
    <w:rsid w:val="00A62E23"/>
    <w:rsid w:val="00A64C0E"/>
    <w:rsid w:val="00A662F1"/>
    <w:rsid w:val="00A6678E"/>
    <w:rsid w:val="00A67569"/>
    <w:rsid w:val="00A7092B"/>
    <w:rsid w:val="00A7719F"/>
    <w:rsid w:val="00A86A18"/>
    <w:rsid w:val="00A87350"/>
    <w:rsid w:val="00A91264"/>
    <w:rsid w:val="00A9209D"/>
    <w:rsid w:val="00A930A1"/>
    <w:rsid w:val="00A951C2"/>
    <w:rsid w:val="00A953EB"/>
    <w:rsid w:val="00AA0D80"/>
    <w:rsid w:val="00AA1D55"/>
    <w:rsid w:val="00AA41EE"/>
    <w:rsid w:val="00AA61B2"/>
    <w:rsid w:val="00AA7837"/>
    <w:rsid w:val="00AB2771"/>
    <w:rsid w:val="00AB5381"/>
    <w:rsid w:val="00AC306B"/>
    <w:rsid w:val="00AC5492"/>
    <w:rsid w:val="00AC60B0"/>
    <w:rsid w:val="00AC7FDB"/>
    <w:rsid w:val="00AD2B0A"/>
    <w:rsid w:val="00AD2F76"/>
    <w:rsid w:val="00AD416F"/>
    <w:rsid w:val="00AE0534"/>
    <w:rsid w:val="00AE30D8"/>
    <w:rsid w:val="00AE397F"/>
    <w:rsid w:val="00AE49FD"/>
    <w:rsid w:val="00AE57B8"/>
    <w:rsid w:val="00AE689E"/>
    <w:rsid w:val="00AE6A5A"/>
    <w:rsid w:val="00AE7FC2"/>
    <w:rsid w:val="00AF0BD8"/>
    <w:rsid w:val="00AF1F85"/>
    <w:rsid w:val="00AF2479"/>
    <w:rsid w:val="00AF2D3E"/>
    <w:rsid w:val="00AF2D71"/>
    <w:rsid w:val="00AF3383"/>
    <w:rsid w:val="00AF3459"/>
    <w:rsid w:val="00AF47D4"/>
    <w:rsid w:val="00AF5C7E"/>
    <w:rsid w:val="00AF67AE"/>
    <w:rsid w:val="00B01435"/>
    <w:rsid w:val="00B05F4A"/>
    <w:rsid w:val="00B06462"/>
    <w:rsid w:val="00B06F0F"/>
    <w:rsid w:val="00B12679"/>
    <w:rsid w:val="00B14258"/>
    <w:rsid w:val="00B15E27"/>
    <w:rsid w:val="00B17A14"/>
    <w:rsid w:val="00B23C39"/>
    <w:rsid w:val="00B32992"/>
    <w:rsid w:val="00B33CF5"/>
    <w:rsid w:val="00B340EA"/>
    <w:rsid w:val="00B35C26"/>
    <w:rsid w:val="00B4194E"/>
    <w:rsid w:val="00B43B20"/>
    <w:rsid w:val="00B43F47"/>
    <w:rsid w:val="00B44402"/>
    <w:rsid w:val="00B44EF2"/>
    <w:rsid w:val="00B459A4"/>
    <w:rsid w:val="00B46228"/>
    <w:rsid w:val="00B46EC3"/>
    <w:rsid w:val="00B4701E"/>
    <w:rsid w:val="00B5124C"/>
    <w:rsid w:val="00B51385"/>
    <w:rsid w:val="00B51C84"/>
    <w:rsid w:val="00B52813"/>
    <w:rsid w:val="00B53158"/>
    <w:rsid w:val="00B60BDB"/>
    <w:rsid w:val="00B61103"/>
    <w:rsid w:val="00B64616"/>
    <w:rsid w:val="00B64B9F"/>
    <w:rsid w:val="00B662CB"/>
    <w:rsid w:val="00B663B5"/>
    <w:rsid w:val="00B67B75"/>
    <w:rsid w:val="00B71BC8"/>
    <w:rsid w:val="00B7201F"/>
    <w:rsid w:val="00B736A8"/>
    <w:rsid w:val="00B73808"/>
    <w:rsid w:val="00B75556"/>
    <w:rsid w:val="00B75B2C"/>
    <w:rsid w:val="00B76CD7"/>
    <w:rsid w:val="00B7714E"/>
    <w:rsid w:val="00B913B4"/>
    <w:rsid w:val="00B94E2D"/>
    <w:rsid w:val="00B95295"/>
    <w:rsid w:val="00B95ECB"/>
    <w:rsid w:val="00BA4752"/>
    <w:rsid w:val="00BA4851"/>
    <w:rsid w:val="00BA62FA"/>
    <w:rsid w:val="00BB01CD"/>
    <w:rsid w:val="00BB1453"/>
    <w:rsid w:val="00BB4AAE"/>
    <w:rsid w:val="00BB6F5E"/>
    <w:rsid w:val="00BB7781"/>
    <w:rsid w:val="00BC1779"/>
    <w:rsid w:val="00BC2908"/>
    <w:rsid w:val="00BC3F23"/>
    <w:rsid w:val="00BC4474"/>
    <w:rsid w:val="00BC53DF"/>
    <w:rsid w:val="00BC69BF"/>
    <w:rsid w:val="00BD2497"/>
    <w:rsid w:val="00BD5323"/>
    <w:rsid w:val="00BD6A19"/>
    <w:rsid w:val="00BD6DBF"/>
    <w:rsid w:val="00BD70B0"/>
    <w:rsid w:val="00BE1D62"/>
    <w:rsid w:val="00BE37D2"/>
    <w:rsid w:val="00BE39D7"/>
    <w:rsid w:val="00BE4521"/>
    <w:rsid w:val="00BE491D"/>
    <w:rsid w:val="00BE4982"/>
    <w:rsid w:val="00BE63BE"/>
    <w:rsid w:val="00BE63E8"/>
    <w:rsid w:val="00BF0A1A"/>
    <w:rsid w:val="00BF1534"/>
    <w:rsid w:val="00BF1E70"/>
    <w:rsid w:val="00BF525D"/>
    <w:rsid w:val="00BF6A4C"/>
    <w:rsid w:val="00BF7D9D"/>
    <w:rsid w:val="00C11D29"/>
    <w:rsid w:val="00C120EA"/>
    <w:rsid w:val="00C12AA1"/>
    <w:rsid w:val="00C13615"/>
    <w:rsid w:val="00C16416"/>
    <w:rsid w:val="00C17BC5"/>
    <w:rsid w:val="00C21923"/>
    <w:rsid w:val="00C2598E"/>
    <w:rsid w:val="00C27C98"/>
    <w:rsid w:val="00C30BB3"/>
    <w:rsid w:val="00C30CED"/>
    <w:rsid w:val="00C31B72"/>
    <w:rsid w:val="00C34107"/>
    <w:rsid w:val="00C34125"/>
    <w:rsid w:val="00C34709"/>
    <w:rsid w:val="00C373AB"/>
    <w:rsid w:val="00C37AD0"/>
    <w:rsid w:val="00C4509B"/>
    <w:rsid w:val="00C4623D"/>
    <w:rsid w:val="00C477E6"/>
    <w:rsid w:val="00C47DB3"/>
    <w:rsid w:val="00C51028"/>
    <w:rsid w:val="00C51456"/>
    <w:rsid w:val="00C51779"/>
    <w:rsid w:val="00C51F13"/>
    <w:rsid w:val="00C55D6A"/>
    <w:rsid w:val="00C61A87"/>
    <w:rsid w:val="00C61CB6"/>
    <w:rsid w:val="00C631FE"/>
    <w:rsid w:val="00C639C2"/>
    <w:rsid w:val="00C65111"/>
    <w:rsid w:val="00C7039F"/>
    <w:rsid w:val="00C73A42"/>
    <w:rsid w:val="00C76F20"/>
    <w:rsid w:val="00C77A6E"/>
    <w:rsid w:val="00C77B08"/>
    <w:rsid w:val="00C82118"/>
    <w:rsid w:val="00C82CAC"/>
    <w:rsid w:val="00C831A7"/>
    <w:rsid w:val="00C832E6"/>
    <w:rsid w:val="00C85919"/>
    <w:rsid w:val="00C85C7A"/>
    <w:rsid w:val="00C86EA4"/>
    <w:rsid w:val="00C874AF"/>
    <w:rsid w:val="00C903A9"/>
    <w:rsid w:val="00C916EA"/>
    <w:rsid w:val="00C91F64"/>
    <w:rsid w:val="00C921E4"/>
    <w:rsid w:val="00C946EC"/>
    <w:rsid w:val="00C966C8"/>
    <w:rsid w:val="00CA2D71"/>
    <w:rsid w:val="00CA4661"/>
    <w:rsid w:val="00CA6FE0"/>
    <w:rsid w:val="00CB0AE5"/>
    <w:rsid w:val="00CB20AF"/>
    <w:rsid w:val="00CB25A0"/>
    <w:rsid w:val="00CB2F50"/>
    <w:rsid w:val="00CB4679"/>
    <w:rsid w:val="00CB4D98"/>
    <w:rsid w:val="00CB7DCB"/>
    <w:rsid w:val="00CC050B"/>
    <w:rsid w:val="00CC2865"/>
    <w:rsid w:val="00CC2ADD"/>
    <w:rsid w:val="00CC6B57"/>
    <w:rsid w:val="00CC6D68"/>
    <w:rsid w:val="00CC7DB5"/>
    <w:rsid w:val="00CD01AF"/>
    <w:rsid w:val="00CD1D94"/>
    <w:rsid w:val="00CD2C4D"/>
    <w:rsid w:val="00CD336D"/>
    <w:rsid w:val="00CD39CB"/>
    <w:rsid w:val="00CD5C1A"/>
    <w:rsid w:val="00CD5CDD"/>
    <w:rsid w:val="00CD5CEA"/>
    <w:rsid w:val="00CE09A7"/>
    <w:rsid w:val="00CE27FA"/>
    <w:rsid w:val="00CE48D0"/>
    <w:rsid w:val="00CE4C54"/>
    <w:rsid w:val="00CE6B5F"/>
    <w:rsid w:val="00CE79C5"/>
    <w:rsid w:val="00CF0559"/>
    <w:rsid w:val="00CF10C3"/>
    <w:rsid w:val="00CF3391"/>
    <w:rsid w:val="00CF5901"/>
    <w:rsid w:val="00D002C0"/>
    <w:rsid w:val="00D0031E"/>
    <w:rsid w:val="00D00F51"/>
    <w:rsid w:val="00D018EA"/>
    <w:rsid w:val="00D0314D"/>
    <w:rsid w:val="00D04EA7"/>
    <w:rsid w:val="00D0536E"/>
    <w:rsid w:val="00D0548F"/>
    <w:rsid w:val="00D06245"/>
    <w:rsid w:val="00D0630C"/>
    <w:rsid w:val="00D0673B"/>
    <w:rsid w:val="00D11658"/>
    <w:rsid w:val="00D132FB"/>
    <w:rsid w:val="00D1447F"/>
    <w:rsid w:val="00D14F26"/>
    <w:rsid w:val="00D2101C"/>
    <w:rsid w:val="00D21C8C"/>
    <w:rsid w:val="00D222A8"/>
    <w:rsid w:val="00D24470"/>
    <w:rsid w:val="00D24666"/>
    <w:rsid w:val="00D30659"/>
    <w:rsid w:val="00D30A8F"/>
    <w:rsid w:val="00D33E29"/>
    <w:rsid w:val="00D34C44"/>
    <w:rsid w:val="00D36025"/>
    <w:rsid w:val="00D36CD0"/>
    <w:rsid w:val="00D45ABA"/>
    <w:rsid w:val="00D45B61"/>
    <w:rsid w:val="00D46649"/>
    <w:rsid w:val="00D47142"/>
    <w:rsid w:val="00D47E74"/>
    <w:rsid w:val="00D50B9E"/>
    <w:rsid w:val="00D50E01"/>
    <w:rsid w:val="00D50F49"/>
    <w:rsid w:val="00D514AC"/>
    <w:rsid w:val="00D52F84"/>
    <w:rsid w:val="00D53BFC"/>
    <w:rsid w:val="00D54E77"/>
    <w:rsid w:val="00D55C2F"/>
    <w:rsid w:val="00D600FE"/>
    <w:rsid w:val="00D61A6D"/>
    <w:rsid w:val="00D62E82"/>
    <w:rsid w:val="00D636D6"/>
    <w:rsid w:val="00D6381F"/>
    <w:rsid w:val="00D669EE"/>
    <w:rsid w:val="00D6707D"/>
    <w:rsid w:val="00D7210E"/>
    <w:rsid w:val="00D72BA7"/>
    <w:rsid w:val="00D75D11"/>
    <w:rsid w:val="00D77945"/>
    <w:rsid w:val="00D801EA"/>
    <w:rsid w:val="00D82020"/>
    <w:rsid w:val="00D834E5"/>
    <w:rsid w:val="00D84524"/>
    <w:rsid w:val="00D84E47"/>
    <w:rsid w:val="00D85A28"/>
    <w:rsid w:val="00D86506"/>
    <w:rsid w:val="00D8653F"/>
    <w:rsid w:val="00D86F2B"/>
    <w:rsid w:val="00D90201"/>
    <w:rsid w:val="00D915AE"/>
    <w:rsid w:val="00D92AA4"/>
    <w:rsid w:val="00D946D1"/>
    <w:rsid w:val="00D953D1"/>
    <w:rsid w:val="00D9793D"/>
    <w:rsid w:val="00D97C86"/>
    <w:rsid w:val="00DA0E76"/>
    <w:rsid w:val="00DA1B13"/>
    <w:rsid w:val="00DA232F"/>
    <w:rsid w:val="00DA2855"/>
    <w:rsid w:val="00DA5CAC"/>
    <w:rsid w:val="00DA5D37"/>
    <w:rsid w:val="00DB05CF"/>
    <w:rsid w:val="00DB0BB1"/>
    <w:rsid w:val="00DB314C"/>
    <w:rsid w:val="00DB40A6"/>
    <w:rsid w:val="00DB491D"/>
    <w:rsid w:val="00DB5665"/>
    <w:rsid w:val="00DC08AB"/>
    <w:rsid w:val="00DC10B2"/>
    <w:rsid w:val="00DC28DC"/>
    <w:rsid w:val="00DC3882"/>
    <w:rsid w:val="00DC5D0F"/>
    <w:rsid w:val="00DD34BC"/>
    <w:rsid w:val="00DD3D1B"/>
    <w:rsid w:val="00DD4FF1"/>
    <w:rsid w:val="00DD681C"/>
    <w:rsid w:val="00DE02D8"/>
    <w:rsid w:val="00DE1E69"/>
    <w:rsid w:val="00DE2EDF"/>
    <w:rsid w:val="00DE7120"/>
    <w:rsid w:val="00DF11CB"/>
    <w:rsid w:val="00DF2CA4"/>
    <w:rsid w:val="00DF4606"/>
    <w:rsid w:val="00E020DF"/>
    <w:rsid w:val="00E03994"/>
    <w:rsid w:val="00E062CE"/>
    <w:rsid w:val="00E069ED"/>
    <w:rsid w:val="00E06A3C"/>
    <w:rsid w:val="00E075EE"/>
    <w:rsid w:val="00E11AF9"/>
    <w:rsid w:val="00E12865"/>
    <w:rsid w:val="00E1295E"/>
    <w:rsid w:val="00E12CD7"/>
    <w:rsid w:val="00E14ACB"/>
    <w:rsid w:val="00E14E3B"/>
    <w:rsid w:val="00E25361"/>
    <w:rsid w:val="00E3059C"/>
    <w:rsid w:val="00E32F7D"/>
    <w:rsid w:val="00E360E9"/>
    <w:rsid w:val="00E36AA8"/>
    <w:rsid w:val="00E3789C"/>
    <w:rsid w:val="00E40291"/>
    <w:rsid w:val="00E416AC"/>
    <w:rsid w:val="00E42745"/>
    <w:rsid w:val="00E44980"/>
    <w:rsid w:val="00E467F9"/>
    <w:rsid w:val="00E47A2C"/>
    <w:rsid w:val="00E501C7"/>
    <w:rsid w:val="00E51350"/>
    <w:rsid w:val="00E536F1"/>
    <w:rsid w:val="00E5605E"/>
    <w:rsid w:val="00E57248"/>
    <w:rsid w:val="00E57DFC"/>
    <w:rsid w:val="00E64B6D"/>
    <w:rsid w:val="00E64E22"/>
    <w:rsid w:val="00E6578F"/>
    <w:rsid w:val="00E66886"/>
    <w:rsid w:val="00E66C87"/>
    <w:rsid w:val="00E70180"/>
    <w:rsid w:val="00E7033C"/>
    <w:rsid w:val="00E714DA"/>
    <w:rsid w:val="00E72BF6"/>
    <w:rsid w:val="00E7549F"/>
    <w:rsid w:val="00E75CA5"/>
    <w:rsid w:val="00E767A2"/>
    <w:rsid w:val="00E80EBE"/>
    <w:rsid w:val="00E817F6"/>
    <w:rsid w:val="00E8746B"/>
    <w:rsid w:val="00E900AB"/>
    <w:rsid w:val="00E93408"/>
    <w:rsid w:val="00EA0B9E"/>
    <w:rsid w:val="00EA0D96"/>
    <w:rsid w:val="00EA15A0"/>
    <w:rsid w:val="00EA395F"/>
    <w:rsid w:val="00EA6254"/>
    <w:rsid w:val="00EA7D67"/>
    <w:rsid w:val="00EB0EC1"/>
    <w:rsid w:val="00EB205D"/>
    <w:rsid w:val="00EB310E"/>
    <w:rsid w:val="00EB377D"/>
    <w:rsid w:val="00EB3E5A"/>
    <w:rsid w:val="00EB3FE2"/>
    <w:rsid w:val="00EB5EEC"/>
    <w:rsid w:val="00EC0A7D"/>
    <w:rsid w:val="00EC1138"/>
    <w:rsid w:val="00ED2253"/>
    <w:rsid w:val="00ED23DC"/>
    <w:rsid w:val="00ED4256"/>
    <w:rsid w:val="00ED5C54"/>
    <w:rsid w:val="00ED66D0"/>
    <w:rsid w:val="00ED6DDF"/>
    <w:rsid w:val="00EE3248"/>
    <w:rsid w:val="00EE4681"/>
    <w:rsid w:val="00EE565E"/>
    <w:rsid w:val="00EE5EDA"/>
    <w:rsid w:val="00EF2A99"/>
    <w:rsid w:val="00EF67A3"/>
    <w:rsid w:val="00EF69AA"/>
    <w:rsid w:val="00F00F9A"/>
    <w:rsid w:val="00F02E73"/>
    <w:rsid w:val="00F03A55"/>
    <w:rsid w:val="00F05E53"/>
    <w:rsid w:val="00F07884"/>
    <w:rsid w:val="00F07D37"/>
    <w:rsid w:val="00F10198"/>
    <w:rsid w:val="00F10694"/>
    <w:rsid w:val="00F10A99"/>
    <w:rsid w:val="00F11A71"/>
    <w:rsid w:val="00F15609"/>
    <w:rsid w:val="00F15BC8"/>
    <w:rsid w:val="00F25015"/>
    <w:rsid w:val="00F32651"/>
    <w:rsid w:val="00F3599F"/>
    <w:rsid w:val="00F35A2D"/>
    <w:rsid w:val="00F36654"/>
    <w:rsid w:val="00F446D0"/>
    <w:rsid w:val="00F4638F"/>
    <w:rsid w:val="00F502D8"/>
    <w:rsid w:val="00F50F8F"/>
    <w:rsid w:val="00F51F07"/>
    <w:rsid w:val="00F609AA"/>
    <w:rsid w:val="00F61796"/>
    <w:rsid w:val="00F63058"/>
    <w:rsid w:val="00F65AB2"/>
    <w:rsid w:val="00F65F4A"/>
    <w:rsid w:val="00F67D0E"/>
    <w:rsid w:val="00F706F7"/>
    <w:rsid w:val="00F73AAB"/>
    <w:rsid w:val="00F74C65"/>
    <w:rsid w:val="00F74F47"/>
    <w:rsid w:val="00F7757D"/>
    <w:rsid w:val="00F8246B"/>
    <w:rsid w:val="00F82B2E"/>
    <w:rsid w:val="00F82DD8"/>
    <w:rsid w:val="00F852B3"/>
    <w:rsid w:val="00F86682"/>
    <w:rsid w:val="00F90909"/>
    <w:rsid w:val="00F92435"/>
    <w:rsid w:val="00F95B44"/>
    <w:rsid w:val="00F97005"/>
    <w:rsid w:val="00FA2312"/>
    <w:rsid w:val="00FA5150"/>
    <w:rsid w:val="00FA5954"/>
    <w:rsid w:val="00FA7333"/>
    <w:rsid w:val="00FB2685"/>
    <w:rsid w:val="00FB4E9B"/>
    <w:rsid w:val="00FB59F7"/>
    <w:rsid w:val="00FB5E3B"/>
    <w:rsid w:val="00FC2164"/>
    <w:rsid w:val="00FC48F2"/>
    <w:rsid w:val="00FC60CA"/>
    <w:rsid w:val="00FC7770"/>
    <w:rsid w:val="00FD10AD"/>
    <w:rsid w:val="00FD4CCE"/>
    <w:rsid w:val="00FD4CD8"/>
    <w:rsid w:val="00FD753E"/>
    <w:rsid w:val="00FD774B"/>
    <w:rsid w:val="00FD7864"/>
    <w:rsid w:val="00FE2B9E"/>
    <w:rsid w:val="00FE66E1"/>
    <w:rsid w:val="00FF2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89AD73D-C2CA-4E89-A7FC-5514C4C9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29B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D50E01"/>
  </w:style>
  <w:style w:type="character" w:customStyle="1" w:styleId="highlight">
    <w:name w:val="highlight"/>
    <w:basedOn w:val="a0"/>
    <w:rsid w:val="00D50E01"/>
  </w:style>
  <w:style w:type="paragraph" w:styleId="a4">
    <w:name w:val="header"/>
    <w:basedOn w:val="a"/>
    <w:link w:val="a5"/>
    <w:uiPriority w:val="99"/>
    <w:unhideWhenUsed/>
    <w:rsid w:val="00D94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D946D1"/>
  </w:style>
  <w:style w:type="paragraph" w:styleId="a6">
    <w:name w:val="footer"/>
    <w:basedOn w:val="a"/>
    <w:link w:val="a7"/>
    <w:uiPriority w:val="99"/>
    <w:unhideWhenUsed/>
    <w:rsid w:val="00D94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D946D1"/>
  </w:style>
  <w:style w:type="character" w:styleId="a8">
    <w:name w:val="Strong"/>
    <w:basedOn w:val="a0"/>
    <w:uiPriority w:val="22"/>
    <w:qFormat/>
    <w:rsid w:val="003E38A7"/>
    <w:rPr>
      <w:b/>
      <w:bCs/>
    </w:rPr>
  </w:style>
  <w:style w:type="table" w:styleId="a9">
    <w:name w:val="Table Grid"/>
    <w:basedOn w:val="a1"/>
    <w:uiPriority w:val="59"/>
    <w:rsid w:val="00C91F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line number"/>
    <w:basedOn w:val="a0"/>
    <w:uiPriority w:val="99"/>
    <w:semiHidden/>
    <w:unhideWhenUsed/>
    <w:rsid w:val="00B75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8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ThanhLong</dc:creator>
  <cp:lastModifiedBy>Chihaya Koriyama</cp:lastModifiedBy>
  <cp:revision>2</cp:revision>
  <cp:lastPrinted>2016-05-02T06:52:00Z</cp:lastPrinted>
  <dcterms:created xsi:type="dcterms:W3CDTF">2017-07-22T19:46:00Z</dcterms:created>
  <dcterms:modified xsi:type="dcterms:W3CDTF">2017-07-22T19:46:00Z</dcterms:modified>
</cp:coreProperties>
</file>