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5065" w:rsidRPr="00954FAD" w:rsidRDefault="002B5065" w:rsidP="002B5065">
      <w:pPr>
        <w:spacing w:after="0" w:line="480" w:lineRule="auto"/>
        <w:rPr>
          <w:sz w:val="22"/>
          <w:lang w:val="en-GB"/>
        </w:rPr>
      </w:pPr>
      <w:r w:rsidRPr="008C7A75">
        <w:rPr>
          <w:rFonts w:eastAsia="MS Gothic"/>
          <w:b/>
          <w:bCs/>
          <w:sz w:val="22"/>
          <w:lang w:val="en-GB"/>
        </w:rPr>
        <w:t xml:space="preserve">Supplementary table </w:t>
      </w:r>
      <w:r w:rsidR="00735AA4">
        <w:rPr>
          <w:rFonts w:eastAsia="MS Gothic"/>
          <w:b/>
          <w:bCs/>
          <w:sz w:val="22"/>
          <w:lang w:val="en-GB"/>
        </w:rPr>
        <w:t>8</w:t>
      </w:r>
      <w:bookmarkStart w:id="0" w:name="_GoBack"/>
      <w:bookmarkEnd w:id="0"/>
      <w:r w:rsidRPr="008C7A75">
        <w:rPr>
          <w:rFonts w:eastAsia="MS Gothic"/>
          <w:b/>
          <w:bCs/>
          <w:sz w:val="22"/>
          <w:lang w:val="en-GB"/>
        </w:rPr>
        <w:t xml:space="preserve"> </w:t>
      </w:r>
      <w:proofErr w:type="spellStart"/>
      <w:r w:rsidRPr="00954FAD">
        <w:rPr>
          <w:sz w:val="22"/>
          <w:lang w:val="en-GB"/>
        </w:rPr>
        <w:t>Clinicopathological</w:t>
      </w:r>
      <w:proofErr w:type="spellEnd"/>
      <w:r w:rsidRPr="00954FAD">
        <w:rPr>
          <w:sz w:val="22"/>
          <w:lang w:val="en-GB"/>
        </w:rPr>
        <w:t xml:space="preserve"> and genetic data of the PTC classified by classes based on gene expression.</w:t>
      </w:r>
    </w:p>
    <w:tbl>
      <w:tblPr>
        <w:tblStyle w:val="LightShading11"/>
        <w:tblW w:w="0" w:type="auto"/>
        <w:tblLook w:val="04A0" w:firstRow="1" w:lastRow="0" w:firstColumn="1" w:lastColumn="0" w:noHBand="0" w:noVBand="1"/>
      </w:tblPr>
      <w:tblGrid>
        <w:gridCol w:w="2633"/>
        <w:gridCol w:w="864"/>
        <w:gridCol w:w="864"/>
        <w:gridCol w:w="1107"/>
        <w:gridCol w:w="864"/>
        <w:gridCol w:w="864"/>
        <w:gridCol w:w="1030"/>
        <w:gridCol w:w="864"/>
        <w:gridCol w:w="1002"/>
        <w:gridCol w:w="928"/>
        <w:gridCol w:w="864"/>
        <w:gridCol w:w="1002"/>
        <w:gridCol w:w="928"/>
      </w:tblGrid>
      <w:tr w:rsidR="002B5065" w:rsidRPr="008C7A75" w:rsidTr="00A950C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33" w:type="dxa"/>
          </w:tcPr>
          <w:p w:rsidR="002B5065" w:rsidRPr="008C7A75" w:rsidRDefault="002B5065" w:rsidP="00A950C7">
            <w:pPr>
              <w:spacing w:after="0" w:line="240" w:lineRule="auto"/>
              <w:rPr>
                <w:rFonts w:eastAsia="Calibri" w:cs="Times New Roman"/>
                <w:sz w:val="16"/>
                <w:szCs w:val="16"/>
                <w:lang w:val="en-GB"/>
              </w:rPr>
            </w:pPr>
          </w:p>
        </w:tc>
        <w:tc>
          <w:tcPr>
            <w:tcW w:w="1728" w:type="dxa"/>
            <w:gridSpan w:val="2"/>
          </w:tcPr>
          <w:p w:rsidR="002B5065" w:rsidRPr="008C7A75" w:rsidRDefault="002B5065" w:rsidP="00A950C7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i/>
                <w:sz w:val="16"/>
                <w:szCs w:val="16"/>
                <w:lang w:val="en-GB"/>
              </w:rPr>
              <w:t>C1QL1</w:t>
            </w: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 xml:space="preserve"> fold change</w:t>
            </w:r>
          </w:p>
        </w:tc>
        <w:tc>
          <w:tcPr>
            <w:tcW w:w="1107" w:type="dxa"/>
          </w:tcPr>
          <w:p w:rsidR="002B5065" w:rsidRPr="008C7A75" w:rsidRDefault="002B5065" w:rsidP="00A950C7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</w:p>
        </w:tc>
        <w:tc>
          <w:tcPr>
            <w:tcW w:w="1728" w:type="dxa"/>
            <w:gridSpan w:val="2"/>
          </w:tcPr>
          <w:p w:rsidR="002B5065" w:rsidRPr="008C7A75" w:rsidRDefault="002B5065" w:rsidP="00A950C7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i/>
                <w:sz w:val="16"/>
                <w:szCs w:val="16"/>
                <w:lang w:val="en-GB"/>
              </w:rPr>
              <w:t>LCN2</w:t>
            </w: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 xml:space="preserve"> fold change</w:t>
            </w:r>
          </w:p>
        </w:tc>
        <w:tc>
          <w:tcPr>
            <w:tcW w:w="1030" w:type="dxa"/>
          </w:tcPr>
          <w:p w:rsidR="002B5065" w:rsidRPr="008C7A75" w:rsidRDefault="002B5065" w:rsidP="00A950C7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</w:p>
        </w:tc>
        <w:tc>
          <w:tcPr>
            <w:tcW w:w="0" w:type="auto"/>
            <w:gridSpan w:val="2"/>
          </w:tcPr>
          <w:p w:rsidR="002B5065" w:rsidRPr="008C7A75" w:rsidRDefault="002B5065" w:rsidP="00A950C7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i/>
                <w:sz w:val="16"/>
                <w:szCs w:val="16"/>
                <w:lang w:val="en-GB"/>
              </w:rPr>
              <w:t>CRABP1</w:t>
            </w: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 xml:space="preserve"> fold change</w:t>
            </w:r>
          </w:p>
        </w:tc>
        <w:tc>
          <w:tcPr>
            <w:tcW w:w="0" w:type="auto"/>
          </w:tcPr>
          <w:p w:rsidR="002B5065" w:rsidRPr="008C7A75" w:rsidRDefault="002B5065" w:rsidP="00A950C7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</w:p>
        </w:tc>
        <w:tc>
          <w:tcPr>
            <w:tcW w:w="0" w:type="auto"/>
            <w:gridSpan w:val="2"/>
          </w:tcPr>
          <w:p w:rsidR="002B5065" w:rsidRPr="008C7A75" w:rsidRDefault="002B5065" w:rsidP="00A950C7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i/>
                <w:sz w:val="16"/>
                <w:szCs w:val="16"/>
                <w:lang w:val="en-GB"/>
              </w:rPr>
              <w:t>CILP</w:t>
            </w: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 xml:space="preserve"> fold change</w:t>
            </w:r>
          </w:p>
        </w:tc>
        <w:tc>
          <w:tcPr>
            <w:tcW w:w="0" w:type="auto"/>
          </w:tcPr>
          <w:p w:rsidR="002B5065" w:rsidRPr="008C7A75" w:rsidRDefault="002B5065" w:rsidP="00A950C7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</w:p>
        </w:tc>
      </w:tr>
      <w:tr w:rsidR="002B5065" w:rsidRPr="008C7A75" w:rsidTr="00A950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33" w:type="dxa"/>
          </w:tcPr>
          <w:p w:rsidR="002B5065" w:rsidRPr="008C7A75" w:rsidRDefault="002B5065" w:rsidP="00A950C7">
            <w:pPr>
              <w:spacing w:after="0" w:line="240" w:lineRule="auto"/>
              <w:rPr>
                <w:rFonts w:eastAsia="Calibri" w:cs="Times New Roman"/>
                <w:sz w:val="16"/>
                <w:szCs w:val="16"/>
                <w:lang w:val="en-GB"/>
              </w:rPr>
            </w:pPr>
          </w:p>
        </w:tc>
        <w:tc>
          <w:tcPr>
            <w:tcW w:w="864" w:type="dxa"/>
          </w:tcPr>
          <w:p w:rsidR="002B5065" w:rsidRPr="008C7A75" w:rsidRDefault="002B5065" w:rsidP="00A950C7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b/>
                <w:sz w:val="16"/>
                <w:szCs w:val="16"/>
                <w:lang w:val="en-GB"/>
              </w:rPr>
              <w:t>Normal ≤1</w:t>
            </w:r>
          </w:p>
        </w:tc>
        <w:tc>
          <w:tcPr>
            <w:tcW w:w="864" w:type="dxa"/>
          </w:tcPr>
          <w:p w:rsidR="002B5065" w:rsidRPr="008C7A75" w:rsidRDefault="002B5065" w:rsidP="00A950C7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b/>
                <w:sz w:val="16"/>
                <w:szCs w:val="16"/>
                <w:lang w:val="en-GB"/>
              </w:rPr>
              <w:t>Gain &gt;1</w:t>
            </w:r>
          </w:p>
        </w:tc>
        <w:tc>
          <w:tcPr>
            <w:tcW w:w="1107" w:type="dxa"/>
          </w:tcPr>
          <w:p w:rsidR="002B5065" w:rsidRPr="008C7A75" w:rsidRDefault="002B5065" w:rsidP="00A950C7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b/>
                <w:i/>
                <w:sz w:val="16"/>
                <w:szCs w:val="16"/>
                <w:lang w:val="en-GB"/>
              </w:rPr>
              <w:t>P</w:t>
            </w:r>
            <w:r w:rsidRPr="008C7A75">
              <w:rPr>
                <w:rFonts w:eastAsia="Calibri" w:cs="Times New Roman"/>
                <w:b/>
                <w:sz w:val="16"/>
                <w:szCs w:val="16"/>
                <w:lang w:val="en-GB"/>
              </w:rPr>
              <w:t xml:space="preserve"> value</w:t>
            </w:r>
          </w:p>
        </w:tc>
        <w:tc>
          <w:tcPr>
            <w:tcW w:w="864" w:type="dxa"/>
          </w:tcPr>
          <w:p w:rsidR="002B5065" w:rsidRPr="008C7A75" w:rsidRDefault="002B5065" w:rsidP="00A950C7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b/>
                <w:sz w:val="16"/>
                <w:szCs w:val="16"/>
                <w:lang w:val="en-GB"/>
              </w:rPr>
              <w:t>Normal  ≤1</w:t>
            </w:r>
          </w:p>
        </w:tc>
        <w:tc>
          <w:tcPr>
            <w:tcW w:w="864" w:type="dxa"/>
          </w:tcPr>
          <w:p w:rsidR="002B5065" w:rsidRPr="008C7A75" w:rsidRDefault="002B5065" w:rsidP="00A950C7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b/>
                <w:sz w:val="16"/>
                <w:szCs w:val="16"/>
                <w:lang w:val="en-GB"/>
              </w:rPr>
              <w:t>Gain &gt;1</w:t>
            </w:r>
          </w:p>
        </w:tc>
        <w:tc>
          <w:tcPr>
            <w:tcW w:w="1030" w:type="dxa"/>
          </w:tcPr>
          <w:p w:rsidR="002B5065" w:rsidRPr="008C7A75" w:rsidRDefault="002B5065" w:rsidP="00A950C7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b/>
                <w:i/>
                <w:sz w:val="16"/>
                <w:szCs w:val="16"/>
                <w:lang w:val="en-GB"/>
              </w:rPr>
              <w:t>P</w:t>
            </w:r>
            <w:r w:rsidRPr="008C7A75">
              <w:rPr>
                <w:rFonts w:eastAsia="Calibri" w:cs="Times New Roman"/>
                <w:b/>
                <w:sz w:val="16"/>
                <w:szCs w:val="16"/>
                <w:lang w:val="en-GB"/>
              </w:rPr>
              <w:t xml:space="preserve"> value</w:t>
            </w:r>
          </w:p>
        </w:tc>
        <w:tc>
          <w:tcPr>
            <w:tcW w:w="0" w:type="auto"/>
          </w:tcPr>
          <w:p w:rsidR="002B5065" w:rsidRPr="008C7A75" w:rsidRDefault="002B5065" w:rsidP="00A950C7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b/>
                <w:sz w:val="16"/>
                <w:szCs w:val="16"/>
                <w:lang w:val="en-GB"/>
              </w:rPr>
              <w:t>Loss &lt;-1</w:t>
            </w:r>
          </w:p>
        </w:tc>
        <w:tc>
          <w:tcPr>
            <w:tcW w:w="0" w:type="auto"/>
          </w:tcPr>
          <w:p w:rsidR="002B5065" w:rsidRPr="008C7A75" w:rsidRDefault="002B5065" w:rsidP="00A950C7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b/>
                <w:sz w:val="16"/>
                <w:szCs w:val="16"/>
                <w:lang w:val="en-GB"/>
              </w:rPr>
              <w:t>Normal ≥-1</w:t>
            </w:r>
          </w:p>
        </w:tc>
        <w:tc>
          <w:tcPr>
            <w:tcW w:w="0" w:type="auto"/>
          </w:tcPr>
          <w:p w:rsidR="002B5065" w:rsidRPr="008C7A75" w:rsidRDefault="002B5065" w:rsidP="00A950C7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b/>
                <w:i/>
                <w:sz w:val="16"/>
                <w:szCs w:val="16"/>
                <w:lang w:val="en-GB"/>
              </w:rPr>
              <w:t>P</w:t>
            </w:r>
            <w:r w:rsidRPr="008C7A75">
              <w:rPr>
                <w:rFonts w:eastAsia="Calibri" w:cs="Times New Roman"/>
                <w:b/>
                <w:sz w:val="16"/>
                <w:szCs w:val="16"/>
                <w:lang w:val="en-GB"/>
              </w:rPr>
              <w:t xml:space="preserve"> value</w:t>
            </w:r>
          </w:p>
        </w:tc>
        <w:tc>
          <w:tcPr>
            <w:tcW w:w="0" w:type="auto"/>
          </w:tcPr>
          <w:p w:rsidR="002B5065" w:rsidRPr="008C7A75" w:rsidRDefault="002B5065" w:rsidP="00A950C7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b/>
                <w:sz w:val="16"/>
                <w:szCs w:val="16"/>
                <w:lang w:val="en-GB"/>
              </w:rPr>
              <w:t>Loss &lt;-1</w:t>
            </w:r>
          </w:p>
        </w:tc>
        <w:tc>
          <w:tcPr>
            <w:tcW w:w="0" w:type="auto"/>
          </w:tcPr>
          <w:p w:rsidR="002B5065" w:rsidRPr="008C7A75" w:rsidRDefault="002B5065" w:rsidP="00A950C7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b/>
                <w:sz w:val="16"/>
                <w:szCs w:val="16"/>
                <w:lang w:val="en-GB"/>
              </w:rPr>
              <w:t>Normal ≥-1</w:t>
            </w:r>
          </w:p>
        </w:tc>
        <w:tc>
          <w:tcPr>
            <w:tcW w:w="0" w:type="auto"/>
          </w:tcPr>
          <w:p w:rsidR="002B5065" w:rsidRPr="008C7A75" w:rsidRDefault="002B5065" w:rsidP="00A950C7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b/>
                <w:i/>
                <w:sz w:val="16"/>
                <w:szCs w:val="16"/>
                <w:lang w:val="en-GB"/>
              </w:rPr>
              <w:t>P</w:t>
            </w:r>
            <w:r w:rsidRPr="008C7A75">
              <w:rPr>
                <w:rFonts w:eastAsia="Calibri" w:cs="Times New Roman"/>
                <w:b/>
                <w:sz w:val="16"/>
                <w:szCs w:val="16"/>
                <w:lang w:val="en-GB"/>
              </w:rPr>
              <w:t xml:space="preserve"> value</w:t>
            </w:r>
          </w:p>
        </w:tc>
      </w:tr>
      <w:tr w:rsidR="002B5065" w:rsidRPr="008C7A75" w:rsidTr="00A950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33" w:type="dxa"/>
          </w:tcPr>
          <w:p w:rsidR="002B5065" w:rsidRPr="008C7A75" w:rsidRDefault="002B5065" w:rsidP="00A950C7">
            <w:pPr>
              <w:spacing w:after="0" w:line="240" w:lineRule="auto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PTC (n=60)</w:t>
            </w:r>
          </w:p>
        </w:tc>
        <w:tc>
          <w:tcPr>
            <w:tcW w:w="864" w:type="dxa"/>
          </w:tcPr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</w:p>
        </w:tc>
        <w:tc>
          <w:tcPr>
            <w:tcW w:w="864" w:type="dxa"/>
          </w:tcPr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</w:p>
        </w:tc>
        <w:tc>
          <w:tcPr>
            <w:tcW w:w="1107" w:type="dxa"/>
          </w:tcPr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</w:p>
        </w:tc>
        <w:tc>
          <w:tcPr>
            <w:tcW w:w="864" w:type="dxa"/>
          </w:tcPr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</w:p>
        </w:tc>
        <w:tc>
          <w:tcPr>
            <w:tcW w:w="864" w:type="dxa"/>
          </w:tcPr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</w:p>
        </w:tc>
        <w:tc>
          <w:tcPr>
            <w:tcW w:w="1030" w:type="dxa"/>
          </w:tcPr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</w:p>
        </w:tc>
      </w:tr>
      <w:tr w:rsidR="002B5065" w:rsidRPr="008C7A75" w:rsidTr="00A950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33" w:type="dxa"/>
          </w:tcPr>
          <w:p w:rsidR="002B5065" w:rsidRPr="008C7A75" w:rsidRDefault="002B5065" w:rsidP="00A950C7">
            <w:pPr>
              <w:spacing w:after="0" w:line="240" w:lineRule="auto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Age (n)</w:t>
            </w:r>
          </w:p>
          <w:p w:rsidR="002B5065" w:rsidRPr="008C7A75" w:rsidRDefault="002B5065" w:rsidP="00A950C7">
            <w:pPr>
              <w:spacing w:after="0" w:line="240" w:lineRule="auto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 xml:space="preserve">   Mean (years)</w:t>
            </w:r>
          </w:p>
        </w:tc>
        <w:tc>
          <w:tcPr>
            <w:tcW w:w="864" w:type="dxa"/>
          </w:tcPr>
          <w:p w:rsidR="002B5065" w:rsidRPr="008C7A75" w:rsidRDefault="002B506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17</w:t>
            </w:r>
          </w:p>
          <w:p w:rsidR="002B5065" w:rsidRPr="008C7A75" w:rsidRDefault="002B506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38.8±3.5</w:t>
            </w:r>
          </w:p>
        </w:tc>
        <w:tc>
          <w:tcPr>
            <w:tcW w:w="864" w:type="dxa"/>
          </w:tcPr>
          <w:p w:rsidR="002B5065" w:rsidRPr="008C7A75" w:rsidRDefault="002B506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37</w:t>
            </w:r>
          </w:p>
          <w:p w:rsidR="002B5065" w:rsidRPr="008C7A75" w:rsidRDefault="002B506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41.3±2.9</w:t>
            </w:r>
          </w:p>
        </w:tc>
        <w:tc>
          <w:tcPr>
            <w:tcW w:w="1107" w:type="dxa"/>
          </w:tcPr>
          <w:p w:rsidR="002B5065" w:rsidRPr="008C7A75" w:rsidRDefault="002B506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NS (0.608)</w:t>
            </w:r>
          </w:p>
        </w:tc>
        <w:tc>
          <w:tcPr>
            <w:tcW w:w="864" w:type="dxa"/>
          </w:tcPr>
          <w:p w:rsidR="002B5065" w:rsidRPr="008C7A75" w:rsidRDefault="002B506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15</w:t>
            </w:r>
          </w:p>
          <w:p w:rsidR="002B5065" w:rsidRPr="008C7A75" w:rsidRDefault="002B506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40.2±3.7</w:t>
            </w:r>
          </w:p>
        </w:tc>
        <w:tc>
          <w:tcPr>
            <w:tcW w:w="864" w:type="dxa"/>
          </w:tcPr>
          <w:p w:rsidR="002B5065" w:rsidRPr="008C7A75" w:rsidRDefault="002B506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38</w:t>
            </w:r>
          </w:p>
          <w:p w:rsidR="002B5065" w:rsidRPr="008C7A75" w:rsidRDefault="002B506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40.58±2.7</w:t>
            </w:r>
          </w:p>
        </w:tc>
        <w:tc>
          <w:tcPr>
            <w:tcW w:w="1030" w:type="dxa"/>
          </w:tcPr>
          <w:p w:rsidR="002B5065" w:rsidRPr="008C7A75" w:rsidRDefault="002B506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NS (0.961)</w:t>
            </w:r>
          </w:p>
        </w:tc>
        <w:tc>
          <w:tcPr>
            <w:tcW w:w="0" w:type="auto"/>
          </w:tcPr>
          <w:p w:rsidR="002B5065" w:rsidRPr="008C7A75" w:rsidRDefault="002B506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48</w:t>
            </w:r>
          </w:p>
          <w:p w:rsidR="002B5065" w:rsidRPr="008C7A75" w:rsidRDefault="002B506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40.9±2.4</w:t>
            </w:r>
          </w:p>
        </w:tc>
        <w:tc>
          <w:tcPr>
            <w:tcW w:w="0" w:type="auto"/>
          </w:tcPr>
          <w:p w:rsidR="002B5065" w:rsidRPr="008C7A75" w:rsidRDefault="002B506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7</w:t>
            </w:r>
          </w:p>
          <w:p w:rsidR="002B5065" w:rsidRPr="008C7A75" w:rsidRDefault="002B506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39.29±5.5</w:t>
            </w:r>
          </w:p>
        </w:tc>
        <w:tc>
          <w:tcPr>
            <w:tcW w:w="0" w:type="auto"/>
          </w:tcPr>
          <w:p w:rsidR="002B5065" w:rsidRPr="008C7A75" w:rsidRDefault="002B506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NS (0.814)</w:t>
            </w:r>
          </w:p>
        </w:tc>
        <w:tc>
          <w:tcPr>
            <w:tcW w:w="0" w:type="auto"/>
          </w:tcPr>
          <w:p w:rsidR="002B5065" w:rsidRPr="008C7A75" w:rsidRDefault="002B506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35</w:t>
            </w:r>
          </w:p>
          <w:p w:rsidR="002B5065" w:rsidRPr="008C7A75" w:rsidRDefault="002B506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41.3±2.8</w:t>
            </w:r>
          </w:p>
        </w:tc>
        <w:tc>
          <w:tcPr>
            <w:tcW w:w="0" w:type="auto"/>
          </w:tcPr>
          <w:p w:rsidR="002B5065" w:rsidRPr="008C7A75" w:rsidRDefault="002B506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19</w:t>
            </w:r>
          </w:p>
          <w:p w:rsidR="002B5065" w:rsidRPr="008C7A75" w:rsidRDefault="002B506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40.0±3.8</w:t>
            </w:r>
          </w:p>
        </w:tc>
        <w:tc>
          <w:tcPr>
            <w:tcW w:w="0" w:type="auto"/>
          </w:tcPr>
          <w:p w:rsidR="002B5065" w:rsidRPr="008C7A75" w:rsidRDefault="002B506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NS (0.928)</w:t>
            </w:r>
          </w:p>
        </w:tc>
      </w:tr>
      <w:tr w:rsidR="002B5065" w:rsidRPr="008C7A75" w:rsidTr="00A950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33" w:type="dxa"/>
          </w:tcPr>
          <w:p w:rsidR="002B5065" w:rsidRPr="008C7A75" w:rsidRDefault="002B5065" w:rsidP="00A950C7">
            <w:pPr>
              <w:spacing w:after="0" w:line="240" w:lineRule="auto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Tumour size (n)</w:t>
            </w:r>
          </w:p>
          <w:p w:rsidR="002B5065" w:rsidRPr="008C7A75" w:rsidRDefault="002B5065" w:rsidP="00A950C7">
            <w:pPr>
              <w:spacing w:after="0" w:line="240" w:lineRule="auto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 xml:space="preserve">   Mean (cm)</w:t>
            </w:r>
          </w:p>
        </w:tc>
        <w:tc>
          <w:tcPr>
            <w:tcW w:w="864" w:type="dxa"/>
          </w:tcPr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16</w:t>
            </w:r>
          </w:p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1.78±0.25</w:t>
            </w:r>
          </w:p>
        </w:tc>
        <w:tc>
          <w:tcPr>
            <w:tcW w:w="864" w:type="dxa"/>
          </w:tcPr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35</w:t>
            </w:r>
          </w:p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2.96±0.33</w:t>
            </w:r>
          </w:p>
        </w:tc>
        <w:tc>
          <w:tcPr>
            <w:tcW w:w="1107" w:type="dxa"/>
          </w:tcPr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b/>
                <w:sz w:val="16"/>
                <w:szCs w:val="16"/>
                <w:lang w:val="en-GB"/>
              </w:rPr>
              <w:t>0.021</w:t>
            </w:r>
          </w:p>
        </w:tc>
        <w:tc>
          <w:tcPr>
            <w:tcW w:w="864" w:type="dxa"/>
          </w:tcPr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13</w:t>
            </w:r>
          </w:p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1.76±0.34</w:t>
            </w:r>
          </w:p>
        </w:tc>
        <w:tc>
          <w:tcPr>
            <w:tcW w:w="864" w:type="dxa"/>
          </w:tcPr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37</w:t>
            </w:r>
          </w:p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2.72±0.30</w:t>
            </w:r>
          </w:p>
        </w:tc>
        <w:tc>
          <w:tcPr>
            <w:tcW w:w="1030" w:type="dxa"/>
          </w:tcPr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b/>
                <w:sz w:val="16"/>
                <w:szCs w:val="16"/>
                <w:lang w:val="en-GB"/>
              </w:rPr>
              <w:t>0.023</w:t>
            </w:r>
          </w:p>
        </w:tc>
        <w:tc>
          <w:tcPr>
            <w:tcW w:w="0" w:type="auto"/>
          </w:tcPr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45</w:t>
            </w:r>
          </w:p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2.67±0.27</w:t>
            </w:r>
          </w:p>
        </w:tc>
        <w:tc>
          <w:tcPr>
            <w:tcW w:w="0" w:type="auto"/>
          </w:tcPr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7</w:t>
            </w:r>
          </w:p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1.91±0.54</w:t>
            </w:r>
          </w:p>
        </w:tc>
        <w:tc>
          <w:tcPr>
            <w:tcW w:w="0" w:type="auto"/>
          </w:tcPr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NS (0.184)</w:t>
            </w:r>
          </w:p>
        </w:tc>
        <w:tc>
          <w:tcPr>
            <w:tcW w:w="0" w:type="auto"/>
          </w:tcPr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33</w:t>
            </w:r>
          </w:p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2.95±0.37</w:t>
            </w:r>
          </w:p>
        </w:tc>
        <w:tc>
          <w:tcPr>
            <w:tcW w:w="0" w:type="auto"/>
          </w:tcPr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18</w:t>
            </w:r>
          </w:p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1.95±0.19</w:t>
            </w:r>
          </w:p>
        </w:tc>
        <w:tc>
          <w:tcPr>
            <w:tcW w:w="0" w:type="auto"/>
          </w:tcPr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NS (0.150)</w:t>
            </w:r>
          </w:p>
        </w:tc>
      </w:tr>
      <w:tr w:rsidR="002B5065" w:rsidRPr="008C7A75" w:rsidTr="00A950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33" w:type="dxa"/>
          </w:tcPr>
          <w:p w:rsidR="002B5065" w:rsidRPr="008C7A75" w:rsidRDefault="002B5065" w:rsidP="00A950C7">
            <w:pPr>
              <w:spacing w:after="0" w:line="240" w:lineRule="auto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Gender (n)</w:t>
            </w:r>
          </w:p>
          <w:p w:rsidR="002B5065" w:rsidRPr="008C7A75" w:rsidRDefault="002B5065" w:rsidP="00A950C7">
            <w:pPr>
              <w:spacing w:after="0" w:line="240" w:lineRule="auto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 xml:space="preserve">   Female (%)</w:t>
            </w:r>
          </w:p>
          <w:p w:rsidR="002B5065" w:rsidRPr="008C7A75" w:rsidRDefault="002B5065" w:rsidP="00A950C7">
            <w:pPr>
              <w:spacing w:after="0" w:line="240" w:lineRule="auto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 xml:space="preserve">   Male (%)</w:t>
            </w:r>
          </w:p>
        </w:tc>
        <w:tc>
          <w:tcPr>
            <w:tcW w:w="864" w:type="dxa"/>
          </w:tcPr>
          <w:p w:rsidR="002B5065" w:rsidRPr="008C7A75" w:rsidRDefault="002B506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17</w:t>
            </w:r>
          </w:p>
          <w:p w:rsidR="002B5065" w:rsidRPr="008C7A75" w:rsidRDefault="002B506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14 (82.4)</w:t>
            </w:r>
          </w:p>
          <w:p w:rsidR="002B5065" w:rsidRPr="008C7A75" w:rsidRDefault="002B506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3 (17.6)</w:t>
            </w:r>
          </w:p>
        </w:tc>
        <w:tc>
          <w:tcPr>
            <w:tcW w:w="864" w:type="dxa"/>
          </w:tcPr>
          <w:p w:rsidR="002B5065" w:rsidRPr="008C7A75" w:rsidRDefault="002B506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37</w:t>
            </w:r>
          </w:p>
          <w:p w:rsidR="002B5065" w:rsidRPr="008C7A75" w:rsidRDefault="002B506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34 (91.9)</w:t>
            </w:r>
          </w:p>
          <w:p w:rsidR="002B5065" w:rsidRPr="008C7A75" w:rsidRDefault="002B506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3 (8.1)</w:t>
            </w:r>
          </w:p>
        </w:tc>
        <w:tc>
          <w:tcPr>
            <w:tcW w:w="1107" w:type="dxa"/>
          </w:tcPr>
          <w:p w:rsidR="002B5065" w:rsidRPr="008C7A75" w:rsidRDefault="002B506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NS (0.275)</w:t>
            </w:r>
          </w:p>
        </w:tc>
        <w:tc>
          <w:tcPr>
            <w:tcW w:w="864" w:type="dxa"/>
          </w:tcPr>
          <w:p w:rsidR="002B5065" w:rsidRPr="008C7A75" w:rsidRDefault="002B506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15</w:t>
            </w:r>
          </w:p>
          <w:p w:rsidR="002B5065" w:rsidRPr="008C7A75" w:rsidRDefault="002B506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14 (93.3)</w:t>
            </w:r>
          </w:p>
          <w:p w:rsidR="002B5065" w:rsidRPr="008C7A75" w:rsidRDefault="002B506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 (6.7)</w:t>
            </w:r>
          </w:p>
        </w:tc>
        <w:tc>
          <w:tcPr>
            <w:tcW w:w="864" w:type="dxa"/>
          </w:tcPr>
          <w:p w:rsidR="002B5065" w:rsidRPr="008C7A75" w:rsidRDefault="002B506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38</w:t>
            </w:r>
          </w:p>
          <w:p w:rsidR="002B5065" w:rsidRPr="008C7A75" w:rsidRDefault="002B506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33 (86.8)</w:t>
            </w:r>
          </w:p>
          <w:p w:rsidR="002B5065" w:rsidRPr="008C7A75" w:rsidRDefault="002B506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5 (13.2)</w:t>
            </w:r>
          </w:p>
        </w:tc>
        <w:tc>
          <w:tcPr>
            <w:tcW w:w="1030" w:type="dxa"/>
          </w:tcPr>
          <w:p w:rsidR="002B5065" w:rsidRPr="008C7A75" w:rsidRDefault="002B506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NS (0.448)</w:t>
            </w:r>
          </w:p>
        </w:tc>
        <w:tc>
          <w:tcPr>
            <w:tcW w:w="0" w:type="auto"/>
          </w:tcPr>
          <w:p w:rsidR="002B5065" w:rsidRPr="008C7A75" w:rsidRDefault="002B506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48</w:t>
            </w:r>
          </w:p>
          <w:p w:rsidR="002B5065" w:rsidRPr="008C7A75" w:rsidRDefault="002B506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42 (87.5)</w:t>
            </w:r>
          </w:p>
          <w:p w:rsidR="002B5065" w:rsidRPr="008C7A75" w:rsidRDefault="002B506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6 (12.5)</w:t>
            </w:r>
          </w:p>
        </w:tc>
        <w:tc>
          <w:tcPr>
            <w:tcW w:w="0" w:type="auto"/>
          </w:tcPr>
          <w:p w:rsidR="002B5065" w:rsidRPr="008C7A75" w:rsidRDefault="002B506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7</w:t>
            </w:r>
          </w:p>
          <w:p w:rsidR="002B5065" w:rsidRPr="008C7A75" w:rsidRDefault="002B506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7 (100)</w:t>
            </w:r>
          </w:p>
          <w:p w:rsidR="002B5065" w:rsidRPr="008C7A75" w:rsidRDefault="002B506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-</w:t>
            </w:r>
          </w:p>
        </w:tc>
        <w:tc>
          <w:tcPr>
            <w:tcW w:w="0" w:type="auto"/>
          </w:tcPr>
          <w:p w:rsidR="002B5065" w:rsidRPr="008C7A75" w:rsidRDefault="002B506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NS (0.423)</w:t>
            </w:r>
          </w:p>
        </w:tc>
        <w:tc>
          <w:tcPr>
            <w:tcW w:w="0" w:type="auto"/>
          </w:tcPr>
          <w:p w:rsidR="002B5065" w:rsidRPr="008C7A75" w:rsidRDefault="002B506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35</w:t>
            </w:r>
          </w:p>
          <w:p w:rsidR="002B5065" w:rsidRPr="008C7A75" w:rsidRDefault="002B506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30 (85.7)</w:t>
            </w:r>
          </w:p>
          <w:p w:rsidR="002B5065" w:rsidRPr="008C7A75" w:rsidRDefault="002B506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5 (14.3)</w:t>
            </w:r>
          </w:p>
        </w:tc>
        <w:tc>
          <w:tcPr>
            <w:tcW w:w="0" w:type="auto"/>
          </w:tcPr>
          <w:p w:rsidR="002B5065" w:rsidRPr="008C7A75" w:rsidRDefault="002B506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19</w:t>
            </w:r>
          </w:p>
          <w:p w:rsidR="002B5065" w:rsidRPr="008C7A75" w:rsidRDefault="002B506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18 (94.7)</w:t>
            </w:r>
          </w:p>
          <w:p w:rsidR="002B5065" w:rsidRPr="008C7A75" w:rsidRDefault="002B506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 (5.3)</w:t>
            </w:r>
          </w:p>
        </w:tc>
        <w:tc>
          <w:tcPr>
            <w:tcW w:w="0" w:type="auto"/>
          </w:tcPr>
          <w:p w:rsidR="002B5065" w:rsidRPr="008C7A75" w:rsidRDefault="002B506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NS (0.302)</w:t>
            </w:r>
          </w:p>
        </w:tc>
      </w:tr>
      <w:tr w:rsidR="002B5065" w:rsidRPr="008C7A75" w:rsidTr="00A950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33" w:type="dxa"/>
          </w:tcPr>
          <w:p w:rsidR="002B5065" w:rsidRPr="008C7A75" w:rsidRDefault="002B5065" w:rsidP="00A950C7">
            <w:pPr>
              <w:spacing w:after="0" w:line="240" w:lineRule="auto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Capsule (n)</w:t>
            </w:r>
          </w:p>
          <w:p w:rsidR="002B5065" w:rsidRPr="008C7A75" w:rsidRDefault="002B5065" w:rsidP="00A950C7">
            <w:pPr>
              <w:spacing w:after="0" w:line="240" w:lineRule="auto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 xml:space="preserve">   Positive (%)</w:t>
            </w:r>
          </w:p>
        </w:tc>
        <w:tc>
          <w:tcPr>
            <w:tcW w:w="864" w:type="dxa"/>
          </w:tcPr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14</w:t>
            </w:r>
          </w:p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8 (57.1)</w:t>
            </w:r>
          </w:p>
        </w:tc>
        <w:tc>
          <w:tcPr>
            <w:tcW w:w="864" w:type="dxa"/>
          </w:tcPr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33</w:t>
            </w:r>
          </w:p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12 (36.4)</w:t>
            </w:r>
          </w:p>
        </w:tc>
        <w:tc>
          <w:tcPr>
            <w:tcW w:w="1107" w:type="dxa"/>
          </w:tcPr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NS (0.160)</w:t>
            </w:r>
          </w:p>
        </w:tc>
        <w:tc>
          <w:tcPr>
            <w:tcW w:w="864" w:type="dxa"/>
          </w:tcPr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11</w:t>
            </w:r>
          </w:p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4 (36.4)</w:t>
            </w:r>
          </w:p>
        </w:tc>
        <w:tc>
          <w:tcPr>
            <w:tcW w:w="864" w:type="dxa"/>
          </w:tcPr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35</w:t>
            </w:r>
          </w:p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15 (42.9)</w:t>
            </w:r>
          </w:p>
        </w:tc>
        <w:tc>
          <w:tcPr>
            <w:tcW w:w="1030" w:type="dxa"/>
          </w:tcPr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NS (0.492)</w:t>
            </w:r>
          </w:p>
        </w:tc>
        <w:tc>
          <w:tcPr>
            <w:tcW w:w="0" w:type="auto"/>
          </w:tcPr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41</w:t>
            </w:r>
          </w:p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19 (46.3)</w:t>
            </w:r>
          </w:p>
        </w:tc>
        <w:tc>
          <w:tcPr>
            <w:tcW w:w="0" w:type="auto"/>
          </w:tcPr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7</w:t>
            </w:r>
          </w:p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 (14.3)</w:t>
            </w:r>
          </w:p>
        </w:tc>
        <w:tc>
          <w:tcPr>
            <w:tcW w:w="0" w:type="auto"/>
          </w:tcPr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NS (0.118)</w:t>
            </w:r>
          </w:p>
        </w:tc>
        <w:tc>
          <w:tcPr>
            <w:tcW w:w="0" w:type="auto"/>
          </w:tcPr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31</w:t>
            </w:r>
          </w:p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16 (51.6)</w:t>
            </w:r>
          </w:p>
        </w:tc>
        <w:tc>
          <w:tcPr>
            <w:tcW w:w="0" w:type="auto"/>
          </w:tcPr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16</w:t>
            </w:r>
          </w:p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4 (25.0)</w:t>
            </w:r>
          </w:p>
        </w:tc>
        <w:tc>
          <w:tcPr>
            <w:tcW w:w="0" w:type="auto"/>
          </w:tcPr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NS (0.074)</w:t>
            </w:r>
          </w:p>
        </w:tc>
      </w:tr>
      <w:tr w:rsidR="002B5065" w:rsidRPr="008C7A75" w:rsidTr="00A950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33" w:type="dxa"/>
          </w:tcPr>
          <w:p w:rsidR="002B5065" w:rsidRPr="008C7A75" w:rsidRDefault="002B5065" w:rsidP="00A950C7">
            <w:pPr>
              <w:spacing w:after="0" w:line="240" w:lineRule="auto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Capsular invasion (n)</w:t>
            </w:r>
          </w:p>
          <w:p w:rsidR="002B5065" w:rsidRPr="008C7A75" w:rsidRDefault="002B5065" w:rsidP="00A950C7">
            <w:pPr>
              <w:spacing w:after="0" w:line="240" w:lineRule="auto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 xml:space="preserve">   Positive (%)</w:t>
            </w:r>
          </w:p>
        </w:tc>
        <w:tc>
          <w:tcPr>
            <w:tcW w:w="864" w:type="dxa"/>
          </w:tcPr>
          <w:p w:rsidR="002B5065" w:rsidRPr="008C7A75" w:rsidRDefault="002B506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7</w:t>
            </w:r>
          </w:p>
          <w:p w:rsidR="002B5065" w:rsidRPr="008C7A75" w:rsidRDefault="002B506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4 (57.1)</w:t>
            </w:r>
          </w:p>
        </w:tc>
        <w:tc>
          <w:tcPr>
            <w:tcW w:w="864" w:type="dxa"/>
          </w:tcPr>
          <w:p w:rsidR="002B5065" w:rsidRPr="008C7A75" w:rsidRDefault="002B506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11</w:t>
            </w:r>
          </w:p>
          <w:p w:rsidR="002B5065" w:rsidRPr="008C7A75" w:rsidRDefault="002B506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6 (54.5)</w:t>
            </w:r>
          </w:p>
        </w:tc>
        <w:tc>
          <w:tcPr>
            <w:tcW w:w="1107" w:type="dxa"/>
          </w:tcPr>
          <w:p w:rsidR="002B5065" w:rsidRPr="008C7A75" w:rsidRDefault="002B506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NS (0.648)</w:t>
            </w:r>
          </w:p>
        </w:tc>
        <w:tc>
          <w:tcPr>
            <w:tcW w:w="864" w:type="dxa"/>
          </w:tcPr>
          <w:p w:rsidR="002B5065" w:rsidRPr="008C7A75" w:rsidRDefault="002B506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3</w:t>
            </w:r>
          </w:p>
          <w:p w:rsidR="002B5065" w:rsidRPr="008C7A75" w:rsidRDefault="002B506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2 (66.7)</w:t>
            </w:r>
          </w:p>
        </w:tc>
        <w:tc>
          <w:tcPr>
            <w:tcW w:w="864" w:type="dxa"/>
          </w:tcPr>
          <w:p w:rsidR="002B5065" w:rsidRPr="008C7A75" w:rsidRDefault="002B506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14</w:t>
            </w:r>
          </w:p>
          <w:p w:rsidR="002B5065" w:rsidRPr="008C7A75" w:rsidRDefault="002B506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7 (50.0)</w:t>
            </w:r>
          </w:p>
        </w:tc>
        <w:tc>
          <w:tcPr>
            <w:tcW w:w="1030" w:type="dxa"/>
          </w:tcPr>
          <w:p w:rsidR="002B5065" w:rsidRPr="008C7A75" w:rsidRDefault="002B506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NS (0.547)</w:t>
            </w:r>
          </w:p>
        </w:tc>
        <w:tc>
          <w:tcPr>
            <w:tcW w:w="0" w:type="auto"/>
          </w:tcPr>
          <w:p w:rsidR="002B5065" w:rsidRPr="008C7A75" w:rsidRDefault="002B506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18</w:t>
            </w:r>
          </w:p>
          <w:p w:rsidR="002B5065" w:rsidRPr="008C7A75" w:rsidRDefault="002B506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10 (55.6)</w:t>
            </w:r>
          </w:p>
        </w:tc>
        <w:tc>
          <w:tcPr>
            <w:tcW w:w="0" w:type="auto"/>
          </w:tcPr>
          <w:p w:rsidR="002B5065" w:rsidRPr="008C7A75" w:rsidRDefault="002B506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-</w:t>
            </w:r>
          </w:p>
        </w:tc>
        <w:tc>
          <w:tcPr>
            <w:tcW w:w="0" w:type="auto"/>
          </w:tcPr>
          <w:p w:rsidR="002B5065" w:rsidRPr="008C7A75" w:rsidRDefault="002B506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vertAlign w:val="superscript"/>
                <w:lang w:val="en-GB"/>
              </w:rPr>
              <w:t>1</w:t>
            </w:r>
          </w:p>
        </w:tc>
        <w:tc>
          <w:tcPr>
            <w:tcW w:w="0" w:type="auto"/>
          </w:tcPr>
          <w:p w:rsidR="002B5065" w:rsidRPr="008C7A75" w:rsidRDefault="002B506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15</w:t>
            </w:r>
          </w:p>
          <w:p w:rsidR="002B5065" w:rsidRPr="008C7A75" w:rsidRDefault="002B506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8 (53.3)</w:t>
            </w:r>
          </w:p>
        </w:tc>
        <w:tc>
          <w:tcPr>
            <w:tcW w:w="0" w:type="auto"/>
          </w:tcPr>
          <w:p w:rsidR="002B5065" w:rsidRPr="008C7A75" w:rsidRDefault="002B506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3</w:t>
            </w:r>
          </w:p>
          <w:p w:rsidR="002B5065" w:rsidRPr="008C7A75" w:rsidRDefault="002B506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2 (66.7)</w:t>
            </w:r>
          </w:p>
        </w:tc>
        <w:tc>
          <w:tcPr>
            <w:tcW w:w="0" w:type="auto"/>
          </w:tcPr>
          <w:p w:rsidR="002B5065" w:rsidRPr="008C7A75" w:rsidRDefault="002B506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NS (0.588)</w:t>
            </w:r>
          </w:p>
        </w:tc>
      </w:tr>
      <w:tr w:rsidR="002B5065" w:rsidRPr="008C7A75" w:rsidTr="00A950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33" w:type="dxa"/>
          </w:tcPr>
          <w:p w:rsidR="002B5065" w:rsidRPr="008C7A75" w:rsidRDefault="002B5065" w:rsidP="00A950C7">
            <w:pPr>
              <w:spacing w:after="0" w:line="240" w:lineRule="auto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Vascular invasion (n)</w:t>
            </w:r>
          </w:p>
          <w:p w:rsidR="002B5065" w:rsidRPr="008C7A75" w:rsidRDefault="002B5065" w:rsidP="00A950C7">
            <w:pPr>
              <w:spacing w:after="0" w:line="240" w:lineRule="auto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 xml:space="preserve">   Positive (%)</w:t>
            </w:r>
          </w:p>
        </w:tc>
        <w:tc>
          <w:tcPr>
            <w:tcW w:w="864" w:type="dxa"/>
          </w:tcPr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15</w:t>
            </w:r>
          </w:p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8 (53.3)</w:t>
            </w:r>
          </w:p>
        </w:tc>
        <w:tc>
          <w:tcPr>
            <w:tcW w:w="864" w:type="dxa"/>
          </w:tcPr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33</w:t>
            </w:r>
          </w:p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23 (69.7)</w:t>
            </w:r>
          </w:p>
        </w:tc>
        <w:tc>
          <w:tcPr>
            <w:tcW w:w="1107" w:type="dxa"/>
          </w:tcPr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NS (0.219)</w:t>
            </w:r>
          </w:p>
        </w:tc>
        <w:tc>
          <w:tcPr>
            <w:tcW w:w="864" w:type="dxa"/>
          </w:tcPr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12</w:t>
            </w:r>
          </w:p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6 (50.0)</w:t>
            </w:r>
          </w:p>
        </w:tc>
        <w:tc>
          <w:tcPr>
            <w:tcW w:w="864" w:type="dxa"/>
          </w:tcPr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36</w:t>
            </w:r>
          </w:p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24 (66.7)</w:t>
            </w:r>
          </w:p>
        </w:tc>
        <w:tc>
          <w:tcPr>
            <w:tcW w:w="1030" w:type="dxa"/>
          </w:tcPr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NS (0.244)</w:t>
            </w:r>
          </w:p>
        </w:tc>
        <w:tc>
          <w:tcPr>
            <w:tcW w:w="0" w:type="auto"/>
          </w:tcPr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42</w:t>
            </w:r>
          </w:p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27 (64.3)</w:t>
            </w:r>
          </w:p>
        </w:tc>
        <w:tc>
          <w:tcPr>
            <w:tcW w:w="0" w:type="auto"/>
          </w:tcPr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7</w:t>
            </w:r>
          </w:p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4 (57.1)</w:t>
            </w:r>
          </w:p>
        </w:tc>
        <w:tc>
          <w:tcPr>
            <w:tcW w:w="0" w:type="auto"/>
          </w:tcPr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NS (0.512)</w:t>
            </w:r>
          </w:p>
        </w:tc>
        <w:tc>
          <w:tcPr>
            <w:tcW w:w="0" w:type="auto"/>
          </w:tcPr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32</w:t>
            </w:r>
          </w:p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21 (65.6)</w:t>
            </w:r>
          </w:p>
        </w:tc>
        <w:tc>
          <w:tcPr>
            <w:tcW w:w="0" w:type="auto"/>
          </w:tcPr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16</w:t>
            </w:r>
          </w:p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9 (56.3)</w:t>
            </w:r>
          </w:p>
        </w:tc>
        <w:tc>
          <w:tcPr>
            <w:tcW w:w="0" w:type="auto"/>
          </w:tcPr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NS (0.373)</w:t>
            </w:r>
          </w:p>
        </w:tc>
      </w:tr>
      <w:tr w:rsidR="002B5065" w:rsidRPr="008C7A75" w:rsidTr="00A950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33" w:type="dxa"/>
          </w:tcPr>
          <w:p w:rsidR="002B5065" w:rsidRPr="008C7A75" w:rsidRDefault="002B5065" w:rsidP="00A950C7">
            <w:pPr>
              <w:spacing w:after="0" w:line="240" w:lineRule="auto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Lymph node metastasis (n)</w:t>
            </w:r>
          </w:p>
          <w:p w:rsidR="002B5065" w:rsidRPr="008C7A75" w:rsidRDefault="002B5065" w:rsidP="00A950C7">
            <w:pPr>
              <w:spacing w:after="0" w:line="240" w:lineRule="auto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 xml:space="preserve">   Positive</w:t>
            </w:r>
          </w:p>
        </w:tc>
        <w:tc>
          <w:tcPr>
            <w:tcW w:w="864" w:type="dxa"/>
          </w:tcPr>
          <w:p w:rsidR="002B5065" w:rsidRPr="008C7A75" w:rsidRDefault="002B506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16</w:t>
            </w:r>
          </w:p>
          <w:p w:rsidR="002B5065" w:rsidRPr="008C7A75" w:rsidRDefault="002B506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6 (37.5)</w:t>
            </w:r>
          </w:p>
        </w:tc>
        <w:tc>
          <w:tcPr>
            <w:tcW w:w="864" w:type="dxa"/>
          </w:tcPr>
          <w:p w:rsidR="002B5065" w:rsidRPr="008C7A75" w:rsidRDefault="002B506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36</w:t>
            </w:r>
          </w:p>
          <w:p w:rsidR="002B5065" w:rsidRPr="008C7A75" w:rsidRDefault="002B506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12 (33.3)</w:t>
            </w:r>
          </w:p>
        </w:tc>
        <w:tc>
          <w:tcPr>
            <w:tcW w:w="1107" w:type="dxa"/>
          </w:tcPr>
          <w:p w:rsidR="002B5065" w:rsidRPr="008C7A75" w:rsidRDefault="002B506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NS (0.504)</w:t>
            </w:r>
          </w:p>
        </w:tc>
        <w:tc>
          <w:tcPr>
            <w:tcW w:w="864" w:type="dxa"/>
          </w:tcPr>
          <w:p w:rsidR="002B5065" w:rsidRPr="008C7A75" w:rsidRDefault="002B506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14</w:t>
            </w:r>
          </w:p>
          <w:p w:rsidR="002B5065" w:rsidRPr="008C7A75" w:rsidRDefault="002B506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4 (28.6)</w:t>
            </w:r>
          </w:p>
        </w:tc>
        <w:tc>
          <w:tcPr>
            <w:tcW w:w="864" w:type="dxa"/>
          </w:tcPr>
          <w:p w:rsidR="002B5065" w:rsidRPr="008C7A75" w:rsidRDefault="002B506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38</w:t>
            </w:r>
          </w:p>
          <w:p w:rsidR="002B5065" w:rsidRPr="008C7A75" w:rsidRDefault="002B506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15 (39.5)</w:t>
            </w:r>
          </w:p>
        </w:tc>
        <w:tc>
          <w:tcPr>
            <w:tcW w:w="1030" w:type="dxa"/>
          </w:tcPr>
          <w:p w:rsidR="002B5065" w:rsidRPr="008C7A75" w:rsidRDefault="002B506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NS (0.350)</w:t>
            </w:r>
          </w:p>
        </w:tc>
        <w:tc>
          <w:tcPr>
            <w:tcW w:w="0" w:type="auto"/>
          </w:tcPr>
          <w:p w:rsidR="002B5065" w:rsidRPr="008C7A75" w:rsidRDefault="002B506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46</w:t>
            </w:r>
          </w:p>
          <w:p w:rsidR="002B5065" w:rsidRPr="008C7A75" w:rsidRDefault="002B506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17 (37.0)</w:t>
            </w:r>
          </w:p>
        </w:tc>
        <w:tc>
          <w:tcPr>
            <w:tcW w:w="0" w:type="auto"/>
          </w:tcPr>
          <w:p w:rsidR="002B5065" w:rsidRPr="008C7A75" w:rsidRDefault="002B506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7</w:t>
            </w:r>
          </w:p>
          <w:p w:rsidR="002B5065" w:rsidRPr="008C7A75" w:rsidRDefault="002B506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3 (42.9)</w:t>
            </w:r>
          </w:p>
        </w:tc>
        <w:tc>
          <w:tcPr>
            <w:tcW w:w="0" w:type="auto"/>
          </w:tcPr>
          <w:p w:rsidR="002B5065" w:rsidRPr="008C7A75" w:rsidRDefault="002B506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NS (0.536)</w:t>
            </w:r>
          </w:p>
        </w:tc>
        <w:tc>
          <w:tcPr>
            <w:tcW w:w="0" w:type="auto"/>
          </w:tcPr>
          <w:p w:rsidR="002B5065" w:rsidRPr="008C7A75" w:rsidRDefault="002B506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33</w:t>
            </w:r>
          </w:p>
          <w:p w:rsidR="002B5065" w:rsidRPr="008C7A75" w:rsidRDefault="002B506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8 (24.2)</w:t>
            </w:r>
          </w:p>
        </w:tc>
        <w:tc>
          <w:tcPr>
            <w:tcW w:w="0" w:type="auto"/>
          </w:tcPr>
          <w:p w:rsidR="002B5065" w:rsidRPr="008C7A75" w:rsidRDefault="002B506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19</w:t>
            </w:r>
          </w:p>
          <w:p w:rsidR="002B5065" w:rsidRPr="008C7A75" w:rsidRDefault="002B506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10 (52.6)</w:t>
            </w:r>
          </w:p>
        </w:tc>
        <w:tc>
          <w:tcPr>
            <w:tcW w:w="0" w:type="auto"/>
          </w:tcPr>
          <w:p w:rsidR="002B5065" w:rsidRPr="008C7A75" w:rsidRDefault="002B506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NS (0.039)</w:t>
            </w:r>
          </w:p>
        </w:tc>
      </w:tr>
      <w:tr w:rsidR="002B5065" w:rsidRPr="008C7A75" w:rsidTr="00A950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33" w:type="dxa"/>
          </w:tcPr>
          <w:p w:rsidR="002B5065" w:rsidRPr="008C7A75" w:rsidRDefault="002B5065" w:rsidP="00A950C7">
            <w:pPr>
              <w:spacing w:after="0" w:line="240" w:lineRule="auto"/>
              <w:rPr>
                <w:rFonts w:eastAsia="Calibri" w:cs="Times New Roman"/>
                <w:sz w:val="16"/>
                <w:szCs w:val="16"/>
                <w:lang w:val="en-GB"/>
              </w:rPr>
            </w:pPr>
            <w:proofErr w:type="spellStart"/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Extrathyroidal</w:t>
            </w:r>
            <w:proofErr w:type="spellEnd"/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 xml:space="preserve"> extension (n)</w:t>
            </w:r>
          </w:p>
          <w:p w:rsidR="002B5065" w:rsidRPr="008C7A75" w:rsidRDefault="002B5065" w:rsidP="00A950C7">
            <w:pPr>
              <w:spacing w:after="0" w:line="240" w:lineRule="auto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 xml:space="preserve">   Positive (%)</w:t>
            </w:r>
          </w:p>
        </w:tc>
        <w:tc>
          <w:tcPr>
            <w:tcW w:w="864" w:type="dxa"/>
          </w:tcPr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15</w:t>
            </w:r>
          </w:p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3 (20.0)</w:t>
            </w:r>
          </w:p>
        </w:tc>
        <w:tc>
          <w:tcPr>
            <w:tcW w:w="864" w:type="dxa"/>
          </w:tcPr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33</w:t>
            </w:r>
          </w:p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21 (63.6)</w:t>
            </w:r>
          </w:p>
        </w:tc>
        <w:tc>
          <w:tcPr>
            <w:tcW w:w="1107" w:type="dxa"/>
          </w:tcPr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b/>
                <w:sz w:val="16"/>
                <w:szCs w:val="16"/>
                <w:lang w:val="en-GB"/>
              </w:rPr>
              <w:t>0.006</w:t>
            </w:r>
          </w:p>
        </w:tc>
        <w:tc>
          <w:tcPr>
            <w:tcW w:w="864" w:type="dxa"/>
          </w:tcPr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13</w:t>
            </w:r>
          </w:p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4 (30.8)</w:t>
            </w:r>
          </w:p>
        </w:tc>
        <w:tc>
          <w:tcPr>
            <w:tcW w:w="864" w:type="dxa"/>
          </w:tcPr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35</w:t>
            </w:r>
          </w:p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19 (54.3)</w:t>
            </w:r>
          </w:p>
        </w:tc>
        <w:tc>
          <w:tcPr>
            <w:tcW w:w="1030" w:type="dxa"/>
          </w:tcPr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NS (0.130)</w:t>
            </w:r>
          </w:p>
        </w:tc>
        <w:tc>
          <w:tcPr>
            <w:tcW w:w="0" w:type="auto"/>
          </w:tcPr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42</w:t>
            </w:r>
          </w:p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20 (47.6)</w:t>
            </w:r>
          </w:p>
        </w:tc>
        <w:tc>
          <w:tcPr>
            <w:tcW w:w="0" w:type="auto"/>
          </w:tcPr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6</w:t>
            </w:r>
          </w:p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3 (50.0)</w:t>
            </w:r>
          </w:p>
        </w:tc>
        <w:tc>
          <w:tcPr>
            <w:tcW w:w="0" w:type="auto"/>
          </w:tcPr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NS (0.625)</w:t>
            </w:r>
          </w:p>
        </w:tc>
        <w:tc>
          <w:tcPr>
            <w:tcW w:w="0" w:type="auto"/>
          </w:tcPr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30</w:t>
            </w:r>
          </w:p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15 (50.0)</w:t>
            </w:r>
          </w:p>
        </w:tc>
        <w:tc>
          <w:tcPr>
            <w:tcW w:w="0" w:type="auto"/>
          </w:tcPr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18</w:t>
            </w:r>
          </w:p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8 (44.4)</w:t>
            </w:r>
          </w:p>
        </w:tc>
        <w:tc>
          <w:tcPr>
            <w:tcW w:w="0" w:type="auto"/>
          </w:tcPr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NS (0.471)</w:t>
            </w:r>
          </w:p>
        </w:tc>
      </w:tr>
      <w:tr w:rsidR="002B5065" w:rsidRPr="008C7A75" w:rsidTr="00A950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33" w:type="dxa"/>
          </w:tcPr>
          <w:p w:rsidR="002B5065" w:rsidRPr="008C7A75" w:rsidRDefault="002B5065" w:rsidP="00A950C7">
            <w:pPr>
              <w:spacing w:after="0" w:line="240" w:lineRule="auto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Distant metastasis (n)</w:t>
            </w:r>
          </w:p>
          <w:p w:rsidR="002B5065" w:rsidRPr="008C7A75" w:rsidRDefault="002B5065" w:rsidP="00A950C7">
            <w:pPr>
              <w:spacing w:after="0" w:line="240" w:lineRule="auto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 xml:space="preserve">   Positive (%)</w:t>
            </w:r>
          </w:p>
        </w:tc>
        <w:tc>
          <w:tcPr>
            <w:tcW w:w="864" w:type="dxa"/>
          </w:tcPr>
          <w:p w:rsidR="002B5065" w:rsidRPr="008C7A75" w:rsidRDefault="002B506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16</w:t>
            </w:r>
          </w:p>
          <w:p w:rsidR="002B5065" w:rsidRPr="008C7A75" w:rsidRDefault="002B506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-</w:t>
            </w:r>
          </w:p>
        </w:tc>
        <w:tc>
          <w:tcPr>
            <w:tcW w:w="864" w:type="dxa"/>
          </w:tcPr>
          <w:p w:rsidR="002B5065" w:rsidRPr="008C7A75" w:rsidRDefault="002B506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36</w:t>
            </w:r>
          </w:p>
          <w:p w:rsidR="002B5065" w:rsidRPr="008C7A75" w:rsidRDefault="002B506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4 (11.1)</w:t>
            </w:r>
          </w:p>
        </w:tc>
        <w:tc>
          <w:tcPr>
            <w:tcW w:w="1107" w:type="dxa"/>
          </w:tcPr>
          <w:p w:rsidR="002B5065" w:rsidRPr="008C7A75" w:rsidRDefault="002B506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NS (0.218)</w:t>
            </w:r>
          </w:p>
        </w:tc>
        <w:tc>
          <w:tcPr>
            <w:tcW w:w="864" w:type="dxa"/>
          </w:tcPr>
          <w:p w:rsidR="002B5065" w:rsidRPr="008C7A75" w:rsidRDefault="002B506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14</w:t>
            </w:r>
          </w:p>
          <w:p w:rsidR="002B5065" w:rsidRPr="008C7A75" w:rsidRDefault="002B506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-</w:t>
            </w:r>
          </w:p>
        </w:tc>
        <w:tc>
          <w:tcPr>
            <w:tcW w:w="864" w:type="dxa"/>
          </w:tcPr>
          <w:p w:rsidR="002B5065" w:rsidRPr="008C7A75" w:rsidRDefault="002B506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38</w:t>
            </w:r>
          </w:p>
          <w:p w:rsidR="002B5065" w:rsidRPr="008C7A75" w:rsidRDefault="002B506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4 (10.5)</w:t>
            </w:r>
          </w:p>
        </w:tc>
        <w:tc>
          <w:tcPr>
            <w:tcW w:w="1030" w:type="dxa"/>
          </w:tcPr>
          <w:p w:rsidR="002B5065" w:rsidRPr="008C7A75" w:rsidRDefault="002B506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NS (0.273)</w:t>
            </w:r>
          </w:p>
        </w:tc>
        <w:tc>
          <w:tcPr>
            <w:tcW w:w="0" w:type="auto"/>
          </w:tcPr>
          <w:p w:rsidR="002B5065" w:rsidRPr="008C7A75" w:rsidRDefault="002B506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46</w:t>
            </w:r>
          </w:p>
          <w:p w:rsidR="002B5065" w:rsidRPr="008C7A75" w:rsidRDefault="002B506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4 (8.70)</w:t>
            </w:r>
          </w:p>
        </w:tc>
        <w:tc>
          <w:tcPr>
            <w:tcW w:w="0" w:type="auto"/>
          </w:tcPr>
          <w:p w:rsidR="002B5065" w:rsidRPr="008C7A75" w:rsidRDefault="002B506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7</w:t>
            </w:r>
          </w:p>
          <w:p w:rsidR="002B5065" w:rsidRPr="008C7A75" w:rsidRDefault="002B506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-</w:t>
            </w:r>
          </w:p>
        </w:tc>
        <w:tc>
          <w:tcPr>
            <w:tcW w:w="0" w:type="auto"/>
          </w:tcPr>
          <w:p w:rsidR="002B5065" w:rsidRPr="008C7A75" w:rsidRDefault="002B506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NS (0.557)</w:t>
            </w:r>
          </w:p>
        </w:tc>
        <w:tc>
          <w:tcPr>
            <w:tcW w:w="0" w:type="auto"/>
          </w:tcPr>
          <w:p w:rsidR="002B5065" w:rsidRPr="008C7A75" w:rsidRDefault="002B506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33</w:t>
            </w:r>
          </w:p>
          <w:p w:rsidR="002B5065" w:rsidRPr="008C7A75" w:rsidRDefault="002B506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2 86.06)</w:t>
            </w:r>
          </w:p>
        </w:tc>
        <w:tc>
          <w:tcPr>
            <w:tcW w:w="0" w:type="auto"/>
          </w:tcPr>
          <w:p w:rsidR="002B5065" w:rsidRPr="008C7A75" w:rsidRDefault="002B506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19</w:t>
            </w:r>
          </w:p>
          <w:p w:rsidR="002B5065" w:rsidRPr="008C7A75" w:rsidRDefault="002B506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2 (10.5)</w:t>
            </w:r>
          </w:p>
        </w:tc>
        <w:tc>
          <w:tcPr>
            <w:tcW w:w="0" w:type="auto"/>
          </w:tcPr>
          <w:p w:rsidR="002B5065" w:rsidRPr="008C7A75" w:rsidRDefault="002B506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NS (0.466)</w:t>
            </w:r>
          </w:p>
        </w:tc>
      </w:tr>
      <w:tr w:rsidR="002B5065" w:rsidRPr="008C7A75" w:rsidTr="00A950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33" w:type="dxa"/>
          </w:tcPr>
          <w:p w:rsidR="002B5065" w:rsidRPr="008C7A75" w:rsidRDefault="002B5065" w:rsidP="00A950C7">
            <w:pPr>
              <w:spacing w:after="0" w:line="240" w:lineRule="auto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Lymphocytic thyroiditis (n)</w:t>
            </w:r>
          </w:p>
          <w:p w:rsidR="002B5065" w:rsidRPr="008C7A75" w:rsidRDefault="002B5065" w:rsidP="00A950C7">
            <w:pPr>
              <w:spacing w:after="0" w:line="240" w:lineRule="auto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 xml:space="preserve">   Positive (%)</w:t>
            </w:r>
          </w:p>
        </w:tc>
        <w:tc>
          <w:tcPr>
            <w:tcW w:w="864" w:type="dxa"/>
          </w:tcPr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17</w:t>
            </w:r>
          </w:p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6 (35.3)</w:t>
            </w:r>
          </w:p>
        </w:tc>
        <w:tc>
          <w:tcPr>
            <w:tcW w:w="864" w:type="dxa"/>
          </w:tcPr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32</w:t>
            </w:r>
          </w:p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18 (56.3)</w:t>
            </w:r>
          </w:p>
        </w:tc>
        <w:tc>
          <w:tcPr>
            <w:tcW w:w="1107" w:type="dxa"/>
          </w:tcPr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NS (0.136)</w:t>
            </w:r>
          </w:p>
        </w:tc>
        <w:tc>
          <w:tcPr>
            <w:tcW w:w="864" w:type="dxa"/>
          </w:tcPr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14</w:t>
            </w:r>
          </w:p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7 (50.0)</w:t>
            </w:r>
          </w:p>
        </w:tc>
        <w:tc>
          <w:tcPr>
            <w:tcW w:w="864" w:type="dxa"/>
          </w:tcPr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35</w:t>
            </w:r>
          </w:p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18 (51.4)</w:t>
            </w:r>
          </w:p>
        </w:tc>
        <w:tc>
          <w:tcPr>
            <w:tcW w:w="1030" w:type="dxa"/>
          </w:tcPr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NS (0.589)</w:t>
            </w:r>
          </w:p>
        </w:tc>
        <w:tc>
          <w:tcPr>
            <w:tcW w:w="0" w:type="auto"/>
          </w:tcPr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43</w:t>
            </w:r>
          </w:p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22 (51.2)</w:t>
            </w:r>
          </w:p>
        </w:tc>
        <w:tc>
          <w:tcPr>
            <w:tcW w:w="0" w:type="auto"/>
          </w:tcPr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7</w:t>
            </w:r>
          </w:p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4 (57.1)</w:t>
            </w:r>
          </w:p>
        </w:tc>
        <w:tc>
          <w:tcPr>
            <w:tcW w:w="0" w:type="auto"/>
          </w:tcPr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NS (0.547)</w:t>
            </w:r>
          </w:p>
        </w:tc>
        <w:tc>
          <w:tcPr>
            <w:tcW w:w="0" w:type="auto"/>
          </w:tcPr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31</w:t>
            </w:r>
          </w:p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14 (45.2)</w:t>
            </w:r>
          </w:p>
        </w:tc>
        <w:tc>
          <w:tcPr>
            <w:tcW w:w="0" w:type="auto"/>
          </w:tcPr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18</w:t>
            </w:r>
          </w:p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10 (55.6)</w:t>
            </w:r>
          </w:p>
        </w:tc>
        <w:tc>
          <w:tcPr>
            <w:tcW w:w="0" w:type="auto"/>
          </w:tcPr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NS (0.343)</w:t>
            </w:r>
          </w:p>
        </w:tc>
      </w:tr>
      <w:tr w:rsidR="002B5065" w:rsidRPr="008C7A75" w:rsidTr="00A950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33" w:type="dxa"/>
          </w:tcPr>
          <w:p w:rsidR="002B5065" w:rsidRPr="008C7A75" w:rsidRDefault="002B5065" w:rsidP="00A950C7">
            <w:pPr>
              <w:spacing w:after="0" w:line="240" w:lineRule="auto"/>
              <w:rPr>
                <w:rFonts w:eastAsia="Calibri" w:cs="Times New Roman"/>
                <w:sz w:val="16"/>
                <w:szCs w:val="16"/>
                <w:lang w:val="en-GB"/>
              </w:rPr>
            </w:pPr>
            <w:proofErr w:type="spellStart"/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Oncocytic</w:t>
            </w:r>
            <w:proofErr w:type="spellEnd"/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 xml:space="preserve"> (n)</w:t>
            </w:r>
          </w:p>
          <w:p w:rsidR="002B5065" w:rsidRPr="008C7A75" w:rsidRDefault="002B5065" w:rsidP="00A950C7">
            <w:pPr>
              <w:spacing w:after="0" w:line="240" w:lineRule="auto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 xml:space="preserve">   Positive (%)</w:t>
            </w:r>
          </w:p>
        </w:tc>
        <w:tc>
          <w:tcPr>
            <w:tcW w:w="864" w:type="dxa"/>
          </w:tcPr>
          <w:p w:rsidR="002B5065" w:rsidRPr="008C7A75" w:rsidRDefault="002B506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16</w:t>
            </w:r>
          </w:p>
          <w:p w:rsidR="002B5065" w:rsidRPr="008C7A75" w:rsidRDefault="002B506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3 (18.8)</w:t>
            </w:r>
          </w:p>
        </w:tc>
        <w:tc>
          <w:tcPr>
            <w:tcW w:w="864" w:type="dxa"/>
          </w:tcPr>
          <w:p w:rsidR="002B5065" w:rsidRPr="008C7A75" w:rsidRDefault="002B506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32</w:t>
            </w:r>
          </w:p>
          <w:p w:rsidR="002B5065" w:rsidRPr="008C7A75" w:rsidRDefault="002B506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8 (25.0)</w:t>
            </w:r>
          </w:p>
        </w:tc>
        <w:tc>
          <w:tcPr>
            <w:tcW w:w="1107" w:type="dxa"/>
          </w:tcPr>
          <w:p w:rsidR="002B5065" w:rsidRPr="008C7A75" w:rsidRDefault="002B506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NS (0.461)</w:t>
            </w:r>
          </w:p>
        </w:tc>
        <w:tc>
          <w:tcPr>
            <w:tcW w:w="864" w:type="dxa"/>
          </w:tcPr>
          <w:p w:rsidR="002B5065" w:rsidRPr="008C7A75" w:rsidRDefault="002B506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12</w:t>
            </w:r>
          </w:p>
          <w:p w:rsidR="002B5065" w:rsidRPr="008C7A75" w:rsidRDefault="002B506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 (8.33)</w:t>
            </w:r>
          </w:p>
        </w:tc>
        <w:tc>
          <w:tcPr>
            <w:tcW w:w="864" w:type="dxa"/>
          </w:tcPr>
          <w:p w:rsidR="002B5065" w:rsidRPr="008C7A75" w:rsidRDefault="002B506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36</w:t>
            </w:r>
          </w:p>
          <w:p w:rsidR="002B5065" w:rsidRPr="008C7A75" w:rsidRDefault="002B506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10 (27.8)</w:t>
            </w:r>
          </w:p>
        </w:tc>
        <w:tc>
          <w:tcPr>
            <w:tcW w:w="1030" w:type="dxa"/>
          </w:tcPr>
          <w:p w:rsidR="002B5065" w:rsidRPr="008C7A75" w:rsidRDefault="002B506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NS (0.162)</w:t>
            </w:r>
          </w:p>
        </w:tc>
        <w:tc>
          <w:tcPr>
            <w:tcW w:w="0" w:type="auto"/>
          </w:tcPr>
          <w:p w:rsidR="002B5065" w:rsidRPr="008C7A75" w:rsidRDefault="002B506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42</w:t>
            </w:r>
          </w:p>
          <w:p w:rsidR="002B5065" w:rsidRPr="008C7A75" w:rsidRDefault="002B506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8 (19.0)</w:t>
            </w:r>
          </w:p>
        </w:tc>
        <w:tc>
          <w:tcPr>
            <w:tcW w:w="0" w:type="auto"/>
          </w:tcPr>
          <w:p w:rsidR="002B5065" w:rsidRPr="008C7A75" w:rsidRDefault="002B506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7</w:t>
            </w:r>
          </w:p>
          <w:p w:rsidR="002B5065" w:rsidRPr="008C7A75" w:rsidRDefault="002B506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3 (42.9)</w:t>
            </w:r>
          </w:p>
        </w:tc>
        <w:tc>
          <w:tcPr>
            <w:tcW w:w="0" w:type="auto"/>
          </w:tcPr>
          <w:p w:rsidR="002B5065" w:rsidRPr="008C7A75" w:rsidRDefault="002B506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NS (0.178)</w:t>
            </w:r>
          </w:p>
        </w:tc>
        <w:tc>
          <w:tcPr>
            <w:tcW w:w="0" w:type="auto"/>
          </w:tcPr>
          <w:p w:rsidR="002B5065" w:rsidRPr="008C7A75" w:rsidRDefault="002B506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30</w:t>
            </w:r>
          </w:p>
          <w:p w:rsidR="002B5065" w:rsidRPr="008C7A75" w:rsidRDefault="002B506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4 (13.3)</w:t>
            </w:r>
          </w:p>
        </w:tc>
        <w:tc>
          <w:tcPr>
            <w:tcW w:w="0" w:type="auto"/>
          </w:tcPr>
          <w:p w:rsidR="002B5065" w:rsidRPr="008C7A75" w:rsidRDefault="002B506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18</w:t>
            </w:r>
          </w:p>
          <w:p w:rsidR="002B5065" w:rsidRPr="008C7A75" w:rsidRDefault="002B506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6 (33.3)</w:t>
            </w:r>
          </w:p>
        </w:tc>
        <w:tc>
          <w:tcPr>
            <w:tcW w:w="0" w:type="auto"/>
          </w:tcPr>
          <w:p w:rsidR="002B5065" w:rsidRPr="008C7A75" w:rsidRDefault="002B506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NS (0.101)</w:t>
            </w:r>
          </w:p>
        </w:tc>
      </w:tr>
      <w:tr w:rsidR="002B5065" w:rsidRPr="008C7A75" w:rsidTr="00A950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33" w:type="dxa"/>
          </w:tcPr>
          <w:p w:rsidR="002B5065" w:rsidRPr="008C7A75" w:rsidRDefault="002B5065" w:rsidP="00A950C7">
            <w:pPr>
              <w:spacing w:after="0" w:line="240" w:lineRule="auto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i/>
                <w:sz w:val="16"/>
                <w:szCs w:val="16"/>
                <w:lang w:val="en-GB"/>
              </w:rPr>
              <w:t>PAX8-PPARG</w:t>
            </w: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 xml:space="preserve"> rearrangements (n)</w:t>
            </w:r>
          </w:p>
          <w:p w:rsidR="002B5065" w:rsidRPr="008C7A75" w:rsidRDefault="002B5065" w:rsidP="00A950C7">
            <w:pPr>
              <w:spacing w:after="0" w:line="240" w:lineRule="auto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 xml:space="preserve">   Positive (%)</w:t>
            </w:r>
          </w:p>
        </w:tc>
        <w:tc>
          <w:tcPr>
            <w:tcW w:w="864" w:type="dxa"/>
          </w:tcPr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17</w:t>
            </w:r>
          </w:p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-</w:t>
            </w:r>
          </w:p>
        </w:tc>
        <w:tc>
          <w:tcPr>
            <w:tcW w:w="864" w:type="dxa"/>
          </w:tcPr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37</w:t>
            </w:r>
          </w:p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-</w:t>
            </w:r>
          </w:p>
        </w:tc>
        <w:tc>
          <w:tcPr>
            <w:tcW w:w="1107" w:type="dxa"/>
          </w:tcPr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vertAlign w:val="superscript"/>
                <w:lang w:val="en-GB"/>
              </w:rPr>
              <w:t>1</w:t>
            </w:r>
          </w:p>
        </w:tc>
        <w:tc>
          <w:tcPr>
            <w:tcW w:w="864" w:type="dxa"/>
          </w:tcPr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15</w:t>
            </w:r>
          </w:p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-</w:t>
            </w:r>
          </w:p>
        </w:tc>
        <w:tc>
          <w:tcPr>
            <w:tcW w:w="864" w:type="dxa"/>
          </w:tcPr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38</w:t>
            </w:r>
          </w:p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-</w:t>
            </w:r>
          </w:p>
        </w:tc>
        <w:tc>
          <w:tcPr>
            <w:tcW w:w="1030" w:type="dxa"/>
          </w:tcPr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vertAlign w:val="superscript"/>
                <w:lang w:val="en-GB"/>
              </w:rPr>
              <w:t>1</w:t>
            </w:r>
          </w:p>
        </w:tc>
        <w:tc>
          <w:tcPr>
            <w:tcW w:w="0" w:type="auto"/>
          </w:tcPr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48</w:t>
            </w:r>
          </w:p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-</w:t>
            </w:r>
          </w:p>
        </w:tc>
        <w:tc>
          <w:tcPr>
            <w:tcW w:w="0" w:type="auto"/>
          </w:tcPr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7</w:t>
            </w:r>
          </w:p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-</w:t>
            </w:r>
          </w:p>
        </w:tc>
        <w:tc>
          <w:tcPr>
            <w:tcW w:w="0" w:type="auto"/>
          </w:tcPr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vertAlign w:val="superscript"/>
                <w:lang w:val="en-GB"/>
              </w:rPr>
              <w:t>1</w:t>
            </w:r>
          </w:p>
        </w:tc>
        <w:tc>
          <w:tcPr>
            <w:tcW w:w="0" w:type="auto"/>
          </w:tcPr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35</w:t>
            </w:r>
          </w:p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-</w:t>
            </w:r>
          </w:p>
        </w:tc>
        <w:tc>
          <w:tcPr>
            <w:tcW w:w="0" w:type="auto"/>
          </w:tcPr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19</w:t>
            </w:r>
          </w:p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-</w:t>
            </w:r>
          </w:p>
        </w:tc>
        <w:tc>
          <w:tcPr>
            <w:tcW w:w="0" w:type="auto"/>
          </w:tcPr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vertAlign w:val="superscript"/>
                <w:lang w:val="en-GB"/>
              </w:rPr>
              <w:t>1</w:t>
            </w:r>
          </w:p>
        </w:tc>
      </w:tr>
      <w:tr w:rsidR="002B5065" w:rsidRPr="008C7A75" w:rsidTr="00A950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33" w:type="dxa"/>
          </w:tcPr>
          <w:p w:rsidR="002B5065" w:rsidRPr="008C7A75" w:rsidRDefault="002B5065" w:rsidP="00A950C7">
            <w:pPr>
              <w:spacing w:after="0" w:line="240" w:lineRule="auto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i/>
                <w:sz w:val="16"/>
                <w:szCs w:val="16"/>
                <w:lang w:val="en-GB"/>
              </w:rPr>
              <w:t>RET/PTC</w:t>
            </w: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 xml:space="preserve"> rearrangements (n)</w:t>
            </w:r>
          </w:p>
          <w:p w:rsidR="002B5065" w:rsidRPr="008C7A75" w:rsidRDefault="002B5065" w:rsidP="00A950C7">
            <w:pPr>
              <w:spacing w:after="0" w:line="240" w:lineRule="auto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 xml:space="preserve">   Positive (%)</w:t>
            </w:r>
          </w:p>
        </w:tc>
        <w:tc>
          <w:tcPr>
            <w:tcW w:w="864" w:type="dxa"/>
          </w:tcPr>
          <w:p w:rsidR="002B5065" w:rsidRPr="008C7A75" w:rsidRDefault="002B506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17</w:t>
            </w:r>
          </w:p>
          <w:p w:rsidR="002B5065" w:rsidRPr="008C7A75" w:rsidRDefault="002B506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4 (23.5)</w:t>
            </w:r>
          </w:p>
        </w:tc>
        <w:tc>
          <w:tcPr>
            <w:tcW w:w="864" w:type="dxa"/>
          </w:tcPr>
          <w:p w:rsidR="002B5065" w:rsidRPr="008C7A75" w:rsidRDefault="002B506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37</w:t>
            </w:r>
          </w:p>
          <w:p w:rsidR="002B5065" w:rsidRPr="008C7A75" w:rsidRDefault="002B506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8 (21.6)</w:t>
            </w:r>
          </w:p>
        </w:tc>
        <w:tc>
          <w:tcPr>
            <w:tcW w:w="1107" w:type="dxa"/>
          </w:tcPr>
          <w:p w:rsidR="002B5065" w:rsidRPr="008C7A75" w:rsidRDefault="002B506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NS (0.567)</w:t>
            </w:r>
          </w:p>
        </w:tc>
        <w:tc>
          <w:tcPr>
            <w:tcW w:w="864" w:type="dxa"/>
          </w:tcPr>
          <w:p w:rsidR="002B5065" w:rsidRPr="008C7A75" w:rsidRDefault="002B506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15</w:t>
            </w:r>
          </w:p>
          <w:p w:rsidR="002B5065" w:rsidRPr="008C7A75" w:rsidRDefault="002B506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2 (13.3)</w:t>
            </w:r>
          </w:p>
        </w:tc>
        <w:tc>
          <w:tcPr>
            <w:tcW w:w="864" w:type="dxa"/>
          </w:tcPr>
          <w:p w:rsidR="002B5065" w:rsidRPr="008C7A75" w:rsidRDefault="002B506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38</w:t>
            </w:r>
          </w:p>
          <w:p w:rsidR="002B5065" w:rsidRPr="008C7A75" w:rsidRDefault="002B506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9 (23.7)</w:t>
            </w:r>
          </w:p>
        </w:tc>
        <w:tc>
          <w:tcPr>
            <w:tcW w:w="1030" w:type="dxa"/>
          </w:tcPr>
          <w:p w:rsidR="002B5065" w:rsidRPr="008C7A75" w:rsidRDefault="002B506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NS (0.333)</w:t>
            </w:r>
          </w:p>
        </w:tc>
        <w:tc>
          <w:tcPr>
            <w:tcW w:w="0" w:type="auto"/>
          </w:tcPr>
          <w:p w:rsidR="002B5065" w:rsidRPr="008C7A75" w:rsidRDefault="002B506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48</w:t>
            </w:r>
          </w:p>
          <w:p w:rsidR="002B5065" w:rsidRPr="008C7A75" w:rsidRDefault="002B506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10 (20.8)</w:t>
            </w:r>
          </w:p>
        </w:tc>
        <w:tc>
          <w:tcPr>
            <w:tcW w:w="0" w:type="auto"/>
          </w:tcPr>
          <w:p w:rsidR="002B5065" w:rsidRPr="008C7A75" w:rsidRDefault="002B506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7</w:t>
            </w:r>
          </w:p>
          <w:p w:rsidR="002B5065" w:rsidRPr="008C7A75" w:rsidRDefault="002B506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 (14.3)</w:t>
            </w:r>
          </w:p>
        </w:tc>
        <w:tc>
          <w:tcPr>
            <w:tcW w:w="0" w:type="auto"/>
          </w:tcPr>
          <w:p w:rsidR="002B5065" w:rsidRPr="008C7A75" w:rsidRDefault="002B506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NS (0.571)</w:t>
            </w:r>
          </w:p>
        </w:tc>
        <w:tc>
          <w:tcPr>
            <w:tcW w:w="0" w:type="auto"/>
          </w:tcPr>
          <w:p w:rsidR="002B5065" w:rsidRPr="008C7A75" w:rsidRDefault="002B506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35</w:t>
            </w:r>
          </w:p>
          <w:p w:rsidR="002B5065" w:rsidRPr="008C7A75" w:rsidRDefault="002B506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7 (20.0)</w:t>
            </w:r>
          </w:p>
        </w:tc>
        <w:tc>
          <w:tcPr>
            <w:tcW w:w="0" w:type="auto"/>
          </w:tcPr>
          <w:p w:rsidR="002B5065" w:rsidRPr="008C7A75" w:rsidRDefault="002B506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19</w:t>
            </w:r>
          </w:p>
          <w:p w:rsidR="002B5065" w:rsidRPr="008C7A75" w:rsidRDefault="002B506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5 (26.3)</w:t>
            </w:r>
          </w:p>
        </w:tc>
        <w:tc>
          <w:tcPr>
            <w:tcW w:w="0" w:type="auto"/>
          </w:tcPr>
          <w:p w:rsidR="002B5065" w:rsidRPr="008C7A75" w:rsidRDefault="002B506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NS (0.418)</w:t>
            </w:r>
          </w:p>
        </w:tc>
      </w:tr>
      <w:tr w:rsidR="002B5065" w:rsidRPr="008C7A75" w:rsidTr="00A950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33" w:type="dxa"/>
          </w:tcPr>
          <w:p w:rsidR="002B5065" w:rsidRPr="008C7A75" w:rsidRDefault="002B5065" w:rsidP="00A950C7">
            <w:pPr>
              <w:spacing w:after="0" w:line="240" w:lineRule="auto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i/>
                <w:sz w:val="16"/>
                <w:szCs w:val="16"/>
                <w:lang w:val="en-GB"/>
              </w:rPr>
              <w:t xml:space="preserve">   RET/PTC1 </w:t>
            </w: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rearrangement (n)</w:t>
            </w:r>
          </w:p>
          <w:p w:rsidR="002B5065" w:rsidRPr="008C7A75" w:rsidRDefault="002B5065" w:rsidP="00A950C7">
            <w:pPr>
              <w:spacing w:after="0" w:line="240" w:lineRule="auto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 xml:space="preserve">   Positive (%)</w:t>
            </w:r>
          </w:p>
        </w:tc>
        <w:tc>
          <w:tcPr>
            <w:tcW w:w="864" w:type="dxa"/>
          </w:tcPr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17</w:t>
            </w:r>
          </w:p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3 (17.6)</w:t>
            </w:r>
          </w:p>
        </w:tc>
        <w:tc>
          <w:tcPr>
            <w:tcW w:w="864" w:type="dxa"/>
          </w:tcPr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37</w:t>
            </w:r>
          </w:p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6 (16.2)</w:t>
            </w:r>
          </w:p>
        </w:tc>
        <w:tc>
          <w:tcPr>
            <w:tcW w:w="1107" w:type="dxa"/>
          </w:tcPr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NS (0.590)</w:t>
            </w:r>
          </w:p>
        </w:tc>
        <w:tc>
          <w:tcPr>
            <w:tcW w:w="864" w:type="dxa"/>
          </w:tcPr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15</w:t>
            </w:r>
          </w:p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 (6.67)</w:t>
            </w:r>
          </w:p>
        </w:tc>
        <w:tc>
          <w:tcPr>
            <w:tcW w:w="864" w:type="dxa"/>
          </w:tcPr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38</w:t>
            </w:r>
          </w:p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8 (21.1)</w:t>
            </w:r>
          </w:p>
        </w:tc>
        <w:tc>
          <w:tcPr>
            <w:tcW w:w="1030" w:type="dxa"/>
          </w:tcPr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NS (0.202)</w:t>
            </w:r>
          </w:p>
        </w:tc>
        <w:tc>
          <w:tcPr>
            <w:tcW w:w="0" w:type="auto"/>
          </w:tcPr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48</w:t>
            </w:r>
          </w:p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10 (20.8)</w:t>
            </w:r>
          </w:p>
        </w:tc>
        <w:tc>
          <w:tcPr>
            <w:tcW w:w="0" w:type="auto"/>
          </w:tcPr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7</w:t>
            </w:r>
          </w:p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 (14.3)</w:t>
            </w:r>
          </w:p>
        </w:tc>
        <w:tc>
          <w:tcPr>
            <w:tcW w:w="0" w:type="auto"/>
          </w:tcPr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NS (0.679)</w:t>
            </w:r>
          </w:p>
        </w:tc>
        <w:tc>
          <w:tcPr>
            <w:tcW w:w="0" w:type="auto"/>
          </w:tcPr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35</w:t>
            </w:r>
          </w:p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4 (11.4)</w:t>
            </w:r>
          </w:p>
        </w:tc>
        <w:tc>
          <w:tcPr>
            <w:tcW w:w="0" w:type="auto"/>
          </w:tcPr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19</w:t>
            </w:r>
          </w:p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5 (26.3)</w:t>
            </w:r>
          </w:p>
        </w:tc>
        <w:tc>
          <w:tcPr>
            <w:tcW w:w="0" w:type="auto"/>
          </w:tcPr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NS (0.154)</w:t>
            </w:r>
          </w:p>
        </w:tc>
      </w:tr>
      <w:tr w:rsidR="002B5065" w:rsidRPr="008C7A75" w:rsidTr="00A950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33" w:type="dxa"/>
          </w:tcPr>
          <w:p w:rsidR="002B5065" w:rsidRPr="008C7A75" w:rsidRDefault="002B5065" w:rsidP="00A950C7">
            <w:pPr>
              <w:spacing w:after="0" w:line="240" w:lineRule="auto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i/>
                <w:sz w:val="16"/>
                <w:szCs w:val="16"/>
                <w:lang w:val="en-GB"/>
              </w:rPr>
              <w:t xml:space="preserve">   RET/PTC3 </w:t>
            </w: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rearrangement (n)</w:t>
            </w:r>
          </w:p>
          <w:p w:rsidR="002B5065" w:rsidRPr="008C7A75" w:rsidRDefault="002B5065" w:rsidP="00A950C7">
            <w:pPr>
              <w:spacing w:after="0" w:line="240" w:lineRule="auto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 xml:space="preserve">   Positive (%)</w:t>
            </w:r>
          </w:p>
        </w:tc>
        <w:tc>
          <w:tcPr>
            <w:tcW w:w="864" w:type="dxa"/>
          </w:tcPr>
          <w:p w:rsidR="002B5065" w:rsidRPr="008C7A75" w:rsidRDefault="002B506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17</w:t>
            </w:r>
          </w:p>
          <w:p w:rsidR="002B5065" w:rsidRPr="008C7A75" w:rsidRDefault="002B506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-</w:t>
            </w:r>
          </w:p>
        </w:tc>
        <w:tc>
          <w:tcPr>
            <w:tcW w:w="864" w:type="dxa"/>
          </w:tcPr>
          <w:p w:rsidR="002B5065" w:rsidRPr="008C7A75" w:rsidRDefault="002B506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37</w:t>
            </w:r>
          </w:p>
          <w:p w:rsidR="002B5065" w:rsidRPr="008C7A75" w:rsidRDefault="002B506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 (2.70)</w:t>
            </w:r>
          </w:p>
        </w:tc>
        <w:tc>
          <w:tcPr>
            <w:tcW w:w="1107" w:type="dxa"/>
          </w:tcPr>
          <w:p w:rsidR="002B5065" w:rsidRPr="008C7A75" w:rsidRDefault="002B506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NS (0.685)</w:t>
            </w:r>
          </w:p>
        </w:tc>
        <w:tc>
          <w:tcPr>
            <w:tcW w:w="864" w:type="dxa"/>
          </w:tcPr>
          <w:p w:rsidR="002B5065" w:rsidRPr="008C7A75" w:rsidRDefault="002B506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15</w:t>
            </w:r>
          </w:p>
          <w:p w:rsidR="002B5065" w:rsidRPr="008C7A75" w:rsidRDefault="002B506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-</w:t>
            </w:r>
          </w:p>
        </w:tc>
        <w:tc>
          <w:tcPr>
            <w:tcW w:w="864" w:type="dxa"/>
          </w:tcPr>
          <w:p w:rsidR="002B5065" w:rsidRPr="008C7A75" w:rsidRDefault="002B506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38</w:t>
            </w:r>
          </w:p>
          <w:p w:rsidR="002B5065" w:rsidRPr="008C7A75" w:rsidRDefault="002B506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-</w:t>
            </w:r>
          </w:p>
        </w:tc>
        <w:tc>
          <w:tcPr>
            <w:tcW w:w="1030" w:type="dxa"/>
          </w:tcPr>
          <w:p w:rsidR="002B5065" w:rsidRPr="008C7A75" w:rsidRDefault="002B506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vertAlign w:val="superscript"/>
                <w:lang w:val="en-GB"/>
              </w:rPr>
              <w:t>1</w:t>
            </w:r>
          </w:p>
        </w:tc>
        <w:tc>
          <w:tcPr>
            <w:tcW w:w="0" w:type="auto"/>
          </w:tcPr>
          <w:p w:rsidR="002B5065" w:rsidRPr="008C7A75" w:rsidRDefault="002B506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48</w:t>
            </w:r>
          </w:p>
          <w:p w:rsidR="002B5065" w:rsidRPr="008C7A75" w:rsidRDefault="002B506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-</w:t>
            </w:r>
          </w:p>
        </w:tc>
        <w:tc>
          <w:tcPr>
            <w:tcW w:w="0" w:type="auto"/>
          </w:tcPr>
          <w:p w:rsidR="002B5065" w:rsidRPr="008C7A75" w:rsidRDefault="002B506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7</w:t>
            </w:r>
          </w:p>
          <w:p w:rsidR="002B5065" w:rsidRPr="008C7A75" w:rsidRDefault="002B506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-</w:t>
            </w:r>
          </w:p>
        </w:tc>
        <w:tc>
          <w:tcPr>
            <w:tcW w:w="0" w:type="auto"/>
          </w:tcPr>
          <w:p w:rsidR="002B5065" w:rsidRPr="008C7A75" w:rsidRDefault="002B506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vertAlign w:val="superscript"/>
                <w:lang w:val="en-GB"/>
              </w:rPr>
              <w:t>1</w:t>
            </w:r>
          </w:p>
        </w:tc>
        <w:tc>
          <w:tcPr>
            <w:tcW w:w="0" w:type="auto"/>
          </w:tcPr>
          <w:p w:rsidR="002B5065" w:rsidRPr="008C7A75" w:rsidRDefault="002B506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35</w:t>
            </w:r>
          </w:p>
          <w:p w:rsidR="002B5065" w:rsidRPr="008C7A75" w:rsidRDefault="002B506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 (2.86)</w:t>
            </w:r>
          </w:p>
        </w:tc>
        <w:tc>
          <w:tcPr>
            <w:tcW w:w="0" w:type="auto"/>
          </w:tcPr>
          <w:p w:rsidR="002B5065" w:rsidRPr="008C7A75" w:rsidRDefault="002B506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19</w:t>
            </w:r>
          </w:p>
          <w:p w:rsidR="002B5065" w:rsidRPr="008C7A75" w:rsidRDefault="002B506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-</w:t>
            </w:r>
          </w:p>
        </w:tc>
        <w:tc>
          <w:tcPr>
            <w:tcW w:w="0" w:type="auto"/>
          </w:tcPr>
          <w:p w:rsidR="002B5065" w:rsidRPr="008C7A75" w:rsidRDefault="002B506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NS (0.648)</w:t>
            </w:r>
          </w:p>
        </w:tc>
      </w:tr>
      <w:tr w:rsidR="002B5065" w:rsidRPr="008C7A75" w:rsidTr="00A950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33" w:type="dxa"/>
          </w:tcPr>
          <w:p w:rsidR="002B5065" w:rsidRPr="008C7A75" w:rsidRDefault="002B5065" w:rsidP="00A950C7">
            <w:pPr>
              <w:spacing w:after="0" w:line="240" w:lineRule="auto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i/>
                <w:sz w:val="16"/>
                <w:szCs w:val="16"/>
                <w:lang w:val="en-GB"/>
              </w:rPr>
              <w:t>BRAF</w:t>
            </w: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 xml:space="preserve"> mutation (n)</w:t>
            </w:r>
          </w:p>
          <w:p w:rsidR="002B5065" w:rsidRPr="008C7A75" w:rsidRDefault="002B5065" w:rsidP="00A950C7">
            <w:pPr>
              <w:spacing w:after="0" w:line="240" w:lineRule="auto"/>
              <w:rPr>
                <w:rFonts w:eastAsia="Calibri" w:cs="Times New Roman"/>
                <w:i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 xml:space="preserve">   Positive (%)</w:t>
            </w:r>
          </w:p>
        </w:tc>
        <w:tc>
          <w:tcPr>
            <w:tcW w:w="864" w:type="dxa"/>
          </w:tcPr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17</w:t>
            </w:r>
          </w:p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-</w:t>
            </w:r>
          </w:p>
        </w:tc>
        <w:tc>
          <w:tcPr>
            <w:tcW w:w="864" w:type="dxa"/>
          </w:tcPr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37</w:t>
            </w:r>
          </w:p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16 (43.2)</w:t>
            </w:r>
          </w:p>
        </w:tc>
        <w:tc>
          <w:tcPr>
            <w:tcW w:w="1107" w:type="dxa"/>
          </w:tcPr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b/>
                <w:sz w:val="16"/>
                <w:szCs w:val="16"/>
                <w:lang w:val="en-GB"/>
              </w:rPr>
              <w:t>0.001</w:t>
            </w:r>
          </w:p>
        </w:tc>
        <w:tc>
          <w:tcPr>
            <w:tcW w:w="864" w:type="dxa"/>
          </w:tcPr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15</w:t>
            </w:r>
          </w:p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3 (20.0)</w:t>
            </w:r>
          </w:p>
        </w:tc>
        <w:tc>
          <w:tcPr>
            <w:tcW w:w="864" w:type="dxa"/>
          </w:tcPr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38</w:t>
            </w:r>
          </w:p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14 (36.8)</w:t>
            </w:r>
          </w:p>
        </w:tc>
        <w:tc>
          <w:tcPr>
            <w:tcW w:w="1030" w:type="dxa"/>
          </w:tcPr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NS (0.198)</w:t>
            </w:r>
          </w:p>
        </w:tc>
        <w:tc>
          <w:tcPr>
            <w:tcW w:w="0" w:type="auto"/>
          </w:tcPr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48</w:t>
            </w:r>
          </w:p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17 (35.4)</w:t>
            </w:r>
          </w:p>
        </w:tc>
        <w:tc>
          <w:tcPr>
            <w:tcW w:w="0" w:type="auto"/>
          </w:tcPr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7</w:t>
            </w:r>
          </w:p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-</w:t>
            </w:r>
          </w:p>
        </w:tc>
        <w:tc>
          <w:tcPr>
            <w:tcW w:w="0" w:type="auto"/>
          </w:tcPr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NS (0.062)</w:t>
            </w:r>
          </w:p>
        </w:tc>
        <w:tc>
          <w:tcPr>
            <w:tcW w:w="0" w:type="auto"/>
          </w:tcPr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35</w:t>
            </w:r>
          </w:p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12 (34.3)</w:t>
            </w:r>
          </w:p>
        </w:tc>
        <w:tc>
          <w:tcPr>
            <w:tcW w:w="0" w:type="auto"/>
          </w:tcPr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19</w:t>
            </w:r>
          </w:p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5 (26.3)</w:t>
            </w:r>
          </w:p>
        </w:tc>
        <w:tc>
          <w:tcPr>
            <w:tcW w:w="0" w:type="auto"/>
          </w:tcPr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NS (0.388)</w:t>
            </w:r>
          </w:p>
        </w:tc>
      </w:tr>
      <w:tr w:rsidR="002B5065" w:rsidRPr="008C7A75" w:rsidTr="00A950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33" w:type="dxa"/>
          </w:tcPr>
          <w:p w:rsidR="002B5065" w:rsidRPr="008C7A75" w:rsidRDefault="002B5065" w:rsidP="00A950C7">
            <w:pPr>
              <w:spacing w:after="0" w:line="240" w:lineRule="auto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i/>
                <w:sz w:val="16"/>
                <w:szCs w:val="16"/>
                <w:lang w:val="en-GB"/>
              </w:rPr>
              <w:t>NRAS</w:t>
            </w: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 xml:space="preserve"> mutation (n)</w:t>
            </w:r>
          </w:p>
          <w:p w:rsidR="002B5065" w:rsidRPr="008C7A75" w:rsidRDefault="002B5065" w:rsidP="00A950C7">
            <w:pPr>
              <w:spacing w:after="0" w:line="240" w:lineRule="auto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 xml:space="preserve">   Positive (%)</w:t>
            </w:r>
          </w:p>
        </w:tc>
        <w:tc>
          <w:tcPr>
            <w:tcW w:w="864" w:type="dxa"/>
          </w:tcPr>
          <w:p w:rsidR="002B5065" w:rsidRPr="008C7A75" w:rsidRDefault="002B506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17</w:t>
            </w:r>
          </w:p>
          <w:p w:rsidR="002B5065" w:rsidRPr="008C7A75" w:rsidRDefault="002B506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2 (11.8)</w:t>
            </w:r>
          </w:p>
        </w:tc>
        <w:tc>
          <w:tcPr>
            <w:tcW w:w="864" w:type="dxa"/>
          </w:tcPr>
          <w:p w:rsidR="002B5065" w:rsidRPr="008C7A75" w:rsidRDefault="002B506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37</w:t>
            </w:r>
          </w:p>
          <w:p w:rsidR="002B5065" w:rsidRPr="008C7A75" w:rsidRDefault="002B506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3 (8.11)</w:t>
            </w:r>
          </w:p>
        </w:tc>
        <w:tc>
          <w:tcPr>
            <w:tcW w:w="1107" w:type="dxa"/>
          </w:tcPr>
          <w:p w:rsidR="002B5065" w:rsidRPr="008C7A75" w:rsidRDefault="002B506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NS (0.507)</w:t>
            </w:r>
          </w:p>
        </w:tc>
        <w:tc>
          <w:tcPr>
            <w:tcW w:w="864" w:type="dxa"/>
          </w:tcPr>
          <w:p w:rsidR="002B5065" w:rsidRPr="008C7A75" w:rsidRDefault="002B506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15</w:t>
            </w:r>
          </w:p>
          <w:p w:rsidR="002B5065" w:rsidRPr="008C7A75" w:rsidRDefault="002B506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-</w:t>
            </w:r>
          </w:p>
        </w:tc>
        <w:tc>
          <w:tcPr>
            <w:tcW w:w="864" w:type="dxa"/>
          </w:tcPr>
          <w:p w:rsidR="002B5065" w:rsidRPr="008C7A75" w:rsidRDefault="002B506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38</w:t>
            </w:r>
          </w:p>
          <w:p w:rsidR="002B5065" w:rsidRPr="008C7A75" w:rsidRDefault="002B506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4 (10.5)</w:t>
            </w:r>
          </w:p>
        </w:tc>
        <w:tc>
          <w:tcPr>
            <w:tcW w:w="1030" w:type="dxa"/>
          </w:tcPr>
          <w:p w:rsidR="002B5065" w:rsidRPr="008C7A75" w:rsidRDefault="002B506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NS (0.252)</w:t>
            </w:r>
          </w:p>
        </w:tc>
        <w:tc>
          <w:tcPr>
            <w:tcW w:w="0" w:type="auto"/>
          </w:tcPr>
          <w:p w:rsidR="002B5065" w:rsidRPr="008C7A75" w:rsidRDefault="002B506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48</w:t>
            </w:r>
          </w:p>
          <w:p w:rsidR="002B5065" w:rsidRPr="008C7A75" w:rsidRDefault="002B506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5 (10.4)</w:t>
            </w:r>
          </w:p>
        </w:tc>
        <w:tc>
          <w:tcPr>
            <w:tcW w:w="0" w:type="auto"/>
          </w:tcPr>
          <w:p w:rsidR="002B5065" w:rsidRPr="008C7A75" w:rsidRDefault="002B506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7</w:t>
            </w:r>
          </w:p>
          <w:p w:rsidR="002B5065" w:rsidRPr="008C7A75" w:rsidRDefault="002B506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-</w:t>
            </w:r>
          </w:p>
        </w:tc>
        <w:tc>
          <w:tcPr>
            <w:tcW w:w="0" w:type="auto"/>
          </w:tcPr>
          <w:p w:rsidR="002B5065" w:rsidRPr="008C7A75" w:rsidRDefault="002B506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NS (0.492)</w:t>
            </w:r>
          </w:p>
        </w:tc>
        <w:tc>
          <w:tcPr>
            <w:tcW w:w="0" w:type="auto"/>
          </w:tcPr>
          <w:p w:rsidR="002B5065" w:rsidRPr="008C7A75" w:rsidRDefault="002B506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35</w:t>
            </w:r>
          </w:p>
          <w:p w:rsidR="002B5065" w:rsidRPr="008C7A75" w:rsidRDefault="002B506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5 (14.3)</w:t>
            </w:r>
          </w:p>
        </w:tc>
        <w:tc>
          <w:tcPr>
            <w:tcW w:w="0" w:type="auto"/>
          </w:tcPr>
          <w:p w:rsidR="002B5065" w:rsidRPr="008C7A75" w:rsidRDefault="002B506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19</w:t>
            </w:r>
          </w:p>
          <w:p w:rsidR="002B5065" w:rsidRPr="008C7A75" w:rsidRDefault="002B506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-</w:t>
            </w:r>
          </w:p>
        </w:tc>
        <w:tc>
          <w:tcPr>
            <w:tcW w:w="0" w:type="auto"/>
          </w:tcPr>
          <w:p w:rsidR="002B5065" w:rsidRPr="008C7A75" w:rsidRDefault="002B506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NS (0.103)</w:t>
            </w:r>
          </w:p>
        </w:tc>
      </w:tr>
      <w:tr w:rsidR="002B5065" w:rsidRPr="008C7A75" w:rsidTr="00A950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33" w:type="dxa"/>
          </w:tcPr>
          <w:p w:rsidR="002B5065" w:rsidRPr="008C7A75" w:rsidRDefault="002B5065" w:rsidP="00A950C7">
            <w:pPr>
              <w:spacing w:after="0" w:line="240" w:lineRule="auto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i/>
                <w:sz w:val="16"/>
                <w:szCs w:val="16"/>
                <w:lang w:val="en-GB"/>
              </w:rPr>
              <w:t>TERT</w:t>
            </w: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 xml:space="preserve"> promoter mutation (n)</w:t>
            </w:r>
          </w:p>
          <w:p w:rsidR="002B5065" w:rsidRPr="008C7A75" w:rsidRDefault="002B5065" w:rsidP="00A950C7">
            <w:pPr>
              <w:spacing w:after="0" w:line="240" w:lineRule="auto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 xml:space="preserve">   Positive (%)</w:t>
            </w:r>
          </w:p>
        </w:tc>
        <w:tc>
          <w:tcPr>
            <w:tcW w:w="864" w:type="dxa"/>
          </w:tcPr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17</w:t>
            </w:r>
          </w:p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-</w:t>
            </w:r>
          </w:p>
        </w:tc>
        <w:tc>
          <w:tcPr>
            <w:tcW w:w="864" w:type="dxa"/>
          </w:tcPr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37</w:t>
            </w:r>
          </w:p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-</w:t>
            </w:r>
          </w:p>
        </w:tc>
        <w:tc>
          <w:tcPr>
            <w:tcW w:w="1107" w:type="dxa"/>
          </w:tcPr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vertAlign w:val="superscript"/>
                <w:lang w:val="en-GB"/>
              </w:rPr>
              <w:t>1</w:t>
            </w:r>
          </w:p>
        </w:tc>
        <w:tc>
          <w:tcPr>
            <w:tcW w:w="864" w:type="dxa"/>
          </w:tcPr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15</w:t>
            </w:r>
          </w:p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-</w:t>
            </w:r>
          </w:p>
        </w:tc>
        <w:tc>
          <w:tcPr>
            <w:tcW w:w="864" w:type="dxa"/>
          </w:tcPr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38</w:t>
            </w:r>
          </w:p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-</w:t>
            </w:r>
          </w:p>
        </w:tc>
        <w:tc>
          <w:tcPr>
            <w:tcW w:w="1030" w:type="dxa"/>
          </w:tcPr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vertAlign w:val="superscript"/>
                <w:lang w:val="en-GB"/>
              </w:rPr>
              <w:t>1</w:t>
            </w:r>
          </w:p>
        </w:tc>
        <w:tc>
          <w:tcPr>
            <w:tcW w:w="0" w:type="auto"/>
          </w:tcPr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48</w:t>
            </w:r>
          </w:p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-</w:t>
            </w:r>
          </w:p>
        </w:tc>
        <w:tc>
          <w:tcPr>
            <w:tcW w:w="0" w:type="auto"/>
          </w:tcPr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7</w:t>
            </w:r>
          </w:p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-</w:t>
            </w:r>
          </w:p>
        </w:tc>
        <w:tc>
          <w:tcPr>
            <w:tcW w:w="0" w:type="auto"/>
          </w:tcPr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vertAlign w:val="superscript"/>
                <w:lang w:val="en-GB"/>
              </w:rPr>
              <w:t>1</w:t>
            </w:r>
          </w:p>
        </w:tc>
        <w:tc>
          <w:tcPr>
            <w:tcW w:w="0" w:type="auto"/>
          </w:tcPr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35</w:t>
            </w:r>
          </w:p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-</w:t>
            </w:r>
          </w:p>
        </w:tc>
        <w:tc>
          <w:tcPr>
            <w:tcW w:w="0" w:type="auto"/>
          </w:tcPr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19</w:t>
            </w:r>
          </w:p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-</w:t>
            </w:r>
          </w:p>
        </w:tc>
        <w:tc>
          <w:tcPr>
            <w:tcW w:w="0" w:type="auto"/>
          </w:tcPr>
          <w:p w:rsidR="002B5065" w:rsidRPr="008C7A75" w:rsidRDefault="002B506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vertAlign w:val="superscript"/>
                <w:lang w:val="en-GB"/>
              </w:rPr>
              <w:t>1</w:t>
            </w:r>
          </w:p>
        </w:tc>
      </w:tr>
    </w:tbl>
    <w:p w:rsidR="008D3E17" w:rsidRPr="002B5065" w:rsidRDefault="002B5065">
      <w:pPr>
        <w:rPr>
          <w:lang w:val="en-US"/>
        </w:rPr>
      </w:pPr>
      <w:r w:rsidRPr="008C7A75">
        <w:rPr>
          <w:rFonts w:eastAsia="Calibri" w:cs="Times New Roman"/>
          <w:sz w:val="18"/>
          <w:szCs w:val="18"/>
          <w:lang w:val="en-GB"/>
        </w:rPr>
        <w:t>n, number of cases with available data; 1, no statistics were computed due to c</w:t>
      </w:r>
      <w:r>
        <w:rPr>
          <w:rFonts w:eastAsia="Calibri" w:cs="Times New Roman"/>
          <w:sz w:val="18"/>
          <w:szCs w:val="18"/>
          <w:lang w:val="en-GB"/>
        </w:rPr>
        <w:t>onstant numbers of one feature</w:t>
      </w:r>
    </w:p>
    <w:sectPr w:rsidR="008D3E17" w:rsidRPr="002B5065" w:rsidSect="002B5065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5065"/>
    <w:rsid w:val="002B5065"/>
    <w:rsid w:val="004A5983"/>
    <w:rsid w:val="00735AA4"/>
    <w:rsid w:val="008D3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728B7C"/>
  <w15:chartTrackingRefBased/>
  <w15:docId w15:val="{7199965C-15B2-49AD-AC2A-741D28B21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5065"/>
    <w:pPr>
      <w:spacing w:after="200" w:line="360" w:lineRule="auto"/>
      <w:jc w:val="both"/>
    </w:pPr>
    <w:rPr>
      <w:rFonts w:ascii="Times New Roman" w:hAnsi="Times New Roman"/>
      <w:sz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LightShading11">
    <w:name w:val="Light Shading11"/>
    <w:basedOn w:val="Tabelanormal"/>
    <w:uiPriority w:val="60"/>
    <w:rsid w:val="002B5065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532</Words>
  <Characters>2876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Porto</Company>
  <LinksUpToDate>false</LinksUpToDate>
  <CharactersWithSpaces>3402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Ricardo Celestino</dc:creator>
  <cp:keywords/>
  <dc:description/>
  <cp:lastModifiedBy>Ricardo Celestino</cp:lastModifiedBy>
  <cp:revision>3</cp:revision>
  <dcterms:created xsi:type="dcterms:W3CDTF">2016-09-13T21:36:00Z</dcterms:created>
  <dcterms:modified xsi:type="dcterms:W3CDTF">2016-09-13T21:50:00Z</dcterms:modified>
</cp:coreProperties>
</file>