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4A" w:rsidRPr="0068641A" w:rsidRDefault="002C154A" w:rsidP="002C154A">
      <w:pPr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641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22C4C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. References used to derive monthly mortality of </w:t>
      </w:r>
      <w:r>
        <w:rPr>
          <w:rFonts w:ascii="Times New Roman" w:hAnsi="Times New Roman" w:cs="Times New Roman"/>
          <w:b/>
          <w:sz w:val="24"/>
          <w:szCs w:val="24"/>
        </w:rPr>
        <w:t xml:space="preserve">advanced HCC 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patients with compensated cirrhosis </w:t>
      </w:r>
      <w:r>
        <w:rPr>
          <w:rFonts w:ascii="Times New Roman" w:hAnsi="Times New Roman" w:cs="Times New Roman"/>
          <w:b/>
          <w:sz w:val="24"/>
          <w:szCs w:val="24"/>
        </w:rPr>
        <w:t xml:space="preserve">without progression </w:t>
      </w:r>
      <w:r w:rsidRPr="0068641A">
        <w:rPr>
          <w:rFonts w:ascii="Times New Roman" w:hAnsi="Times New Roman" w:cs="Times New Roman"/>
          <w:b/>
          <w:sz w:val="24"/>
          <w:szCs w:val="24"/>
        </w:rPr>
        <w:t>after TACE</w:t>
      </w:r>
    </w:p>
    <w:tbl>
      <w:tblPr>
        <w:tblStyle w:val="TableGrid"/>
        <w:tblW w:w="99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771"/>
        <w:gridCol w:w="1206"/>
        <w:gridCol w:w="1134"/>
        <w:gridCol w:w="2018"/>
        <w:gridCol w:w="1242"/>
      </w:tblGrid>
      <w:tr w:rsidR="002C154A" w:rsidRPr="0068641A" w:rsidTr="00355536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Author, publication year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Centre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Median survival(months)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Monthly rate(%)Ψ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771" w:type="dxa"/>
            <w:tcBorders>
              <w:top w:val="single" w:sz="4" w:space="0" w:color="auto"/>
            </w:tcBorders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Nishikawa H,2012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Japan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9.97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771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Pinter M, 2012</w:t>
            </w:r>
          </w:p>
        </w:tc>
        <w:tc>
          <w:tcPr>
            <w:tcW w:w="1206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Austria</w:t>
            </w:r>
          </w:p>
        </w:tc>
        <w:tc>
          <w:tcPr>
            <w:tcW w:w="1134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18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242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771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bookmarkStart w:id="1" w:name="OLE_LINK5"/>
            <w:bookmarkStart w:id="2" w:name="OLE_LINK6"/>
            <w:r w:rsidRPr="0068641A">
              <w:t>Chern MC,2014</w:t>
            </w:r>
            <w:bookmarkEnd w:id="1"/>
            <w:bookmarkEnd w:id="2"/>
          </w:p>
        </w:tc>
        <w:tc>
          <w:tcPr>
            <w:tcW w:w="1206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China</w:t>
            </w:r>
          </w:p>
        </w:tc>
        <w:tc>
          <w:tcPr>
            <w:tcW w:w="1134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18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42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10.58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771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bookmarkStart w:id="3" w:name="OLE_LINK1"/>
            <w:bookmarkStart w:id="4" w:name="OLE_LINK2"/>
            <w:r w:rsidRPr="0068641A">
              <w:t>Chung GE, 2011</w:t>
            </w:r>
            <w:bookmarkEnd w:id="3"/>
            <w:bookmarkEnd w:id="4"/>
          </w:p>
        </w:tc>
        <w:tc>
          <w:tcPr>
            <w:tcW w:w="1206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Korea</w:t>
            </w:r>
          </w:p>
        </w:tc>
        <w:tc>
          <w:tcPr>
            <w:tcW w:w="1134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18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242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11.64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771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Georgiades CS, 2005</w:t>
            </w:r>
          </w:p>
        </w:tc>
        <w:tc>
          <w:tcPr>
            <w:tcW w:w="1206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USA</w:t>
            </w:r>
          </w:p>
        </w:tc>
        <w:tc>
          <w:tcPr>
            <w:tcW w:w="1134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18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242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2771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Luo J, 2011</w:t>
            </w:r>
          </w:p>
        </w:tc>
        <w:tc>
          <w:tcPr>
            <w:tcW w:w="1206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China</w:t>
            </w:r>
          </w:p>
        </w:tc>
        <w:tc>
          <w:tcPr>
            <w:tcW w:w="1134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18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42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vAlign w:val="center"/>
          </w:tcPr>
          <w:p w:rsidR="002C154A" w:rsidRPr="00FA7622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2771" w:type="dxa"/>
            <w:vAlign w:val="center"/>
          </w:tcPr>
          <w:p w:rsidR="002C154A" w:rsidRPr="00FA7622" w:rsidRDefault="002C154A" w:rsidP="00355536">
            <w:pPr>
              <w:pStyle w:val="Default"/>
              <w:jc w:val="center"/>
            </w:pPr>
            <w:r>
              <w:t>Kim KM,2008</w:t>
            </w:r>
          </w:p>
        </w:tc>
        <w:tc>
          <w:tcPr>
            <w:tcW w:w="1206" w:type="dxa"/>
            <w:vAlign w:val="center"/>
          </w:tcPr>
          <w:p w:rsidR="002C154A" w:rsidRPr="00FA7622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Korea</w:t>
            </w:r>
          </w:p>
        </w:tc>
        <w:tc>
          <w:tcPr>
            <w:tcW w:w="1134" w:type="dxa"/>
            <w:vAlign w:val="center"/>
          </w:tcPr>
          <w:p w:rsidR="002C154A" w:rsidRPr="00FA7622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149</w:t>
            </w:r>
          </w:p>
        </w:tc>
        <w:tc>
          <w:tcPr>
            <w:tcW w:w="2018" w:type="dxa"/>
            <w:vAlign w:val="center"/>
          </w:tcPr>
          <w:p w:rsidR="002C154A" w:rsidRPr="00FA7622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</w:t>
            </w:r>
          </w:p>
        </w:tc>
        <w:tc>
          <w:tcPr>
            <w:tcW w:w="1242" w:type="dxa"/>
            <w:vAlign w:val="center"/>
          </w:tcPr>
          <w:p w:rsidR="002C154A" w:rsidRPr="00FA7622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13.71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vAlign w:val="center"/>
          </w:tcPr>
          <w:p w:rsidR="002C154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771" w:type="dxa"/>
            <w:vAlign w:val="center"/>
          </w:tcPr>
          <w:p w:rsidR="002C154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 xml:space="preserve">Lee </w:t>
            </w:r>
            <w:r>
              <w:t>HS,1996</w:t>
            </w:r>
          </w:p>
        </w:tc>
        <w:tc>
          <w:tcPr>
            <w:tcW w:w="1206" w:type="dxa"/>
            <w:vAlign w:val="center"/>
          </w:tcPr>
          <w:p w:rsidR="002C154A" w:rsidRDefault="002C154A" w:rsidP="00355536">
            <w:pPr>
              <w:pStyle w:val="Default"/>
              <w:jc w:val="center"/>
            </w:pPr>
            <w:r>
              <w:rPr>
                <w:rFonts w:hint="eastAsia"/>
              </w:rPr>
              <w:t>Korea</w:t>
            </w:r>
          </w:p>
        </w:tc>
        <w:tc>
          <w:tcPr>
            <w:tcW w:w="1134" w:type="dxa"/>
            <w:vAlign w:val="center"/>
          </w:tcPr>
          <w:p w:rsidR="002C154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</w:p>
        </w:tc>
        <w:tc>
          <w:tcPr>
            <w:tcW w:w="2018" w:type="dxa"/>
            <w:vAlign w:val="center"/>
          </w:tcPr>
          <w:p w:rsidR="002C154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5.0</w:t>
            </w:r>
          </w:p>
        </w:tc>
        <w:tc>
          <w:tcPr>
            <w:tcW w:w="1242" w:type="dxa"/>
            <w:vAlign w:val="center"/>
          </w:tcPr>
          <w:p w:rsidR="002C154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12.94</w:t>
            </w:r>
          </w:p>
        </w:tc>
      </w:tr>
      <w:tr w:rsidR="002C154A" w:rsidRPr="0068641A" w:rsidTr="00355536">
        <w:trPr>
          <w:jc w:val="center"/>
        </w:trPr>
        <w:tc>
          <w:tcPr>
            <w:tcW w:w="1560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8</w:t>
            </w:r>
          </w:p>
        </w:tc>
        <w:tc>
          <w:tcPr>
            <w:tcW w:w="2771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Liu L, 2014</w:t>
            </w:r>
          </w:p>
        </w:tc>
        <w:tc>
          <w:tcPr>
            <w:tcW w:w="1206" w:type="dxa"/>
            <w:vAlign w:val="center"/>
          </w:tcPr>
          <w:p w:rsidR="002C154A" w:rsidRPr="0068641A" w:rsidRDefault="002C154A" w:rsidP="00355536">
            <w:pPr>
              <w:pStyle w:val="Default"/>
              <w:jc w:val="center"/>
            </w:pPr>
            <w:r w:rsidRPr="0068641A">
              <w:t>China</w:t>
            </w:r>
          </w:p>
        </w:tc>
        <w:tc>
          <w:tcPr>
            <w:tcW w:w="1134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018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42" w:type="dxa"/>
            <w:vAlign w:val="center"/>
          </w:tcPr>
          <w:p w:rsidR="002C154A" w:rsidRPr="0068641A" w:rsidRDefault="002C154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</w:tbl>
    <w:p w:rsidR="002C154A" w:rsidRPr="0068641A" w:rsidRDefault="002C154A" w:rsidP="002C154A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8641A">
        <w:rPr>
          <w:rFonts w:ascii="Times New Roman" w:hAnsi="Times New Roman" w:cs="Times New Roman"/>
          <w:sz w:val="24"/>
          <w:szCs w:val="24"/>
        </w:rPr>
        <w:t>ΨCalculated from the median survival using the following formula:1-(r)</w:t>
      </w:r>
      <w:r w:rsidRPr="0068641A">
        <w:rPr>
          <w:rFonts w:ascii="Times New Roman" w:hAnsi="Times New Roman" w:cs="Times New Roman"/>
          <w:sz w:val="24"/>
          <w:szCs w:val="24"/>
          <w:vertAlign w:val="superscript"/>
        </w:rPr>
        <w:t>1/time</w:t>
      </w:r>
      <w:r w:rsidRPr="0068641A">
        <w:rPr>
          <w:rFonts w:ascii="Times New Roman" w:hAnsi="Times New Roman" w:cs="Times New Roman"/>
          <w:sz w:val="24"/>
          <w:szCs w:val="24"/>
        </w:rPr>
        <w:t>, r refers to 50% and time refers to median time extracted form literatures.</w:t>
      </w:r>
    </w:p>
    <w:p w:rsidR="002C154A" w:rsidRPr="0068641A" w:rsidRDefault="002C154A" w:rsidP="002C154A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52A36" w:rsidRPr="002C154A" w:rsidRDefault="00C22C4C"/>
    <w:sectPr w:rsidR="00352A36" w:rsidRPr="002C1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C154A"/>
    <w:rsid w:val="002C154A"/>
    <w:rsid w:val="00C22C4C"/>
    <w:rsid w:val="00C412E0"/>
    <w:rsid w:val="00D7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54A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1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154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54A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1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154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603</Characters>
  <Application>Microsoft Office Word</Application>
  <DocSecurity>0</DocSecurity>
  <Lines>75</Lines>
  <Paragraphs>72</Paragraphs>
  <ScaleCrop>false</ScaleCrop>
  <Company>微软中国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Chen</dc:creator>
  <cp:keywords/>
  <dc:description/>
  <cp:lastModifiedBy>JCVILLEGAS</cp:lastModifiedBy>
  <cp:revision>2</cp:revision>
  <dcterms:created xsi:type="dcterms:W3CDTF">2018-03-21T13:48:00Z</dcterms:created>
  <dcterms:modified xsi:type="dcterms:W3CDTF">2018-03-27T02:23:00Z</dcterms:modified>
</cp:coreProperties>
</file>